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5CFA" w14:textId="77777777" w:rsidR="005C2823" w:rsidRDefault="005C2823" w:rsidP="00781F46">
      <w:pPr>
        <w:pStyle w:val="Standard"/>
        <w:ind w:left="284"/>
      </w:pPr>
    </w:p>
    <w:p w14:paraId="76DDA85A" w14:textId="77777777" w:rsidR="00781F46" w:rsidRDefault="00781F46" w:rsidP="00781F46">
      <w:pPr>
        <w:pStyle w:val="Standard"/>
        <w:ind w:left="284"/>
      </w:pPr>
    </w:p>
    <w:p w14:paraId="3090741D" w14:textId="77777777" w:rsidR="00781F46" w:rsidRDefault="00781F46" w:rsidP="00781F46">
      <w:pPr>
        <w:pStyle w:val="Standard"/>
        <w:ind w:left="284"/>
      </w:pPr>
    </w:p>
    <w:p w14:paraId="30C35A46" w14:textId="77777777" w:rsidR="00781F46" w:rsidRDefault="00781F46" w:rsidP="00781F46">
      <w:pPr>
        <w:pStyle w:val="Standard"/>
        <w:ind w:left="284"/>
      </w:pPr>
    </w:p>
    <w:p w14:paraId="516AEBD2" w14:textId="77777777" w:rsidR="00781F46" w:rsidRDefault="00781F46" w:rsidP="00781F46">
      <w:pPr>
        <w:pStyle w:val="Standard"/>
        <w:ind w:left="284"/>
      </w:pPr>
    </w:p>
    <w:p w14:paraId="0DE5C091" w14:textId="77777777" w:rsidR="00781F46" w:rsidRDefault="00781F46" w:rsidP="00781F46">
      <w:pPr>
        <w:pStyle w:val="Standard"/>
        <w:ind w:left="284"/>
      </w:pPr>
    </w:p>
    <w:tbl>
      <w:tblPr>
        <w:tblStyle w:val="Mkatabulky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4503"/>
      </w:tblGrid>
      <w:tr w:rsidR="00781F46" w14:paraId="70CD0348" w14:textId="77777777" w:rsidTr="00781F46">
        <w:trPr>
          <w:trHeight w:val="170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10EBE9B" w14:textId="77777777" w:rsidR="0039507C" w:rsidRDefault="00D54DE4" w:rsidP="00D948D9">
            <w:pPr>
              <w:pStyle w:val="Prost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Ing. Martin LERCH</w:t>
            </w:r>
          </w:p>
          <w:p w14:paraId="397B9B5F" w14:textId="77777777" w:rsidR="00D54DE4" w:rsidRDefault="00D54DE4" w:rsidP="00D948D9">
            <w:pPr>
              <w:pStyle w:val="Prost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Statika Design</w:t>
            </w:r>
          </w:p>
          <w:p w14:paraId="2F1DE6D2" w14:textId="77777777" w:rsidR="00D54DE4" w:rsidRDefault="00D54DE4" w:rsidP="00D948D9">
            <w:pPr>
              <w:pStyle w:val="Prost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Statika a rekonstrukce staveb</w:t>
            </w:r>
          </w:p>
          <w:p w14:paraId="1AAA5D2D" w14:textId="77777777" w:rsidR="00D54DE4" w:rsidRDefault="00D54DE4" w:rsidP="00D948D9">
            <w:pPr>
              <w:pStyle w:val="Prost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Tř. Kosmonautů 8 Olomouc</w:t>
            </w:r>
          </w:p>
          <w:p w14:paraId="72F30E9B" w14:textId="77777777" w:rsidR="00D54DE4" w:rsidRDefault="00D54DE4" w:rsidP="00D948D9">
            <w:pPr>
              <w:pStyle w:val="Prost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IČO 744755584</w:t>
            </w:r>
          </w:p>
          <w:p w14:paraId="052B7FA8" w14:textId="370BBF9A" w:rsidR="005D7982" w:rsidRPr="00BB5E43" w:rsidRDefault="005D7982" w:rsidP="00D948D9">
            <w:pPr>
              <w:pStyle w:val="Prost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info@statikad</w:t>
            </w:r>
            <w:r w:rsidR="000C5E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ing.cz</w:t>
            </w:r>
          </w:p>
        </w:tc>
      </w:tr>
    </w:tbl>
    <w:p w14:paraId="0403C44A" w14:textId="77777777" w:rsidR="00781F46" w:rsidRDefault="00781F46" w:rsidP="00781F46">
      <w:pPr>
        <w:pStyle w:val="Standard"/>
        <w:ind w:left="284"/>
      </w:pPr>
    </w:p>
    <w:p w14:paraId="1F8E0A59" w14:textId="77777777" w:rsidR="00781F46" w:rsidRDefault="00781F46" w:rsidP="00781F46">
      <w:pPr>
        <w:pStyle w:val="Standard"/>
        <w:ind w:left="284"/>
      </w:pPr>
    </w:p>
    <w:p w14:paraId="272FCC67" w14:textId="77777777" w:rsidR="00781F46" w:rsidRDefault="00781F46" w:rsidP="00781F46">
      <w:pPr>
        <w:pStyle w:val="Standard"/>
        <w:ind w:left="284"/>
      </w:pPr>
    </w:p>
    <w:p w14:paraId="6FC15D9D" w14:textId="77777777" w:rsidR="00781F46" w:rsidRDefault="00781F46" w:rsidP="00781F46">
      <w:pPr>
        <w:pStyle w:val="Standard"/>
        <w:ind w:left="284"/>
      </w:pPr>
    </w:p>
    <w:p w14:paraId="683133D6" w14:textId="77777777" w:rsidR="00781F46" w:rsidRDefault="00781F46" w:rsidP="00781F46">
      <w:pPr>
        <w:pStyle w:val="Standard"/>
        <w:ind w:left="284"/>
      </w:pPr>
    </w:p>
    <w:p w14:paraId="429E96D9" w14:textId="77777777" w:rsidR="00781F46" w:rsidRDefault="00781F46" w:rsidP="00781F46">
      <w:pPr>
        <w:pStyle w:val="Standard"/>
        <w:ind w:left="284"/>
      </w:pPr>
    </w:p>
    <w:p w14:paraId="590DD135" w14:textId="77777777" w:rsidR="00781F46" w:rsidRDefault="00781F46" w:rsidP="00781F46">
      <w:pPr>
        <w:pStyle w:val="Standard"/>
        <w:ind w:left="284"/>
      </w:pPr>
    </w:p>
    <w:p w14:paraId="021FB7F2" w14:textId="77777777" w:rsidR="00781F46" w:rsidRDefault="00781F46" w:rsidP="00781F46">
      <w:pPr>
        <w:pStyle w:val="Standard"/>
        <w:ind w:left="284"/>
      </w:pPr>
    </w:p>
    <w:p w14:paraId="15E082A7" w14:textId="77777777" w:rsidR="00781F46" w:rsidRDefault="00781F46" w:rsidP="00781F46">
      <w:pPr>
        <w:pStyle w:val="Standard"/>
        <w:ind w:left="284"/>
      </w:pPr>
    </w:p>
    <w:p w14:paraId="6100FBF0" w14:textId="77777777" w:rsidR="00781F46" w:rsidRDefault="00781F46" w:rsidP="00781F46">
      <w:pPr>
        <w:pStyle w:val="Standard"/>
        <w:ind w:left="284"/>
      </w:pPr>
    </w:p>
    <w:p w14:paraId="7DCE0AAA" w14:textId="23179169" w:rsidR="004F7F75" w:rsidRDefault="0016735B" w:rsidP="008C5373">
      <w:pPr>
        <w:pStyle w:val="Standard"/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1F46">
        <w:tab/>
      </w:r>
      <w:r w:rsidR="00781F46">
        <w:tab/>
      </w:r>
      <w:r w:rsidR="00D54DE4">
        <w:t>6</w:t>
      </w:r>
      <w:r w:rsidR="009E3F23">
        <w:t>.</w:t>
      </w:r>
      <w:r w:rsidR="00D54DE4">
        <w:t>3</w:t>
      </w:r>
      <w:r w:rsidR="00AB2561">
        <w:t>.</w:t>
      </w:r>
      <w:r w:rsidR="00D54DE4">
        <w:t xml:space="preserve"> </w:t>
      </w:r>
      <w:r w:rsidR="00BB5E43">
        <w:t>202</w:t>
      </w:r>
      <w:r w:rsidR="00AB2561">
        <w:t>3</w:t>
      </w:r>
    </w:p>
    <w:p w14:paraId="647C0BD9" w14:textId="77777777" w:rsidR="00781F46" w:rsidRDefault="00781F46" w:rsidP="00781F46">
      <w:pPr>
        <w:pStyle w:val="Standard"/>
        <w:ind w:left="284"/>
      </w:pPr>
    </w:p>
    <w:p w14:paraId="05DF79D9" w14:textId="77777777" w:rsidR="00781F46" w:rsidRDefault="00781F46" w:rsidP="00781F46">
      <w:pPr>
        <w:pStyle w:val="Standard"/>
        <w:ind w:left="284"/>
      </w:pPr>
    </w:p>
    <w:p w14:paraId="69523087" w14:textId="77777777" w:rsidR="00781F46" w:rsidRDefault="00781F46" w:rsidP="0016735B">
      <w:pPr>
        <w:pStyle w:val="Standard"/>
      </w:pPr>
    </w:p>
    <w:p w14:paraId="111C9BD0" w14:textId="77777777" w:rsidR="0016735B" w:rsidRDefault="0016735B" w:rsidP="00781F46">
      <w:pPr>
        <w:pStyle w:val="Standard"/>
        <w:ind w:left="284"/>
      </w:pPr>
    </w:p>
    <w:p w14:paraId="11923C34" w14:textId="65B80DB0" w:rsidR="0016735B" w:rsidRDefault="0016735B" w:rsidP="0016735B">
      <w:pPr>
        <w:ind w:firstLine="284"/>
        <w:rPr>
          <w:b/>
          <w:sz w:val="24"/>
          <w:u w:val="single"/>
        </w:rPr>
      </w:pPr>
      <w:r>
        <w:rPr>
          <w:b/>
          <w:sz w:val="24"/>
        </w:rPr>
        <w:t xml:space="preserve">Věc: </w:t>
      </w:r>
      <w:r w:rsidR="00E7300D">
        <w:rPr>
          <w:b/>
          <w:sz w:val="24"/>
          <w:u w:val="single"/>
        </w:rPr>
        <w:t>Objednávka č.</w:t>
      </w:r>
      <w:r w:rsidR="00D54DE4">
        <w:rPr>
          <w:b/>
          <w:sz w:val="24"/>
          <w:u w:val="single"/>
        </w:rPr>
        <w:t xml:space="preserve"> H–1</w:t>
      </w:r>
      <w:r w:rsidR="00746037">
        <w:rPr>
          <w:b/>
          <w:sz w:val="24"/>
          <w:u w:val="single"/>
        </w:rPr>
        <w:t xml:space="preserve"> </w:t>
      </w:r>
      <w:r w:rsidR="009E3F23">
        <w:rPr>
          <w:b/>
          <w:sz w:val="24"/>
          <w:u w:val="single"/>
        </w:rPr>
        <w:t>/</w:t>
      </w:r>
      <w:r w:rsidR="00614D3A">
        <w:rPr>
          <w:b/>
          <w:sz w:val="24"/>
          <w:u w:val="single"/>
        </w:rPr>
        <w:t>202</w:t>
      </w:r>
      <w:r w:rsidR="00AB2561">
        <w:rPr>
          <w:b/>
          <w:sz w:val="24"/>
          <w:u w:val="single"/>
        </w:rPr>
        <w:t>3</w:t>
      </w:r>
    </w:p>
    <w:p w14:paraId="321C4EDD" w14:textId="77777777" w:rsidR="0016735B" w:rsidRDefault="0016735B" w:rsidP="0016735B">
      <w:pPr>
        <w:rPr>
          <w:b/>
          <w:sz w:val="24"/>
          <w:u w:val="single"/>
        </w:rPr>
      </w:pPr>
    </w:p>
    <w:p w14:paraId="3546DCC1" w14:textId="2B2CDA44" w:rsidR="005D7982" w:rsidRDefault="0016735B" w:rsidP="00746037">
      <w:pPr>
        <w:ind w:left="360"/>
        <w:rPr>
          <w:sz w:val="24"/>
        </w:rPr>
      </w:pPr>
      <w:r>
        <w:rPr>
          <w:sz w:val="24"/>
        </w:rPr>
        <w:t xml:space="preserve">         </w:t>
      </w:r>
      <w:r w:rsidR="004C2D7F">
        <w:rPr>
          <w:sz w:val="24"/>
        </w:rPr>
        <w:t xml:space="preserve">Na základě </w:t>
      </w:r>
      <w:r w:rsidR="00AB2561">
        <w:rPr>
          <w:sz w:val="24"/>
        </w:rPr>
        <w:t>vzniku havarijního stavu</w:t>
      </w:r>
      <w:r w:rsidR="00D54DE4">
        <w:rPr>
          <w:sz w:val="24"/>
        </w:rPr>
        <w:t xml:space="preserve"> a úkolu nařízeného Stavebním úřadem u</w:t>
      </w:r>
      <w:r w:rsidR="004C2D7F">
        <w:rPr>
          <w:sz w:val="24"/>
        </w:rPr>
        <w:t xml:space="preserve"> Vás o</w:t>
      </w:r>
      <w:r w:rsidR="000F041A">
        <w:rPr>
          <w:sz w:val="24"/>
        </w:rPr>
        <w:t>bjednává</w:t>
      </w:r>
      <w:r w:rsidR="00BB5E43">
        <w:rPr>
          <w:sz w:val="24"/>
        </w:rPr>
        <w:t>m</w:t>
      </w:r>
      <w:r w:rsidR="000F041A">
        <w:rPr>
          <w:sz w:val="24"/>
        </w:rPr>
        <w:t xml:space="preserve"> </w:t>
      </w:r>
      <w:r w:rsidR="00AC7DE1">
        <w:rPr>
          <w:sz w:val="24"/>
        </w:rPr>
        <w:t xml:space="preserve">znalecký </w:t>
      </w:r>
      <w:r w:rsidR="009E3F23">
        <w:rPr>
          <w:sz w:val="24"/>
        </w:rPr>
        <w:t xml:space="preserve">posudek na havarijní opravu </w:t>
      </w:r>
      <w:r w:rsidR="00775741">
        <w:rPr>
          <w:sz w:val="24"/>
        </w:rPr>
        <w:t>Denisova 3</w:t>
      </w:r>
      <w:r w:rsidR="00AC7DE1">
        <w:rPr>
          <w:sz w:val="24"/>
        </w:rPr>
        <w:t>0</w:t>
      </w:r>
      <w:r w:rsidR="00AB2561">
        <w:rPr>
          <w:sz w:val="24"/>
        </w:rPr>
        <w:t xml:space="preserve">, </w:t>
      </w:r>
      <w:r w:rsidR="00B93B06">
        <w:rPr>
          <w:sz w:val="24"/>
        </w:rPr>
        <w:t>posouzení</w:t>
      </w:r>
      <w:r w:rsidR="00D54DE4">
        <w:rPr>
          <w:sz w:val="24"/>
        </w:rPr>
        <w:t xml:space="preserve"> celkového stavu </w:t>
      </w:r>
      <w:r w:rsidR="005D7982">
        <w:rPr>
          <w:sz w:val="24"/>
        </w:rPr>
        <w:t>střechy, krovu</w:t>
      </w:r>
      <w:r w:rsidR="00D54DE4">
        <w:rPr>
          <w:sz w:val="24"/>
        </w:rPr>
        <w:t xml:space="preserve"> </w:t>
      </w:r>
      <w:r w:rsidR="0025396A">
        <w:rPr>
          <w:sz w:val="24"/>
        </w:rPr>
        <w:t>a mykologický</w:t>
      </w:r>
      <w:r w:rsidR="005D7982">
        <w:rPr>
          <w:sz w:val="24"/>
        </w:rPr>
        <w:t xml:space="preserve"> posudek.</w:t>
      </w:r>
    </w:p>
    <w:p w14:paraId="12C69D87" w14:textId="56E89FCA" w:rsidR="00746037" w:rsidRDefault="005D7982" w:rsidP="00746037">
      <w:pPr>
        <w:ind w:left="360"/>
        <w:rPr>
          <w:sz w:val="24"/>
        </w:rPr>
      </w:pPr>
      <w:r>
        <w:rPr>
          <w:sz w:val="24"/>
        </w:rPr>
        <w:t xml:space="preserve"> </w:t>
      </w:r>
    </w:p>
    <w:p w14:paraId="689610EB" w14:textId="012AE00D" w:rsidR="00746037" w:rsidRDefault="00AC7DE1" w:rsidP="00746037">
      <w:pPr>
        <w:ind w:left="360"/>
        <w:rPr>
          <w:sz w:val="24"/>
        </w:rPr>
      </w:pPr>
      <w:r>
        <w:rPr>
          <w:sz w:val="24"/>
        </w:rPr>
        <w:t xml:space="preserve">V ceně </w:t>
      </w:r>
      <w:r w:rsidR="00AB2561">
        <w:rPr>
          <w:sz w:val="24"/>
        </w:rPr>
        <w:t xml:space="preserve">do </w:t>
      </w:r>
      <w:r w:rsidR="00D54DE4">
        <w:rPr>
          <w:sz w:val="24"/>
        </w:rPr>
        <w:t>150</w:t>
      </w:r>
      <w:r w:rsidR="0078441E">
        <w:rPr>
          <w:sz w:val="24"/>
        </w:rPr>
        <w:t xml:space="preserve"> 000</w:t>
      </w:r>
      <w:r>
        <w:rPr>
          <w:sz w:val="24"/>
        </w:rPr>
        <w:t>,-Kč</w:t>
      </w:r>
      <w:r w:rsidR="0078441E">
        <w:rPr>
          <w:sz w:val="24"/>
        </w:rPr>
        <w:t xml:space="preserve"> s DPH</w:t>
      </w:r>
    </w:p>
    <w:p w14:paraId="5A99D225" w14:textId="77777777" w:rsidR="00AC7DE1" w:rsidRDefault="00AC7DE1" w:rsidP="00746037">
      <w:pPr>
        <w:ind w:left="360"/>
        <w:rPr>
          <w:sz w:val="24"/>
        </w:rPr>
      </w:pPr>
    </w:p>
    <w:p w14:paraId="6013EF25" w14:textId="67CCCBB9" w:rsidR="00D0282C" w:rsidRPr="00D0282C" w:rsidRDefault="00D0282C" w:rsidP="00D0282C">
      <w:pPr>
        <w:ind w:left="360" w:firstLine="349"/>
        <w:rPr>
          <w:sz w:val="24"/>
        </w:rPr>
      </w:pPr>
      <w:r>
        <w:rPr>
          <w:sz w:val="24"/>
        </w:rPr>
        <w:t xml:space="preserve">Platba </w:t>
      </w:r>
      <w:r w:rsidR="00D64627">
        <w:rPr>
          <w:sz w:val="24"/>
        </w:rPr>
        <w:t>bud</w:t>
      </w:r>
      <w:r>
        <w:rPr>
          <w:sz w:val="24"/>
        </w:rPr>
        <w:t xml:space="preserve">e uskutečněna </w:t>
      </w:r>
      <w:r w:rsidR="00BB5E43">
        <w:rPr>
          <w:sz w:val="24"/>
        </w:rPr>
        <w:t>bezhotovostním</w:t>
      </w:r>
      <w:r>
        <w:rPr>
          <w:sz w:val="24"/>
        </w:rPr>
        <w:t xml:space="preserve"> převodem </w:t>
      </w:r>
      <w:r w:rsidR="00BB5E43">
        <w:rPr>
          <w:sz w:val="24"/>
        </w:rPr>
        <w:t>fakturou. Fakturační</w:t>
      </w:r>
      <w:r>
        <w:rPr>
          <w:sz w:val="24"/>
        </w:rPr>
        <w:t xml:space="preserve"> údaje jsou:</w:t>
      </w:r>
    </w:p>
    <w:p w14:paraId="77CA4E3B" w14:textId="77777777" w:rsidR="00436BDA" w:rsidRDefault="00436BDA" w:rsidP="00436BDA">
      <w:pPr>
        <w:ind w:left="360"/>
        <w:rPr>
          <w:sz w:val="24"/>
        </w:rPr>
      </w:pPr>
    </w:p>
    <w:p w14:paraId="27282DF0" w14:textId="6392A3C6" w:rsidR="00436BDA" w:rsidRDefault="00436BDA" w:rsidP="00436BDA">
      <w:pPr>
        <w:ind w:left="360"/>
        <w:rPr>
          <w:sz w:val="24"/>
        </w:rPr>
      </w:pPr>
      <w:r>
        <w:rPr>
          <w:sz w:val="24"/>
        </w:rPr>
        <w:t>Vlastivědné muzeum v Olomouci, nám. Republiky 5, Olomouc, 771 73, IČO: 00100609.</w:t>
      </w:r>
    </w:p>
    <w:p w14:paraId="0BA1DF50" w14:textId="5C00C79E" w:rsidR="004C2D7F" w:rsidRDefault="004C2D7F" w:rsidP="00436BDA">
      <w:pPr>
        <w:ind w:left="360"/>
        <w:rPr>
          <w:sz w:val="24"/>
        </w:rPr>
      </w:pPr>
    </w:p>
    <w:p w14:paraId="24F6E426" w14:textId="5857C1A1" w:rsidR="004C2D7F" w:rsidRDefault="004C2D7F" w:rsidP="004C2D7F">
      <w:pPr>
        <w:rPr>
          <w:sz w:val="24"/>
        </w:rPr>
      </w:pPr>
    </w:p>
    <w:p w14:paraId="4B771772" w14:textId="77777777" w:rsidR="00436BDA" w:rsidRDefault="00436BDA" w:rsidP="00436BDA">
      <w:pPr>
        <w:ind w:left="360"/>
        <w:rPr>
          <w:sz w:val="24"/>
        </w:rPr>
      </w:pPr>
    </w:p>
    <w:p w14:paraId="32CB404A" w14:textId="77777777" w:rsidR="00436BDA" w:rsidRDefault="00436BDA" w:rsidP="00436BDA">
      <w:pPr>
        <w:ind w:left="360"/>
        <w:rPr>
          <w:sz w:val="24"/>
        </w:rPr>
      </w:pPr>
      <w:r>
        <w:rPr>
          <w:sz w:val="24"/>
        </w:rPr>
        <w:t>Děkujeme</w:t>
      </w:r>
    </w:p>
    <w:p w14:paraId="3A6E227C" w14:textId="77777777" w:rsidR="00436BDA" w:rsidRDefault="00436BDA" w:rsidP="00436BDA">
      <w:pPr>
        <w:ind w:left="360"/>
        <w:rPr>
          <w:sz w:val="24"/>
        </w:rPr>
      </w:pPr>
    </w:p>
    <w:p w14:paraId="2E2DD374" w14:textId="77777777" w:rsidR="00436BDA" w:rsidRDefault="00436BDA" w:rsidP="00436BDA">
      <w:pPr>
        <w:ind w:left="360"/>
        <w:rPr>
          <w:sz w:val="24"/>
        </w:rPr>
      </w:pPr>
    </w:p>
    <w:p w14:paraId="2F15CBE7" w14:textId="77777777" w:rsidR="00436BDA" w:rsidRDefault="00436BDA" w:rsidP="00436BDA">
      <w:pPr>
        <w:ind w:left="360"/>
        <w:rPr>
          <w:sz w:val="24"/>
        </w:rPr>
      </w:pPr>
    </w:p>
    <w:p w14:paraId="723C30AF" w14:textId="77777777" w:rsidR="00436BDA" w:rsidRDefault="00436BDA" w:rsidP="00436BDA">
      <w:pPr>
        <w:ind w:left="360"/>
        <w:rPr>
          <w:sz w:val="24"/>
        </w:rPr>
      </w:pPr>
    </w:p>
    <w:p w14:paraId="0A24ACA1" w14:textId="76B00C36" w:rsidR="00436BDA" w:rsidRDefault="00436BDA" w:rsidP="00436BDA">
      <w:pPr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B5E43">
        <w:rPr>
          <w:sz w:val="24"/>
        </w:rPr>
        <w:t xml:space="preserve">       Ing. Jiří KOCH</w:t>
      </w:r>
    </w:p>
    <w:p w14:paraId="3BFF4420" w14:textId="7479551D" w:rsidR="00781F46" w:rsidRDefault="00436BDA" w:rsidP="00436BDA">
      <w:pPr>
        <w:ind w:left="360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BB5E43">
        <w:rPr>
          <w:sz w:val="24"/>
        </w:rPr>
        <w:t xml:space="preserve">Vedoucí provozu </w:t>
      </w:r>
    </w:p>
    <w:p w14:paraId="4AE55CD6" w14:textId="77777777" w:rsidR="00781F46" w:rsidRDefault="00781F46" w:rsidP="00781F46">
      <w:pPr>
        <w:pStyle w:val="Standard"/>
        <w:ind w:left="284"/>
      </w:pPr>
    </w:p>
    <w:p w14:paraId="5C275615" w14:textId="77777777" w:rsidR="00781F46" w:rsidRDefault="00781F46" w:rsidP="00781F46">
      <w:pPr>
        <w:pStyle w:val="Standard"/>
        <w:ind w:left="284"/>
      </w:pPr>
    </w:p>
    <w:p w14:paraId="6C1E4363" w14:textId="77777777" w:rsidR="00781F46" w:rsidRDefault="00781F46" w:rsidP="00781F46">
      <w:pPr>
        <w:pStyle w:val="Standard"/>
        <w:ind w:left="284"/>
      </w:pPr>
    </w:p>
    <w:p w14:paraId="600C0C0C" w14:textId="77777777" w:rsidR="00781F46" w:rsidRDefault="00781F46" w:rsidP="00781F46">
      <w:pPr>
        <w:pStyle w:val="Standard"/>
        <w:ind w:left="284"/>
      </w:pPr>
    </w:p>
    <w:p w14:paraId="49371588" w14:textId="77777777" w:rsidR="00781F46" w:rsidRDefault="00781F46" w:rsidP="00781F46">
      <w:pPr>
        <w:pStyle w:val="Standard"/>
        <w:ind w:left="284"/>
      </w:pPr>
    </w:p>
    <w:p w14:paraId="6141CED5" w14:textId="77777777" w:rsidR="00781F46" w:rsidRDefault="00781F46" w:rsidP="00781F46">
      <w:pPr>
        <w:pStyle w:val="Standard"/>
        <w:ind w:left="284"/>
      </w:pPr>
    </w:p>
    <w:sectPr w:rsidR="00781F46" w:rsidSect="00541509">
      <w:headerReference w:type="default" r:id="rId8"/>
      <w:headerReference w:type="first" r:id="rId9"/>
      <w:pgSz w:w="11906" w:h="16838"/>
      <w:pgMar w:top="1134" w:right="1134" w:bottom="1134" w:left="1134" w:header="708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D332" w14:textId="77777777" w:rsidR="00302967" w:rsidRDefault="00302967">
      <w:r>
        <w:separator/>
      </w:r>
    </w:p>
  </w:endnote>
  <w:endnote w:type="continuationSeparator" w:id="0">
    <w:p w14:paraId="3AB19E24" w14:textId="77777777" w:rsidR="00302967" w:rsidRDefault="0030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C8590" w14:textId="77777777" w:rsidR="00302967" w:rsidRDefault="00302967">
      <w:r>
        <w:rPr>
          <w:color w:val="000000"/>
        </w:rPr>
        <w:separator/>
      </w:r>
    </w:p>
  </w:footnote>
  <w:footnote w:type="continuationSeparator" w:id="0">
    <w:p w14:paraId="11F81D57" w14:textId="77777777" w:rsidR="00302967" w:rsidRDefault="00302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9E8A" w14:textId="77777777" w:rsidR="0084336F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8239" behindDoc="1" locked="0" layoutInCell="1" allowOverlap="1" wp14:anchorId="472E82B1" wp14:editId="5E58A0BB">
          <wp:simplePos x="725805" y="443230"/>
          <wp:positionH relativeFrom="margin">
            <wp:align>center</wp:align>
          </wp:positionH>
          <wp:positionV relativeFrom="margin">
            <wp:align>center</wp:align>
          </wp:positionV>
          <wp:extent cx="7341303" cy="10376025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ír VMO - Historický ústav 01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303" cy="1037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0C92" w14:textId="77777777" w:rsidR="007730A9" w:rsidRDefault="007730A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0" layoutInCell="1" allowOverlap="1" wp14:anchorId="091B1D5F" wp14:editId="70428D84">
          <wp:simplePos x="0" y="0"/>
          <wp:positionH relativeFrom="column">
            <wp:posOffset>-678526</wp:posOffset>
          </wp:positionH>
          <wp:positionV relativeFrom="paragraph">
            <wp:posOffset>-449580</wp:posOffset>
          </wp:positionV>
          <wp:extent cx="7444182" cy="10521432"/>
          <wp:effectExtent l="0" t="0" r="4445" b="0"/>
          <wp:wrapNone/>
          <wp:docPr id="6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182" cy="10521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E10FE"/>
    <w:multiLevelType w:val="hybridMultilevel"/>
    <w:tmpl w:val="AA7AA916"/>
    <w:lvl w:ilvl="0" w:tplc="C524884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D24C9D"/>
    <w:multiLevelType w:val="hybridMultilevel"/>
    <w:tmpl w:val="1944C2D8"/>
    <w:lvl w:ilvl="0" w:tplc="8FBCBD3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D1F04"/>
    <w:multiLevelType w:val="hybridMultilevel"/>
    <w:tmpl w:val="6DD64C14"/>
    <w:lvl w:ilvl="0" w:tplc="555AF3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E48AB"/>
    <w:multiLevelType w:val="hybridMultilevel"/>
    <w:tmpl w:val="2B0E0450"/>
    <w:lvl w:ilvl="0" w:tplc="32728E2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39180238">
    <w:abstractNumId w:val="3"/>
  </w:num>
  <w:num w:numId="2" w16cid:durableId="2116635442">
    <w:abstractNumId w:val="0"/>
  </w:num>
  <w:num w:numId="3" w16cid:durableId="1282306006">
    <w:abstractNumId w:val="1"/>
  </w:num>
  <w:num w:numId="4" w16cid:durableId="1294870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5B"/>
    <w:rsid w:val="000062E2"/>
    <w:rsid w:val="00041420"/>
    <w:rsid w:val="00043D57"/>
    <w:rsid w:val="00055098"/>
    <w:rsid w:val="000575E5"/>
    <w:rsid w:val="00057C86"/>
    <w:rsid w:val="0008484C"/>
    <w:rsid w:val="000B41D7"/>
    <w:rsid w:val="000C5EFF"/>
    <w:rsid w:val="000F041A"/>
    <w:rsid w:val="0011655D"/>
    <w:rsid w:val="00123B81"/>
    <w:rsid w:val="00123E58"/>
    <w:rsid w:val="0016735B"/>
    <w:rsid w:val="00167839"/>
    <w:rsid w:val="00194CBB"/>
    <w:rsid w:val="002378BE"/>
    <w:rsid w:val="0025396A"/>
    <w:rsid w:val="0027643E"/>
    <w:rsid w:val="00291F72"/>
    <w:rsid w:val="00302967"/>
    <w:rsid w:val="003712B2"/>
    <w:rsid w:val="00375BFC"/>
    <w:rsid w:val="0039507C"/>
    <w:rsid w:val="003D522E"/>
    <w:rsid w:val="003D63DE"/>
    <w:rsid w:val="003E13A6"/>
    <w:rsid w:val="003F04E9"/>
    <w:rsid w:val="00430E67"/>
    <w:rsid w:val="0043166D"/>
    <w:rsid w:val="00436BDA"/>
    <w:rsid w:val="004664BC"/>
    <w:rsid w:val="0047775E"/>
    <w:rsid w:val="004860F9"/>
    <w:rsid w:val="004903EE"/>
    <w:rsid w:val="00492DFF"/>
    <w:rsid w:val="004B4FB3"/>
    <w:rsid w:val="004B5897"/>
    <w:rsid w:val="004C2D7F"/>
    <w:rsid w:val="004F7F75"/>
    <w:rsid w:val="00526CB9"/>
    <w:rsid w:val="00541509"/>
    <w:rsid w:val="00562F9C"/>
    <w:rsid w:val="0057675A"/>
    <w:rsid w:val="005B1C6E"/>
    <w:rsid w:val="005B7F11"/>
    <w:rsid w:val="005C0BAD"/>
    <w:rsid w:val="005C2823"/>
    <w:rsid w:val="005D2D42"/>
    <w:rsid w:val="005D7982"/>
    <w:rsid w:val="005E1C21"/>
    <w:rsid w:val="00614D3A"/>
    <w:rsid w:val="00625160"/>
    <w:rsid w:val="00643781"/>
    <w:rsid w:val="00665E3A"/>
    <w:rsid w:val="00682E1C"/>
    <w:rsid w:val="006A4EDC"/>
    <w:rsid w:val="006B30BB"/>
    <w:rsid w:val="006D64E3"/>
    <w:rsid w:val="006E2DF6"/>
    <w:rsid w:val="006F6D1E"/>
    <w:rsid w:val="0070145C"/>
    <w:rsid w:val="00714AB9"/>
    <w:rsid w:val="00734EB3"/>
    <w:rsid w:val="007407E7"/>
    <w:rsid w:val="00740C59"/>
    <w:rsid w:val="00746037"/>
    <w:rsid w:val="00752211"/>
    <w:rsid w:val="007730A9"/>
    <w:rsid w:val="00775741"/>
    <w:rsid w:val="00781F46"/>
    <w:rsid w:val="0078441E"/>
    <w:rsid w:val="008035EF"/>
    <w:rsid w:val="008037CE"/>
    <w:rsid w:val="008216EE"/>
    <w:rsid w:val="008C5373"/>
    <w:rsid w:val="008E29DE"/>
    <w:rsid w:val="008E549A"/>
    <w:rsid w:val="008E7410"/>
    <w:rsid w:val="00913ADD"/>
    <w:rsid w:val="00926A00"/>
    <w:rsid w:val="00985311"/>
    <w:rsid w:val="009B5018"/>
    <w:rsid w:val="009E3F23"/>
    <w:rsid w:val="00A019FF"/>
    <w:rsid w:val="00A26C7F"/>
    <w:rsid w:val="00A27206"/>
    <w:rsid w:val="00A348F2"/>
    <w:rsid w:val="00AB2561"/>
    <w:rsid w:val="00AB25E8"/>
    <w:rsid w:val="00AC6BEF"/>
    <w:rsid w:val="00AC7DE1"/>
    <w:rsid w:val="00B35CFD"/>
    <w:rsid w:val="00B645CF"/>
    <w:rsid w:val="00B64D8B"/>
    <w:rsid w:val="00B66466"/>
    <w:rsid w:val="00B818F8"/>
    <w:rsid w:val="00B91C4C"/>
    <w:rsid w:val="00B93B06"/>
    <w:rsid w:val="00BB5E43"/>
    <w:rsid w:val="00C4365F"/>
    <w:rsid w:val="00C46C1E"/>
    <w:rsid w:val="00C47BC5"/>
    <w:rsid w:val="00C75CD6"/>
    <w:rsid w:val="00D0282C"/>
    <w:rsid w:val="00D33BBD"/>
    <w:rsid w:val="00D54DE4"/>
    <w:rsid w:val="00D64627"/>
    <w:rsid w:val="00D65D0A"/>
    <w:rsid w:val="00D74E05"/>
    <w:rsid w:val="00D7515F"/>
    <w:rsid w:val="00D948D9"/>
    <w:rsid w:val="00DA3B56"/>
    <w:rsid w:val="00DC147E"/>
    <w:rsid w:val="00E0621E"/>
    <w:rsid w:val="00E178D8"/>
    <w:rsid w:val="00E7300D"/>
    <w:rsid w:val="00EC2577"/>
    <w:rsid w:val="00ED2241"/>
    <w:rsid w:val="00F636B3"/>
    <w:rsid w:val="00F7422E"/>
    <w:rsid w:val="00FA44EE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8AA8F"/>
  <w15:docId w15:val="{6124C6D8-AA01-49D0-83C6-D32AF1D5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35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paragraph" w:styleId="Zpat">
    <w:name w:val="footer"/>
    <w:basedOn w:val="Normln"/>
    <w:link w:val="ZpatChar"/>
    <w:uiPriority w:val="99"/>
    <w:unhideWhenUsed/>
    <w:rsid w:val="007730A9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7730A9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0A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0A9"/>
    <w:rPr>
      <w:rFonts w:ascii="Tahoma" w:hAnsi="Tahoma"/>
      <w:sz w:val="16"/>
      <w:szCs w:val="14"/>
    </w:rPr>
  </w:style>
  <w:style w:type="table" w:styleId="Mkatabulky">
    <w:name w:val="Table Grid"/>
    <w:basedOn w:val="Normlntabulka"/>
    <w:uiPriority w:val="59"/>
    <w:rsid w:val="00AB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484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64627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C75CD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75CD6"/>
    <w:rPr>
      <w:rFonts w:ascii="Calibri" w:eastAsiaTheme="minorHAnsi" w:hAnsi="Calibri" w:cstheme="minorBidi"/>
      <w:kern w:val="0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11B1-0E9D-41AA-A8A9-7A0485E0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Vysloužilová</dc:creator>
  <cp:lastModifiedBy>Pantělejevová Radka</cp:lastModifiedBy>
  <cp:revision>20</cp:revision>
  <cp:lastPrinted>2023-03-06T10:48:00Z</cp:lastPrinted>
  <dcterms:created xsi:type="dcterms:W3CDTF">2022-10-05T10:34:00Z</dcterms:created>
  <dcterms:modified xsi:type="dcterms:W3CDTF">2023-03-08T12:22:00Z</dcterms:modified>
</cp:coreProperties>
</file>