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22" w:rsidRDefault="00D12F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013222" w:rsidRDefault="00D12F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I. P. Pavlova </w:t>
      </w:r>
      <w:proofErr w:type="gramStart"/>
      <w:r>
        <w:rPr>
          <w:rFonts w:ascii="Times New Roman" w:hAnsi="Times New Roman" w:cs="Times New Roman"/>
          <w:sz w:val="18"/>
          <w:szCs w:val="18"/>
        </w:rPr>
        <w:t>552/9,   Pod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13222" w:rsidRDefault="00D12F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013222" w:rsidRDefault="00D12F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Protokoly PBTK zasílejte na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adresu :</w:t>
      </w:r>
      <w:proofErr w:type="gramEnd"/>
    </w:p>
    <w:p w:rsidR="00013222" w:rsidRDefault="00D12F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 xml:space="preserve">Sdružené zdravotnické zařízení Krnov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p.o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Oddělení zdravotnické techniky, I. P. Pavlova 9, 794 01, Krnov </w:t>
      </w:r>
    </w:p>
    <w:p w:rsidR="00013222" w:rsidRDefault="00D12F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7676</w:t>
      </w:r>
    </w:p>
    <w:p w:rsidR="00013222" w:rsidRDefault="00013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3222" w:rsidRDefault="00D12FC8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7676</w:t>
      </w:r>
      <w:r>
        <w:rPr>
          <w:rFonts w:ascii="Arial" w:hAnsi="Arial" w:cs="Arial"/>
          <w:b/>
          <w:bCs/>
          <w:sz w:val="20"/>
          <w:szCs w:val="20"/>
        </w:rPr>
        <w:tab/>
        <w:t>Miele, spol. s r.o.</w:t>
      </w:r>
    </w:p>
    <w:p w:rsidR="00013222" w:rsidRDefault="00D12FC8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 w:rsidR="006C6515">
        <w:rPr>
          <w:rFonts w:ascii="Arial" w:hAnsi="Arial" w:cs="Arial"/>
          <w:sz w:val="20"/>
          <w:szCs w:val="20"/>
        </w:rPr>
        <w:tab/>
      </w:r>
      <w:proofErr w:type="spellStart"/>
      <w:r w:rsidR="006C6515">
        <w:rPr>
          <w:rFonts w:ascii="Arial" w:hAnsi="Arial" w:cs="Arial"/>
          <w:sz w:val="20"/>
          <w:szCs w:val="20"/>
        </w:rPr>
        <w:t>xxxxxxxx</w:t>
      </w:r>
      <w:proofErr w:type="spellEnd"/>
      <w:r w:rsidR="006C65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15"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Holandská 4,</w:t>
      </w:r>
    </w:p>
    <w:p w:rsidR="00013222" w:rsidRDefault="00D12FC8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639 00 BRNO</w:t>
      </w:r>
    </w:p>
    <w:p w:rsidR="00013222" w:rsidRDefault="00D12FC8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  <w:t>Mob: 730 570 608</w:t>
      </w:r>
      <w:r w:rsidR="006C6515">
        <w:rPr>
          <w:rFonts w:ascii="Arial" w:hAnsi="Arial" w:cs="Arial"/>
          <w:b/>
          <w:bCs/>
          <w:sz w:val="20"/>
          <w:szCs w:val="20"/>
        </w:rPr>
        <w:tab/>
        <w:t xml:space="preserve">p. </w:t>
      </w:r>
      <w:proofErr w:type="spellStart"/>
      <w:r w:rsidR="006C6515">
        <w:rPr>
          <w:rFonts w:ascii="Arial" w:hAnsi="Arial" w:cs="Arial"/>
          <w:b/>
          <w:bCs/>
          <w:sz w:val="20"/>
          <w:szCs w:val="20"/>
        </w:rPr>
        <w:t>xxxxxxxx</w:t>
      </w:r>
      <w:proofErr w:type="spellEnd"/>
      <w:r w:rsidR="006C651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="006C6515">
        <w:rPr>
          <w:rFonts w:ascii="Arial" w:hAnsi="Arial" w:cs="Arial"/>
          <w:b/>
          <w:bCs/>
          <w:sz w:val="20"/>
          <w:szCs w:val="20"/>
        </w:rPr>
        <w:t>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 543 553 135</w:t>
      </w:r>
      <w:proofErr w:type="gramEnd"/>
      <w:r>
        <w:rPr>
          <w:rFonts w:ascii="Arial" w:hAnsi="Arial" w:cs="Arial"/>
          <w:b/>
          <w:bCs/>
          <w:sz w:val="20"/>
          <w:szCs w:val="20"/>
        </w:rPr>
        <w:t>,</w:t>
      </w:r>
    </w:p>
    <w:p w:rsidR="00013222" w:rsidRDefault="00D12FC8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 w:rsidR="006C6515">
        <w:rPr>
          <w:rFonts w:ascii="Arial" w:hAnsi="Arial" w:cs="Arial"/>
          <w:sz w:val="20"/>
          <w:szCs w:val="20"/>
        </w:rPr>
        <w:tab/>
        <w:t>xxxxxxxx.xxxxxx</w:t>
      </w:r>
      <w:r>
        <w:rPr>
          <w:rFonts w:ascii="Arial" w:hAnsi="Arial" w:cs="Arial"/>
          <w:sz w:val="20"/>
          <w:szCs w:val="20"/>
        </w:rPr>
        <w:t>@szzkrnov.cz</w:t>
      </w:r>
    </w:p>
    <w:p w:rsidR="00013222" w:rsidRDefault="00013222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3222" w:rsidRDefault="00D12FC8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27.02.2023</w:t>
      </w:r>
      <w:proofErr w:type="gramEnd"/>
    </w:p>
    <w:p w:rsidR="00013222" w:rsidRDefault="00013222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3222" w:rsidRDefault="00013222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3222" w:rsidRDefault="00D12F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</w:t>
      </w:r>
      <w:proofErr w:type="gramStart"/>
      <w:r>
        <w:rPr>
          <w:rFonts w:ascii="Times New Roman" w:hAnsi="Times New Roman" w:cs="Times New Roman"/>
          <w:color w:val="070707"/>
          <w:sz w:val="18"/>
          <w:szCs w:val="18"/>
        </w:rPr>
        <w:t>činnosti  splňuje</w:t>
      </w:r>
      <w:proofErr w:type="gramEnd"/>
      <w:r>
        <w:rPr>
          <w:rFonts w:ascii="Times New Roman" w:hAnsi="Times New Roman" w:cs="Times New Roman"/>
          <w:color w:val="070707"/>
          <w:sz w:val="18"/>
          <w:szCs w:val="18"/>
        </w:rPr>
        <w:t xml:space="preserve">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:rsidR="00013222" w:rsidRDefault="00D12F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70707"/>
          <w:sz w:val="20"/>
          <w:szCs w:val="20"/>
        </w:rPr>
        <w:t>PBTK proveďte v kalendářním měsíci dle plánu údržby uvedeného na objednávce.</w:t>
      </w:r>
    </w:p>
    <w:p w:rsidR="00013222" w:rsidRDefault="00D12F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70707"/>
          <w:sz w:val="18"/>
          <w:szCs w:val="18"/>
        </w:rPr>
      </w:pPr>
      <w:r>
        <w:rPr>
          <w:rFonts w:ascii="Times New Roman" w:hAnsi="Times New Roman" w:cs="Times New Roman"/>
          <w:color w:val="070707"/>
          <w:sz w:val="18"/>
          <w:szCs w:val="18"/>
        </w:rPr>
        <w:t xml:space="preserve">Součástí PBTK je protokol vč. KEZ u elektrických ZP. Termín kontroly oznamte předem příslušnému oddělení. </w:t>
      </w:r>
    </w:p>
    <w:p w:rsidR="00013222" w:rsidRDefault="00D12F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013222" w:rsidRDefault="00D12F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013222" w:rsidRDefault="00D12F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Faktury zasílejte v elektronické podobě na 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fakturace@szzkrnov.cz</w:t>
      </w:r>
    </w:p>
    <w:p w:rsidR="00013222" w:rsidRDefault="00013222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Objednávaný úkon</w:t>
      </w:r>
      <w:r>
        <w:rPr>
          <w:rFonts w:ascii="Arial" w:hAnsi="Arial" w:cs="Arial"/>
          <w:sz w:val="20"/>
          <w:szCs w:val="20"/>
        </w:rPr>
        <w:tab/>
        <w:t>Údaje o zařízení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DA673F">
        <w:rPr>
          <w:rFonts w:ascii="Arial" w:hAnsi="Arial" w:cs="Arial"/>
          <w:sz w:val="20"/>
          <w:szCs w:val="20"/>
        </w:rPr>
        <w:t>PBTK +</w:t>
      </w:r>
      <w:r>
        <w:rPr>
          <w:rFonts w:ascii="Arial" w:hAnsi="Arial" w:cs="Arial"/>
          <w:sz w:val="20"/>
          <w:szCs w:val="20"/>
        </w:rPr>
        <w:t>Validace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Mycí a dezinfekční automat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  <w:t>Miele G 7882 CD TA DK SST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Inv.číslo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6807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Výr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číslo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74375156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Centrální sterilizace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Nákl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středisko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110111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 - tel.: </w:t>
      </w:r>
      <w:r>
        <w:rPr>
          <w:rFonts w:ascii="Arial" w:hAnsi="Arial" w:cs="Arial"/>
          <w:sz w:val="20"/>
          <w:szCs w:val="20"/>
        </w:rPr>
        <w:tab/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Plán údržby: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29.03.2023</w:t>
      </w:r>
      <w:proofErr w:type="gramEnd"/>
    </w:p>
    <w:p w:rsidR="00013222" w:rsidRDefault="0001322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DA673F">
        <w:rPr>
          <w:rFonts w:ascii="Arial" w:hAnsi="Arial" w:cs="Arial"/>
          <w:sz w:val="20"/>
          <w:szCs w:val="20"/>
        </w:rPr>
        <w:t xml:space="preserve">PBTK +Validace 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Mycí a dezinfekční automat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  <w:t>Miele G7826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Inv.číslo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7213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Výr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číslo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74401372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Centrální sterilizace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Nákl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středisko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110111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 - tel.: </w:t>
      </w:r>
      <w:r>
        <w:rPr>
          <w:rFonts w:ascii="Arial" w:hAnsi="Arial" w:cs="Arial"/>
          <w:sz w:val="20"/>
          <w:szCs w:val="20"/>
        </w:rPr>
        <w:tab/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Plán údržby: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04.04.2023</w:t>
      </w:r>
      <w:proofErr w:type="gramEnd"/>
    </w:p>
    <w:p w:rsidR="00DA673F" w:rsidRDefault="00DA673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3222" w:rsidRDefault="0001322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</w:t>
      </w:r>
      <w:r>
        <w:rPr>
          <w:rFonts w:ascii="Arial" w:hAnsi="Arial" w:cs="Arial"/>
          <w:sz w:val="20"/>
          <w:szCs w:val="20"/>
        </w:rPr>
        <w:tab/>
      </w:r>
      <w:r w:rsidR="00DA673F">
        <w:rPr>
          <w:rFonts w:ascii="Arial" w:hAnsi="Arial" w:cs="Arial"/>
          <w:sz w:val="20"/>
          <w:szCs w:val="20"/>
        </w:rPr>
        <w:t>PBTK +Validace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Mycí a dezinfekční automat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  <w:t>Miele PG8592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Inv.číslo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7214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Výr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číslo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74398629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Centrální sterilizace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Nákl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středisko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110111</w:t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 - tel.: </w:t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Plán údržby: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29.03.2023</w:t>
      </w:r>
      <w:proofErr w:type="gramEnd"/>
    </w:p>
    <w:p w:rsidR="00013222" w:rsidRDefault="00D12FC8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 </w:t>
      </w:r>
    </w:p>
    <w:p w:rsidR="00013222" w:rsidRDefault="00D12F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 w:rsidR="00DA673F">
        <w:rPr>
          <w:rFonts w:ascii="Arial" w:hAnsi="Arial" w:cs="Arial"/>
          <w:b/>
          <w:bCs/>
          <w:sz w:val="18"/>
          <w:szCs w:val="18"/>
        </w:rPr>
        <w:tab/>
        <w:t>149.341,- Kč bez DPH</w:t>
      </w:r>
    </w:p>
    <w:p w:rsidR="00013222" w:rsidRDefault="00013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13222" w:rsidRDefault="00013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13222" w:rsidRDefault="00013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13222" w:rsidRDefault="00D12F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013222" w:rsidRDefault="00D12FC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013222" w:rsidRDefault="0001322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3222" w:rsidRDefault="0001322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013222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32" w:rsidRDefault="00D96732">
      <w:pPr>
        <w:spacing w:after="0" w:line="240" w:lineRule="auto"/>
      </w:pPr>
      <w:r>
        <w:separator/>
      </w:r>
    </w:p>
  </w:endnote>
  <w:endnote w:type="continuationSeparator" w:id="0">
    <w:p w:rsidR="00D96732" w:rsidRDefault="00D9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222" w:rsidRDefault="00013222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013222" w:rsidRDefault="00D12FC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7"/>
        <w:szCs w:val="17"/>
      </w:rPr>
    </w:pPr>
    <w:r>
      <w:rPr>
        <w:rFonts w:ascii="MS Sans Serif" w:hAnsi="MS Sans Serif" w:cs="MS Sans Seri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32" w:rsidRDefault="00D96732">
      <w:pPr>
        <w:spacing w:after="0" w:line="240" w:lineRule="auto"/>
      </w:pPr>
      <w:r>
        <w:separator/>
      </w:r>
    </w:p>
  </w:footnote>
  <w:footnote w:type="continuationSeparator" w:id="0">
    <w:p w:rsidR="00D96732" w:rsidRDefault="00D96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3F"/>
    <w:rsid w:val="00013222"/>
    <w:rsid w:val="006C6515"/>
    <w:rsid w:val="00D12FC8"/>
    <w:rsid w:val="00D96732"/>
    <w:rsid w:val="00DA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C7AA9"/>
  <w15:docId w15:val="{1F47DBFC-C075-4CCA-A5CE-0D0C1926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2</cp:revision>
  <cp:lastPrinted>2023-02-27T06:30:00Z</cp:lastPrinted>
  <dcterms:created xsi:type="dcterms:W3CDTF">2023-03-07T13:57:00Z</dcterms:created>
  <dcterms:modified xsi:type="dcterms:W3CDTF">2023-03-07T13:57:00Z</dcterms:modified>
</cp:coreProperties>
</file>