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4544DA85" w14:textId="77777777">
        <w:trPr>
          <w:trHeight w:val="568"/>
        </w:trPr>
        <w:tc>
          <w:tcPr>
            <w:tcW w:w="1678" w:type="dxa"/>
            <w:vAlign w:val="center"/>
          </w:tcPr>
          <w:p w14:paraId="041F73A5" w14:textId="77777777" w:rsidR="00C61485" w:rsidRPr="00E30C8D" w:rsidRDefault="00643025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5F1233F9" wp14:editId="5860C719">
                  <wp:extent cx="657225" cy="762000"/>
                  <wp:effectExtent l="0" t="0" r="0" b="0"/>
                  <wp:docPr id="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45A43AA3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486A53CF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321E08D0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7D7FFAAD" w14:textId="77777777" w:rsidR="00C61485" w:rsidRPr="00E30C8D" w:rsidRDefault="00643025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C2FCA7" wp14:editId="3A633BBB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4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45140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2FCA7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28A45140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63BC71F2" w14:textId="77777777">
        <w:trPr>
          <w:trHeight w:val="1773"/>
        </w:trPr>
        <w:tc>
          <w:tcPr>
            <w:tcW w:w="4754" w:type="dxa"/>
          </w:tcPr>
          <w:p w14:paraId="31C0C14D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4AC46397" w14:textId="77777777" w:rsidR="00C61485" w:rsidRPr="00E30C8D" w:rsidRDefault="0064302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Petra Žatečková</w:t>
            </w:r>
          </w:p>
          <w:p w14:paraId="6B2D6FAB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  <w:p w14:paraId="4921EED4" w14:textId="77777777" w:rsidR="00C61485" w:rsidRPr="00E30C8D" w:rsidRDefault="0064302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Nová Ves u Světlé 108</w:t>
            </w:r>
          </w:p>
          <w:p w14:paraId="35D410A9" w14:textId="77777777" w:rsidR="00C61485" w:rsidRPr="00E30C8D" w:rsidRDefault="0064302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589 </w:t>
            </w:r>
            <w:proofErr w:type="gramStart"/>
            <w:r>
              <w:rPr>
                <w:rFonts w:ascii="Verdana" w:hAnsi="Verdana" w:cs="Tahoma"/>
                <w:noProof/>
                <w:sz w:val="22"/>
                <w:szCs w:val="22"/>
              </w:rPr>
              <w:t>21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Světlá</w:t>
            </w:r>
            <w:proofErr w:type="gramEnd"/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 nad Sázavou</w:t>
            </w:r>
          </w:p>
          <w:p w14:paraId="238FEE7A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4F6C3086" w14:textId="77777777" w:rsidR="00C61485" w:rsidRPr="00E30C8D" w:rsidRDefault="00C61485">
      <w:pPr>
        <w:rPr>
          <w:rFonts w:ascii="Verdana" w:hAnsi="Verdana" w:cs="Tahoma"/>
        </w:rPr>
      </w:pPr>
    </w:p>
    <w:p w14:paraId="048E55D5" w14:textId="77777777" w:rsidR="00C61485" w:rsidRPr="00E30C8D" w:rsidRDefault="00C61485">
      <w:pPr>
        <w:rPr>
          <w:rFonts w:ascii="Verdana" w:hAnsi="Verdana" w:cs="Tahoma"/>
        </w:rPr>
      </w:pPr>
    </w:p>
    <w:p w14:paraId="637F74FD" w14:textId="77777777" w:rsidR="00C61485" w:rsidRPr="00E30C8D" w:rsidRDefault="00643025">
      <w:pPr>
        <w:rPr>
          <w:rFonts w:ascii="Verdana" w:hAnsi="Verdana" w:cs="Tahoma"/>
        </w:rPr>
      </w:pPr>
      <w:r w:rsidRPr="00E24C50">
        <w:rPr>
          <w:noProof/>
        </w:rPr>
        <w:drawing>
          <wp:inline distT="0" distB="0" distL="0" distR="0" wp14:anchorId="0BF73D18" wp14:editId="26EF7220">
            <wp:extent cx="1371600" cy="5238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7F8FC" w14:textId="77777777" w:rsidR="00C61485" w:rsidRPr="00E30C8D" w:rsidRDefault="00C61485">
      <w:pPr>
        <w:rPr>
          <w:rFonts w:ascii="Verdana" w:hAnsi="Verdana" w:cs="Tahoma"/>
        </w:rPr>
      </w:pPr>
    </w:p>
    <w:p w14:paraId="4BD7A4AD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2AD5657A" w14:textId="67AD2C52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643025">
        <w:rPr>
          <w:rFonts w:ascii="Verdana" w:hAnsi="Verdana" w:cs="Tahoma"/>
          <w:noProof/>
          <w:sz w:val="22"/>
          <w:szCs w:val="22"/>
        </w:rPr>
        <w:t>63595044</w:t>
      </w:r>
      <w:r w:rsidRPr="00E30C8D">
        <w:rPr>
          <w:rFonts w:ascii="Verdana" w:hAnsi="Verdana" w:cs="Tahoma"/>
          <w:sz w:val="22"/>
          <w:szCs w:val="22"/>
        </w:rPr>
        <w:t xml:space="preserve"> </w:t>
      </w:r>
    </w:p>
    <w:p w14:paraId="57A2D0FC" w14:textId="77777777" w:rsidR="00C61485" w:rsidRPr="00E30C8D" w:rsidRDefault="00C61485">
      <w:pPr>
        <w:rPr>
          <w:rFonts w:ascii="Verdana" w:hAnsi="Verdana" w:cs="Tahoma"/>
        </w:rPr>
      </w:pPr>
    </w:p>
    <w:p w14:paraId="1C384152" w14:textId="77777777" w:rsidR="00C61485" w:rsidRPr="00E30C8D" w:rsidRDefault="00643025">
      <w:pPr>
        <w:rPr>
          <w:rFonts w:ascii="Verdana" w:hAnsi="Verdana" w:cs="Tahoma"/>
        </w:rPr>
      </w:pPr>
      <w:r>
        <w:rPr>
          <w:rFonts w:ascii="Verdana" w:hAnsi="Verdana" w:cs="Tahoma"/>
        </w:rPr>
        <w:t>Č.j. MSNS/5343/2023/OMIRR</w:t>
      </w:r>
    </w:p>
    <w:p w14:paraId="352E9E3D" w14:textId="77777777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</w:t>
      </w:r>
      <w:proofErr w:type="gramStart"/>
      <w:r w:rsidRPr="00E30C8D">
        <w:rPr>
          <w:rFonts w:ascii="Verdana" w:hAnsi="Verdana" w:cs="Tahoma"/>
        </w:rPr>
        <w:t>č. :</w:t>
      </w:r>
      <w:proofErr w:type="gramEnd"/>
      <w:r w:rsidRPr="00E30C8D">
        <w:rPr>
          <w:rFonts w:ascii="Verdana" w:hAnsi="Verdana" w:cs="Tahoma"/>
        </w:rPr>
        <w:t xml:space="preserve"> </w:t>
      </w:r>
      <w:r w:rsidR="00643025">
        <w:rPr>
          <w:rFonts w:ascii="Verdana" w:hAnsi="Verdana" w:cs="Tahoma"/>
          <w:b/>
          <w:noProof/>
        </w:rPr>
        <w:t>17/23/02</w:t>
      </w:r>
    </w:p>
    <w:p w14:paraId="58794D85" w14:textId="77777777" w:rsidR="00C61485" w:rsidRPr="00E30C8D" w:rsidRDefault="00C61485">
      <w:pPr>
        <w:rPr>
          <w:rFonts w:ascii="Verdana" w:hAnsi="Verdana" w:cs="Tahoma"/>
        </w:rPr>
      </w:pPr>
    </w:p>
    <w:p w14:paraId="409FCC78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</w:t>
      </w:r>
      <w:proofErr w:type="gramStart"/>
      <w:r w:rsidRPr="00E30C8D">
        <w:rPr>
          <w:rFonts w:ascii="Verdana" w:hAnsi="Verdana" w:cs="Tahoma"/>
        </w:rPr>
        <w:t>objednávky :</w:t>
      </w:r>
      <w:proofErr w:type="gramEnd"/>
      <w:r w:rsidRPr="00E30C8D">
        <w:rPr>
          <w:rFonts w:ascii="Verdana" w:hAnsi="Verdana" w:cs="Tahoma"/>
        </w:rPr>
        <w:t xml:space="preserve"> </w:t>
      </w:r>
      <w:r w:rsidR="00643025">
        <w:rPr>
          <w:rFonts w:ascii="Verdana" w:hAnsi="Verdana" w:cs="Tahoma"/>
        </w:rPr>
        <w:t xml:space="preserve"> </w:t>
      </w:r>
    </w:p>
    <w:p w14:paraId="4D73F9AD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674"/>
        <w:gridCol w:w="142"/>
        <w:gridCol w:w="1701"/>
        <w:gridCol w:w="1559"/>
        <w:gridCol w:w="2126"/>
      </w:tblGrid>
      <w:tr w:rsidR="00C61485" w:rsidRPr="00E30C8D" w14:paraId="09AC063D" w14:textId="77777777" w:rsidTr="00643025">
        <w:tc>
          <w:tcPr>
            <w:tcW w:w="5387" w:type="dxa"/>
            <w:gridSpan w:val="3"/>
            <w:tcBorders>
              <w:bottom w:val="single" w:sz="4" w:space="0" w:color="auto"/>
              <w:right w:val="nil"/>
            </w:tcBorders>
          </w:tcPr>
          <w:p w14:paraId="753E32C4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E2E8FFF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0B572127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14:paraId="289F7DDB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007A5A1F" w14:textId="77777777" w:rsidTr="00643025">
        <w:trPr>
          <w:trHeight w:val="631"/>
        </w:trPr>
        <w:tc>
          <w:tcPr>
            <w:tcW w:w="5529" w:type="dxa"/>
            <w:gridSpan w:val="4"/>
            <w:tcBorders>
              <w:bottom w:val="thinThickSmallGap" w:sz="24" w:space="0" w:color="auto"/>
              <w:right w:val="nil"/>
            </w:tcBorders>
          </w:tcPr>
          <w:p w14:paraId="2778172C" w14:textId="77777777" w:rsidR="00C61485" w:rsidRPr="00E30C8D" w:rsidRDefault="0064302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Objednáváme osázení truhlíků a závěsných květináčů na veřejné osvětlení dle přiložené cenové nabídky</w:t>
            </w:r>
          </w:p>
        </w:tc>
        <w:tc>
          <w:tcPr>
            <w:tcW w:w="1701" w:type="dxa"/>
            <w:tcBorders>
              <w:left w:val="nil"/>
              <w:bottom w:val="thinThickSmallGap" w:sz="24" w:space="0" w:color="auto"/>
              <w:right w:val="nil"/>
            </w:tcBorders>
          </w:tcPr>
          <w:p w14:paraId="451DB1A0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559" w:type="dxa"/>
            <w:tcBorders>
              <w:left w:val="nil"/>
              <w:bottom w:val="thinThickSmallGap" w:sz="24" w:space="0" w:color="auto"/>
              <w:right w:val="nil"/>
            </w:tcBorders>
          </w:tcPr>
          <w:p w14:paraId="1F341B46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126" w:type="dxa"/>
            <w:tcBorders>
              <w:left w:val="nil"/>
              <w:bottom w:val="thinThickSmallGap" w:sz="24" w:space="0" w:color="auto"/>
            </w:tcBorders>
          </w:tcPr>
          <w:p w14:paraId="2D06FF3C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 w14:paraId="05DDE192" w14:textId="77777777" w:rsidTr="00643025">
        <w:tc>
          <w:tcPr>
            <w:tcW w:w="552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70E00903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</w:p>
        </w:tc>
        <w:tc>
          <w:tcPr>
            <w:tcW w:w="1701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5DC6A94E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295A0C66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7E9A7094" w14:textId="77777777" w:rsidR="00C61485" w:rsidRPr="00E30C8D" w:rsidRDefault="00643025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91 570,00</w:t>
            </w:r>
          </w:p>
        </w:tc>
      </w:tr>
      <w:tr w:rsidR="00C61485" w:rsidRPr="00E30C8D" w14:paraId="2B21F67A" w14:textId="77777777" w:rsidTr="00643025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2C233EA2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F26A737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517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68E9C511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68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6B3A0014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75B311B1" w14:textId="77777777" w:rsidTr="00643025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97FDC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AF716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5CA80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68397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1310BFFA" w14:textId="77777777" w:rsidTr="00643025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AAB55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BDBC9" w14:textId="77777777" w:rsidR="00C61485" w:rsidRPr="00E30C8D" w:rsidRDefault="0064302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7. 3. 2023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B63E4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14:paraId="5F7412AB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02FD193E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E2150" w14:textId="77777777" w:rsidR="00C61485" w:rsidRPr="00E30C8D" w:rsidRDefault="0064302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Gabriela Poulová</w:t>
            </w:r>
          </w:p>
        </w:tc>
      </w:tr>
    </w:tbl>
    <w:p w14:paraId="04A18FFF" w14:textId="77777777" w:rsidR="00C61485" w:rsidRPr="00E30C8D" w:rsidRDefault="00C61485">
      <w:pPr>
        <w:rPr>
          <w:rFonts w:ascii="Verdana" w:hAnsi="Verdana" w:cs="Tahoma"/>
        </w:rPr>
      </w:pPr>
    </w:p>
    <w:p w14:paraId="451DE9A0" w14:textId="77777777" w:rsidR="00C61485" w:rsidRPr="00E30C8D" w:rsidRDefault="00C61485">
      <w:pPr>
        <w:rPr>
          <w:rFonts w:ascii="Verdana" w:hAnsi="Verdana" w:cs="Tahoma"/>
        </w:rPr>
      </w:pPr>
    </w:p>
    <w:p w14:paraId="27987D9D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</w:p>
    <w:p w14:paraId="2017A563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643025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643025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46308707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643025">
        <w:rPr>
          <w:rFonts w:ascii="Verdana" w:hAnsi="Verdana" w:cs="Tahoma"/>
          <w:noProof/>
        </w:rPr>
        <w:t>Město Světlá nad Sázavou</w:t>
      </w:r>
    </w:p>
    <w:p w14:paraId="4EB8FCFF" w14:textId="77777777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643025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643025">
        <w:rPr>
          <w:rFonts w:ascii="Verdana" w:hAnsi="Verdana" w:cs="Tahoma"/>
          <w:noProof/>
        </w:rPr>
        <w:t>582 91</w:t>
      </w:r>
    </w:p>
    <w:p w14:paraId="29CE9A3B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75FF89DE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sectPr w:rsidR="00C6148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3D8B" w14:textId="77777777" w:rsidR="00847864" w:rsidRDefault="00847864">
      <w:pPr>
        <w:spacing w:after="0"/>
      </w:pPr>
      <w:r>
        <w:separator/>
      </w:r>
    </w:p>
  </w:endnote>
  <w:endnote w:type="continuationSeparator" w:id="0">
    <w:p w14:paraId="29BE2807" w14:textId="77777777" w:rsidR="00847864" w:rsidRDefault="008478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B66B" w14:textId="77777777" w:rsidR="00847864" w:rsidRDefault="00847864">
      <w:pPr>
        <w:spacing w:after="0"/>
      </w:pPr>
      <w:r>
        <w:separator/>
      </w:r>
    </w:p>
  </w:footnote>
  <w:footnote w:type="continuationSeparator" w:id="0">
    <w:p w14:paraId="16CD8097" w14:textId="77777777" w:rsidR="00847864" w:rsidRDefault="008478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25"/>
    <w:rsid w:val="00034B7C"/>
    <w:rsid w:val="000D259D"/>
    <w:rsid w:val="001413BE"/>
    <w:rsid w:val="0015402F"/>
    <w:rsid w:val="001A2786"/>
    <w:rsid w:val="002B23E9"/>
    <w:rsid w:val="004A754C"/>
    <w:rsid w:val="0055075A"/>
    <w:rsid w:val="00623906"/>
    <w:rsid w:val="00643025"/>
    <w:rsid w:val="007C0F21"/>
    <w:rsid w:val="00847864"/>
    <w:rsid w:val="009F2AB8"/>
    <w:rsid w:val="00B336D0"/>
    <w:rsid w:val="00BC5896"/>
    <w:rsid w:val="00C61485"/>
    <w:rsid w:val="00E30C8D"/>
    <w:rsid w:val="00E56D93"/>
    <w:rsid w:val="00F0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61A2A"/>
  <w15:chartTrackingRefBased/>
  <w15:docId w15:val="{55CD6F89-6C02-4366-B659-56F370FC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Gabriela Poulová</dc:creator>
  <cp:keywords/>
  <dc:description/>
  <cp:lastModifiedBy>Gabriela Poulová</cp:lastModifiedBy>
  <cp:revision>3</cp:revision>
  <cp:lastPrinted>2023-03-07T07:51:00Z</cp:lastPrinted>
  <dcterms:created xsi:type="dcterms:W3CDTF">2023-03-07T08:21:00Z</dcterms:created>
  <dcterms:modified xsi:type="dcterms:W3CDTF">2023-03-07T08:22:00Z</dcterms:modified>
</cp:coreProperties>
</file>