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D9D7" w14:textId="77777777" w:rsidR="001E4956" w:rsidRPr="0097446D" w:rsidRDefault="001E4956" w:rsidP="001E4956">
      <w:pPr>
        <w:jc w:val="center"/>
        <w:rPr>
          <w:b/>
          <w:bCs/>
          <w:caps/>
          <w:sz w:val="28"/>
          <w:szCs w:val="28"/>
        </w:rPr>
      </w:pPr>
      <w:r w:rsidRPr="0097446D">
        <w:rPr>
          <w:b/>
          <w:bCs/>
          <w:caps/>
          <w:sz w:val="28"/>
          <w:szCs w:val="28"/>
        </w:rPr>
        <w:t xml:space="preserve">Smlouva </w:t>
      </w:r>
      <w:r w:rsidR="004475A8">
        <w:rPr>
          <w:b/>
          <w:bCs/>
          <w:caps/>
          <w:sz w:val="28"/>
          <w:szCs w:val="28"/>
        </w:rPr>
        <w:t xml:space="preserve">O </w:t>
      </w:r>
      <w:r w:rsidR="0004162C">
        <w:rPr>
          <w:b/>
          <w:bCs/>
          <w:caps/>
          <w:sz w:val="28"/>
          <w:szCs w:val="28"/>
        </w:rPr>
        <w:t xml:space="preserve"> PŘÍSPĚVKU DO VEŘEJNÉ SBÍRKY</w:t>
      </w:r>
      <w:r w:rsidRPr="0097446D">
        <w:rPr>
          <w:b/>
          <w:bCs/>
          <w:caps/>
          <w:sz w:val="28"/>
          <w:szCs w:val="28"/>
        </w:rPr>
        <w:t xml:space="preserve">  </w:t>
      </w:r>
    </w:p>
    <w:p w14:paraId="77D2C4B3" w14:textId="16F2542B" w:rsidR="0043671F" w:rsidRDefault="001E4956" w:rsidP="0043671F">
      <w:pPr>
        <w:jc w:val="center"/>
      </w:pPr>
      <w:r w:rsidRPr="00E25574">
        <w:t xml:space="preserve"> </w:t>
      </w:r>
      <w:r w:rsidR="0043671F" w:rsidRPr="00E25574">
        <w:t>(podle §</w:t>
      </w:r>
      <w:r w:rsidR="00407E1C">
        <w:t xml:space="preserve"> </w:t>
      </w:r>
      <w:r w:rsidR="0004162C">
        <w:t>1746</w:t>
      </w:r>
      <w:r w:rsidR="0043671F" w:rsidRPr="00E25574">
        <w:t xml:space="preserve"> </w:t>
      </w:r>
      <w:r w:rsidR="00D43A10">
        <w:t xml:space="preserve">odst. 2 </w:t>
      </w:r>
      <w:r w:rsidR="0043671F" w:rsidRPr="00E25574">
        <w:t xml:space="preserve"> občanského zákoníku)</w:t>
      </w:r>
    </w:p>
    <w:p w14:paraId="6993B815" w14:textId="41949410" w:rsidR="00EE37BA" w:rsidRPr="00E25574" w:rsidRDefault="00EE37BA" w:rsidP="0043671F">
      <w:pPr>
        <w:jc w:val="center"/>
      </w:pPr>
      <w:r>
        <w:t>Ev.č.: SMJN: SD/2023/</w:t>
      </w:r>
      <w:r w:rsidR="000439FF">
        <w:t>0140</w:t>
      </w:r>
    </w:p>
    <w:p w14:paraId="6BD0FEAF" w14:textId="77777777" w:rsidR="0043671F" w:rsidRPr="00E25574" w:rsidRDefault="0043671F" w:rsidP="0043671F"/>
    <w:p w14:paraId="4BC782EC" w14:textId="77777777" w:rsidR="0043671F" w:rsidRPr="00E25574" w:rsidRDefault="0043671F" w:rsidP="0043671F">
      <w:pPr>
        <w:jc w:val="center"/>
      </w:pPr>
      <w:r w:rsidRPr="00E25574">
        <w:t>uzavřená mezi smluvními stranami:</w:t>
      </w:r>
    </w:p>
    <w:p w14:paraId="3FF6819C" w14:textId="77777777" w:rsidR="0043671F" w:rsidRPr="00E25574" w:rsidRDefault="0043671F" w:rsidP="0043671F"/>
    <w:p w14:paraId="6ED70A65" w14:textId="77777777" w:rsidR="00225181" w:rsidRPr="005F3188" w:rsidRDefault="00225181" w:rsidP="00225181">
      <w:pPr>
        <w:rPr>
          <w:b/>
          <w:bCs/>
          <w:color w:val="000000"/>
          <w:shd w:val="clear" w:color="auto" w:fill="FFFFFF"/>
        </w:rPr>
      </w:pPr>
      <w:r w:rsidRPr="005F3188">
        <w:rPr>
          <w:b/>
          <w:bCs/>
        </w:rPr>
        <w:t>Statutární město Jablonec nad Nisou</w:t>
      </w:r>
      <w:r w:rsidRPr="005F3188">
        <w:rPr>
          <w:b/>
          <w:bCs/>
          <w:color w:val="000000"/>
          <w:shd w:val="clear" w:color="auto" w:fill="FFFFFF"/>
        </w:rPr>
        <w:t xml:space="preserve"> </w:t>
      </w:r>
    </w:p>
    <w:p w14:paraId="4AB6C4E5" w14:textId="77777777" w:rsidR="0043671F" w:rsidRPr="00E25574" w:rsidRDefault="0043671F" w:rsidP="0043671F">
      <w:r>
        <w:t>s</w:t>
      </w:r>
      <w:r w:rsidRPr="00E25574">
        <w:t>e sídlem:</w:t>
      </w:r>
      <w:r w:rsidR="00225181">
        <w:t xml:space="preserve"> </w:t>
      </w:r>
      <w:r w:rsidR="00225181" w:rsidRPr="00225181">
        <w:t>Mírové náměstí 3100/19, 466 01 Jablonec nad Nisou</w:t>
      </w:r>
    </w:p>
    <w:p w14:paraId="60AC56F0" w14:textId="77777777" w:rsidR="0043671F" w:rsidRPr="00E25574" w:rsidRDefault="0043671F" w:rsidP="0043671F">
      <w:r>
        <w:t>z</w:t>
      </w:r>
      <w:r w:rsidRPr="00E25574">
        <w:t>astoupená</w:t>
      </w:r>
      <w:r w:rsidR="00225181">
        <w:t xml:space="preserve"> </w:t>
      </w:r>
      <w:r w:rsidR="00225181" w:rsidRPr="00FA2CC2">
        <w:rPr>
          <w:color w:val="323130"/>
          <w:shd w:val="clear" w:color="auto" w:fill="FFFFFF"/>
        </w:rPr>
        <w:t>Ing. Milošem Velem, primátorem</w:t>
      </w:r>
    </w:p>
    <w:p w14:paraId="4E90158B" w14:textId="77777777" w:rsidR="0043671F" w:rsidRPr="00E25574" w:rsidRDefault="0043671F" w:rsidP="0043671F">
      <w:r w:rsidRPr="00E25574">
        <w:t>IČ</w:t>
      </w:r>
      <w:r>
        <w:t>:</w:t>
      </w:r>
      <w:r w:rsidR="00225181" w:rsidRPr="00225181">
        <w:rPr>
          <w:color w:val="323130"/>
          <w:shd w:val="clear" w:color="auto" w:fill="FFFFFF"/>
        </w:rPr>
        <w:t xml:space="preserve"> </w:t>
      </w:r>
      <w:r w:rsidR="00225181" w:rsidRPr="005F3188">
        <w:rPr>
          <w:color w:val="323130"/>
          <w:shd w:val="clear" w:color="auto" w:fill="FFFFFF"/>
        </w:rPr>
        <w:t>262340</w:t>
      </w:r>
    </w:p>
    <w:p w14:paraId="089765F8" w14:textId="77777777" w:rsidR="0043671F" w:rsidRPr="00E25574" w:rsidRDefault="0043671F" w:rsidP="0043671F">
      <w:r w:rsidRPr="00E25574">
        <w:t>DIČ</w:t>
      </w:r>
      <w:r>
        <w:t>:</w:t>
      </w:r>
      <w:r w:rsidR="00225181" w:rsidRPr="00225181">
        <w:rPr>
          <w:color w:val="323130"/>
          <w:shd w:val="clear" w:color="auto" w:fill="FFFFFF"/>
        </w:rPr>
        <w:t xml:space="preserve"> </w:t>
      </w:r>
      <w:r w:rsidR="00225181" w:rsidRPr="005F3188">
        <w:rPr>
          <w:color w:val="323130"/>
          <w:shd w:val="clear" w:color="auto" w:fill="FFFFFF"/>
        </w:rPr>
        <w:t>CZ00262340</w:t>
      </w:r>
    </w:p>
    <w:p w14:paraId="332F80DC" w14:textId="77777777" w:rsidR="0043671F" w:rsidRPr="00E25574" w:rsidRDefault="0043671F" w:rsidP="0043671F">
      <w:r>
        <w:t>b</w:t>
      </w:r>
      <w:r w:rsidRPr="00E25574">
        <w:t>ankovní spojení:</w:t>
      </w:r>
      <w:r w:rsidR="00225181" w:rsidRPr="00225181">
        <w:t xml:space="preserve"> 121451/0100</w:t>
      </w:r>
    </w:p>
    <w:p w14:paraId="406F4061" w14:textId="77777777" w:rsidR="0043671F" w:rsidRPr="00E25574" w:rsidRDefault="0043671F" w:rsidP="0043671F">
      <w:pPr>
        <w:rPr>
          <w:i/>
          <w:iCs/>
        </w:rPr>
      </w:pPr>
      <w:r w:rsidRPr="00E25574">
        <w:rPr>
          <w:i/>
          <w:iCs/>
        </w:rPr>
        <w:t xml:space="preserve">(dále jen </w:t>
      </w:r>
      <w:r>
        <w:rPr>
          <w:i/>
          <w:iCs/>
        </w:rPr>
        <w:t>„</w:t>
      </w:r>
      <w:r w:rsidR="0004162C">
        <w:rPr>
          <w:i/>
          <w:iCs/>
        </w:rPr>
        <w:t>přispěvatel</w:t>
      </w:r>
      <w:r>
        <w:rPr>
          <w:i/>
          <w:iCs/>
        </w:rPr>
        <w:t>“</w:t>
      </w:r>
      <w:r w:rsidRPr="00E25574">
        <w:rPr>
          <w:i/>
          <w:iCs/>
        </w:rPr>
        <w:t>)</w:t>
      </w:r>
    </w:p>
    <w:p w14:paraId="07059585" w14:textId="77777777" w:rsidR="0043671F" w:rsidRPr="00E25574" w:rsidRDefault="0043671F" w:rsidP="0043671F"/>
    <w:p w14:paraId="7C45BF58" w14:textId="77777777" w:rsidR="0043671F" w:rsidRPr="00E25574" w:rsidRDefault="0043671F" w:rsidP="0043671F">
      <w:r w:rsidRPr="00E25574">
        <w:t>a</w:t>
      </w:r>
    </w:p>
    <w:p w14:paraId="1ACA7D5F" w14:textId="77777777" w:rsidR="0043671F" w:rsidRPr="00D826FD" w:rsidRDefault="0043671F" w:rsidP="0043671F"/>
    <w:p w14:paraId="6538564A" w14:textId="77777777" w:rsidR="0043671F" w:rsidRPr="00E25574" w:rsidRDefault="0043671F" w:rsidP="0043671F">
      <w:pPr>
        <w:rPr>
          <w:b/>
          <w:bCs/>
        </w:rPr>
      </w:pPr>
      <w:r w:rsidRPr="00E25574">
        <w:rPr>
          <w:b/>
          <w:bCs/>
        </w:rPr>
        <w:t>Člověk v tísni, o.p.s.</w:t>
      </w:r>
    </w:p>
    <w:p w14:paraId="3D53383D" w14:textId="77777777" w:rsidR="0043671F" w:rsidRPr="00E25574" w:rsidRDefault="000C131C" w:rsidP="0043671F">
      <w:r>
        <w:t xml:space="preserve">se sídlem </w:t>
      </w:r>
      <w:r w:rsidR="0043671F" w:rsidRPr="00E25574">
        <w:t>Šafaříkova 24, 120 00 Praha 2</w:t>
      </w:r>
    </w:p>
    <w:p w14:paraId="3CA15074" w14:textId="5D1E58FD" w:rsidR="0043671F" w:rsidRPr="00E25574" w:rsidRDefault="0043671F" w:rsidP="0043671F">
      <w:r w:rsidRPr="00E25574">
        <w:t>zastoupená</w:t>
      </w:r>
      <w:r w:rsidR="00D826FD">
        <w:t xml:space="preserve"> </w:t>
      </w:r>
      <w:r w:rsidR="000439FF">
        <w:t>Kristínou Česálkovou, oddělení fundraisingu</w:t>
      </w:r>
    </w:p>
    <w:p w14:paraId="1398593F" w14:textId="77777777" w:rsidR="0043671F" w:rsidRPr="00E25574" w:rsidRDefault="0043671F" w:rsidP="0043671F">
      <w:r w:rsidRPr="00E25574">
        <w:t>zapsaná u Městského s</w:t>
      </w:r>
      <w:r w:rsidR="000F5AAF">
        <w:t xml:space="preserve">oudu v Praze, oddíl O, vložka </w:t>
      </w:r>
      <w:r w:rsidRPr="00E25574">
        <w:t>119</w:t>
      </w:r>
    </w:p>
    <w:p w14:paraId="56A476F7" w14:textId="77777777" w:rsidR="0043671F" w:rsidRPr="00E25574" w:rsidRDefault="0043671F" w:rsidP="0043671F">
      <w:r w:rsidRPr="00E25574">
        <w:t>IČ: 25755277</w:t>
      </w:r>
    </w:p>
    <w:p w14:paraId="7E74BA98" w14:textId="77777777" w:rsidR="0043671F" w:rsidRPr="00E25574" w:rsidRDefault="0043671F" w:rsidP="0043671F">
      <w:r w:rsidRPr="00E25574">
        <w:t>DIČ: CZ25755277</w:t>
      </w:r>
    </w:p>
    <w:p w14:paraId="5F274364" w14:textId="77777777" w:rsidR="0043671F" w:rsidRPr="00E25574" w:rsidRDefault="0043671F" w:rsidP="0043671F">
      <w:r w:rsidRPr="00E25574">
        <w:t xml:space="preserve">bank. spojení: </w:t>
      </w:r>
      <w:r w:rsidR="00D826FD" w:rsidRPr="00A2094D">
        <w:t>51945194/0300</w:t>
      </w:r>
    </w:p>
    <w:p w14:paraId="00513C02" w14:textId="77777777" w:rsidR="0043671F" w:rsidRPr="00B5723C" w:rsidRDefault="0043671F" w:rsidP="0043671F">
      <w:pPr>
        <w:rPr>
          <w:i/>
          <w:iCs/>
        </w:rPr>
      </w:pPr>
      <w:r w:rsidRPr="00E25574">
        <w:rPr>
          <w:i/>
          <w:iCs/>
        </w:rPr>
        <w:t>(dále jen “</w:t>
      </w:r>
      <w:r w:rsidR="0004162C">
        <w:rPr>
          <w:i/>
          <w:iCs/>
        </w:rPr>
        <w:t>ČVT</w:t>
      </w:r>
      <w:r w:rsidRPr="00E25574">
        <w:rPr>
          <w:i/>
          <w:iCs/>
        </w:rPr>
        <w:t>”)</w:t>
      </w:r>
    </w:p>
    <w:p w14:paraId="4777C2B0" w14:textId="77777777" w:rsidR="0043671F" w:rsidRPr="00E25574" w:rsidRDefault="0043671F" w:rsidP="0043671F"/>
    <w:p w14:paraId="5874A8FD" w14:textId="77777777" w:rsidR="0043671F" w:rsidRPr="00F8696E" w:rsidRDefault="0043671F" w:rsidP="00F8696E">
      <w:pPr>
        <w:tabs>
          <w:tab w:val="left" w:pos="360"/>
        </w:tabs>
        <w:ind w:left="360" w:hanging="360"/>
        <w:jc w:val="center"/>
        <w:rPr>
          <w:b/>
        </w:rPr>
      </w:pPr>
      <w:r w:rsidRPr="00F8696E">
        <w:rPr>
          <w:b/>
        </w:rPr>
        <w:t>I.</w:t>
      </w:r>
    </w:p>
    <w:p w14:paraId="0E83CBFA" w14:textId="77777777" w:rsidR="0043671F" w:rsidRDefault="0043671F" w:rsidP="00F8696E">
      <w:pPr>
        <w:tabs>
          <w:tab w:val="left" w:pos="360"/>
        </w:tabs>
        <w:ind w:left="360" w:hanging="360"/>
        <w:jc w:val="center"/>
        <w:rPr>
          <w:b/>
        </w:rPr>
      </w:pPr>
      <w:r w:rsidRPr="00F8696E">
        <w:rPr>
          <w:b/>
        </w:rPr>
        <w:t>Preambule</w:t>
      </w:r>
    </w:p>
    <w:p w14:paraId="7134F608" w14:textId="77777777" w:rsidR="00B5723C" w:rsidRPr="00AC3552" w:rsidRDefault="00B5723C" w:rsidP="00F8696E">
      <w:pPr>
        <w:tabs>
          <w:tab w:val="left" w:pos="360"/>
        </w:tabs>
        <w:ind w:left="360" w:hanging="360"/>
        <w:jc w:val="center"/>
        <w:rPr>
          <w:b/>
        </w:rPr>
      </w:pPr>
    </w:p>
    <w:p w14:paraId="17CF844C" w14:textId="77777777" w:rsidR="0043671F" w:rsidRPr="00A54E8D" w:rsidRDefault="009C50C2" w:rsidP="003B4232">
      <w:pPr>
        <w:tabs>
          <w:tab w:val="left" w:pos="360"/>
        </w:tabs>
        <w:ind w:left="360" w:hanging="360"/>
        <w:jc w:val="both"/>
      </w:pPr>
      <w:r>
        <w:t xml:space="preserve">1. </w:t>
      </w:r>
      <w:r w:rsidR="00F8696E">
        <w:tab/>
      </w:r>
      <w:r w:rsidR="0004162C">
        <w:t>ČVT</w:t>
      </w:r>
      <w:r w:rsidR="0043671F" w:rsidRPr="00E25574">
        <w:t xml:space="preserve"> je obecně prospěšná společnost</w:t>
      </w:r>
      <w:r w:rsidR="0043671F" w:rsidRPr="00A54E8D">
        <w:t xml:space="preserve">, která je pořadatelem veřejné </w:t>
      </w:r>
      <w:r>
        <w:t>sbírky</w:t>
      </w:r>
      <w:r w:rsidR="00D826FD">
        <w:t xml:space="preserve"> „</w:t>
      </w:r>
      <w:r w:rsidR="00D826FD" w:rsidRPr="00A2094D">
        <w:t>SOS zemětřesení Sýrie a Turecko</w:t>
      </w:r>
      <w:r w:rsidR="00D826FD">
        <w:t xml:space="preserve">“ </w:t>
      </w:r>
      <w:r w:rsidR="0043671F">
        <w:t>registrované magistrátem hl. m. Prahy pod č.</w:t>
      </w:r>
      <w:r w:rsidR="0043671F" w:rsidRPr="00A54E8D">
        <w:t>j.:</w:t>
      </w:r>
      <w:r>
        <w:t xml:space="preserve"> </w:t>
      </w:r>
      <w:r w:rsidR="00D826FD" w:rsidRPr="00543B28">
        <w:t>S-MHMP/1230014/2012</w:t>
      </w:r>
      <w:r w:rsidR="00D826FD">
        <w:t xml:space="preserve"> </w:t>
      </w:r>
      <w:r w:rsidR="0043671F" w:rsidRPr="00A75F5C">
        <w:t>(</w:t>
      </w:r>
      <w:r w:rsidR="0043671F">
        <w:t>dále jen „sbírka“)</w:t>
      </w:r>
      <w:r w:rsidR="0043671F" w:rsidRPr="00A54E8D">
        <w:t xml:space="preserve">. </w:t>
      </w:r>
    </w:p>
    <w:p w14:paraId="0F1326F6" w14:textId="77777777" w:rsidR="00536410" w:rsidRDefault="00536410" w:rsidP="003B4232">
      <w:pPr>
        <w:tabs>
          <w:tab w:val="left" w:pos="360"/>
        </w:tabs>
        <w:ind w:left="360" w:hanging="360"/>
        <w:jc w:val="both"/>
      </w:pPr>
    </w:p>
    <w:p w14:paraId="6CCA6C8D" w14:textId="77777777" w:rsidR="00536410" w:rsidRDefault="009C50C2" w:rsidP="00D826FD">
      <w:pPr>
        <w:tabs>
          <w:tab w:val="left" w:pos="360"/>
        </w:tabs>
        <w:ind w:left="360" w:hanging="360"/>
        <w:jc w:val="both"/>
      </w:pPr>
      <w:r>
        <w:t xml:space="preserve">2. </w:t>
      </w:r>
      <w:r w:rsidR="00F8696E">
        <w:tab/>
      </w:r>
      <w:r w:rsidR="0004162C">
        <w:t>Přispěvatel</w:t>
      </w:r>
      <w:r w:rsidR="0043671F" w:rsidRPr="00E25574">
        <w:t xml:space="preserve"> má zájem podpořit </w:t>
      </w:r>
      <w:r w:rsidR="00D826FD" w:rsidRPr="00625A0C">
        <w:t xml:space="preserve">pomoc </w:t>
      </w:r>
      <w:r w:rsidR="00D826FD">
        <w:t xml:space="preserve">obětem zemětřesení v Sýrii a Turecku </w:t>
      </w:r>
      <w:r w:rsidR="0043671F">
        <w:t>příspěvkem do sbírky.</w:t>
      </w:r>
    </w:p>
    <w:p w14:paraId="2CB35E7A" w14:textId="77777777" w:rsidR="0043671F" w:rsidRDefault="0043671F" w:rsidP="00F8696E">
      <w:pPr>
        <w:tabs>
          <w:tab w:val="left" w:pos="360"/>
        </w:tabs>
        <w:ind w:left="360" w:hanging="360"/>
        <w:jc w:val="center"/>
      </w:pPr>
    </w:p>
    <w:p w14:paraId="783C2E88" w14:textId="77777777" w:rsidR="0043671F" w:rsidRPr="00F8696E" w:rsidRDefault="0043671F" w:rsidP="00F8696E">
      <w:pPr>
        <w:tabs>
          <w:tab w:val="left" w:pos="360"/>
        </w:tabs>
        <w:ind w:left="360" w:hanging="360"/>
        <w:jc w:val="center"/>
        <w:rPr>
          <w:b/>
        </w:rPr>
      </w:pPr>
      <w:r w:rsidRPr="00F8696E">
        <w:rPr>
          <w:b/>
        </w:rPr>
        <w:t>II.</w:t>
      </w:r>
    </w:p>
    <w:p w14:paraId="37D20ACC" w14:textId="77777777" w:rsidR="0043671F" w:rsidRDefault="0043671F" w:rsidP="00F8696E">
      <w:pPr>
        <w:tabs>
          <w:tab w:val="left" w:pos="360"/>
        </w:tabs>
        <w:ind w:left="360" w:hanging="360"/>
        <w:jc w:val="center"/>
        <w:rPr>
          <w:b/>
        </w:rPr>
      </w:pPr>
      <w:r w:rsidRPr="00F8696E">
        <w:rPr>
          <w:b/>
        </w:rPr>
        <w:t>Předmět smlouvy</w:t>
      </w:r>
    </w:p>
    <w:p w14:paraId="0FF50376" w14:textId="77777777" w:rsidR="00B5723C" w:rsidRPr="00AC3552" w:rsidRDefault="00B5723C" w:rsidP="00F8696E">
      <w:pPr>
        <w:tabs>
          <w:tab w:val="left" w:pos="360"/>
        </w:tabs>
        <w:ind w:left="360" w:hanging="360"/>
        <w:jc w:val="center"/>
        <w:rPr>
          <w:b/>
        </w:rPr>
      </w:pPr>
    </w:p>
    <w:p w14:paraId="4592870E" w14:textId="516FFE89" w:rsidR="0043671F" w:rsidRDefault="00536410" w:rsidP="00F8696E">
      <w:pPr>
        <w:tabs>
          <w:tab w:val="left" w:pos="360"/>
        </w:tabs>
        <w:ind w:left="360" w:hanging="360"/>
        <w:jc w:val="both"/>
      </w:pPr>
      <w:r>
        <w:t xml:space="preserve">1. </w:t>
      </w:r>
      <w:r w:rsidR="00F8696E">
        <w:tab/>
      </w:r>
      <w:r w:rsidR="0043671F" w:rsidRPr="00E25574">
        <w:t>Předmětem této smlouvy je</w:t>
      </w:r>
      <w:r w:rsidR="00EE37BA">
        <w:t>, na základě usnesení Zastupitelstva města Jablonec nad Nisou č. ZM/36/2023,</w:t>
      </w:r>
      <w:r w:rsidR="0043671F" w:rsidRPr="00E25574">
        <w:t xml:space="preserve"> závazek </w:t>
      </w:r>
      <w:r w:rsidR="0004162C">
        <w:t>přispěvatele</w:t>
      </w:r>
      <w:r w:rsidR="0043671F" w:rsidRPr="00E25574">
        <w:t xml:space="preserve"> poskytnout </w:t>
      </w:r>
      <w:r w:rsidR="0004162C">
        <w:t>ČVT příspěvek do sbírky</w:t>
      </w:r>
      <w:r w:rsidR="0043671F" w:rsidRPr="00E25574">
        <w:t xml:space="preserve"> ve výši </w:t>
      </w:r>
      <w:r w:rsidR="00EE37BA">
        <w:t>100 </w:t>
      </w:r>
      <w:r w:rsidR="00EE37BA" w:rsidRPr="00EE37BA">
        <w:t xml:space="preserve">000 </w:t>
      </w:r>
      <w:r w:rsidR="0043671F" w:rsidRPr="00EE37BA">
        <w:t xml:space="preserve">Kč (slovy: </w:t>
      </w:r>
      <w:r w:rsidR="00EE37BA" w:rsidRPr="00EE37BA">
        <w:t>sto tisíc korun českých</w:t>
      </w:r>
      <w:r w:rsidR="0043671F" w:rsidRPr="00EE37BA">
        <w:t>).</w:t>
      </w:r>
      <w:r w:rsidR="0043671F">
        <w:t xml:space="preserve"> </w:t>
      </w:r>
    </w:p>
    <w:p w14:paraId="2153FEFA" w14:textId="77777777" w:rsidR="00536410" w:rsidRPr="00E25574" w:rsidRDefault="00536410" w:rsidP="00F8696E">
      <w:pPr>
        <w:tabs>
          <w:tab w:val="left" w:pos="360"/>
        </w:tabs>
        <w:ind w:left="360" w:hanging="360"/>
        <w:jc w:val="both"/>
        <w:rPr>
          <w:color w:val="0000FF"/>
        </w:rPr>
      </w:pPr>
    </w:p>
    <w:p w14:paraId="2E697CF6" w14:textId="77777777" w:rsidR="0043671F" w:rsidRDefault="00536410" w:rsidP="00F8696E">
      <w:pPr>
        <w:tabs>
          <w:tab w:val="left" w:pos="360"/>
        </w:tabs>
        <w:ind w:left="360" w:hanging="360"/>
        <w:jc w:val="both"/>
      </w:pPr>
      <w:r>
        <w:t xml:space="preserve">2. </w:t>
      </w:r>
      <w:r w:rsidR="00F8696E">
        <w:tab/>
      </w:r>
      <w:r w:rsidR="0083468E">
        <w:t>Přispěvatel</w:t>
      </w:r>
      <w:r w:rsidR="0043671F" w:rsidRPr="00E25574">
        <w:t xml:space="preserve"> se zavazuje </w:t>
      </w:r>
      <w:r w:rsidR="0004162C">
        <w:t>příspěvek</w:t>
      </w:r>
      <w:r w:rsidR="008E64BB">
        <w:t xml:space="preserve"> </w:t>
      </w:r>
      <w:r w:rsidR="0043671F" w:rsidRPr="00E25574">
        <w:t xml:space="preserve">převést bezhotovostně na účet </w:t>
      </w:r>
      <w:r w:rsidR="0004162C">
        <w:t>sbírky,</w:t>
      </w:r>
      <w:r w:rsidR="0043671F">
        <w:t xml:space="preserve"> </w:t>
      </w:r>
      <w:r w:rsidR="0043671F" w:rsidRPr="00E25574">
        <w:t xml:space="preserve">č.ú. </w:t>
      </w:r>
      <w:r w:rsidR="00D826FD" w:rsidRPr="00A2094D">
        <w:t>51945194/0300</w:t>
      </w:r>
      <w:r>
        <w:rPr>
          <w:b/>
        </w:rPr>
        <w:t xml:space="preserve"> </w:t>
      </w:r>
      <w:r w:rsidR="0043671F" w:rsidRPr="00E25574">
        <w:t>vedeného u</w:t>
      </w:r>
      <w:r w:rsidR="00E46F8D">
        <w:t xml:space="preserve"> ČSOB, a.s., </w:t>
      </w:r>
      <w:r>
        <w:t>do 30 dnů od podpisu této smlouvy.</w:t>
      </w:r>
    </w:p>
    <w:p w14:paraId="1FEBAF6D" w14:textId="77777777" w:rsidR="001437F6" w:rsidRDefault="001437F6" w:rsidP="00FA3B12">
      <w:pPr>
        <w:tabs>
          <w:tab w:val="left" w:pos="360"/>
        </w:tabs>
        <w:ind w:left="360" w:hanging="360"/>
        <w:jc w:val="center"/>
        <w:rPr>
          <w:b/>
        </w:rPr>
      </w:pPr>
    </w:p>
    <w:p w14:paraId="2FB5BC12" w14:textId="77777777" w:rsidR="00FA3B12" w:rsidRDefault="00FA3B12" w:rsidP="00FA3B12">
      <w:pPr>
        <w:tabs>
          <w:tab w:val="left" w:pos="360"/>
        </w:tabs>
        <w:ind w:left="360" w:hanging="360"/>
        <w:jc w:val="center"/>
        <w:rPr>
          <w:b/>
        </w:rPr>
      </w:pPr>
      <w:r w:rsidRPr="00FA3B12">
        <w:rPr>
          <w:b/>
        </w:rPr>
        <w:t>III.</w:t>
      </w:r>
    </w:p>
    <w:p w14:paraId="69FCBF5A" w14:textId="77777777" w:rsidR="00B5723C" w:rsidRPr="00FA3B12" w:rsidRDefault="00B5723C" w:rsidP="00FA3B12">
      <w:pPr>
        <w:tabs>
          <w:tab w:val="left" w:pos="360"/>
        </w:tabs>
        <w:ind w:left="360" w:hanging="360"/>
        <w:jc w:val="center"/>
        <w:rPr>
          <w:b/>
        </w:rPr>
      </w:pPr>
    </w:p>
    <w:p w14:paraId="2045BE1B" w14:textId="77777777" w:rsidR="00536410" w:rsidRPr="00CE6BEA" w:rsidRDefault="0004162C" w:rsidP="00FA3B12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t>ČVT příspěvek</w:t>
      </w:r>
      <w:r w:rsidR="00536410">
        <w:t xml:space="preserve"> přijímá a zavazuje se jej </w:t>
      </w:r>
      <w:r w:rsidR="00536410" w:rsidRPr="002F0621">
        <w:t>použít výhradně k účelu sbírky</w:t>
      </w:r>
      <w:r w:rsidR="00281990">
        <w:t xml:space="preserve"> </w:t>
      </w:r>
      <w:r w:rsidR="00D826FD">
        <w:t>„</w:t>
      </w:r>
      <w:r w:rsidR="00D826FD" w:rsidRPr="00A2094D">
        <w:t>SOS zemětřesení Sýrie a Turecko</w:t>
      </w:r>
      <w:r w:rsidR="00D826FD">
        <w:t xml:space="preserve">“ </w:t>
      </w:r>
      <w:r w:rsidR="00D826FD" w:rsidRPr="00625A0C">
        <w:t>tj. na pomoc</w:t>
      </w:r>
      <w:r w:rsidR="00D826FD">
        <w:t xml:space="preserve"> obětem zemětřesení v Sýrii a Turecku</w:t>
      </w:r>
    </w:p>
    <w:p w14:paraId="2E9AE68E" w14:textId="77777777" w:rsidR="00BE443C" w:rsidRDefault="00BE443C" w:rsidP="00F8696E">
      <w:pPr>
        <w:tabs>
          <w:tab w:val="left" w:pos="360"/>
        </w:tabs>
        <w:ind w:left="360" w:hanging="360"/>
        <w:jc w:val="center"/>
      </w:pPr>
    </w:p>
    <w:p w14:paraId="078B99C6" w14:textId="77777777" w:rsidR="00BD65FE" w:rsidRPr="00E25574" w:rsidRDefault="00BD65FE" w:rsidP="00F8696E">
      <w:pPr>
        <w:tabs>
          <w:tab w:val="left" w:pos="360"/>
        </w:tabs>
        <w:ind w:left="360" w:hanging="360"/>
      </w:pPr>
    </w:p>
    <w:p w14:paraId="1196FFA6" w14:textId="77777777" w:rsidR="00745D94" w:rsidRDefault="00745D94" w:rsidP="00745D94">
      <w:pPr>
        <w:tabs>
          <w:tab w:val="left" w:pos="284"/>
        </w:tabs>
        <w:ind w:left="284" w:hanging="284"/>
        <w:jc w:val="center"/>
        <w:rPr>
          <w:b/>
        </w:rPr>
      </w:pPr>
      <w:r>
        <w:rPr>
          <w:b/>
        </w:rPr>
        <w:t>I</w:t>
      </w:r>
      <w:r w:rsidRPr="008F7133">
        <w:rPr>
          <w:b/>
        </w:rPr>
        <w:t>V.</w:t>
      </w:r>
    </w:p>
    <w:p w14:paraId="68DA380D" w14:textId="77777777" w:rsidR="00B5723C" w:rsidRPr="00AC3552" w:rsidRDefault="00B5723C" w:rsidP="00745D94">
      <w:pPr>
        <w:tabs>
          <w:tab w:val="left" w:pos="284"/>
        </w:tabs>
        <w:ind w:left="284" w:hanging="284"/>
        <w:jc w:val="center"/>
        <w:rPr>
          <w:b/>
        </w:rPr>
      </w:pPr>
    </w:p>
    <w:p w14:paraId="16A54622" w14:textId="77777777" w:rsidR="00745D94" w:rsidRPr="00231891" w:rsidRDefault="00745D94" w:rsidP="00745D94">
      <w:pPr>
        <w:numPr>
          <w:ilvl w:val="0"/>
          <w:numId w:val="1"/>
        </w:numPr>
        <w:tabs>
          <w:tab w:val="clear" w:pos="720"/>
        </w:tabs>
        <w:suppressAutoHyphens w:val="0"/>
        <w:ind w:left="360"/>
        <w:jc w:val="both"/>
      </w:pPr>
      <w:r w:rsidRPr="00057489">
        <w:t>Smluvní strany se zavazují vzájemně se včas informovat o všech důležitých okolnostech souvisejících s plněním této Smlouvy.</w:t>
      </w:r>
    </w:p>
    <w:p w14:paraId="5D80400B" w14:textId="77777777" w:rsidR="00231891" w:rsidRPr="00231891" w:rsidRDefault="00231891" w:rsidP="00231891">
      <w:pPr>
        <w:suppressAutoHyphens w:val="0"/>
        <w:ind w:left="360"/>
        <w:jc w:val="both"/>
      </w:pPr>
    </w:p>
    <w:p w14:paraId="1C25E0F5" w14:textId="77777777" w:rsidR="00231891" w:rsidRDefault="0059574E" w:rsidP="00745D94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</w:pPr>
      <w:r>
        <w:t>ČVT</w:t>
      </w:r>
      <w:r w:rsidR="00231891" w:rsidRPr="00231891">
        <w:t xml:space="preserve"> jakožto správce osobních údajů zpracovává osobní údaje druhé smluvní strany (příp. osoby, která za ni jedná) uvedené v této smlouvě. Podrobnější informace o zpracováním osobních údajů jsou uvedeny zde: </w:t>
      </w:r>
      <w:hyperlink r:id="rId7" w:history="1">
        <w:r w:rsidR="00231891" w:rsidRPr="00D54D55">
          <w:rPr>
            <w:rStyle w:val="Hypertextovodkaz"/>
          </w:rPr>
          <w:t>https://www.clovekvtisni.cz/zasady-zpracovani-osobnich-udaju-1s</w:t>
        </w:r>
      </w:hyperlink>
    </w:p>
    <w:p w14:paraId="7433CD40" w14:textId="77777777" w:rsidR="00231891" w:rsidRDefault="00231891" w:rsidP="00231891">
      <w:pPr>
        <w:pStyle w:val="Odstavecseseznamem"/>
      </w:pPr>
    </w:p>
    <w:p w14:paraId="0255FD93" w14:textId="77777777" w:rsidR="00231891" w:rsidRDefault="00745D94" w:rsidP="00745D94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</w:pPr>
      <w:r>
        <w:t>Tato s</w:t>
      </w:r>
      <w:r w:rsidRPr="00E25574">
        <w:t>mlouva se</w:t>
      </w:r>
      <w:r>
        <w:t xml:space="preserve"> vyhotovuje ve dvou stejnopisech s platností originálu, z nichž po jednom obdrží každá ze smluvních stran. </w:t>
      </w:r>
    </w:p>
    <w:p w14:paraId="37EDA47A" w14:textId="77777777" w:rsidR="00231891" w:rsidRDefault="00231891" w:rsidP="00231891">
      <w:pPr>
        <w:pStyle w:val="Odstavecseseznamem"/>
      </w:pPr>
    </w:p>
    <w:p w14:paraId="32CBBF61" w14:textId="0C133FDB" w:rsidR="00745D94" w:rsidRDefault="00745D94" w:rsidP="00745D94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</w:pPr>
      <w:r w:rsidRPr="00E25574">
        <w:t xml:space="preserve"> </w:t>
      </w:r>
      <w:r w:rsidR="00231891">
        <w:t>T</w:t>
      </w:r>
      <w:r w:rsidRPr="00E25574">
        <w:t xml:space="preserve">ato smlouva nabývá platnosti </w:t>
      </w:r>
      <w:r w:rsidR="00CD4393">
        <w:t xml:space="preserve">podpisu oběma smluvními stranami </w:t>
      </w:r>
      <w:r w:rsidRPr="00E25574">
        <w:t xml:space="preserve">a účinnosti dnem </w:t>
      </w:r>
      <w:r w:rsidR="00CD4393">
        <w:t>jejího zveřejnění v Registru smluv postupem dle čl. IV. odst. 7 této Smlouvy</w:t>
      </w:r>
      <w:r w:rsidRPr="00E25574">
        <w:t>.</w:t>
      </w:r>
    </w:p>
    <w:p w14:paraId="4D79BBA9" w14:textId="77777777" w:rsidR="00745D94" w:rsidRPr="00E25574" w:rsidRDefault="00745D94" w:rsidP="00745D94">
      <w:pPr>
        <w:tabs>
          <w:tab w:val="left" w:pos="284"/>
        </w:tabs>
        <w:ind w:left="284" w:hanging="284"/>
        <w:jc w:val="both"/>
      </w:pPr>
    </w:p>
    <w:p w14:paraId="522130EA" w14:textId="4EAEDE96" w:rsidR="00745D94" w:rsidRDefault="00745D94" w:rsidP="00EE37BA">
      <w:pPr>
        <w:pStyle w:val="Zkladntext21"/>
        <w:numPr>
          <w:ilvl w:val="0"/>
          <w:numId w:val="1"/>
        </w:numPr>
        <w:tabs>
          <w:tab w:val="clear" w:pos="720"/>
        </w:tabs>
        <w:ind w:left="426"/>
      </w:pPr>
      <w:r w:rsidRPr="00E25574">
        <w:t xml:space="preserve">Tato smlouva se řídí českým právním řádem, zejména ustanoveními </w:t>
      </w:r>
      <w:r w:rsidR="0004162C">
        <w:t>občanského zákoníku a zák. č. 117/2001 Sb., o veřejných sbírkách</w:t>
      </w:r>
      <w:r w:rsidRPr="00E25574">
        <w:t>.</w:t>
      </w:r>
    </w:p>
    <w:p w14:paraId="37BC0A82" w14:textId="77777777" w:rsidR="00D74ED5" w:rsidRDefault="00D74ED5" w:rsidP="00D74ED5">
      <w:pPr>
        <w:pStyle w:val="Odstavecseseznamem"/>
      </w:pPr>
    </w:p>
    <w:p w14:paraId="01EA0F3D" w14:textId="53A0D3CB" w:rsidR="003B4232" w:rsidRPr="003B4232" w:rsidRDefault="003B4232" w:rsidP="003B4232">
      <w:pPr>
        <w:pStyle w:val="Normlnweb"/>
        <w:numPr>
          <w:ilvl w:val="0"/>
          <w:numId w:val="1"/>
        </w:numPr>
        <w:shd w:val="clear" w:color="auto" w:fill="FFFFFF"/>
        <w:tabs>
          <w:tab w:val="clear" w:pos="720"/>
        </w:tabs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4232">
        <w:rPr>
          <w:rFonts w:ascii="Times New Roman" w:eastAsia="Times New Roman" w:hAnsi="Times New Roman" w:cs="Times New Roman"/>
          <w:lang w:eastAsia="ar-SA"/>
        </w:rPr>
        <w:t>V případě potřeby dalších potvrzení pro daňové účely dárce zašle žádost o konkrétní druh potvrzení obdarovanému</w:t>
      </w:r>
      <w:r>
        <w:rPr>
          <w:rFonts w:ascii="Times New Roman" w:eastAsia="Times New Roman" w:hAnsi="Times New Roman" w:cs="Times New Roman"/>
          <w:lang w:eastAsia="ar-SA"/>
        </w:rPr>
        <w:t>,</w:t>
      </w:r>
      <w:r w:rsidRPr="003B4232">
        <w:rPr>
          <w:rFonts w:ascii="Times New Roman" w:eastAsia="Times New Roman" w:hAnsi="Times New Roman" w:cs="Times New Roman"/>
          <w:lang w:eastAsia="ar-SA"/>
        </w:rPr>
        <w:t xml:space="preserve"> a ten mu je vystaví do 14 dnů od obdržení žádosti”</w:t>
      </w:r>
    </w:p>
    <w:p w14:paraId="6423EBC6" w14:textId="77777777" w:rsidR="00EE37BA" w:rsidRDefault="00EE37BA" w:rsidP="00EE37BA">
      <w:pPr>
        <w:pStyle w:val="Zkladntext21"/>
        <w:tabs>
          <w:tab w:val="left" w:pos="284"/>
        </w:tabs>
      </w:pPr>
    </w:p>
    <w:p w14:paraId="744052E9" w14:textId="6064F958" w:rsidR="00EE37BA" w:rsidRPr="003B4232" w:rsidRDefault="003B4232" w:rsidP="00EE37BA">
      <w:pPr>
        <w:ind w:left="284" w:hanging="284"/>
        <w:jc w:val="both"/>
      </w:pPr>
      <w:r w:rsidRPr="003B4232">
        <w:t>7</w:t>
      </w:r>
      <w:r w:rsidR="00EE37BA" w:rsidRPr="003B4232">
        <w:t>. Smluvní strany výslovně souhlasí s tím, aby tato smlouva byla bez jakéhokoliv omezení, včetně všech případných osobních údajů ve smlouvě uvedených, zveřejněna v souladu se zák. č. 340/2015 Sb., zákon o registru smluv, na oficiálních webových stránkách Portálu veřejné správy na síti internet (http://portal.gov.cz/portal/),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 dalších podmínek. V případě, že je jednou ze smluvních stran fyzická osoba nepodnikající, zveřejní se smlouva po znečitelnění osobních údajů umožňujících jednoznačnou identifikaci této smluvní strany.</w:t>
      </w:r>
    </w:p>
    <w:p w14:paraId="62B9B2AC" w14:textId="77777777" w:rsidR="00EE37BA" w:rsidRPr="003B4232" w:rsidRDefault="00EE37BA" w:rsidP="00EE37BA">
      <w:pPr>
        <w:jc w:val="both"/>
      </w:pPr>
    </w:p>
    <w:p w14:paraId="09085E68" w14:textId="57216530" w:rsidR="00EE37BA" w:rsidRPr="003B4232" w:rsidRDefault="003B4232" w:rsidP="00EE37BA">
      <w:pPr>
        <w:ind w:left="284" w:hanging="284"/>
        <w:jc w:val="both"/>
      </w:pPr>
      <w:r w:rsidRPr="003B4232">
        <w:t>8</w:t>
      </w:r>
      <w:r w:rsidR="00EE37BA" w:rsidRPr="003B4232">
        <w:t>. Smluvní strany dále berou na vědomí, že Statutární město Jablonec nad Nisou či jím zřízené/založené osoby jsou povinnými subjekty dle zák. č. 106/1999 Sb. o svobodném přístupu k informacím a výslovně souhlasí, že smlouva může být zveřejněna jako poskytnutá informace v souladu a postupem podle citovaného zákona.</w:t>
      </w:r>
    </w:p>
    <w:p w14:paraId="5E5E57C6" w14:textId="77777777" w:rsidR="00745D94" w:rsidRPr="003B4232" w:rsidRDefault="00745D94" w:rsidP="00745D94">
      <w:pPr>
        <w:pStyle w:val="Zkladntext21"/>
        <w:tabs>
          <w:tab w:val="left" w:pos="284"/>
        </w:tabs>
        <w:ind w:left="284" w:hanging="284"/>
      </w:pPr>
    </w:p>
    <w:p w14:paraId="645A2DCE" w14:textId="56A28346" w:rsidR="00745D94" w:rsidRPr="00D64501" w:rsidRDefault="003B4232" w:rsidP="00745D94">
      <w:pPr>
        <w:pStyle w:val="Zkladntextodsazen2"/>
        <w:suppressAutoHyphens w:val="0"/>
        <w:spacing w:after="0" w:line="240" w:lineRule="auto"/>
        <w:ind w:left="284" w:hanging="284"/>
        <w:jc w:val="both"/>
      </w:pPr>
      <w:r w:rsidRPr="003B4232">
        <w:t>9</w:t>
      </w:r>
      <w:r w:rsidR="00231891" w:rsidRPr="003B4232">
        <w:t xml:space="preserve">. </w:t>
      </w:r>
      <w:r w:rsidR="00745D94" w:rsidRPr="003B4232">
        <w:tab/>
        <w:t>Obě strany tímto potvrzují, že tato smlouva je výrazem jejich svobodné a pravé vůle a že si</w:t>
      </w:r>
      <w:r w:rsidR="00745D94" w:rsidRPr="00D64501">
        <w:t xml:space="preserve"> přečetly celý její obsah, na důkaz čehož k ní připojují své podpisy.</w:t>
      </w:r>
    </w:p>
    <w:p w14:paraId="729C20BC" w14:textId="77777777" w:rsidR="0043671F" w:rsidRPr="00E25574" w:rsidRDefault="0043671F" w:rsidP="00F8696E">
      <w:pPr>
        <w:tabs>
          <w:tab w:val="left" w:pos="360"/>
        </w:tabs>
        <w:ind w:left="360" w:hanging="360"/>
        <w:jc w:val="center"/>
      </w:pPr>
    </w:p>
    <w:p w14:paraId="31C74ACE" w14:textId="77777777" w:rsidR="00F762E9" w:rsidRDefault="00F762E9" w:rsidP="00F8696E">
      <w:pPr>
        <w:tabs>
          <w:tab w:val="left" w:pos="360"/>
        </w:tabs>
        <w:ind w:left="360" w:hanging="360"/>
        <w:jc w:val="center"/>
      </w:pPr>
    </w:p>
    <w:p w14:paraId="458D949B" w14:textId="77777777" w:rsidR="0043671F" w:rsidRPr="00E25574" w:rsidRDefault="0043671F" w:rsidP="00F8696E">
      <w:pPr>
        <w:tabs>
          <w:tab w:val="left" w:pos="360"/>
        </w:tabs>
        <w:ind w:left="360" w:hanging="360"/>
        <w:jc w:val="center"/>
      </w:pPr>
    </w:p>
    <w:p w14:paraId="638ADAFE" w14:textId="77777777" w:rsidR="00B4193A" w:rsidRPr="00B4193A" w:rsidRDefault="00B9175B" w:rsidP="00B4193A">
      <w:r>
        <w:t>V </w:t>
      </w:r>
      <w:r w:rsidR="00225181" w:rsidRPr="00C707D4">
        <w:t xml:space="preserve">Jablonci nad Nisou </w:t>
      </w:r>
      <w:r w:rsidRPr="00E25574">
        <w:t xml:space="preserve">dne </w:t>
      </w:r>
      <w:r>
        <w:t>..................</w:t>
      </w:r>
      <w:r w:rsidR="00B4193A">
        <w:tab/>
      </w:r>
      <w:r w:rsidR="00B4193A">
        <w:tab/>
      </w:r>
      <w:r w:rsidR="00B4193A">
        <w:tab/>
      </w:r>
      <w:r w:rsidR="00B4193A">
        <w:tab/>
      </w:r>
      <w:r w:rsidR="00B4193A" w:rsidRPr="00B4193A">
        <w:t>V </w:t>
      </w:r>
      <w:r w:rsidR="00B4193A">
        <w:t>Praze</w:t>
      </w:r>
      <w:r w:rsidR="00B4193A" w:rsidRPr="00B4193A">
        <w:t xml:space="preserve"> dne ..................</w:t>
      </w:r>
    </w:p>
    <w:p w14:paraId="6100368F" w14:textId="77777777" w:rsidR="00B9175B" w:rsidRPr="00E25574" w:rsidRDefault="00B9175B" w:rsidP="00B9175B"/>
    <w:p w14:paraId="603A088E" w14:textId="77777777" w:rsidR="0043671F" w:rsidRPr="00E25574" w:rsidRDefault="0043671F" w:rsidP="00F8696E">
      <w:pPr>
        <w:tabs>
          <w:tab w:val="left" w:pos="360"/>
        </w:tabs>
        <w:ind w:left="360" w:hanging="360"/>
      </w:pPr>
    </w:p>
    <w:p w14:paraId="2D670C0D" w14:textId="77777777" w:rsidR="0043671F" w:rsidRPr="00E25574" w:rsidRDefault="0043671F" w:rsidP="00F8696E">
      <w:pPr>
        <w:tabs>
          <w:tab w:val="left" w:pos="360"/>
        </w:tabs>
        <w:ind w:left="360" w:hanging="360"/>
      </w:pPr>
    </w:p>
    <w:p w14:paraId="654607BE" w14:textId="77777777" w:rsidR="0043671F" w:rsidRPr="00E25574" w:rsidRDefault="006A70DE" w:rsidP="000C131C">
      <w:pPr>
        <w:tabs>
          <w:tab w:val="left" w:pos="360"/>
        </w:tabs>
        <w:ind w:left="360" w:hanging="360"/>
      </w:pPr>
      <w:r>
        <w:t xml:space="preserve">     </w:t>
      </w:r>
      <w:r w:rsidR="0043671F" w:rsidRPr="00E25574">
        <w:t xml:space="preserve"> ...</w:t>
      </w:r>
      <w:r>
        <w:t>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43671F" w:rsidRPr="00E25574">
        <w:t>.........................</w:t>
      </w:r>
      <w:r w:rsidR="0043671F" w:rsidRPr="00E25574">
        <w:tab/>
        <w:t xml:space="preserve"> </w:t>
      </w:r>
      <w:r>
        <w:t xml:space="preserve">             </w:t>
      </w:r>
      <w:r w:rsidR="0043671F" w:rsidRPr="00E25574">
        <w:t xml:space="preserve"> </w:t>
      </w:r>
      <w:r>
        <w:t xml:space="preserve">    </w:t>
      </w:r>
      <w:r w:rsidR="0043671F" w:rsidRPr="00E25574">
        <w:t xml:space="preserve">za </w:t>
      </w:r>
      <w:r w:rsidR="0004162C">
        <w:t>přispěvatele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3671F" w:rsidRPr="00E25574">
        <w:t xml:space="preserve"> </w:t>
      </w:r>
      <w:r>
        <w:t xml:space="preserve">                       </w:t>
      </w:r>
      <w:r w:rsidR="0043671F" w:rsidRPr="00E25574">
        <w:t xml:space="preserve">za </w:t>
      </w:r>
      <w:r>
        <w:t>ČVT</w:t>
      </w:r>
    </w:p>
    <w:p w14:paraId="4AA3E6A1" w14:textId="44663126" w:rsidR="003D7C98" w:rsidRPr="000C131C" w:rsidRDefault="00B9175B" w:rsidP="00F8696E">
      <w:pPr>
        <w:tabs>
          <w:tab w:val="left" w:pos="360"/>
        </w:tabs>
        <w:ind w:left="360" w:hanging="360"/>
        <w:rPr>
          <w:i/>
        </w:rPr>
      </w:pPr>
      <w:r>
        <w:t xml:space="preserve">        </w:t>
      </w:r>
      <w:r w:rsidR="0043671F">
        <w:t xml:space="preserve"> </w:t>
      </w:r>
      <w:r w:rsidR="00EE37BA">
        <w:t>Ing. Miloš Vele</w:t>
      </w:r>
      <w:r w:rsidR="0043671F" w:rsidRPr="00E25574">
        <w:t xml:space="preserve"> </w:t>
      </w:r>
      <w:r w:rsidR="0043671F" w:rsidRPr="00E25574">
        <w:tab/>
      </w:r>
      <w:r w:rsidR="0043671F" w:rsidRPr="00E25574">
        <w:tab/>
      </w:r>
      <w:r w:rsidR="0043671F" w:rsidRPr="00E25574">
        <w:tab/>
      </w:r>
      <w:r w:rsidR="0043671F" w:rsidRPr="00E25574">
        <w:tab/>
      </w:r>
      <w:r w:rsidR="0043671F" w:rsidRPr="00E25574">
        <w:tab/>
        <w:t xml:space="preserve">     </w:t>
      </w:r>
      <w:r w:rsidR="006A70DE">
        <w:t xml:space="preserve">                </w:t>
      </w:r>
      <w:r w:rsidR="000439FF">
        <w:t>Kristína Česálková</w:t>
      </w:r>
    </w:p>
    <w:sectPr w:rsidR="003D7C98" w:rsidRPr="000C13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3AA8" w14:textId="77777777" w:rsidR="004F5AB3" w:rsidRDefault="004F5AB3" w:rsidP="00281990">
      <w:r>
        <w:separator/>
      </w:r>
    </w:p>
  </w:endnote>
  <w:endnote w:type="continuationSeparator" w:id="0">
    <w:p w14:paraId="2C829B8A" w14:textId="77777777" w:rsidR="004F5AB3" w:rsidRDefault="004F5AB3" w:rsidP="0028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5535" w14:textId="77777777" w:rsidR="00281990" w:rsidRDefault="0028199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68E">
      <w:rPr>
        <w:noProof/>
      </w:rPr>
      <w:t>2</w:t>
    </w:r>
    <w:r>
      <w:fldChar w:fldCharType="end"/>
    </w:r>
  </w:p>
  <w:p w14:paraId="2621BF34" w14:textId="77777777" w:rsidR="00281990" w:rsidRDefault="002819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89D4" w14:textId="77777777" w:rsidR="004F5AB3" w:rsidRDefault="004F5AB3" w:rsidP="00281990">
      <w:r>
        <w:separator/>
      </w:r>
    </w:p>
  </w:footnote>
  <w:footnote w:type="continuationSeparator" w:id="0">
    <w:p w14:paraId="0BBCE0A5" w14:textId="77777777" w:rsidR="004F5AB3" w:rsidRDefault="004F5AB3" w:rsidP="0028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7608A"/>
    <w:multiLevelType w:val="hybridMultilevel"/>
    <w:tmpl w:val="5BF2CC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CFD63BB"/>
    <w:multiLevelType w:val="hybridMultilevel"/>
    <w:tmpl w:val="90F457BA"/>
    <w:lvl w:ilvl="0" w:tplc="0405000F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FFFFFF">
      <w:start w:val="1"/>
      <w:numFmt w:val="lowerRoman"/>
      <w:suff w:val="nothing"/>
      <w:lvlText w:val="%3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FFFFFFF">
      <w:start w:val="1"/>
      <w:numFmt w:val="decimal"/>
      <w:suff w:val="nothing"/>
      <w:lvlText w:val="%4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FFFFFFF">
      <w:start w:val="1"/>
      <w:numFmt w:val="lowerLetter"/>
      <w:suff w:val="nothing"/>
      <w:lvlText w:val="%5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FFFFFFF">
      <w:start w:val="1"/>
      <w:numFmt w:val="decimal"/>
      <w:suff w:val="nothing"/>
      <w:lvlText w:val="%7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FFFFFF">
      <w:start w:val="1"/>
      <w:numFmt w:val="lowerLetter"/>
      <w:suff w:val="nothing"/>
      <w:lvlText w:val="%8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2019114835">
    <w:abstractNumId w:val="0"/>
  </w:num>
  <w:num w:numId="2" w16cid:durableId="416559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1F"/>
    <w:rsid w:val="0004162C"/>
    <w:rsid w:val="000439FF"/>
    <w:rsid w:val="00057489"/>
    <w:rsid w:val="000C131C"/>
    <w:rsid w:val="000C38D2"/>
    <w:rsid w:val="000F23FB"/>
    <w:rsid w:val="000F5AAF"/>
    <w:rsid w:val="001437F6"/>
    <w:rsid w:val="0014525E"/>
    <w:rsid w:val="001E4956"/>
    <w:rsid w:val="001F1D52"/>
    <w:rsid w:val="00225181"/>
    <w:rsid w:val="00231891"/>
    <w:rsid w:val="00275B4D"/>
    <w:rsid w:val="00281990"/>
    <w:rsid w:val="002F0621"/>
    <w:rsid w:val="00336B87"/>
    <w:rsid w:val="0036127E"/>
    <w:rsid w:val="003A26A8"/>
    <w:rsid w:val="003B4232"/>
    <w:rsid w:val="003D7C98"/>
    <w:rsid w:val="00407E1C"/>
    <w:rsid w:val="00426B6A"/>
    <w:rsid w:val="0043671F"/>
    <w:rsid w:val="004475A8"/>
    <w:rsid w:val="00484680"/>
    <w:rsid w:val="004F5AB3"/>
    <w:rsid w:val="00536410"/>
    <w:rsid w:val="0059574E"/>
    <w:rsid w:val="006064D4"/>
    <w:rsid w:val="0062395A"/>
    <w:rsid w:val="00624539"/>
    <w:rsid w:val="006A70DE"/>
    <w:rsid w:val="006C66AE"/>
    <w:rsid w:val="00745D94"/>
    <w:rsid w:val="007E28A7"/>
    <w:rsid w:val="0083468E"/>
    <w:rsid w:val="00865569"/>
    <w:rsid w:val="008E64BB"/>
    <w:rsid w:val="008F7133"/>
    <w:rsid w:val="00924A88"/>
    <w:rsid w:val="00932237"/>
    <w:rsid w:val="0097446D"/>
    <w:rsid w:val="009A0077"/>
    <w:rsid w:val="009C50C2"/>
    <w:rsid w:val="00A54E8D"/>
    <w:rsid w:val="00A75F5C"/>
    <w:rsid w:val="00AC167D"/>
    <w:rsid w:val="00AC3552"/>
    <w:rsid w:val="00B4193A"/>
    <w:rsid w:val="00B5723C"/>
    <w:rsid w:val="00B9175B"/>
    <w:rsid w:val="00BD65FE"/>
    <w:rsid w:val="00BE443C"/>
    <w:rsid w:val="00CB3361"/>
    <w:rsid w:val="00CD4393"/>
    <w:rsid w:val="00CD45F8"/>
    <w:rsid w:val="00CE6BEA"/>
    <w:rsid w:val="00D43A10"/>
    <w:rsid w:val="00D54D55"/>
    <w:rsid w:val="00D64501"/>
    <w:rsid w:val="00D74ED5"/>
    <w:rsid w:val="00D826FD"/>
    <w:rsid w:val="00E25574"/>
    <w:rsid w:val="00E46F8D"/>
    <w:rsid w:val="00EA01A4"/>
    <w:rsid w:val="00EE37BA"/>
    <w:rsid w:val="00F01554"/>
    <w:rsid w:val="00F5082C"/>
    <w:rsid w:val="00F762E9"/>
    <w:rsid w:val="00F8696E"/>
    <w:rsid w:val="00FA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45D88"/>
  <w14:defaultImageDpi w14:val="0"/>
  <w15:docId w15:val="{DD3FF7CB-11E2-4DE7-B78E-586AB1D8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71F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Zkladntext">
    <w:name w:val="Body Text"/>
    <w:basedOn w:val="Normln"/>
    <w:link w:val="ZkladntextChar"/>
    <w:uiPriority w:val="99"/>
    <w:rsid w:val="0043671F"/>
    <w:pPr>
      <w:widowControl w:val="0"/>
      <w:autoSpaceDE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43671F"/>
    <w:pPr>
      <w:ind w:left="705" w:hanging="70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Zkladntext21">
    <w:name w:val="Základní text 21"/>
    <w:basedOn w:val="Normln"/>
    <w:uiPriority w:val="99"/>
    <w:rsid w:val="0043671F"/>
    <w:pPr>
      <w:jc w:val="both"/>
    </w:pPr>
  </w:style>
  <w:style w:type="paragraph" w:customStyle="1" w:styleId="Zkladntext31">
    <w:name w:val="Základní text 31"/>
    <w:basedOn w:val="Normln"/>
    <w:uiPriority w:val="99"/>
    <w:rsid w:val="0043671F"/>
    <w:rPr>
      <w:color w:val="3366FF"/>
    </w:rPr>
  </w:style>
  <w:style w:type="paragraph" w:styleId="Zkladntextodsazen2">
    <w:name w:val="Body Text Indent 2"/>
    <w:basedOn w:val="Normln"/>
    <w:link w:val="Zkladntextodsazen2Char"/>
    <w:uiPriority w:val="99"/>
    <w:rsid w:val="00745D9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281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990"/>
    <w:rPr>
      <w:rFonts w:cs="Times New Roman"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uiPriority w:val="99"/>
    <w:unhideWhenUsed/>
    <w:rsid w:val="00281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990"/>
    <w:rPr>
      <w:rFonts w:cs="Times New Roman"/>
      <w:sz w:val="24"/>
      <w:szCs w:val="24"/>
      <w:lang w:val="x-none" w:eastAsia="ar-SA" w:bidi="ar-SA"/>
    </w:rPr>
  </w:style>
  <w:style w:type="paragraph" w:styleId="Odstavecseseznamem">
    <w:name w:val="List Paragraph"/>
    <w:basedOn w:val="Normln"/>
    <w:uiPriority w:val="34"/>
    <w:qFormat/>
    <w:rsid w:val="00231891"/>
    <w:pPr>
      <w:ind w:left="708"/>
    </w:pPr>
  </w:style>
  <w:style w:type="character" w:styleId="Hypertextovodkaz">
    <w:name w:val="Hyperlink"/>
    <w:basedOn w:val="Standardnpsmoodstavce"/>
    <w:uiPriority w:val="99"/>
    <w:rsid w:val="00231891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1891"/>
    <w:rPr>
      <w:rFonts w:cs="Times New Roman"/>
      <w:color w:val="605E5C"/>
      <w:shd w:val="clear" w:color="auto" w:fill="E1DFDD"/>
    </w:rPr>
  </w:style>
  <w:style w:type="paragraph" w:customStyle="1" w:styleId="Text">
    <w:name w:val="Text"/>
    <w:rsid w:val="00D74ED5"/>
    <w:pPr>
      <w:spacing w:after="0" w:line="240" w:lineRule="auto"/>
    </w:pPr>
    <w:rPr>
      <w:rFonts w:eastAsia="Arial Unicode MS" w:cs="Arial Unicode MS"/>
      <w:color w:val="000000"/>
      <w:sz w:val="20"/>
      <w:szCs w:val="2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  <w:rsid w:val="00D74ED5"/>
  </w:style>
  <w:style w:type="paragraph" w:styleId="Normlnweb">
    <w:name w:val="Normal (Web)"/>
    <w:basedOn w:val="Normln"/>
    <w:uiPriority w:val="99"/>
    <w:unhideWhenUsed/>
    <w:rsid w:val="003B4232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xcontentpasted1">
    <w:name w:val="x_contentpasted1"/>
    <w:basedOn w:val="Standardnpsmoodstavce"/>
    <w:rsid w:val="003B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lovekvtisni.cz/zasady-zpracovani-osobnich-udaju-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569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darovací</vt:lpstr>
    </vt:vector>
  </TitlesOfParts>
  <Company>People in Need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darovací</dc:title>
  <dc:subject/>
  <dc:creator>lompet01</dc:creator>
  <cp:keywords/>
  <dc:description/>
  <cp:lastModifiedBy>Matěchová, Jana </cp:lastModifiedBy>
  <cp:revision>6</cp:revision>
  <cp:lastPrinted>2023-02-23T11:45:00Z</cp:lastPrinted>
  <dcterms:created xsi:type="dcterms:W3CDTF">2023-02-22T06:25:00Z</dcterms:created>
  <dcterms:modified xsi:type="dcterms:W3CDTF">2023-03-06T13:17:00Z</dcterms:modified>
</cp:coreProperties>
</file>