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1D" w:rsidRDefault="008620B2" w:rsidP="00AE7C7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Dodatek č. </w:t>
      </w:r>
      <w:r w:rsidR="00A819D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114D0">
        <w:rPr>
          <w:sz w:val="28"/>
          <w:szCs w:val="28"/>
        </w:rPr>
        <w:t xml:space="preserve"> ke Smlouvě</w:t>
      </w:r>
      <w:r w:rsidR="00901006" w:rsidRPr="00901006">
        <w:rPr>
          <w:sz w:val="28"/>
          <w:szCs w:val="28"/>
        </w:rPr>
        <w:t xml:space="preserve"> o zajištění dodávky stravování</w:t>
      </w:r>
    </w:p>
    <w:p w:rsidR="00AE7C73" w:rsidRPr="00AE7C73" w:rsidRDefault="00AE7C73" w:rsidP="00AE7C73">
      <w:pPr>
        <w:spacing w:line="240" w:lineRule="auto"/>
        <w:jc w:val="center"/>
        <w:rPr>
          <w:sz w:val="16"/>
          <w:szCs w:val="16"/>
        </w:rPr>
      </w:pPr>
      <w:r w:rsidRPr="00AE7C73">
        <w:rPr>
          <w:sz w:val="16"/>
          <w:szCs w:val="16"/>
        </w:rPr>
        <w:t>Uzavřená na základě §1746 odstavec 2 Zákona č. 89/2012 Sb. – občanský zákoník</w:t>
      </w:r>
    </w:p>
    <w:p w:rsidR="008F2A19" w:rsidRDefault="008F2A19" w:rsidP="008F2A19">
      <w:pPr>
        <w:spacing w:after="120" w:line="240" w:lineRule="auto"/>
        <w:rPr>
          <w:b/>
          <w:bCs/>
        </w:rPr>
      </w:pPr>
    </w:p>
    <w:p w:rsidR="00A00227" w:rsidRPr="00A2465D" w:rsidRDefault="007A4D3D" w:rsidP="007A4D3D">
      <w:pPr>
        <w:jc w:val="center"/>
        <w:rPr>
          <w:b/>
        </w:rPr>
      </w:pPr>
      <w:r w:rsidRPr="00A2465D">
        <w:rPr>
          <w:b/>
        </w:rPr>
        <w:t>I.</w:t>
      </w:r>
      <w:r w:rsidR="00AE7C73" w:rsidRPr="00A2465D">
        <w:rPr>
          <w:b/>
        </w:rPr>
        <w:t>Smluvní strany</w:t>
      </w:r>
    </w:p>
    <w:p w:rsidR="00AE7C73" w:rsidRPr="000D0ED5" w:rsidRDefault="00AE7C73" w:rsidP="00AE7C73">
      <w:pPr>
        <w:spacing w:line="240" w:lineRule="auto"/>
        <w:jc w:val="left"/>
        <w:rPr>
          <w:b/>
        </w:rPr>
      </w:pPr>
      <w:r w:rsidRPr="000D0ED5">
        <w:rPr>
          <w:b/>
        </w:rPr>
        <w:t>Centrum sociální a ošetřovatelské pomoci v Praze 10, příspěvková organizace</w:t>
      </w:r>
    </w:p>
    <w:p w:rsidR="00AE7C73" w:rsidRDefault="00AE7C73" w:rsidP="00AE7C73">
      <w:pPr>
        <w:spacing w:line="240" w:lineRule="auto"/>
        <w:jc w:val="left"/>
      </w:pPr>
      <w:r>
        <w:t>Se sídlem Sámova 29/7, Praha 10 – Vršovice</w:t>
      </w:r>
    </w:p>
    <w:p w:rsidR="00AE7C73" w:rsidRDefault="00AE7C73" w:rsidP="00AE7C73">
      <w:pPr>
        <w:spacing w:line="240" w:lineRule="auto"/>
        <w:jc w:val="left"/>
      </w:pPr>
      <w:r>
        <w:t>IČ: 70873241</w:t>
      </w:r>
    </w:p>
    <w:p w:rsidR="00AE7C73" w:rsidRDefault="00AE7C73" w:rsidP="00AE7C73">
      <w:pPr>
        <w:spacing w:line="240" w:lineRule="auto"/>
        <w:jc w:val="left"/>
      </w:pPr>
      <w:r>
        <w:t>DIČ: CZ</w:t>
      </w:r>
      <w:r w:rsidR="00010FBC">
        <w:t>70873241</w:t>
      </w:r>
    </w:p>
    <w:p w:rsidR="00010FBC" w:rsidRDefault="00010FBC" w:rsidP="00AE7C73">
      <w:pPr>
        <w:spacing w:line="240" w:lineRule="auto"/>
        <w:jc w:val="left"/>
      </w:pPr>
      <w:r>
        <w:t xml:space="preserve">Zastoupené </w:t>
      </w:r>
      <w:r w:rsidR="00E11055">
        <w:t>p</w:t>
      </w:r>
      <w:r>
        <w:t>í. Evou Lexovou pověřenou řízením</w:t>
      </w:r>
      <w:r w:rsidR="000D0ED5">
        <w:t xml:space="preserve"> </w:t>
      </w:r>
      <w:r w:rsidR="00F933BE">
        <w:t>organizace</w:t>
      </w:r>
    </w:p>
    <w:p w:rsidR="001D794E" w:rsidRDefault="001D794E" w:rsidP="00AE7C73">
      <w:pPr>
        <w:spacing w:line="240" w:lineRule="auto"/>
        <w:jc w:val="left"/>
      </w:pPr>
      <w:r>
        <w:t>Dále jen CSOP</w:t>
      </w:r>
    </w:p>
    <w:p w:rsidR="00E11055" w:rsidRDefault="00E11055" w:rsidP="00AE7C73">
      <w:pPr>
        <w:spacing w:line="24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</w:p>
    <w:p w:rsidR="00AE7C73" w:rsidRDefault="00643914" w:rsidP="00AE7C73">
      <w:pPr>
        <w:spacing w:line="240" w:lineRule="auto"/>
        <w:jc w:val="left"/>
        <w:rPr>
          <w:rFonts w:cs="Helvetica"/>
          <w:b/>
          <w:bCs/>
          <w:color w:val="333333"/>
          <w:szCs w:val="20"/>
          <w:shd w:val="clear" w:color="auto" w:fill="FFFFFF"/>
        </w:rPr>
      </w:pPr>
      <w:r>
        <w:rPr>
          <w:rFonts w:cs="Helvetica"/>
          <w:b/>
          <w:bCs/>
          <w:color w:val="333333"/>
          <w:szCs w:val="20"/>
          <w:shd w:val="clear" w:color="auto" w:fill="FFFFFF"/>
        </w:rPr>
        <w:t>Léčebna dlouhodobě nemocných Vršovice, příspěvková organizace</w:t>
      </w:r>
    </w:p>
    <w:p w:rsidR="000D0ED5" w:rsidRDefault="000D0ED5" w:rsidP="00AE7C73">
      <w:pPr>
        <w:spacing w:line="240" w:lineRule="auto"/>
        <w:jc w:val="left"/>
        <w:rPr>
          <w:rFonts w:cs="Helvetica"/>
          <w:bCs/>
          <w:color w:val="333333"/>
          <w:szCs w:val="20"/>
          <w:shd w:val="clear" w:color="auto" w:fill="FFFFFF"/>
        </w:rPr>
      </w:pPr>
      <w:r w:rsidRPr="000D0ED5">
        <w:rPr>
          <w:rFonts w:cs="Helvetica"/>
          <w:bCs/>
          <w:color w:val="333333"/>
          <w:szCs w:val="20"/>
          <w:shd w:val="clear" w:color="auto" w:fill="FFFFFF"/>
        </w:rPr>
        <w:t>S</w:t>
      </w:r>
      <w:r>
        <w:rPr>
          <w:rFonts w:cs="Helvetica"/>
          <w:bCs/>
          <w:color w:val="333333"/>
          <w:szCs w:val="20"/>
          <w:shd w:val="clear" w:color="auto" w:fill="FFFFFF"/>
        </w:rPr>
        <w:t>e</w:t>
      </w:r>
      <w:r w:rsidRPr="000D0ED5">
        <w:rPr>
          <w:rFonts w:cs="Helvetica"/>
          <w:bCs/>
          <w:color w:val="333333"/>
          <w:szCs w:val="20"/>
          <w:shd w:val="clear" w:color="auto" w:fill="FFFFFF"/>
        </w:rPr>
        <w:t xml:space="preserve"> sídlem </w:t>
      </w:r>
      <w:r w:rsidR="00643914">
        <w:rPr>
          <w:rFonts w:cs="Helvetica"/>
          <w:bCs/>
          <w:color w:val="333333"/>
          <w:szCs w:val="20"/>
          <w:shd w:val="clear" w:color="auto" w:fill="FFFFFF"/>
        </w:rPr>
        <w:t>Oblouková 837/7, Praha 10 - Vršovice</w:t>
      </w:r>
    </w:p>
    <w:p w:rsidR="00BE379F" w:rsidRDefault="00BE379F" w:rsidP="00AE7C73">
      <w:pPr>
        <w:spacing w:line="240" w:lineRule="auto"/>
        <w:jc w:val="left"/>
        <w:rPr>
          <w:rFonts w:cs="Helvetica"/>
          <w:bCs/>
          <w:color w:val="333333"/>
          <w:szCs w:val="20"/>
          <w:shd w:val="clear" w:color="auto" w:fill="FFFFFF"/>
        </w:rPr>
      </w:pPr>
      <w:r>
        <w:rPr>
          <w:rFonts w:cs="Helvetica"/>
          <w:bCs/>
          <w:color w:val="333333"/>
          <w:szCs w:val="20"/>
          <w:shd w:val="clear" w:color="auto" w:fill="FFFFFF"/>
        </w:rPr>
        <w:t xml:space="preserve">IČ: </w:t>
      </w:r>
      <w:r w:rsidR="00643914">
        <w:rPr>
          <w:rFonts w:cs="Helvetica"/>
          <w:bCs/>
          <w:color w:val="333333"/>
          <w:szCs w:val="20"/>
          <w:shd w:val="clear" w:color="auto" w:fill="FFFFFF"/>
        </w:rPr>
        <w:t>00879649</w:t>
      </w:r>
    </w:p>
    <w:p w:rsidR="001D794E" w:rsidRDefault="001D794E" w:rsidP="00AE7C73">
      <w:pPr>
        <w:spacing w:line="240" w:lineRule="auto"/>
        <w:jc w:val="left"/>
        <w:rPr>
          <w:rFonts w:cs="Helvetica"/>
          <w:bCs/>
          <w:color w:val="333333"/>
          <w:szCs w:val="20"/>
          <w:shd w:val="clear" w:color="auto" w:fill="FFFFFF"/>
        </w:rPr>
      </w:pPr>
      <w:r>
        <w:rPr>
          <w:rFonts w:cs="Helvetica"/>
          <w:bCs/>
          <w:color w:val="333333"/>
          <w:szCs w:val="20"/>
          <w:shd w:val="clear" w:color="auto" w:fill="FFFFFF"/>
        </w:rPr>
        <w:t>DIČ:</w:t>
      </w:r>
      <w:r w:rsidR="00B173A0">
        <w:rPr>
          <w:rFonts w:cs="Helvetica"/>
          <w:bCs/>
          <w:color w:val="333333"/>
          <w:szCs w:val="20"/>
          <w:shd w:val="clear" w:color="auto" w:fill="FFFFFF"/>
        </w:rPr>
        <w:t xml:space="preserve"> CZ</w:t>
      </w:r>
      <w:r w:rsidR="00643914">
        <w:rPr>
          <w:rFonts w:cs="Helvetica"/>
          <w:bCs/>
          <w:color w:val="333333"/>
          <w:szCs w:val="20"/>
          <w:shd w:val="clear" w:color="auto" w:fill="FFFFFF"/>
        </w:rPr>
        <w:t>00879649</w:t>
      </w:r>
    </w:p>
    <w:p w:rsidR="00643914" w:rsidRDefault="00643914" w:rsidP="00AE7C73">
      <w:pPr>
        <w:spacing w:line="240" w:lineRule="auto"/>
        <w:jc w:val="left"/>
        <w:rPr>
          <w:rFonts w:cs="Helvetica"/>
          <w:bCs/>
          <w:color w:val="333333"/>
          <w:szCs w:val="20"/>
          <w:shd w:val="clear" w:color="auto" w:fill="FFFFFF"/>
        </w:rPr>
      </w:pPr>
      <w:r>
        <w:rPr>
          <w:rFonts w:cs="Helvetica"/>
          <w:bCs/>
          <w:color w:val="333333"/>
          <w:szCs w:val="20"/>
          <w:shd w:val="clear" w:color="auto" w:fill="FFFFFF"/>
        </w:rPr>
        <w:t>Zastoupená ředitelem MUDr. Václavem Ptáčkem</w:t>
      </w:r>
    </w:p>
    <w:p w:rsidR="00EF39B8" w:rsidRDefault="00EF39B8" w:rsidP="00AE7C73">
      <w:pPr>
        <w:spacing w:line="240" w:lineRule="auto"/>
        <w:jc w:val="left"/>
        <w:rPr>
          <w:rFonts w:cs="Helvetica"/>
          <w:bCs/>
          <w:color w:val="333333"/>
          <w:szCs w:val="20"/>
          <w:shd w:val="clear" w:color="auto" w:fill="FFFFFF"/>
        </w:rPr>
      </w:pPr>
      <w:r>
        <w:rPr>
          <w:rFonts w:cs="Helvetica"/>
          <w:bCs/>
          <w:color w:val="333333"/>
          <w:szCs w:val="20"/>
          <w:shd w:val="clear" w:color="auto" w:fill="FFFFFF"/>
        </w:rPr>
        <w:t xml:space="preserve">Dále jen </w:t>
      </w:r>
      <w:r w:rsidR="00643914">
        <w:rPr>
          <w:rFonts w:cs="Helvetica"/>
          <w:bCs/>
          <w:color w:val="333333"/>
          <w:szCs w:val="20"/>
          <w:shd w:val="clear" w:color="auto" w:fill="FFFFFF"/>
        </w:rPr>
        <w:t>Léčebna</w:t>
      </w:r>
    </w:p>
    <w:p w:rsidR="00643914" w:rsidRDefault="00643914" w:rsidP="00E65877">
      <w:pPr>
        <w:jc w:val="center"/>
        <w:rPr>
          <w:b/>
        </w:rPr>
      </w:pPr>
      <w:r>
        <w:rPr>
          <w:b/>
        </w:rPr>
        <w:t xml:space="preserve">Tímto dodatkem se mění: </w:t>
      </w:r>
    </w:p>
    <w:p w:rsidR="00643914" w:rsidRDefault="00643914" w:rsidP="00E65877">
      <w:pPr>
        <w:jc w:val="center"/>
        <w:rPr>
          <w:b/>
        </w:rPr>
      </w:pPr>
      <w:r>
        <w:rPr>
          <w:b/>
        </w:rPr>
        <w:t>Článek V. Cena a platební podmínky</w:t>
      </w:r>
    </w:p>
    <w:p w:rsidR="007A4D3D" w:rsidRDefault="00643914" w:rsidP="00643914">
      <w:pPr>
        <w:pStyle w:val="Odstavecseseznamem"/>
        <w:numPr>
          <w:ilvl w:val="0"/>
          <w:numId w:val="34"/>
        </w:numPr>
        <w:jc w:val="left"/>
      </w:pPr>
      <w:r>
        <w:t>Léčebna je povinna za zajištění stravování pacientů hradit CSOP cenu celodenní stravy ve výši 2</w:t>
      </w:r>
      <w:r w:rsidR="00A819DC">
        <w:t>3</w:t>
      </w:r>
      <w:r>
        <w:t xml:space="preserve">5,- Kč/den/pacient </w:t>
      </w:r>
      <w:r w:rsidR="008E35BD">
        <w:t xml:space="preserve">bez </w:t>
      </w:r>
      <w:r>
        <w:t>DPH</w:t>
      </w:r>
    </w:p>
    <w:p w:rsidR="00643914" w:rsidRDefault="002357D9" w:rsidP="00643914">
      <w:pPr>
        <w:pStyle w:val="Odstavecseseznamem"/>
        <w:numPr>
          <w:ilvl w:val="0"/>
          <w:numId w:val="34"/>
        </w:numPr>
        <w:jc w:val="left"/>
      </w:pPr>
      <w:r>
        <w:t>c</w:t>
      </w:r>
      <w:r w:rsidR="00643914">
        <w:t xml:space="preserve">ena oběda za zaměstnance Léčebny </w:t>
      </w:r>
      <w:r>
        <w:t>je po dohodě stanovena na</w:t>
      </w:r>
      <w:r w:rsidR="00643914">
        <w:t xml:space="preserve"> </w:t>
      </w:r>
      <w:r w:rsidR="00A819DC">
        <w:t>10</w:t>
      </w:r>
      <w:r w:rsidR="00643914">
        <w:t xml:space="preserve">5,- Kč </w:t>
      </w:r>
      <w:r w:rsidR="008E35BD">
        <w:t xml:space="preserve">bez </w:t>
      </w:r>
      <w:r w:rsidR="00643914">
        <w:t>DPH</w:t>
      </w:r>
    </w:p>
    <w:p w:rsidR="00643914" w:rsidRDefault="00643914" w:rsidP="00643914">
      <w:pPr>
        <w:jc w:val="left"/>
      </w:pPr>
      <w:r>
        <w:t xml:space="preserve">Veškerá ostatní ustanovení </w:t>
      </w:r>
      <w:r w:rsidR="002357D9">
        <w:t xml:space="preserve">Smlouvy o zajištění dodávky stravování </w:t>
      </w:r>
      <w:r>
        <w:t>zůstávají beze změny.</w:t>
      </w:r>
    </w:p>
    <w:p w:rsidR="00A2465D" w:rsidRPr="002357D9" w:rsidRDefault="002357D9" w:rsidP="00A2465D">
      <w:pPr>
        <w:jc w:val="left"/>
        <w:rPr>
          <w:b/>
        </w:rPr>
      </w:pPr>
      <w:r w:rsidRPr="002357D9">
        <w:rPr>
          <w:b/>
        </w:rPr>
        <w:t>Tento dodatek nabývá platnosti dne 1.</w:t>
      </w:r>
      <w:r w:rsidR="00A819DC">
        <w:rPr>
          <w:b/>
        </w:rPr>
        <w:t>4.2023</w:t>
      </w:r>
    </w:p>
    <w:p w:rsidR="00A2465D" w:rsidRDefault="00A2465D" w:rsidP="00A2465D">
      <w:pPr>
        <w:jc w:val="left"/>
      </w:pPr>
    </w:p>
    <w:p w:rsidR="00A2465D" w:rsidRDefault="00A2465D" w:rsidP="00A2465D">
      <w:pPr>
        <w:jc w:val="left"/>
      </w:pPr>
      <w:r>
        <w:t>V Praze dne</w:t>
      </w:r>
      <w:r w:rsidR="00B173A0">
        <w:t xml:space="preserve"> </w:t>
      </w:r>
      <w:r w:rsidR="00FE5127">
        <w:t>28.2.2023</w:t>
      </w:r>
      <w:bookmarkStart w:id="0" w:name="_GoBack"/>
      <w:bookmarkEnd w:id="0"/>
    </w:p>
    <w:p w:rsidR="00A2465D" w:rsidRDefault="00A2465D" w:rsidP="00A2465D">
      <w:pPr>
        <w:jc w:val="left"/>
      </w:pPr>
    </w:p>
    <w:p w:rsidR="00A2465D" w:rsidRDefault="00A2465D" w:rsidP="00A2465D">
      <w:pPr>
        <w:jc w:val="left"/>
      </w:pPr>
      <w:r>
        <w:t>……………………………………………</w:t>
      </w:r>
      <w:r>
        <w:tab/>
      </w:r>
      <w:r>
        <w:tab/>
      </w:r>
      <w:r>
        <w:tab/>
        <w:t>……………………………………………….</w:t>
      </w:r>
    </w:p>
    <w:p w:rsidR="00A2465D" w:rsidRDefault="00A2465D" w:rsidP="00A2465D">
      <w:pPr>
        <w:spacing w:line="240" w:lineRule="auto"/>
        <w:jc w:val="left"/>
        <w:rPr>
          <w:rFonts w:cs="Helvetica"/>
          <w:b/>
          <w:bCs/>
          <w:color w:val="333333"/>
          <w:szCs w:val="20"/>
          <w:shd w:val="clear" w:color="auto" w:fill="FFFFFF"/>
        </w:rPr>
      </w:pPr>
      <w:r w:rsidRPr="000D0ED5">
        <w:rPr>
          <w:b/>
        </w:rPr>
        <w:t xml:space="preserve">Centrum sociální a ošetřovatelské pomoci </w:t>
      </w:r>
      <w:r>
        <w:rPr>
          <w:b/>
        </w:rPr>
        <w:tab/>
      </w:r>
      <w:r>
        <w:rPr>
          <w:b/>
        </w:rPr>
        <w:tab/>
      </w:r>
      <w:r w:rsidR="002357D9">
        <w:rPr>
          <w:rFonts w:cs="Helvetica"/>
          <w:b/>
          <w:bCs/>
          <w:color w:val="333333"/>
          <w:szCs w:val="20"/>
          <w:shd w:val="clear" w:color="auto" w:fill="FFFFFF"/>
        </w:rPr>
        <w:t xml:space="preserve">Léčebna dlouhodobě nemocných     </w:t>
      </w:r>
      <w:r w:rsidR="002357D9">
        <w:rPr>
          <w:b/>
        </w:rPr>
        <w:t xml:space="preserve">v Praze </w:t>
      </w:r>
      <w:r w:rsidR="002357D9" w:rsidRPr="000D0ED5">
        <w:rPr>
          <w:b/>
        </w:rPr>
        <w:t>10, příspěvková organizace</w:t>
      </w:r>
      <w:r w:rsidR="002357D9">
        <w:rPr>
          <w:b/>
        </w:rPr>
        <w:t xml:space="preserve">                             </w:t>
      </w:r>
      <w:r w:rsidR="002357D9">
        <w:rPr>
          <w:rFonts w:cs="Helvetica"/>
          <w:b/>
          <w:bCs/>
          <w:color w:val="333333"/>
          <w:szCs w:val="20"/>
          <w:shd w:val="clear" w:color="auto" w:fill="FFFFFF"/>
        </w:rPr>
        <w:t>Vršovice, příspěvková organizace</w:t>
      </w:r>
    </w:p>
    <w:p w:rsidR="00E65877" w:rsidRDefault="00A2465D" w:rsidP="00F933BE">
      <w:pPr>
        <w:ind w:firstLine="708"/>
        <w:jc w:val="left"/>
      </w:pPr>
      <w:r>
        <w:t>Eva Lexová</w:t>
      </w:r>
      <w:r w:rsidR="00F933BE">
        <w:tab/>
      </w:r>
      <w:r w:rsidR="00F933BE">
        <w:tab/>
      </w:r>
      <w:r w:rsidR="00F933BE">
        <w:tab/>
      </w:r>
      <w:r w:rsidR="00F933BE">
        <w:tab/>
      </w:r>
      <w:r w:rsidR="00F933BE">
        <w:tab/>
        <w:t xml:space="preserve">        </w:t>
      </w:r>
      <w:r w:rsidR="002357D9">
        <w:t xml:space="preserve">MUDr. Václav Ptáček </w:t>
      </w:r>
      <w:r w:rsidR="00F933BE">
        <w:t xml:space="preserve">                         pověřená řízením organizace </w:t>
      </w:r>
      <w:r w:rsidR="00F933BE">
        <w:tab/>
      </w:r>
      <w:r w:rsidR="00F933BE">
        <w:tab/>
      </w:r>
      <w:r w:rsidR="00F933BE">
        <w:tab/>
      </w:r>
      <w:r w:rsidR="00F933BE">
        <w:tab/>
      </w:r>
      <w:r w:rsidR="00F933BE">
        <w:tab/>
        <w:t xml:space="preserve"> ředitel </w:t>
      </w:r>
    </w:p>
    <w:p w:rsidR="00F933BE" w:rsidRDefault="00F933BE" w:rsidP="00A2465D">
      <w:pPr>
        <w:jc w:val="left"/>
      </w:pPr>
    </w:p>
    <w:sectPr w:rsidR="00F933BE" w:rsidSect="009663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829" w:rsidRDefault="00902829" w:rsidP="001459E9">
      <w:pPr>
        <w:spacing w:after="0" w:line="240" w:lineRule="auto"/>
      </w:pPr>
      <w:r>
        <w:separator/>
      </w:r>
    </w:p>
  </w:endnote>
  <w:endnote w:type="continuationSeparator" w:id="0">
    <w:p w:rsidR="00902829" w:rsidRDefault="00902829" w:rsidP="0014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1F" w:rsidRPr="008112A2" w:rsidRDefault="00F07E1F" w:rsidP="001459E9">
    <w:pPr>
      <w:pStyle w:val="Zpat"/>
      <w:pBdr>
        <w:top w:val="single" w:sz="4" w:space="1" w:color="FF0000"/>
      </w:pBdr>
      <w:rPr>
        <w:rFonts w:cs="Helvetica"/>
        <w:sz w:val="14"/>
        <w:szCs w:val="14"/>
        <w:u w:val="single"/>
      </w:rPr>
    </w:pPr>
  </w:p>
  <w:p w:rsidR="00F07E1F" w:rsidRDefault="00F07E1F" w:rsidP="001459E9">
    <w:pPr>
      <w:pStyle w:val="Zpat"/>
    </w:pPr>
    <w:r w:rsidRPr="008112A2">
      <w:rPr>
        <w:rFonts w:cs="Helvetica"/>
        <w:sz w:val="16"/>
        <w:szCs w:val="16"/>
      </w:rPr>
      <w:t>Centrum sociální a ošetřovatelské pomoci v Praze 10, p. o.</w:t>
    </w:r>
    <w:r>
      <w:rPr>
        <w:rFonts w:cs="Helvetica"/>
        <w:sz w:val="16"/>
        <w:szCs w:val="16"/>
      </w:rPr>
      <w:t xml:space="preserve">  </w:t>
    </w:r>
    <w:r w:rsidRPr="008112A2">
      <w:rPr>
        <w:rFonts w:cs="Helvetica"/>
        <w:sz w:val="16"/>
        <w:szCs w:val="16"/>
      </w:rPr>
      <w:t xml:space="preserve"> I </w:t>
    </w:r>
    <w:r>
      <w:rPr>
        <w:rFonts w:cs="Helvetica"/>
        <w:sz w:val="16"/>
        <w:szCs w:val="16"/>
      </w:rPr>
      <w:t xml:space="preserve">  </w:t>
    </w:r>
    <w:r w:rsidRPr="008112A2">
      <w:rPr>
        <w:rFonts w:cs="Helvetica"/>
        <w:sz w:val="16"/>
        <w:szCs w:val="16"/>
      </w:rPr>
      <w:t xml:space="preserve">Sámova 7, 101 00 Praha 10 </w:t>
    </w:r>
    <w:r>
      <w:rPr>
        <w:rFonts w:cs="Helvetica"/>
        <w:sz w:val="16"/>
        <w:szCs w:val="16"/>
      </w:rPr>
      <w:t xml:space="preserve">  </w:t>
    </w:r>
    <w:r w:rsidRPr="008112A2">
      <w:rPr>
        <w:rFonts w:cs="Helvetica"/>
        <w:sz w:val="16"/>
        <w:szCs w:val="16"/>
      </w:rPr>
      <w:t xml:space="preserve">I </w:t>
    </w:r>
    <w:r>
      <w:rPr>
        <w:rFonts w:cs="Helvetica"/>
        <w:sz w:val="16"/>
        <w:szCs w:val="16"/>
      </w:rPr>
      <w:t xml:space="preserve">  </w:t>
    </w:r>
    <w:r w:rsidRPr="008112A2">
      <w:rPr>
        <w:rFonts w:cs="Helvetica"/>
        <w:sz w:val="16"/>
        <w:szCs w:val="16"/>
      </w:rPr>
      <w:t xml:space="preserve">IČO 70873241      </w:t>
    </w:r>
    <w:r>
      <w:t xml:space="preserve">      </w:t>
    </w:r>
    <w:r w:rsidRPr="008112A2">
      <w:t xml:space="preserve">   </w:t>
    </w:r>
    <w:sdt>
      <w:sdtPr>
        <w:id w:val="-187142086"/>
        <w:docPartObj>
          <w:docPartGallery w:val="Page Numbers (Bottom of Page)"/>
          <w:docPartUnique/>
        </w:docPartObj>
      </w:sdtPr>
      <w:sdtContent>
        <w:r w:rsidR="009663D1">
          <w:fldChar w:fldCharType="begin"/>
        </w:r>
        <w:r>
          <w:instrText>PAGE   \* MERGEFORMAT</w:instrText>
        </w:r>
        <w:r w:rsidR="009663D1">
          <w:fldChar w:fldCharType="separate"/>
        </w:r>
        <w:r w:rsidR="00791E85" w:rsidRPr="00791E85">
          <w:rPr>
            <w:noProof/>
            <w:sz w:val="16"/>
            <w:szCs w:val="16"/>
          </w:rPr>
          <w:t>1</w:t>
        </w:r>
        <w:r w:rsidR="009663D1">
          <w:fldChar w:fldCharType="end"/>
        </w:r>
      </w:sdtContent>
    </w:sdt>
  </w:p>
  <w:p w:rsidR="00F07E1F" w:rsidRDefault="00F07E1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829" w:rsidRDefault="00902829" w:rsidP="001459E9">
      <w:pPr>
        <w:spacing w:after="0" w:line="240" w:lineRule="auto"/>
      </w:pPr>
      <w:r>
        <w:separator/>
      </w:r>
    </w:p>
  </w:footnote>
  <w:footnote w:type="continuationSeparator" w:id="0">
    <w:p w:rsidR="00902829" w:rsidRDefault="00902829" w:rsidP="0014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1F" w:rsidRDefault="00F07E1F" w:rsidP="001459E9">
    <w:pPr>
      <w:pStyle w:val="Zhlav"/>
      <w:jc w:val="center"/>
    </w:pPr>
    <w:r w:rsidRPr="00E254CA">
      <w:rPr>
        <w:noProof/>
        <w:lang w:eastAsia="cs-CZ"/>
      </w:rPr>
      <w:drawing>
        <wp:inline distT="0" distB="0" distL="0" distR="0">
          <wp:extent cx="1371600" cy="496800"/>
          <wp:effectExtent l="0" t="0" r="0" b="0"/>
          <wp:docPr id="2" name="Obrázek 2" descr="C:\Users\OLEJNI~1\AppData\Local\Temp\Rar$DIa0.928\logo_CSOP_final_křivk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EJNI~1\AppData\Local\Temp\Rar$DIa0.928\logo_CSOP_final_křivk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923"/>
    <w:multiLevelType w:val="hybridMultilevel"/>
    <w:tmpl w:val="6A247A84"/>
    <w:lvl w:ilvl="0" w:tplc="B512F8D4">
      <w:start w:val="1"/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863109"/>
    <w:multiLevelType w:val="hybridMultilevel"/>
    <w:tmpl w:val="D8B64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734AA"/>
    <w:multiLevelType w:val="hybridMultilevel"/>
    <w:tmpl w:val="92BA94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D4C43"/>
    <w:multiLevelType w:val="hybridMultilevel"/>
    <w:tmpl w:val="401A9B12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1F73"/>
    <w:multiLevelType w:val="hybridMultilevel"/>
    <w:tmpl w:val="BD1A4748"/>
    <w:lvl w:ilvl="0" w:tplc="E5DE253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0190C"/>
    <w:multiLevelType w:val="hybridMultilevel"/>
    <w:tmpl w:val="D0FAA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55729"/>
    <w:multiLevelType w:val="multilevel"/>
    <w:tmpl w:val="C32C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7855DC"/>
    <w:multiLevelType w:val="hybridMultilevel"/>
    <w:tmpl w:val="3DC28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A4A4D"/>
    <w:multiLevelType w:val="hybridMultilevel"/>
    <w:tmpl w:val="2480B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6617E"/>
    <w:multiLevelType w:val="hybridMultilevel"/>
    <w:tmpl w:val="D1A67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30979"/>
    <w:multiLevelType w:val="hybridMultilevel"/>
    <w:tmpl w:val="0F36C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1520B"/>
    <w:multiLevelType w:val="hybridMultilevel"/>
    <w:tmpl w:val="4EFEF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B6F11"/>
    <w:multiLevelType w:val="hybridMultilevel"/>
    <w:tmpl w:val="BDC49764"/>
    <w:lvl w:ilvl="0" w:tplc="FED00B4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B741D85"/>
    <w:multiLevelType w:val="hybridMultilevel"/>
    <w:tmpl w:val="6C405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A4B2C"/>
    <w:multiLevelType w:val="hybridMultilevel"/>
    <w:tmpl w:val="16B450FC"/>
    <w:lvl w:ilvl="0" w:tplc="5A8C4958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>
    <w:nsid w:val="4345689D"/>
    <w:multiLevelType w:val="hybridMultilevel"/>
    <w:tmpl w:val="4CF02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E0A17"/>
    <w:multiLevelType w:val="hybridMultilevel"/>
    <w:tmpl w:val="9BBAD8B2"/>
    <w:lvl w:ilvl="0" w:tplc="B60676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340C8B"/>
    <w:multiLevelType w:val="hybridMultilevel"/>
    <w:tmpl w:val="BD1A4748"/>
    <w:lvl w:ilvl="0" w:tplc="E5DE253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B1EF0"/>
    <w:multiLevelType w:val="hybridMultilevel"/>
    <w:tmpl w:val="AF92F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11C2C"/>
    <w:multiLevelType w:val="hybridMultilevel"/>
    <w:tmpl w:val="D6201F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F194D"/>
    <w:multiLevelType w:val="hybridMultilevel"/>
    <w:tmpl w:val="91DC2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E2CA7"/>
    <w:multiLevelType w:val="hybridMultilevel"/>
    <w:tmpl w:val="B2B8BE7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81E51"/>
    <w:multiLevelType w:val="hybridMultilevel"/>
    <w:tmpl w:val="1FB481D6"/>
    <w:lvl w:ilvl="0" w:tplc="4CFC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D2A84"/>
    <w:multiLevelType w:val="hybridMultilevel"/>
    <w:tmpl w:val="3370C0C0"/>
    <w:lvl w:ilvl="0" w:tplc="92C87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3244FA"/>
    <w:multiLevelType w:val="hybridMultilevel"/>
    <w:tmpl w:val="4DF2907E"/>
    <w:lvl w:ilvl="0" w:tplc="C0786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63645"/>
    <w:multiLevelType w:val="hybridMultilevel"/>
    <w:tmpl w:val="10D62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4B1F33"/>
    <w:multiLevelType w:val="hybridMultilevel"/>
    <w:tmpl w:val="27984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65170"/>
    <w:multiLevelType w:val="hybridMultilevel"/>
    <w:tmpl w:val="B08C5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1A607D"/>
    <w:multiLevelType w:val="hybridMultilevel"/>
    <w:tmpl w:val="BEBCC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D64661"/>
    <w:multiLevelType w:val="hybridMultilevel"/>
    <w:tmpl w:val="03341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718D9"/>
    <w:multiLevelType w:val="multilevel"/>
    <w:tmpl w:val="CBD2D1B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ind w:left="412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1">
    <w:nsid w:val="7917376F"/>
    <w:multiLevelType w:val="hybridMultilevel"/>
    <w:tmpl w:val="9B8C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4210E"/>
    <w:multiLevelType w:val="hybridMultilevel"/>
    <w:tmpl w:val="0CFA1E1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CD54064"/>
    <w:multiLevelType w:val="multilevel"/>
    <w:tmpl w:val="0A444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5"/>
  </w:num>
  <w:num w:numId="3">
    <w:abstractNumId w:val="25"/>
  </w:num>
  <w:num w:numId="4">
    <w:abstractNumId w:val="7"/>
  </w:num>
  <w:num w:numId="5">
    <w:abstractNumId w:val="11"/>
  </w:num>
  <w:num w:numId="6">
    <w:abstractNumId w:val="19"/>
  </w:num>
  <w:num w:numId="7">
    <w:abstractNumId w:val="3"/>
  </w:num>
  <w:num w:numId="8">
    <w:abstractNumId w:val="32"/>
  </w:num>
  <w:num w:numId="9">
    <w:abstractNumId w:val="13"/>
  </w:num>
  <w:num w:numId="10">
    <w:abstractNumId w:val="10"/>
  </w:num>
  <w:num w:numId="11">
    <w:abstractNumId w:val="28"/>
  </w:num>
  <w:num w:numId="12">
    <w:abstractNumId w:val="8"/>
  </w:num>
  <w:num w:numId="13">
    <w:abstractNumId w:val="15"/>
  </w:num>
  <w:num w:numId="14">
    <w:abstractNumId w:val="20"/>
  </w:num>
  <w:num w:numId="15">
    <w:abstractNumId w:val="1"/>
  </w:num>
  <w:num w:numId="16">
    <w:abstractNumId w:val="29"/>
  </w:num>
  <w:num w:numId="17">
    <w:abstractNumId w:val="6"/>
  </w:num>
  <w:num w:numId="18">
    <w:abstractNumId w:val="33"/>
  </w:num>
  <w:num w:numId="19">
    <w:abstractNumId w:val="9"/>
  </w:num>
  <w:num w:numId="20">
    <w:abstractNumId w:val="21"/>
  </w:num>
  <w:num w:numId="21">
    <w:abstractNumId w:val="22"/>
  </w:num>
  <w:num w:numId="22">
    <w:abstractNumId w:val="4"/>
  </w:num>
  <w:num w:numId="23">
    <w:abstractNumId w:val="24"/>
  </w:num>
  <w:num w:numId="24">
    <w:abstractNumId w:val="17"/>
  </w:num>
  <w:num w:numId="25">
    <w:abstractNumId w:val="31"/>
  </w:num>
  <w:num w:numId="26">
    <w:abstractNumId w:val="27"/>
  </w:num>
  <w:num w:numId="27">
    <w:abstractNumId w:val="0"/>
  </w:num>
  <w:num w:numId="28">
    <w:abstractNumId w:val="2"/>
  </w:num>
  <w:num w:numId="29">
    <w:abstractNumId w:val="23"/>
  </w:num>
  <w:num w:numId="30">
    <w:abstractNumId w:val="12"/>
  </w:num>
  <w:num w:numId="31">
    <w:abstractNumId w:val="14"/>
  </w:num>
  <w:num w:numId="32">
    <w:abstractNumId w:val="18"/>
  </w:num>
  <w:num w:numId="33">
    <w:abstractNumId w:val="26"/>
  </w:num>
  <w:num w:numId="34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9E9"/>
    <w:rsid w:val="00010FBC"/>
    <w:rsid w:val="00025F68"/>
    <w:rsid w:val="00026DFB"/>
    <w:rsid w:val="00050CF7"/>
    <w:rsid w:val="00070EDF"/>
    <w:rsid w:val="000713D4"/>
    <w:rsid w:val="00074005"/>
    <w:rsid w:val="000A5446"/>
    <w:rsid w:val="000B3632"/>
    <w:rsid w:val="000B7A1A"/>
    <w:rsid w:val="000D0ED5"/>
    <w:rsid w:val="000F112C"/>
    <w:rsid w:val="001132B6"/>
    <w:rsid w:val="00122591"/>
    <w:rsid w:val="001318AC"/>
    <w:rsid w:val="0013657E"/>
    <w:rsid w:val="00140AFB"/>
    <w:rsid w:val="001459E9"/>
    <w:rsid w:val="0015021D"/>
    <w:rsid w:val="0015576D"/>
    <w:rsid w:val="001D794E"/>
    <w:rsid w:val="002357D9"/>
    <w:rsid w:val="00257AA5"/>
    <w:rsid w:val="0026395A"/>
    <w:rsid w:val="002B2819"/>
    <w:rsid w:val="00302E78"/>
    <w:rsid w:val="00323FE6"/>
    <w:rsid w:val="003556A8"/>
    <w:rsid w:val="003672B0"/>
    <w:rsid w:val="003F7B94"/>
    <w:rsid w:val="004018F6"/>
    <w:rsid w:val="004114D0"/>
    <w:rsid w:val="004559E3"/>
    <w:rsid w:val="00476A70"/>
    <w:rsid w:val="00484FFF"/>
    <w:rsid w:val="004C5C74"/>
    <w:rsid w:val="00566F7A"/>
    <w:rsid w:val="00572941"/>
    <w:rsid w:val="005814E0"/>
    <w:rsid w:val="00593355"/>
    <w:rsid w:val="005B3783"/>
    <w:rsid w:val="00602A3C"/>
    <w:rsid w:val="00624F16"/>
    <w:rsid w:val="00643914"/>
    <w:rsid w:val="006A2B96"/>
    <w:rsid w:val="006B2374"/>
    <w:rsid w:val="007212E7"/>
    <w:rsid w:val="00722679"/>
    <w:rsid w:val="007326E9"/>
    <w:rsid w:val="0076746C"/>
    <w:rsid w:val="00791E85"/>
    <w:rsid w:val="007A4D3D"/>
    <w:rsid w:val="007C7F3C"/>
    <w:rsid w:val="007D22D3"/>
    <w:rsid w:val="00815875"/>
    <w:rsid w:val="00827492"/>
    <w:rsid w:val="00832F00"/>
    <w:rsid w:val="008620B2"/>
    <w:rsid w:val="008C31EB"/>
    <w:rsid w:val="008D25A1"/>
    <w:rsid w:val="008E35BD"/>
    <w:rsid w:val="008E4038"/>
    <w:rsid w:val="008E6073"/>
    <w:rsid w:val="008F2A19"/>
    <w:rsid w:val="00901006"/>
    <w:rsid w:val="00902829"/>
    <w:rsid w:val="00951AF2"/>
    <w:rsid w:val="009663D1"/>
    <w:rsid w:val="00A00227"/>
    <w:rsid w:val="00A01038"/>
    <w:rsid w:val="00A2465D"/>
    <w:rsid w:val="00A256E3"/>
    <w:rsid w:val="00A5300A"/>
    <w:rsid w:val="00A77502"/>
    <w:rsid w:val="00A819DC"/>
    <w:rsid w:val="00A81D87"/>
    <w:rsid w:val="00AA4992"/>
    <w:rsid w:val="00AD0A72"/>
    <w:rsid w:val="00AE7C73"/>
    <w:rsid w:val="00AF287F"/>
    <w:rsid w:val="00B173A0"/>
    <w:rsid w:val="00B41302"/>
    <w:rsid w:val="00BE379F"/>
    <w:rsid w:val="00C07209"/>
    <w:rsid w:val="00C07BEB"/>
    <w:rsid w:val="00C17C19"/>
    <w:rsid w:val="00C4410A"/>
    <w:rsid w:val="00C67CAC"/>
    <w:rsid w:val="00CB6688"/>
    <w:rsid w:val="00CD3D60"/>
    <w:rsid w:val="00CE222D"/>
    <w:rsid w:val="00D2013C"/>
    <w:rsid w:val="00D356CD"/>
    <w:rsid w:val="00D462CD"/>
    <w:rsid w:val="00DF74DB"/>
    <w:rsid w:val="00E11055"/>
    <w:rsid w:val="00E32AAB"/>
    <w:rsid w:val="00E47192"/>
    <w:rsid w:val="00E53C38"/>
    <w:rsid w:val="00E54834"/>
    <w:rsid w:val="00E65877"/>
    <w:rsid w:val="00E70059"/>
    <w:rsid w:val="00EA1C0E"/>
    <w:rsid w:val="00EF39B8"/>
    <w:rsid w:val="00F023DD"/>
    <w:rsid w:val="00F07E1F"/>
    <w:rsid w:val="00F24CCD"/>
    <w:rsid w:val="00F36A54"/>
    <w:rsid w:val="00F87532"/>
    <w:rsid w:val="00F933BE"/>
    <w:rsid w:val="00FD1641"/>
    <w:rsid w:val="00FE07FB"/>
    <w:rsid w:val="00FE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10A"/>
    <w:pPr>
      <w:spacing w:line="360" w:lineRule="auto"/>
      <w:jc w:val="both"/>
    </w:pPr>
    <w:rPr>
      <w:rFonts w:ascii="Helvetica" w:hAnsi="Helvetica"/>
      <w:sz w:val="20"/>
    </w:rPr>
  </w:style>
  <w:style w:type="paragraph" w:styleId="Nadpis1">
    <w:name w:val="heading 1"/>
    <w:aliases w:val="Nadpis 1_CSOP"/>
    <w:basedOn w:val="Normln"/>
    <w:next w:val="Normln"/>
    <w:link w:val="Nadpis1Char"/>
    <w:uiPriority w:val="9"/>
    <w:qFormat/>
    <w:rsid w:val="00832F00"/>
    <w:pPr>
      <w:keepNext/>
      <w:keepLines/>
      <w:numPr>
        <w:numId w:val="1"/>
      </w:numPr>
      <w:spacing w:before="360" w:after="12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qFormat/>
    <w:rsid w:val="00E47192"/>
    <w:pPr>
      <w:numPr>
        <w:ilvl w:val="1"/>
      </w:numPr>
      <w:spacing w:before="0" w:after="240"/>
      <w:ind w:left="578" w:hanging="578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32F00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ap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410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410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410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410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410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410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_CSOP Char"/>
    <w:basedOn w:val="Standardnpsmoodstavce"/>
    <w:link w:val="Nadpis1"/>
    <w:uiPriority w:val="9"/>
    <w:rsid w:val="00832F00"/>
    <w:rPr>
      <w:rFonts w:ascii="Helvetica" w:eastAsiaTheme="majorEastAsia" w:hAnsi="Helvetica" w:cstheme="majorBidi"/>
      <w:caps/>
      <w:sz w:val="28"/>
      <w:szCs w:val="32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C4410A"/>
    <w:pPr>
      <w:spacing w:before="120" w:after="12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410A"/>
    <w:rPr>
      <w:rFonts w:ascii="Helvetica" w:eastAsiaTheme="majorEastAsia" w:hAnsi="Helvetica" w:cstheme="majorBidi"/>
      <w:caps/>
      <w:spacing w:val="-10"/>
      <w:kern w:val="28"/>
      <w:sz w:val="32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E47192"/>
    <w:rPr>
      <w:rFonts w:ascii="Helvetica" w:eastAsiaTheme="majorEastAsia" w:hAnsi="Helvetica" w:cstheme="majorBidi"/>
      <w:cap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59E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9E9"/>
  </w:style>
  <w:style w:type="paragraph" w:styleId="Zpat">
    <w:name w:val="footer"/>
    <w:basedOn w:val="Normln"/>
    <w:link w:val="ZpatChar"/>
    <w:uiPriority w:val="99"/>
    <w:unhideWhenUsed/>
    <w:rsid w:val="0014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9E9"/>
  </w:style>
  <w:style w:type="table" w:styleId="Mkatabulky">
    <w:name w:val="Table Grid"/>
    <w:basedOn w:val="Normlntabulka"/>
    <w:uiPriority w:val="39"/>
    <w:rsid w:val="001459E9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aliases w:val="Text do tabulky"/>
    <w:link w:val="BezmezerChar"/>
    <w:autoRedefine/>
    <w:uiPriority w:val="1"/>
    <w:qFormat/>
    <w:rsid w:val="00A77502"/>
    <w:pPr>
      <w:spacing w:before="120" w:after="120" w:line="240" w:lineRule="auto"/>
    </w:pPr>
    <w:rPr>
      <w:rFonts w:ascii="Helvetica" w:eastAsiaTheme="minorEastAsia" w:hAnsi="Helvetica"/>
      <w:sz w:val="18"/>
      <w:szCs w:val="24"/>
      <w:u w:val="single"/>
      <w:lang w:val="en-US"/>
    </w:rPr>
  </w:style>
  <w:style w:type="character" w:customStyle="1" w:styleId="BezmezerChar">
    <w:name w:val="Bez mezer Char"/>
    <w:aliases w:val="Text do tabulky Char"/>
    <w:link w:val="Bezmezer"/>
    <w:uiPriority w:val="1"/>
    <w:locked/>
    <w:rsid w:val="00A77502"/>
    <w:rPr>
      <w:rFonts w:ascii="Helvetica" w:eastAsiaTheme="minorEastAsia" w:hAnsi="Helvetica"/>
      <w:sz w:val="18"/>
      <w:szCs w:val="24"/>
      <w:u w:val="single"/>
      <w:lang w:val="en-US"/>
    </w:rPr>
  </w:style>
  <w:style w:type="paragraph" w:customStyle="1" w:styleId="Nadpis2neskovan">
    <w:name w:val="Nadpis 2 nečískovaný"/>
    <w:basedOn w:val="Nadpis2"/>
    <w:link w:val="Nadpis2neskovanChar"/>
    <w:autoRedefine/>
    <w:qFormat/>
    <w:rsid w:val="008C31EB"/>
    <w:pPr>
      <w:numPr>
        <w:ilvl w:val="0"/>
        <w:numId w:val="0"/>
      </w:numPr>
      <w:jc w:val="left"/>
    </w:pPr>
    <w:rPr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832F00"/>
    <w:rPr>
      <w:rFonts w:ascii="Helvetica" w:eastAsiaTheme="majorEastAsia" w:hAnsi="Helvetica" w:cstheme="majorBidi"/>
      <w:caps/>
      <w:sz w:val="24"/>
      <w:szCs w:val="24"/>
    </w:rPr>
  </w:style>
  <w:style w:type="character" w:customStyle="1" w:styleId="Nadpis2neskovanChar">
    <w:name w:val="Nadpis 2 nečískovaný Char"/>
    <w:basedOn w:val="Nadpis2Char"/>
    <w:link w:val="Nadpis2neskovan"/>
    <w:rsid w:val="008C31EB"/>
    <w:rPr>
      <w:rFonts w:ascii="Helvetica" w:eastAsiaTheme="majorEastAsia" w:hAnsi="Helvetica" w:cstheme="majorBidi"/>
      <w:caps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410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410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410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410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41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41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832F00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caps w:val="0"/>
      <w:color w:val="2E74B5" w:themeColor="accent1" w:themeShade="BF"/>
      <w:sz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6A2B96"/>
    <w:pPr>
      <w:tabs>
        <w:tab w:val="left" w:pos="880"/>
        <w:tab w:val="right" w:leader="dot" w:pos="9062"/>
      </w:tabs>
      <w:spacing w:after="120" w:line="240" w:lineRule="auto"/>
      <w:ind w:left="198"/>
    </w:pPr>
  </w:style>
  <w:style w:type="paragraph" w:styleId="Obsah1">
    <w:name w:val="toc 1"/>
    <w:basedOn w:val="Normln"/>
    <w:next w:val="Normln"/>
    <w:autoRedefine/>
    <w:uiPriority w:val="39"/>
    <w:unhideWhenUsed/>
    <w:rsid w:val="00832F00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832F00"/>
    <w:rPr>
      <w:color w:val="0563C1" w:themeColor="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15021D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15021D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15021D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15021D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15021D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3">
    <w:name w:val="toc 3"/>
    <w:basedOn w:val="Normln"/>
    <w:next w:val="Normln"/>
    <w:autoRedefine/>
    <w:uiPriority w:val="39"/>
    <w:unhideWhenUsed/>
    <w:rsid w:val="006A2B96"/>
    <w:pPr>
      <w:spacing w:after="100"/>
      <w:ind w:left="400"/>
    </w:pPr>
  </w:style>
  <w:style w:type="table" w:customStyle="1" w:styleId="Mkatabulky51">
    <w:name w:val="Mřížka tabulky51"/>
    <w:basedOn w:val="Normlntabulka"/>
    <w:next w:val="Mkatabulky"/>
    <w:uiPriority w:val="59"/>
    <w:rsid w:val="000F112C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F36A54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7">
    <w:name w:val="Mřížka tabulky7"/>
    <w:basedOn w:val="Normlntabulka"/>
    <w:next w:val="Mkatabulky"/>
    <w:uiPriority w:val="59"/>
    <w:rsid w:val="00F36A54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8">
    <w:name w:val="Mřížka tabulky8"/>
    <w:basedOn w:val="Normlntabulka"/>
    <w:next w:val="Mkatabulky"/>
    <w:uiPriority w:val="59"/>
    <w:rsid w:val="00F36A54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seznamu1">
    <w:name w:val="Bez seznamu1"/>
    <w:next w:val="Bezseznamu"/>
    <w:uiPriority w:val="99"/>
    <w:semiHidden/>
    <w:unhideWhenUsed/>
    <w:rsid w:val="00A00227"/>
  </w:style>
  <w:style w:type="table" w:customStyle="1" w:styleId="Mkatabulky9">
    <w:name w:val="Mřížka tabulky9"/>
    <w:basedOn w:val="Normlntabulka"/>
    <w:next w:val="Mkatabulky"/>
    <w:uiPriority w:val="59"/>
    <w:rsid w:val="00A00227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A0022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table" w:customStyle="1" w:styleId="Svtltabulkasmkou1zvraznn21">
    <w:name w:val="Světlá tabulka s mřížkou 1 – zvýraznění 21"/>
    <w:basedOn w:val="Normlntabulka"/>
    <w:uiPriority w:val="46"/>
    <w:rsid w:val="00A0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A0022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11">
    <w:name w:val="Prostá tabulka 11"/>
    <w:basedOn w:val="Normlntabulka"/>
    <w:uiPriority w:val="41"/>
    <w:rsid w:val="00A0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adpis">
    <w:name w:val="Nadpis"/>
    <w:basedOn w:val="Normln"/>
    <w:next w:val="Zkladntext"/>
    <w:rsid w:val="00A00227"/>
    <w:pPr>
      <w:keepNext/>
      <w:suppressAutoHyphens/>
      <w:spacing w:before="240" w:after="120" w:line="288" w:lineRule="auto"/>
      <w:ind w:left="2160"/>
      <w:jc w:val="left"/>
    </w:pPr>
    <w:rPr>
      <w:rFonts w:ascii="Arial" w:eastAsia="DejaVu Sans" w:hAnsi="Arial" w:cs="DejaVu Sans"/>
      <w:color w:val="5A5A5A"/>
      <w:sz w:val="28"/>
      <w:szCs w:val="28"/>
      <w:lang w:bidi="en-US"/>
    </w:rPr>
  </w:style>
  <w:style w:type="paragraph" w:styleId="Zkladntext">
    <w:name w:val="Body Text"/>
    <w:basedOn w:val="Normln"/>
    <w:link w:val="ZkladntextChar"/>
    <w:rsid w:val="00A00227"/>
    <w:pPr>
      <w:suppressAutoHyphens/>
      <w:spacing w:after="120" w:line="288" w:lineRule="auto"/>
      <w:ind w:left="2160"/>
      <w:jc w:val="left"/>
    </w:pPr>
    <w:rPr>
      <w:rFonts w:ascii="Calibri" w:eastAsia="Times New Roman" w:hAnsi="Calibri" w:cs="Calibri"/>
      <w:color w:val="5A5A5A"/>
      <w:szCs w:val="20"/>
      <w:lang w:bidi="en-US"/>
    </w:rPr>
  </w:style>
  <w:style w:type="character" w:customStyle="1" w:styleId="ZkladntextChar">
    <w:name w:val="Základní text Char"/>
    <w:basedOn w:val="Standardnpsmoodstavce"/>
    <w:link w:val="Zkladntext"/>
    <w:rsid w:val="00A00227"/>
    <w:rPr>
      <w:rFonts w:ascii="Calibri" w:eastAsia="Times New Roman" w:hAnsi="Calibri" w:cs="Calibri"/>
      <w:color w:val="5A5A5A"/>
      <w:sz w:val="20"/>
      <w:szCs w:val="20"/>
      <w:lang w:bidi="en-US"/>
    </w:rPr>
  </w:style>
  <w:style w:type="paragraph" w:styleId="Zkladntextodsazen">
    <w:name w:val="Body Text Indent"/>
    <w:basedOn w:val="Normln"/>
    <w:link w:val="ZkladntextodsazenChar"/>
    <w:rsid w:val="00A00227"/>
    <w:pPr>
      <w:suppressAutoHyphens/>
      <w:spacing w:after="120" w:line="288" w:lineRule="auto"/>
      <w:ind w:left="283"/>
      <w:jc w:val="left"/>
    </w:pPr>
    <w:rPr>
      <w:rFonts w:ascii="Calibri" w:eastAsia="Times New Roman" w:hAnsi="Calibri" w:cs="Calibri"/>
      <w:color w:val="5A5A5A"/>
      <w:szCs w:val="20"/>
      <w:lang w:bidi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A00227"/>
    <w:rPr>
      <w:rFonts w:ascii="Calibri" w:eastAsia="Times New Roman" w:hAnsi="Calibri" w:cs="Calibri"/>
      <w:color w:val="5A5A5A"/>
      <w:sz w:val="20"/>
      <w:szCs w:val="20"/>
      <w:lang w:bidi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00227"/>
    <w:pPr>
      <w:numPr>
        <w:ilvl w:val="1"/>
      </w:numPr>
      <w:spacing w:line="240" w:lineRule="auto"/>
    </w:pPr>
    <w:rPr>
      <w:rFonts w:eastAsiaTheme="minorEastAsia"/>
      <w:color w:val="808080" w:themeColor="background1" w:themeShade="80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A00227"/>
    <w:rPr>
      <w:rFonts w:ascii="Helvetica" w:eastAsiaTheme="minorEastAsia" w:hAnsi="Helvetica"/>
      <w:color w:val="808080" w:themeColor="background1" w:themeShade="80"/>
      <w:spacing w:val="15"/>
    </w:rPr>
  </w:style>
  <w:style w:type="table" w:customStyle="1" w:styleId="Svtltabulkaseznamu1zvraznn21">
    <w:name w:val="Světlá tabulka seznamu 1 – zvýraznění 21"/>
    <w:aliases w:val="CSOP_tabulka"/>
    <w:basedOn w:val="Moderntabulka"/>
    <w:uiPriority w:val="46"/>
    <w:rsid w:val="00A00227"/>
    <w:pPr>
      <w:spacing w:after="0" w:line="240" w:lineRule="auto"/>
    </w:pPr>
    <w:rPr>
      <w:rFonts w:ascii="Helvetica" w:hAnsi="Helvetica"/>
      <w:sz w:val="18"/>
      <w:szCs w:val="20"/>
      <w:lang w:eastAsia="cs-CZ"/>
    </w:rPr>
    <w:tblPr>
      <w:tblStyleRowBandSize w:val="1"/>
      <w:tblStyleColBandSize w:val="1"/>
      <w:tblInd w:w="0" w:type="dxa"/>
      <w:tblBorders>
        <w:insideH w:val="single" w:sz="8" w:space="0" w:color="FF0000"/>
        <w:insideV w:val="single" w:sz="8" w:space="0" w:color="FF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bottom w:val="single" w:sz="4" w:space="0" w:color="F4B083" w:themeColor="accent2" w:themeTint="99"/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BE4D5" w:themeFill="accent2" w:themeFillTint="33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tyl1">
    <w:name w:val="Styl1"/>
    <w:basedOn w:val="Moderntabulka"/>
    <w:uiPriority w:val="99"/>
    <w:rsid w:val="00A00227"/>
    <w:pPr>
      <w:spacing w:after="0" w:line="240" w:lineRule="auto"/>
    </w:pPr>
    <w:rPr>
      <w:rFonts w:ascii="Helvetica" w:hAnsi="Helvetica"/>
      <w:sz w:val="18"/>
      <w:szCs w:val="20"/>
      <w:lang w:eastAsia="cs-CZ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00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227"/>
    <w:rPr>
      <w:rFonts w:ascii="Segoe UI" w:hAnsi="Segoe UI" w:cs="Segoe UI"/>
      <w:sz w:val="18"/>
      <w:szCs w:val="18"/>
    </w:rPr>
  </w:style>
  <w:style w:type="table" w:styleId="Moderntabulka">
    <w:name w:val="Table Contemporary"/>
    <w:basedOn w:val="Normlntabulka"/>
    <w:uiPriority w:val="99"/>
    <w:semiHidden/>
    <w:unhideWhenUsed/>
    <w:rsid w:val="00A00227"/>
    <w:pPr>
      <w:spacing w:line="360" w:lineRule="auto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0227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0227"/>
    <w:rPr>
      <w:rFonts w:ascii="Helvetica" w:hAnsi="Helvetic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0227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59"/>
    <w:rsid w:val="00A00227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1">
    <w:name w:val="Mřížka tabulky21"/>
    <w:basedOn w:val="Normlntabulka"/>
    <w:next w:val="Mkatabulky"/>
    <w:uiPriority w:val="59"/>
    <w:rsid w:val="00A00227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1">
    <w:name w:val="Mřížka tabulky31"/>
    <w:basedOn w:val="Normlntabulka"/>
    <w:next w:val="Mkatabulky"/>
    <w:uiPriority w:val="59"/>
    <w:rsid w:val="00A00227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41">
    <w:name w:val="Mřížka tabulky41"/>
    <w:basedOn w:val="Normlntabulka"/>
    <w:next w:val="Mkatabulky"/>
    <w:uiPriority w:val="59"/>
    <w:rsid w:val="00A00227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2">
    <w:name w:val="Mřížka tabulky52"/>
    <w:basedOn w:val="Normlntabulka"/>
    <w:next w:val="Mkatabulky"/>
    <w:uiPriority w:val="59"/>
    <w:rsid w:val="00A00227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4">
    <w:name w:val="toc 4"/>
    <w:basedOn w:val="Normln"/>
    <w:next w:val="Normln"/>
    <w:autoRedefine/>
    <w:uiPriority w:val="39"/>
    <w:unhideWhenUsed/>
    <w:rsid w:val="00A00227"/>
    <w:pPr>
      <w:spacing w:after="100" w:line="259" w:lineRule="auto"/>
      <w:ind w:left="660"/>
      <w:jc w:val="left"/>
    </w:pPr>
    <w:rPr>
      <w:rFonts w:asciiTheme="minorHAnsi" w:eastAsiaTheme="minorEastAsia" w:hAnsiTheme="minorHAnsi"/>
      <w:sz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00227"/>
    <w:pPr>
      <w:spacing w:after="100" w:line="259" w:lineRule="auto"/>
      <w:ind w:left="880"/>
      <w:jc w:val="left"/>
    </w:pPr>
    <w:rPr>
      <w:rFonts w:asciiTheme="minorHAnsi" w:eastAsiaTheme="minorEastAsia" w:hAnsiTheme="minorHAns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00227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00227"/>
    <w:pPr>
      <w:spacing w:after="100" w:line="259" w:lineRule="auto"/>
      <w:ind w:left="1320"/>
      <w:jc w:val="left"/>
    </w:pPr>
    <w:rPr>
      <w:rFonts w:asciiTheme="minorHAnsi" w:eastAsiaTheme="minorEastAsia" w:hAnsiTheme="minorHAns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00227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00227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2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7C31F-EF8C-4B35-A1E3-F5493D09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Olejnikova</dc:creator>
  <cp:lastModifiedBy>Iva Doušová</cp:lastModifiedBy>
  <cp:revision>2</cp:revision>
  <cp:lastPrinted>2022-06-24T10:41:00Z</cp:lastPrinted>
  <dcterms:created xsi:type="dcterms:W3CDTF">2023-03-06T12:06:00Z</dcterms:created>
  <dcterms:modified xsi:type="dcterms:W3CDTF">2023-03-06T12:06:00Z</dcterms:modified>
</cp:coreProperties>
</file>