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.xml" ContentType="application/vnd.openxmlformats-officedocument.wordprocessingml.header+xml"/>
  <Override PartName="/word/footer18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5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428F" w14:textId="77777777" w:rsidR="00A45C38" w:rsidRDefault="00A45C38">
      <w:pPr>
        <w:spacing w:line="240" w:lineRule="exact"/>
        <w:rPr>
          <w:sz w:val="19"/>
          <w:szCs w:val="19"/>
        </w:rPr>
      </w:pPr>
    </w:p>
    <w:p w14:paraId="47925AD0" w14:textId="77777777" w:rsidR="00A45C38" w:rsidRDefault="00A45C38">
      <w:pPr>
        <w:spacing w:line="240" w:lineRule="exact"/>
        <w:rPr>
          <w:sz w:val="19"/>
          <w:szCs w:val="19"/>
        </w:rPr>
      </w:pPr>
    </w:p>
    <w:p w14:paraId="54B2C8EF" w14:textId="77777777" w:rsidR="00A45C38" w:rsidRDefault="00A45C38">
      <w:pPr>
        <w:spacing w:before="74" w:after="74" w:line="240" w:lineRule="exact"/>
        <w:rPr>
          <w:sz w:val="19"/>
          <w:szCs w:val="19"/>
        </w:rPr>
      </w:pPr>
    </w:p>
    <w:p w14:paraId="69D35DD3" w14:textId="77777777" w:rsidR="00A45C38" w:rsidRDefault="00A45C38">
      <w:pPr>
        <w:rPr>
          <w:sz w:val="2"/>
          <w:szCs w:val="2"/>
        </w:rPr>
        <w:sectPr w:rsidR="00A45C38">
          <w:footerReference w:type="even" r:id="rId7"/>
          <w:footerReference w:type="default" r:id="rId8"/>
          <w:footerReference w:type="first" r:id="rId9"/>
          <w:pgSz w:w="11900" w:h="16840"/>
          <w:pgMar w:top="1279" w:right="0" w:bottom="1595" w:left="0" w:header="0" w:footer="3" w:gutter="0"/>
          <w:cols w:space="720"/>
          <w:noEndnote/>
          <w:titlePg/>
          <w:docGrid w:linePitch="360"/>
        </w:sectPr>
      </w:pPr>
    </w:p>
    <w:p w14:paraId="6CC36228" w14:textId="77777777" w:rsidR="00A45C38" w:rsidRDefault="00000000">
      <w:pPr>
        <w:pStyle w:val="Zkladntext30"/>
        <w:shd w:val="clear" w:color="auto" w:fill="auto"/>
        <w:spacing w:after="3" w:line="280" w:lineRule="exact"/>
        <w:ind w:left="3900"/>
      </w:pPr>
      <w:r>
        <w:t>Smlouva</w:t>
      </w:r>
    </w:p>
    <w:p w14:paraId="1E999810" w14:textId="77777777" w:rsidR="00A45C38" w:rsidRDefault="00000000">
      <w:pPr>
        <w:pStyle w:val="Zkladntext40"/>
        <w:shd w:val="clear" w:color="auto" w:fill="auto"/>
        <w:spacing w:before="0" w:after="324" w:line="240" w:lineRule="exact"/>
        <w:ind w:left="740"/>
      </w:pPr>
      <w:r>
        <w:t>o zajištění služeb komplexního zabezpečení zneškodnění odpadů obce Milín</w:t>
      </w:r>
    </w:p>
    <w:p w14:paraId="056B5749" w14:textId="77777777" w:rsidR="00A45C38" w:rsidRDefault="00000000">
      <w:pPr>
        <w:pStyle w:val="Zkladntext20"/>
        <w:shd w:val="clear" w:color="auto" w:fill="auto"/>
        <w:spacing w:before="0" w:after="796" w:line="210" w:lineRule="exact"/>
        <w:ind w:firstLine="0"/>
      </w:pPr>
      <w:r>
        <w:t>uzavřená dle ustanovení § 2586 občanského zákoníku (dále jen „Smlouva"), mezi:</w:t>
      </w:r>
    </w:p>
    <w:p w14:paraId="02004B36" w14:textId="77777777" w:rsidR="00A45C38" w:rsidRDefault="00000000">
      <w:pPr>
        <w:pStyle w:val="Zkladntext20"/>
        <w:shd w:val="clear" w:color="auto" w:fill="auto"/>
        <w:spacing w:before="0" w:after="0" w:line="266" w:lineRule="exact"/>
        <w:ind w:right="2120" w:firstLine="0"/>
        <w:jc w:val="left"/>
      </w:pPr>
      <w:r>
        <w:pict w14:anchorId="4C21A65F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margin-left:1.6pt;margin-top:-17.5pt;width:79pt;height:83.35pt;z-index:-125829376;mso-wrap-distance-left:5pt;mso-wrap-distance-right:28.6pt;mso-position-horizontal-relative:margin" filled="f" stroked="f">
            <v:textbox style="mso-fit-shape-to-text:t" inset="0,0,0,0">
              <w:txbxContent>
                <w:p w14:paraId="699C29AB" w14:textId="77777777" w:rsidR="00A45C38" w:rsidRDefault="00000000">
                  <w:pPr>
                    <w:pStyle w:val="Zkladntext20"/>
                    <w:shd w:val="clear" w:color="auto" w:fill="auto"/>
                    <w:spacing w:before="0" w:after="0" w:line="266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Obec Milín</w:t>
                  </w:r>
                </w:p>
                <w:p w14:paraId="26F76E3F" w14:textId="77777777" w:rsidR="00A45C38" w:rsidRDefault="00000000">
                  <w:pPr>
                    <w:pStyle w:val="Zkladntext20"/>
                    <w:shd w:val="clear" w:color="auto" w:fill="auto"/>
                    <w:spacing w:before="0" w:after="0" w:line="266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se sídlem IČO:</w:t>
                  </w:r>
                </w:p>
                <w:p w14:paraId="7D4D3AA7" w14:textId="77777777" w:rsidR="00A45C38" w:rsidRDefault="00000000">
                  <w:pPr>
                    <w:pStyle w:val="Zkladntext20"/>
                    <w:shd w:val="clear" w:color="auto" w:fill="auto"/>
                    <w:spacing w:before="0" w:after="0" w:line="266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zastoupena : Telefon a fax: Bankovní spojení:</w:t>
                  </w:r>
                </w:p>
              </w:txbxContent>
            </v:textbox>
            <w10:wrap type="square" side="right" anchorx="margin"/>
          </v:shape>
        </w:pict>
      </w:r>
      <w:r>
        <w:t>ul. 11. května 27, Milín 262 31 00242730</w:t>
      </w:r>
    </w:p>
    <w:p w14:paraId="6052193A" w14:textId="41B22A15" w:rsidR="00A45C38" w:rsidRDefault="00A45C38">
      <w:pPr>
        <w:pStyle w:val="Zkladntext20"/>
        <w:shd w:val="clear" w:color="auto" w:fill="auto"/>
        <w:spacing w:before="0" w:after="0" w:line="266" w:lineRule="exact"/>
        <w:ind w:right="2120" w:firstLine="0"/>
        <w:jc w:val="left"/>
      </w:pPr>
    </w:p>
    <w:p w14:paraId="489EB245" w14:textId="77777777" w:rsidR="00A45C38" w:rsidRDefault="00000000">
      <w:pPr>
        <w:pStyle w:val="Zkladntext20"/>
        <w:shd w:val="clear" w:color="auto" w:fill="auto"/>
        <w:spacing w:before="0" w:after="285" w:line="266" w:lineRule="exact"/>
        <w:ind w:left="400" w:hanging="400"/>
        <w:jc w:val="left"/>
      </w:pPr>
      <w:r>
        <w:t>KB, a.s., č.ú.: 115 - 755 704 0247 / 0100</w:t>
      </w:r>
    </w:p>
    <w:p w14:paraId="0B29D6A3" w14:textId="77777777" w:rsidR="00A45C38" w:rsidRDefault="00000000">
      <w:pPr>
        <w:pStyle w:val="Zkladntext20"/>
        <w:shd w:val="clear" w:color="auto" w:fill="auto"/>
        <w:spacing w:before="0" w:after="262" w:line="210" w:lineRule="exact"/>
        <w:ind w:left="400" w:hanging="400"/>
        <w:jc w:val="left"/>
      </w:pPr>
      <w:r>
        <w:t>(dále jen „Objednatel"),</w:t>
      </w:r>
    </w:p>
    <w:p w14:paraId="5F1BEF53" w14:textId="77777777" w:rsidR="00A45C38" w:rsidRDefault="00000000">
      <w:pPr>
        <w:pStyle w:val="Zkladntext20"/>
        <w:shd w:val="clear" w:color="auto" w:fill="auto"/>
        <w:spacing w:before="0" w:after="269" w:line="210" w:lineRule="exact"/>
        <w:ind w:left="400" w:firstLine="0"/>
        <w:jc w:val="both"/>
      </w:pPr>
      <w:r>
        <w:t>a</w:t>
      </w:r>
    </w:p>
    <w:p w14:paraId="4DB92143" w14:textId="77777777" w:rsidR="00A45C38" w:rsidRDefault="00000000">
      <w:pPr>
        <w:pStyle w:val="Zkladntext20"/>
        <w:shd w:val="clear" w:color="auto" w:fill="auto"/>
        <w:spacing w:before="0" w:after="0" w:line="259" w:lineRule="exact"/>
        <w:ind w:left="400" w:hanging="400"/>
        <w:jc w:val="left"/>
      </w:pPr>
      <w:r>
        <w:pict w14:anchorId="41F860D4">
          <v:shape id="_x0000_s2058" type="#_x0000_t202" style="position:absolute;left:0;text-align:left;margin-left:1.45pt;margin-top:-3.1pt;width:79pt;height:83.3pt;z-index:-125829375;mso-wrap-distance-left:5pt;mso-wrap-distance-right:27.9pt;mso-position-horizontal-relative:margin" filled="f" stroked="f">
            <v:textbox style="mso-fit-shape-to-text:t" inset="0,0,0,0">
              <w:txbxContent>
                <w:p w14:paraId="48C42FD8" w14:textId="77777777" w:rsidR="00A45C38" w:rsidRDefault="00000000">
                  <w:pPr>
                    <w:pStyle w:val="Zkladntext20"/>
                    <w:shd w:val="clear" w:color="auto" w:fill="auto"/>
                    <w:spacing w:before="0" w:after="0" w:line="266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Obchodní firma: se sídlem: zastoupeným: IČO:</w:t>
                  </w:r>
                </w:p>
                <w:p w14:paraId="296C4EAE" w14:textId="77777777" w:rsidR="00A45C38" w:rsidRDefault="00000000">
                  <w:pPr>
                    <w:pStyle w:val="Zkladntext20"/>
                    <w:shd w:val="clear" w:color="auto" w:fill="auto"/>
                    <w:spacing w:before="0" w:after="0" w:line="266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DIC:</w:t>
                  </w:r>
                </w:p>
                <w:p w14:paraId="3B13418D" w14:textId="77777777" w:rsidR="00A45C38" w:rsidRDefault="00000000">
                  <w:pPr>
                    <w:pStyle w:val="Zkladntext20"/>
                    <w:shd w:val="clear" w:color="auto" w:fill="auto"/>
                    <w:spacing w:before="0" w:after="0" w:line="266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bankovní spojení:</w:t>
                  </w:r>
                </w:p>
              </w:txbxContent>
            </v:textbox>
            <w10:wrap type="square" side="right" anchorx="margin"/>
          </v:shape>
        </w:pict>
      </w:r>
      <w:r>
        <w:t>Technické služby města Příbrami, p. o.</w:t>
      </w:r>
    </w:p>
    <w:p w14:paraId="523DE693" w14:textId="77777777" w:rsidR="00A45C38" w:rsidRDefault="00000000">
      <w:pPr>
        <w:pStyle w:val="Zkladntext20"/>
        <w:shd w:val="clear" w:color="auto" w:fill="auto"/>
        <w:spacing w:before="0" w:after="0" w:line="259" w:lineRule="exact"/>
        <w:ind w:left="400" w:hanging="400"/>
        <w:jc w:val="left"/>
      </w:pPr>
      <w:r>
        <w:t>U Kasáren 6, Příbram 261 01</w:t>
      </w:r>
    </w:p>
    <w:p w14:paraId="2BC36A13" w14:textId="253AF59F" w:rsidR="00A45C38" w:rsidRDefault="00A45C38">
      <w:pPr>
        <w:pStyle w:val="Zkladntext20"/>
        <w:shd w:val="clear" w:color="auto" w:fill="auto"/>
        <w:spacing w:before="0" w:after="0" w:line="259" w:lineRule="exact"/>
        <w:ind w:left="400" w:hanging="400"/>
        <w:jc w:val="left"/>
      </w:pPr>
    </w:p>
    <w:p w14:paraId="02C9181F" w14:textId="77777777" w:rsidR="00A45C38" w:rsidRDefault="00000000">
      <w:pPr>
        <w:pStyle w:val="Zkladntext20"/>
        <w:shd w:val="clear" w:color="auto" w:fill="auto"/>
        <w:spacing w:before="0" w:after="0" w:line="266" w:lineRule="exact"/>
        <w:ind w:left="400" w:hanging="400"/>
        <w:jc w:val="left"/>
      </w:pPr>
      <w:r>
        <w:t>00068047</w:t>
      </w:r>
    </w:p>
    <w:p w14:paraId="77AF2018" w14:textId="77777777" w:rsidR="00A45C38" w:rsidRDefault="00000000">
      <w:pPr>
        <w:pStyle w:val="Zkladntext20"/>
        <w:shd w:val="clear" w:color="auto" w:fill="auto"/>
        <w:spacing w:before="0" w:after="0" w:line="266" w:lineRule="exact"/>
        <w:ind w:left="400" w:hanging="400"/>
        <w:jc w:val="left"/>
      </w:pPr>
      <w:r>
        <w:t>CZ00068047</w:t>
      </w:r>
    </w:p>
    <w:p w14:paraId="146F39D3" w14:textId="77777777" w:rsidR="00A45C38" w:rsidRDefault="00000000">
      <w:pPr>
        <w:pStyle w:val="Zkladntext20"/>
        <w:shd w:val="clear" w:color="auto" w:fill="auto"/>
        <w:spacing w:before="0" w:after="285" w:line="266" w:lineRule="exact"/>
        <w:ind w:left="400" w:hanging="400"/>
        <w:jc w:val="left"/>
      </w:pPr>
      <w:r>
        <w:t>888760247/0100</w:t>
      </w:r>
    </w:p>
    <w:p w14:paraId="0A0A1CDC" w14:textId="77777777" w:rsidR="00A45C38" w:rsidRDefault="00000000">
      <w:pPr>
        <w:pStyle w:val="Zkladntext20"/>
        <w:shd w:val="clear" w:color="auto" w:fill="auto"/>
        <w:spacing w:before="0" w:after="308" w:line="210" w:lineRule="exact"/>
        <w:ind w:left="400" w:hanging="400"/>
        <w:jc w:val="left"/>
      </w:pPr>
      <w:r>
        <w:t>(dále jen „Poskytovatel"),</w:t>
      </w:r>
    </w:p>
    <w:p w14:paraId="4101E928" w14:textId="77777777" w:rsidR="00A45C38" w:rsidRDefault="00000000">
      <w:pPr>
        <w:pStyle w:val="Zkladntext20"/>
        <w:shd w:val="clear" w:color="auto" w:fill="auto"/>
        <w:spacing w:before="0" w:after="556" w:line="210" w:lineRule="exact"/>
        <w:ind w:left="400" w:hanging="400"/>
        <w:jc w:val="left"/>
      </w:pPr>
      <w:r>
        <w:t>(Objednatel a Poskytovatel dále společně označováni též jako „smluvní strany").</w:t>
      </w:r>
    </w:p>
    <w:p w14:paraId="015A7715" w14:textId="77777777" w:rsidR="00A45C38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4256"/>
        </w:tabs>
        <w:spacing w:before="0" w:after="264" w:line="210" w:lineRule="exact"/>
        <w:ind w:left="3900" w:firstLine="0"/>
        <w:jc w:val="both"/>
      </w:pPr>
      <w:r>
        <w:t>Preambule</w:t>
      </w:r>
    </w:p>
    <w:p w14:paraId="0697020D" w14:textId="77777777" w:rsidR="00A45C38" w:rsidRDefault="00000000">
      <w:pPr>
        <w:pStyle w:val="Zkladntext20"/>
        <w:shd w:val="clear" w:color="auto" w:fill="auto"/>
        <w:spacing w:before="0" w:after="408" w:line="270" w:lineRule="exact"/>
        <w:ind w:left="400" w:firstLine="0"/>
        <w:jc w:val="both"/>
      </w:pPr>
      <w:r>
        <w:t>Tato smlouva je uzavřena na základě zadávacího řízení k podlimitní veřejné zakázce na služby s názvem „Komplexní zabezpečení zneškodnění odpadů obce Milín 2023-2024" (dále jen „veřejná zakázka") zadávané dle § 53 a násl. zákona č. 134/2016 Sb., o zadávání veřejných zakázek, ve znění pozdějších předpisů (dále jen jako „ZZVZ"), mezi objednatelem, jakožto zadavatelem veřejné zakázky, a poskytovatelem, jakožto vybraným poskytovatelem.</w:t>
      </w:r>
    </w:p>
    <w:p w14:paraId="6A3660A6" w14:textId="77777777" w:rsidR="00A45C38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3980"/>
        </w:tabs>
        <w:spacing w:before="0" w:after="269" w:line="210" w:lineRule="exact"/>
        <w:ind w:left="3620" w:firstLine="0"/>
        <w:jc w:val="both"/>
      </w:pPr>
      <w:r>
        <w:t>Předmět smlouvy</w:t>
      </w:r>
    </w:p>
    <w:p w14:paraId="4326A0EC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99"/>
        </w:tabs>
        <w:spacing w:before="0" w:after="46" w:line="259" w:lineRule="exact"/>
        <w:ind w:left="400" w:hanging="400"/>
        <w:jc w:val="left"/>
      </w:pPr>
      <w:r>
        <w:t xml:space="preserve">Předmětem této Smlouvy je závazek Poskytovatele řádně a včas poskytovat Objednateli v souladu s jeho </w:t>
      </w:r>
      <w:r>
        <w:rPr>
          <w:rStyle w:val="Zkladntext2Kurzva"/>
        </w:rPr>
        <w:t>pokyny a po</w:t>
      </w:r>
      <w:r>
        <w:t xml:space="preserve"> dobu trvání této Smlouvy zejm. následující služby (dále jen </w:t>
      </w:r>
      <w:r>
        <w:rPr>
          <w:rStyle w:val="Zkladntext2Kurzva"/>
        </w:rPr>
        <w:t>„Služby"):</w:t>
      </w:r>
    </w:p>
    <w:p w14:paraId="3BF84571" w14:textId="77777777" w:rsidR="00A45C38" w:rsidRDefault="00000000">
      <w:pPr>
        <w:pStyle w:val="Zkladntext20"/>
        <w:numPr>
          <w:ilvl w:val="2"/>
          <w:numId w:val="1"/>
        </w:numPr>
        <w:shd w:val="clear" w:color="auto" w:fill="auto"/>
        <w:tabs>
          <w:tab w:val="left" w:pos="1404"/>
        </w:tabs>
        <w:spacing w:before="0" w:after="0" w:line="277" w:lineRule="exact"/>
        <w:ind w:left="1240" w:hanging="500"/>
        <w:jc w:val="left"/>
      </w:pPr>
      <w:r>
        <w:t>sběr, svoz a odstraňování komunálního odpadu na území obce a poskytování služeb s tím spojených,</w:t>
      </w:r>
    </w:p>
    <w:p w14:paraId="3E8CD35F" w14:textId="77777777" w:rsidR="00A45C38" w:rsidRDefault="00000000">
      <w:pPr>
        <w:pStyle w:val="Zkladntext20"/>
        <w:numPr>
          <w:ilvl w:val="2"/>
          <w:numId w:val="1"/>
        </w:numPr>
        <w:shd w:val="clear" w:color="auto" w:fill="auto"/>
        <w:tabs>
          <w:tab w:val="left" w:pos="1404"/>
        </w:tabs>
        <w:spacing w:before="0" w:after="0" w:line="392" w:lineRule="exact"/>
        <w:ind w:left="740" w:firstLine="0"/>
        <w:jc w:val="both"/>
      </w:pPr>
      <w:r>
        <w:t>sběr, svoz a odstraňování vytříděných složek odpadů,</w:t>
      </w:r>
    </w:p>
    <w:p w14:paraId="3B95BCC0" w14:textId="77777777" w:rsidR="00A45C38" w:rsidRDefault="00000000">
      <w:pPr>
        <w:pStyle w:val="Zkladntext20"/>
        <w:numPr>
          <w:ilvl w:val="2"/>
          <w:numId w:val="1"/>
        </w:numPr>
        <w:shd w:val="clear" w:color="auto" w:fill="auto"/>
        <w:tabs>
          <w:tab w:val="left" w:pos="1404"/>
        </w:tabs>
        <w:spacing w:before="0" w:after="0" w:line="392" w:lineRule="exact"/>
        <w:ind w:left="740" w:firstLine="0"/>
        <w:jc w:val="both"/>
      </w:pPr>
      <w:r>
        <w:t>sběr, svoz a odstraňování vytříděných nebezpečných složek komunálního odpadu,</w:t>
      </w:r>
    </w:p>
    <w:p w14:paraId="7A76F866" w14:textId="77777777" w:rsidR="00A45C38" w:rsidRDefault="00000000">
      <w:pPr>
        <w:pStyle w:val="Zkladntext20"/>
        <w:numPr>
          <w:ilvl w:val="2"/>
          <w:numId w:val="1"/>
        </w:numPr>
        <w:shd w:val="clear" w:color="auto" w:fill="auto"/>
        <w:tabs>
          <w:tab w:val="left" w:pos="1404"/>
        </w:tabs>
        <w:spacing w:before="0" w:after="0" w:line="392" w:lineRule="exact"/>
        <w:ind w:left="740" w:firstLine="0"/>
        <w:jc w:val="both"/>
      </w:pPr>
      <w:r>
        <w:t>přistavení velkoobjemových kontejnerů do zadaných lokalit dle požadavků zadavatele,</w:t>
      </w:r>
      <w:r>
        <w:br w:type="page"/>
      </w:r>
    </w:p>
    <w:p w14:paraId="41245B6A" w14:textId="77777777" w:rsidR="00A45C38" w:rsidRDefault="00000000">
      <w:pPr>
        <w:pStyle w:val="Zkladntext20"/>
        <w:numPr>
          <w:ilvl w:val="2"/>
          <w:numId w:val="1"/>
        </w:numPr>
        <w:shd w:val="clear" w:color="auto" w:fill="auto"/>
        <w:tabs>
          <w:tab w:val="left" w:pos="1368"/>
        </w:tabs>
        <w:spacing w:before="0" w:after="0" w:line="385" w:lineRule="exact"/>
        <w:ind w:left="1260" w:hanging="500"/>
        <w:jc w:val="both"/>
      </w:pPr>
      <w:r>
        <w:lastRenderedPageBreak/>
        <w:t>transport velkoobjemových kontejnerů s komunálním odpadem na skládku odpadů,</w:t>
      </w:r>
    </w:p>
    <w:p w14:paraId="2AD3BCD0" w14:textId="77777777" w:rsidR="00A45C38" w:rsidRDefault="00000000">
      <w:pPr>
        <w:pStyle w:val="Zkladntext20"/>
        <w:numPr>
          <w:ilvl w:val="2"/>
          <w:numId w:val="1"/>
        </w:numPr>
        <w:shd w:val="clear" w:color="auto" w:fill="auto"/>
        <w:tabs>
          <w:tab w:val="left" w:pos="1368"/>
        </w:tabs>
        <w:spacing w:before="0" w:after="0" w:line="385" w:lineRule="exact"/>
        <w:ind w:left="1260" w:hanging="500"/>
        <w:jc w:val="both"/>
      </w:pPr>
      <w:r>
        <w:t>úklid míst určených k odkládání odpadu při vlastní manipulaci se sběrovými nádobami,</w:t>
      </w:r>
    </w:p>
    <w:p w14:paraId="17FF4019" w14:textId="77777777" w:rsidR="00A45C38" w:rsidRDefault="00000000">
      <w:pPr>
        <w:pStyle w:val="Zkladntext20"/>
        <w:numPr>
          <w:ilvl w:val="2"/>
          <w:numId w:val="1"/>
        </w:numPr>
        <w:shd w:val="clear" w:color="auto" w:fill="auto"/>
        <w:tabs>
          <w:tab w:val="left" w:pos="1368"/>
        </w:tabs>
        <w:spacing w:before="0" w:after="0" w:line="385" w:lineRule="exact"/>
        <w:ind w:left="1260" w:hanging="500"/>
        <w:jc w:val="both"/>
      </w:pPr>
      <w:r>
        <w:t>zajištění známek a jejich předání zadavateli (distribuci zajistí zadavatel) a</w:t>
      </w:r>
    </w:p>
    <w:p w14:paraId="364AABF7" w14:textId="77777777" w:rsidR="00A45C38" w:rsidRDefault="00000000">
      <w:pPr>
        <w:pStyle w:val="Zkladntext20"/>
        <w:numPr>
          <w:ilvl w:val="2"/>
          <w:numId w:val="1"/>
        </w:numPr>
        <w:shd w:val="clear" w:color="auto" w:fill="auto"/>
        <w:tabs>
          <w:tab w:val="left" w:pos="1368"/>
        </w:tabs>
        <w:spacing w:before="0" w:after="66" w:line="281" w:lineRule="exact"/>
        <w:ind w:left="1260" w:hanging="500"/>
        <w:jc w:val="both"/>
      </w:pPr>
      <w:r>
        <w:t>zpracování a zasílání hlášení o druzích, množství odpadů a způsobech nakládání jménem zadavatele za účelem splnění povinnosti dle části třetí zákona č. 541/2020 Sb., o odpadech).</w:t>
      </w:r>
    </w:p>
    <w:p w14:paraId="69B3F500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39"/>
        </w:tabs>
        <w:spacing w:before="0" w:after="111" w:line="274" w:lineRule="exact"/>
        <w:ind w:left="460" w:hanging="460"/>
        <w:jc w:val="both"/>
      </w:pPr>
      <w:r>
        <w:t>Přesný rozsah, četnost, množství, objem a typy sběrných nádob Poskytovatelem v rámci této smlouvy využívaných, jakož i další požadavky Objednatele na provádění aktivit v rámci odpadového hospodářství, jsou stanoveny v dokumentu s názvem „Specifikace svozu", který tvoří Přílohu č. 1 této Smlouvy.</w:t>
      </w:r>
    </w:p>
    <w:p w14:paraId="37CAEBC6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39"/>
        </w:tabs>
        <w:spacing w:before="0" w:after="80" w:line="210" w:lineRule="exact"/>
        <w:ind w:left="460" w:hanging="460"/>
        <w:jc w:val="both"/>
      </w:pPr>
      <w:r>
        <w:t>Objednatel se zavazuje zaplatit za Služby dle této Smlouvy cenu sjednanou v článku 6. této Smlouvy.</w:t>
      </w:r>
    </w:p>
    <w:p w14:paraId="7EC3DE8C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39"/>
        </w:tabs>
        <w:spacing w:before="0" w:after="63" w:line="270" w:lineRule="exact"/>
        <w:ind w:left="460" w:hanging="460"/>
        <w:jc w:val="both"/>
      </w:pPr>
      <w:r>
        <w:t>Pro výkon činností, které jsou předmětem této Smlouvy, se Poskytovatel zavazuje uzavřít pojištění odpovědnosti za škodu způsobenou provozovanou činností do výše nejméně 1.000.000, - Kč. Uzavření takového pojištění bylo prokázáno před podpisem této Smlouvy a povinnost zachovat jej po celou dobu trvání této Smlouvy je zajištěna smluvní pokutou.</w:t>
      </w:r>
    </w:p>
    <w:p w14:paraId="3B3D95F9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39"/>
        </w:tabs>
        <w:spacing w:before="0" w:after="525" w:line="266" w:lineRule="exact"/>
        <w:ind w:left="460" w:hanging="460"/>
        <w:jc w:val="both"/>
      </w:pPr>
      <w:r>
        <w:t>V případě, že kvalita a úplnost poskytovaných Služeb nebude odpovídat pokynům stanoveným Objednatelem, má Objednatel právo za podmínek stanovených v článcích 7. a 8. této Smlouvy požadovat smluvní pokutu.</w:t>
      </w:r>
    </w:p>
    <w:p w14:paraId="44AF47B3" w14:textId="77777777" w:rsidR="00A45C38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2480"/>
        </w:tabs>
        <w:spacing w:before="0" w:after="207" w:line="210" w:lineRule="exact"/>
        <w:ind w:left="2120" w:firstLine="0"/>
        <w:jc w:val="both"/>
      </w:pPr>
      <w:r>
        <w:t>Povinnosti Poskytovatele, způsob poskytování Služeb</w:t>
      </w:r>
    </w:p>
    <w:p w14:paraId="135E7A7E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35"/>
        </w:tabs>
        <w:spacing w:before="0" w:after="57" w:line="266" w:lineRule="exact"/>
        <w:ind w:left="460" w:hanging="460"/>
        <w:jc w:val="both"/>
      </w:pPr>
      <w:r>
        <w:t>Poskytovatel se zavazuje zajistit si veškeré prostředky nezbytné k řádnému poskytování Služeb, poskytovat Služby především prostřednictvím svých zaměstnanců, a to řádně a v souladu se zákonem a ostatními obecně závaznými právními předpisy a touto Smlouvou.</w:t>
      </w:r>
    </w:p>
    <w:p w14:paraId="2A8DECCC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39"/>
        </w:tabs>
        <w:spacing w:before="0" w:after="108" w:line="270" w:lineRule="exact"/>
        <w:ind w:left="460" w:hanging="460"/>
        <w:jc w:val="both"/>
      </w:pPr>
      <w:r>
        <w:t>V případě, že Poskytovatel nebude moci provést jednotlivé práce prostřednictvím svých zaměstnanců, může tyto práce provést subdodavatelsky odbornou organizací, ale vždy pouze v rozsahu uvedeném v nabídce Poskytovatele. Poskytovatel vždy nese plnou odpovědnost za kvalitu práce a plnění všech ostatních povinností z této Smlouvy plynoucích.</w:t>
      </w:r>
    </w:p>
    <w:p w14:paraId="21C20A5B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39"/>
        </w:tabs>
        <w:spacing w:before="0" w:after="90" w:line="210" w:lineRule="exact"/>
        <w:ind w:left="460" w:hanging="460"/>
        <w:jc w:val="both"/>
      </w:pPr>
      <w:r>
        <w:t>Poskytovatel se zavazuje provádět Služby v nejvyšší kvalitě a v souladu se všemi standardy.</w:t>
      </w:r>
    </w:p>
    <w:p w14:paraId="2C13FA09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39"/>
        </w:tabs>
        <w:spacing w:before="0" w:after="52" w:line="263" w:lineRule="exact"/>
        <w:ind w:left="460" w:hanging="460"/>
        <w:jc w:val="both"/>
      </w:pPr>
      <w:r>
        <w:t>Poskytovatel bude zajišťovat čistotu v místě svozu (vyprazdňování) odpadových nádob a kontejnerů bezprostředně po svozu, tj. po jejich vyprázdnění. Způsobí-li Poskytovatel při přemisťování a vyprazdňování sběrných nádob znečištění jejího stálého stanoviště, veřejného prostranství nebo jiných pozemků a zařízení, je povinen zajistit úklid dotčených ploch a pozemků.</w:t>
      </w:r>
    </w:p>
    <w:p w14:paraId="156BEEDC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39"/>
        </w:tabs>
        <w:spacing w:before="0" w:after="57" w:line="274" w:lineRule="exact"/>
        <w:ind w:left="460" w:hanging="460"/>
        <w:jc w:val="both"/>
      </w:pPr>
      <w:r>
        <w:t>Poskytovatel je povinen vyprazdňovat sběrné nádoby takovým způsobem, aby nedocházelo k hygienickým a estetickým závadám, ke škodě na majetku či zdraví, ani ke zbytečnému obtěžování hlukem.</w:t>
      </w:r>
    </w:p>
    <w:p w14:paraId="68B71B40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39"/>
        </w:tabs>
        <w:spacing w:before="0" w:after="66" w:line="277" w:lineRule="exact"/>
        <w:ind w:left="460" w:hanging="460"/>
        <w:jc w:val="both"/>
      </w:pPr>
      <w:r>
        <w:t>Poskytovatel je povinen vyprázdněné sběrné nádoby bez prodlení vrátit na původní či smluvními stranami jinak dohodnuté místo (stanoviště).</w:t>
      </w:r>
    </w:p>
    <w:p w14:paraId="539D6255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39"/>
        </w:tabs>
        <w:spacing w:before="0" w:after="0" w:line="270" w:lineRule="exact"/>
        <w:ind w:left="460" w:hanging="460"/>
        <w:jc w:val="both"/>
      </w:pPr>
      <w:r>
        <w:t>Poskytovatel bude na vyžádání Objednatele předkládat informace o poskytovaných Službách a umožní kontrolu plnění této Smlouvy. Objednatel je oprávněn kdykoliv kontrolovat výkon činností ze strany Poskytovatele. Pokud bude kontrolou Objednatele zjištěno, že práce nebyla provedena v potřebném rozsahu, kvalitě nebo ve stanovených termínech, bude tato skutečnost protokolárně zaznamenána.</w:t>
      </w:r>
    </w:p>
    <w:p w14:paraId="57D228ED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39"/>
        </w:tabs>
        <w:spacing w:before="0" w:after="52" w:line="266" w:lineRule="exact"/>
        <w:ind w:left="500" w:hanging="500"/>
        <w:jc w:val="both"/>
      </w:pPr>
      <w:r>
        <w:t xml:space="preserve">Při určení způsobu provedení Služeb je Poskytovatel vázán pokyny Objednatele, zákonnými požadavky, standardními postupy a požadavky kladenými zejména na kvalitu, úplnost a včasnost. Pokud by v otázce kvality a úplnosti či včasnosti provádění Služeb vznikly pochybnosti, zavazují se obě smluvní strany prověřit každý takový případ společně na místě a o zjištěných skutečnostech sepsat stručný zápis. Každá ze stran má právo, aby zápis zachycoval její stanovisko. Pokud věc nesnese odkladu a nedostatek bude muset být urychleně odstraněn, nahradí zápis fotodokumentace či </w:t>
      </w:r>
      <w:r>
        <w:lastRenderedPageBreak/>
        <w:t>videozáznam, který bude předložen druhé straně k vyjádření.</w:t>
      </w:r>
    </w:p>
    <w:p w14:paraId="3478E1F7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39"/>
        </w:tabs>
        <w:spacing w:before="0" w:after="69" w:line="277" w:lineRule="exact"/>
        <w:ind w:left="500" w:hanging="500"/>
        <w:jc w:val="both"/>
      </w:pPr>
      <w:r>
        <w:t>Poskytovatel se zavazuje zajistit a nejpozději do 20. 01. každého kalendářního roku účinnosti Smlouvy předat Objednateli známky na sběrné nádoby pro příslušný rok.</w:t>
      </w:r>
    </w:p>
    <w:p w14:paraId="1C81A0B7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711"/>
        </w:tabs>
        <w:spacing w:before="0" w:after="60" w:line="266" w:lineRule="exact"/>
        <w:ind w:left="500" w:hanging="500"/>
        <w:jc w:val="both"/>
      </w:pPr>
      <w:r>
        <w:t xml:space="preserve">Poskytovatel je povinen zahájit plnění jednorázových Objednatelových požadavků, zejména pro odvoz nádob s tříděným odpadem, objemným odpadem a nebezpečným odpadem (dle odst. 3.12 této Smlouvy), jakož i event. jiných požadavků Objednatele, které nejsou výslovně definovány v článku 2.1 této Smlouvy, ale bezprostředně se Službami souvisí, </w:t>
      </w:r>
      <w:r>
        <w:rPr>
          <w:rStyle w:val="Zkladntext21"/>
        </w:rPr>
        <w:t>do 48 hodin</w:t>
      </w:r>
      <w:r>
        <w:t xml:space="preserve"> od uplatnění požadavku u Poskytovatele.</w:t>
      </w:r>
    </w:p>
    <w:p w14:paraId="33FF5A1B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711"/>
        </w:tabs>
        <w:spacing w:before="0" w:after="60" w:line="266" w:lineRule="exact"/>
        <w:ind w:left="500" w:hanging="500"/>
        <w:jc w:val="both"/>
      </w:pPr>
      <w:r>
        <w:t>Poskytovatel je v rámci plnění předmětu této Smlouvy povinen respektovat veškeré parametry a plnit veškeré povinnosti stanovené v této Smlouvě a příslušné zadávací dokumentaci. Dojde-li v průběhu realizace plnění předmětu Smlouvy ke změně počtu, specifikace nádob nebo periodicity svozu, Poskytovatel tyto změny s Objednatelem projedná a zavazuje se v maximální možné míře je akceptovat.</w:t>
      </w:r>
    </w:p>
    <w:p w14:paraId="66309E8A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711"/>
        </w:tabs>
        <w:spacing w:before="0" w:after="60" w:line="266" w:lineRule="exact"/>
        <w:ind w:left="500" w:hanging="500"/>
        <w:jc w:val="both"/>
      </w:pPr>
      <w:r>
        <w:t>Poskytovatel je povinen poskytnout Objednateli pro účely plnění této Smlouvy telefonický kontakt, jehož prostřednictvím bude v pracovní dny v dobu od 7:00 do 16:00 k dispozici a zastižení odpovědný pracovník Poskytovatele (např. zřízený dispečink, přímý tel. kontakt na odpovědného manažera apod.). Úkolem dispečinku/kontaktní osoby bude zejm. sjednání termínů pro odvoz nádob s tříděným odpadem, objemným odpadem a nebezpečným odpadem, rychlé řešení případných stížností obyvatel obce a dalších aktuálních a se Smlouvou souvisejících požadavků zadavatele.</w:t>
      </w:r>
    </w:p>
    <w:p w14:paraId="723F0113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711"/>
        </w:tabs>
        <w:spacing w:before="0" w:after="60" w:line="266" w:lineRule="exact"/>
        <w:ind w:left="500" w:hanging="500"/>
        <w:jc w:val="both"/>
      </w:pPr>
      <w:r>
        <w:t>Poskytovatel je povinen činit veškeré kroky nezbytné k řádnému naplnění této Smlouvy. Poskytovatel se zejména zavazuje vyvinout maximální možné úsilí k tomu, aby došlo včas a ve sjednaný termín k řádnému vyprázdnění všech nádob. V případě, že se během poskytování Služby vyskytne objektivní překážka, která Poskytovateli brání v řádném plnění této Smlouvy (např. vyprazdňování nádob brání nevhodně zaparkované vozidlo, svoz odpadu v určité části obce nemůže být objektivně realizován z důvodu nesjízdnosti komunikací apod.), posádka vozu musí operativně telefonicky kontaktovat ustanoveného zástupce Objednatele tak, aby se podařilo vyřešit danou situaci namístě. Jestliže posádka vozu zástupce Objednatele telefonicky nekontaktuje či se o to alespoň prokazatelně nepokusí, a následně ani nedojde k vyprázdnění nádob, bude vůči Poskytovateli uplatňována smluvní pokuta dle článku 8.1 níže.</w:t>
      </w:r>
    </w:p>
    <w:p w14:paraId="76193A26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711"/>
        </w:tabs>
        <w:spacing w:before="0" w:after="465" w:line="266" w:lineRule="exact"/>
        <w:ind w:left="500" w:hanging="500"/>
        <w:jc w:val="both"/>
      </w:pPr>
      <w:r>
        <w:t>Poskytovatel se zavazuje zajistit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věznění pozdějších předpisů (se zvláštním zřetelem na regulaci zaměstnávání cizinců), a to vůči všem osobám, které se na plnění předmětu smlouvy podílejí a bez ohledu na to, zda jsou práce na předmětu smlouvy prováděny bezprostředně poskytovatelem či jeho poddodavateli.</w:t>
      </w:r>
    </w:p>
    <w:p w14:paraId="40D8B492" w14:textId="77777777" w:rsidR="00A45C38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3911"/>
        </w:tabs>
        <w:spacing w:before="0" w:after="253" w:line="210" w:lineRule="exact"/>
        <w:ind w:left="3540" w:firstLine="0"/>
        <w:jc w:val="both"/>
      </w:pPr>
      <w:r>
        <w:t>Doba a místo plnění</w:t>
      </w:r>
    </w:p>
    <w:p w14:paraId="54942D1D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42"/>
        </w:tabs>
        <w:spacing w:before="0" w:after="0" w:line="284" w:lineRule="exact"/>
        <w:ind w:left="500" w:hanging="500"/>
        <w:jc w:val="both"/>
        <w:sectPr w:rsidR="00A45C38">
          <w:type w:val="continuous"/>
          <w:pgSz w:w="11900" w:h="16840"/>
          <w:pgMar w:top="1279" w:right="1212" w:bottom="1595" w:left="1529" w:header="0" w:footer="3" w:gutter="0"/>
          <w:cols w:space="720"/>
          <w:noEndnote/>
          <w:docGrid w:linePitch="360"/>
        </w:sectPr>
      </w:pPr>
      <w:r>
        <w:t>Tato Smlouva se uzavírá na dobu určitou 24 měsíců, s účinností od prvního kalendářního dne měsíce následující po uzavření smlouvy.</w:t>
      </w:r>
    </w:p>
    <w:p w14:paraId="539396D6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50"/>
        </w:tabs>
        <w:spacing w:before="0" w:after="54" w:line="266" w:lineRule="exact"/>
        <w:ind w:left="460" w:hanging="460"/>
        <w:jc w:val="both"/>
      </w:pPr>
      <w:r>
        <w:lastRenderedPageBreak/>
        <w:t>Smluvní strany se dohodly, že Objednatel je oprávněn od této Smlouvy odstoupit, pokud Poskytovatel (i) i přes písemnou výzvu nedbá pokynů Objednatele k provádění Služeb, (ii) pokud Poskytovatel opakovaně poruší své závazky ze Smlouvy a nezjedná nápravu ani do termínu uvedeného v písemném upozornění, (iii) i přes písemnou výzvu neposkytne potřebnou součinnost. V takovém případě nastanou účinky odstoupení ve lhůtě dvou měsíců ode dne doručení písemného odstoupení Poskytovateli.</w:t>
      </w:r>
    </w:p>
    <w:p w14:paraId="600E7FC2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50"/>
        </w:tabs>
        <w:spacing w:before="0" w:after="63" w:line="274" w:lineRule="exact"/>
        <w:ind w:left="460" w:hanging="460"/>
        <w:jc w:val="both"/>
      </w:pPr>
      <w:r>
        <w:t>Smluvní strany se dále dohodly, že Objednatel je oprávněn od této Smlouvy okamžitě odstoupit, pokud Poskytovatel i přes písemné upozornění provádí Služby takovým neodborným způsobem, který může s přihlédnutím ke všem okolnostem vést ke zmaření účelu Smlouvy. V takovém případě Smlouva skončí posledním dnem kalendářního měsíce, ve kterém bylo odstoupení učiněno.</w:t>
      </w:r>
    </w:p>
    <w:p w14:paraId="27482486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50"/>
        </w:tabs>
        <w:spacing w:before="0" w:after="60" w:line="270" w:lineRule="exact"/>
        <w:ind w:left="460" w:hanging="460"/>
        <w:jc w:val="both"/>
      </w:pPr>
      <w:r>
        <w:t>Poskytovatel má právo okamžitě odstoupit od Smlouvy, je-li Objednatel v prodlení s úhradou faktury déle než 30 dnů po písemné výzvě Poskytovatele k jejímu uhrazení.</w:t>
      </w:r>
    </w:p>
    <w:p w14:paraId="15ADE380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50"/>
        </w:tabs>
        <w:spacing w:before="0" w:after="528" w:line="270" w:lineRule="exact"/>
        <w:ind w:left="460" w:hanging="460"/>
        <w:jc w:val="both"/>
      </w:pPr>
      <w:r>
        <w:t>Poskytovatel se zavazuje Služby poskytovat na území obce Milín včetně jejích spádových obcí Buk, Kamenná, Konětopy, Rtišovice, Slivice a Stěžov.</w:t>
      </w:r>
    </w:p>
    <w:p w14:paraId="4AFD6F87" w14:textId="77777777" w:rsidR="00A45C38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3762"/>
        </w:tabs>
        <w:spacing w:before="0" w:after="196" w:line="210" w:lineRule="exact"/>
        <w:ind w:left="3400" w:firstLine="0"/>
        <w:jc w:val="both"/>
      </w:pPr>
      <w:r>
        <w:t>Povinnosti Objednatele</w:t>
      </w:r>
    </w:p>
    <w:p w14:paraId="77AC7990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39"/>
        </w:tabs>
        <w:spacing w:before="0" w:after="60" w:line="266" w:lineRule="exact"/>
        <w:ind w:left="460" w:hanging="460"/>
        <w:jc w:val="both"/>
      </w:pPr>
      <w:r>
        <w:t>Objednatel se zavazuje využívat po dobu účinnosti této Smlouvy pro činnosti dle článku 2.1 shora výhradně služeb Poskytovatele a nesjednat na tyto činnosti Smlouvu s jiným poskytovatelem. Objednatel však žádným způsobem negarantuje rozsah poptávaných Služeb. V průběhu plnění předmětu této Smlouvy může dojít ke změně počtu nádob, hmotností nebo objemů odpadů, které budou předmětem svozu ze strany Poskytovatele.</w:t>
      </w:r>
    </w:p>
    <w:p w14:paraId="2EC07C41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39"/>
        </w:tabs>
        <w:spacing w:before="0" w:after="54" w:line="266" w:lineRule="exact"/>
        <w:ind w:left="460" w:hanging="460"/>
        <w:jc w:val="both"/>
      </w:pPr>
      <w:r>
        <w:t>Objednatel se zavazuje seznámit Poskytovatele s nepřístupnými svozovými místy a dohodnout možnosti svozu. Objednatel se dále zavazuje v případě narušení dohodnuté rajonizace svozu připravovanými opatřeními (uzavírka komunikace, stavební činnost apod.), které podléhají schválení Objednatele, informovat Poskytovatele nejméně 1 (jeden) týden před jejich realizací a dohodnout náhradní řešení svozu v daném místě. V případě narušení dohodnuté rajonizace svozu havárií bude Objednatel Poskytovatele informovat bez zbytečného odkladu tak, aby se smluvní strany dohodly na náhradním řešení svozu v daném místě.</w:t>
      </w:r>
    </w:p>
    <w:p w14:paraId="296B95AB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39"/>
        </w:tabs>
        <w:spacing w:before="0" w:after="69" w:line="274" w:lineRule="exact"/>
        <w:ind w:left="460" w:hanging="460"/>
        <w:jc w:val="both"/>
      </w:pPr>
      <w:r>
        <w:t>Objednatel předá Poskytovateli na jeho žádost bezplatně nezbytné podklady pro provádění Služeb a jmenuje kontaktního pracovníka pro jednání s Poskytovatelem. Objednatel není povinen poskytnout Poskytovateli dokumenty či informace, jejíchž poskytnutí by bylo v rozporu se zákonem nebo interními předpisy Objednatele.</w:t>
      </w:r>
    </w:p>
    <w:p w14:paraId="1F59829C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39"/>
        </w:tabs>
        <w:spacing w:before="0" w:after="342" w:line="263" w:lineRule="exact"/>
        <w:ind w:left="460" w:hanging="460"/>
        <w:jc w:val="both"/>
      </w:pPr>
      <w:r>
        <w:t>Objednatel v případě potřeby potvrdí na žádost Poskytovatele, že Služby jsou či byly realizovány na základě jeho potřeby a rozhodnutí.</w:t>
      </w:r>
    </w:p>
    <w:p w14:paraId="47F46B12" w14:textId="77777777" w:rsidR="00A45C38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3762"/>
        </w:tabs>
        <w:spacing w:before="0" w:after="217" w:line="210" w:lineRule="exact"/>
        <w:ind w:left="3400" w:firstLine="0"/>
        <w:jc w:val="both"/>
      </w:pPr>
      <w:r>
        <w:t>Cena a způsob placení</w:t>
      </w:r>
    </w:p>
    <w:p w14:paraId="06BC6790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39"/>
        </w:tabs>
        <w:spacing w:before="0" w:after="0" w:line="263" w:lineRule="exact"/>
        <w:ind w:left="460" w:hanging="460"/>
        <w:jc w:val="both"/>
      </w:pPr>
      <w:r>
        <w:t>Objednatel se Poskytovateli zavazuje hradit odměnu za Služby 1 (jednou) měsíčně. Odměna za každý příslušný kalendářní měsíc plnění této Smlouvy bude vypočtena podle</w:t>
      </w:r>
    </w:p>
    <w:p w14:paraId="04DDA082" w14:textId="77777777" w:rsidR="00A45C38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1535"/>
        </w:tabs>
        <w:spacing w:before="0" w:after="0" w:line="263" w:lineRule="exact"/>
        <w:ind w:left="1540"/>
        <w:jc w:val="left"/>
      </w:pPr>
      <w:r>
        <w:t>skutečného počtu obhospodařovaných nádob na směsný komunální odpad a periodicity svozů v daném měsíci,</w:t>
      </w:r>
    </w:p>
    <w:p w14:paraId="4563609C" w14:textId="77777777" w:rsidR="00A45C38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1535"/>
        </w:tabs>
        <w:spacing w:before="0" w:after="0" w:line="263" w:lineRule="exact"/>
        <w:ind w:left="1540"/>
        <w:jc w:val="left"/>
      </w:pPr>
      <w:r>
        <w:t>skutečného množství obhospodařovaných nádob na tříděný odpad (papírové a lepenkové obaly, skleněné obaly, kompozitní obaly) a periodicity svozů v daném měsíci,</w:t>
      </w:r>
    </w:p>
    <w:p w14:paraId="107E2228" w14:textId="77777777" w:rsidR="00A45C38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1535"/>
        </w:tabs>
        <w:spacing w:before="0" w:after="0" w:line="284" w:lineRule="exact"/>
        <w:ind w:left="1540"/>
        <w:jc w:val="left"/>
      </w:pPr>
      <w:r>
        <w:t>skutečného množství odpadu ve velkoobjemových nádobách (kontejnery) vdaném měsíci,</w:t>
      </w:r>
    </w:p>
    <w:p w14:paraId="51F11812" w14:textId="77777777" w:rsidR="00A45C38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1535"/>
        </w:tabs>
        <w:spacing w:before="0" w:after="0" w:line="210" w:lineRule="exact"/>
        <w:ind w:left="1020" w:firstLine="0"/>
        <w:jc w:val="both"/>
        <w:sectPr w:rsidR="00A45C38">
          <w:footerReference w:type="even" r:id="rId10"/>
          <w:footerReference w:type="default" r:id="rId11"/>
          <w:footerReference w:type="first" r:id="rId12"/>
          <w:pgSz w:w="11900" w:h="16840"/>
          <w:pgMar w:top="1279" w:right="1212" w:bottom="1595" w:left="1529" w:header="0" w:footer="3" w:gutter="0"/>
          <w:cols w:space="720"/>
          <w:noEndnote/>
          <w:docGrid w:linePitch="360"/>
        </w:sectPr>
      </w:pPr>
      <w:r>
        <w:t>skutečného množství nebezpečného odpadu v daném měsíci,</w:t>
      </w:r>
    </w:p>
    <w:p w14:paraId="29354594" w14:textId="77777777" w:rsidR="00A45C38" w:rsidRDefault="00000000">
      <w:pPr>
        <w:pStyle w:val="Zkladntext20"/>
        <w:shd w:val="clear" w:color="auto" w:fill="auto"/>
        <w:spacing w:before="0" w:after="0" w:line="277" w:lineRule="exact"/>
        <w:ind w:left="460" w:firstLine="0"/>
        <w:jc w:val="both"/>
      </w:pPr>
      <w:r>
        <w:lastRenderedPageBreak/>
        <w:t>v souladu s jednotkovými cenami za svoz 1 nádoby resp. 1 tuny odpadu, uvedenými v Příloze č. 2 této Smlouvy (Cenová kalkulaci). Výpočet pro příslušný měsíc provede Poskytovatel, který je rovněž povinen předložit Objednateli podklady použité k výpočtu spolu s fakturou níže definované v odst.</w:t>
      </w:r>
    </w:p>
    <w:p w14:paraId="7BBB0CD6" w14:textId="77777777" w:rsidR="00A45C38" w:rsidRDefault="00000000">
      <w:pPr>
        <w:pStyle w:val="Zkladntext20"/>
        <w:shd w:val="clear" w:color="auto" w:fill="auto"/>
        <w:spacing w:before="0" w:after="189" w:line="277" w:lineRule="exact"/>
        <w:ind w:left="460" w:firstLine="0"/>
        <w:jc w:val="both"/>
      </w:pPr>
      <w:r>
        <w:t>6.5.</w:t>
      </w:r>
    </w:p>
    <w:p w14:paraId="51E87849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42"/>
        </w:tabs>
        <w:spacing w:before="0" w:after="57" w:line="266" w:lineRule="exact"/>
        <w:ind w:left="460" w:hanging="460"/>
        <w:jc w:val="both"/>
      </w:pPr>
      <w:r>
        <w:t>Jednotkové ceny za svoz 1 nádoby sjednané v Příloze č. 2 této Smlouvy jsou platné po celou dobu trvání této Smlouvy a v průběhu plnění Smlouvy je lze měnit pouze z objektivních důvodů, např. z důvodu změny právních předpisů upravujících výši daně z přidané hodnoty (DPH). K ceně bude připočteno DPH v souladu se zákonem č. 235/2004 Sb., o dani z přidané hodnoty.</w:t>
      </w:r>
    </w:p>
    <w:p w14:paraId="5E5B5CD0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42"/>
        </w:tabs>
        <w:spacing w:before="0" w:after="63" w:line="270" w:lineRule="exact"/>
        <w:ind w:left="460" w:hanging="460"/>
        <w:jc w:val="both"/>
      </w:pPr>
      <w:r>
        <w:t>V případě, že v průběhu kalendářního roku dojde ke změně počtu obhospodařovaných nádob a/nebo periodicity svozů oproti předpokladu stanovenému dle článku 6.2 výše, smluvní strany se zavazují provést vyúčtování, které bude odpovídat skutečnému rozsahu Služeb poskytnutých v daném roce.</w:t>
      </w:r>
    </w:p>
    <w:p w14:paraId="72047EA9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42"/>
        </w:tabs>
        <w:spacing w:before="0" w:after="60" w:line="266" w:lineRule="exact"/>
        <w:ind w:left="460" w:hanging="460"/>
        <w:jc w:val="both"/>
      </w:pPr>
      <w:r>
        <w:t xml:space="preserve">Odměna bude hrazena na základě Poskytovatelem vystaveného daňového dokladu - faktury (dále jen </w:t>
      </w:r>
      <w:r>
        <w:rPr>
          <w:rStyle w:val="Zkladntext2Kurzva"/>
        </w:rPr>
        <w:t>„faktura").</w:t>
      </w:r>
      <w:r>
        <w:t xml:space="preserve"> Poskytovatel se zavazuje vystavit a Objednateli doručit fakturu vždy po skončení kalendářního měsíce, za který Poskytovatel své služby fakturuje. Součástí faktury bude výpočet provedený Poskytovatelem v souladu s odst. 6.1 této Smlouvy.</w:t>
      </w:r>
    </w:p>
    <w:p w14:paraId="317C1733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42"/>
        </w:tabs>
        <w:spacing w:before="0" w:after="57" w:line="266" w:lineRule="exact"/>
        <w:ind w:left="460" w:hanging="460"/>
        <w:jc w:val="both"/>
      </w:pPr>
      <w:r>
        <w:t>Faktura musí splňovat všechny náležitosti daňového dokladu ve smyslu platných právních předpisů ČR, zejména zákona č. 235/2004 Sb., o dani z přidané hodnoty a musí obsahovat věcně správné údaje. Objednatel má po obdržení faktury 10 dnů na posouzení toho, zda je faktura v pořádku, a na její případné vrácení, pokud vykazuje chyby. Vrácením chybně vystavené faktury se doba splatnosti přeruší a po doručení opravené faktury začíná běžet nová doba splatnosti.</w:t>
      </w:r>
    </w:p>
    <w:p w14:paraId="0092D879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42"/>
        </w:tabs>
        <w:spacing w:before="0" w:after="60" w:line="270" w:lineRule="exact"/>
        <w:ind w:left="460" w:hanging="460"/>
        <w:jc w:val="both"/>
      </w:pPr>
      <w:r>
        <w:t>Doba splatnosti faktury je 30 dnů ode dne doručení faktury do sídla Objednatele. Dnem zaplacení se rozumí den, kdy byla fakturovaná částka odepsána z účtu Objednatele. Připadne-li doba splatnosti na sobotu, neděli nebo státní svátek, posouvá se termín splatnosti na nejbližší následující pracovní den.</w:t>
      </w:r>
    </w:p>
    <w:p w14:paraId="1C873E60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42"/>
        </w:tabs>
        <w:spacing w:before="0" w:after="63" w:line="270" w:lineRule="exact"/>
        <w:ind w:left="460" w:hanging="460"/>
        <w:jc w:val="both"/>
      </w:pPr>
      <w:r>
        <w:t>V případě prodlení Objednatele se zaplacením faktury je Poskytovatel oprávněn účtovat úrok z prodlení ve výši 0,01 % za každý den prodlení z dlužné částky.</w:t>
      </w:r>
    </w:p>
    <w:p w14:paraId="0B70A6FF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42"/>
        </w:tabs>
        <w:spacing w:before="0" w:after="105" w:line="266" w:lineRule="exact"/>
        <w:ind w:left="460" w:hanging="460"/>
        <w:jc w:val="both"/>
      </w:pPr>
      <w:r>
        <w:t>Smluvní strany se dohodly, že v celkové odměně za Služby jsou zahrnuty veškeré náklady Poskytovatele na činnosti spojené s prováděním Služeb, jakož i další náklady Poskytovatele spojené s poskytováním součinnosti třetím osobám, účastí na jednáních na základě výzvy Poskytovatele a podáváním podkladů, zpráv a výkazů Objednateli.</w:t>
      </w:r>
    </w:p>
    <w:p w14:paraId="7BC33380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42"/>
        </w:tabs>
        <w:spacing w:before="0" w:after="94" w:line="210" w:lineRule="exact"/>
        <w:ind w:left="460" w:hanging="460"/>
        <w:jc w:val="both"/>
      </w:pPr>
      <w:r>
        <w:t>Ceny sjednané v této smlouvě mohou být měněny pouze formou dodatku k této smlouvě, a to:</w:t>
      </w:r>
    </w:p>
    <w:p w14:paraId="0A9BBA2A" w14:textId="77777777" w:rsidR="00A45C38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1307"/>
        </w:tabs>
        <w:spacing w:before="0" w:after="60" w:line="266" w:lineRule="exact"/>
        <w:ind w:left="1320" w:hanging="360"/>
        <w:jc w:val="both"/>
      </w:pPr>
      <w:r>
        <w:t>O maximálně polovinu meziroční míry inflace vyjádřené přírůstkem průměrného ročního indexu spotřebitelských cen vyhlášeným Českým statistickým úřadem za předcházející kalendářní rok. V takovém případě bude na základě dohody smluvních stran částka úplaty zvýšena o odpovídající počet procentních bodů, a to zpětně s účinností k 1. 1. daného kalendářní roku, přičemž případný nedoplatek úplaty za služby dle této smlouvy poskytnuté v období od 1. 1. příslušného kalendářního roku do uzavření dodatku bude vyfakturován společně s úplatou za nejbližší následující fakturační období.</w:t>
      </w:r>
    </w:p>
    <w:p w14:paraId="1341947C" w14:textId="77777777" w:rsidR="00A45C38" w:rsidRDefault="00000000">
      <w:pPr>
        <w:pStyle w:val="Zkladntext20"/>
        <w:numPr>
          <w:ilvl w:val="0"/>
          <w:numId w:val="3"/>
        </w:numPr>
        <w:shd w:val="clear" w:color="auto" w:fill="auto"/>
        <w:tabs>
          <w:tab w:val="left" w:pos="1307"/>
        </w:tabs>
        <w:spacing w:before="0" w:after="105" w:line="266" w:lineRule="exact"/>
        <w:ind w:left="1320" w:hanging="360"/>
        <w:jc w:val="both"/>
      </w:pPr>
      <w:r>
        <w:t>V případě změny sazby DPH nebo jiných zákonných poplatků, plateb či daní stanovených právními předpisy.</w:t>
      </w:r>
    </w:p>
    <w:p w14:paraId="55EA0780" w14:textId="77777777" w:rsidR="00A45C38" w:rsidRDefault="00000000">
      <w:pPr>
        <w:pStyle w:val="Zkladntext20"/>
        <w:shd w:val="clear" w:color="auto" w:fill="auto"/>
        <w:spacing w:before="0" w:after="80" w:line="210" w:lineRule="exact"/>
        <w:ind w:left="460" w:firstLine="0"/>
        <w:jc w:val="both"/>
      </w:pPr>
      <w:r>
        <w:t>Jakékoliv jiné překročení jednotkových cen je nepřípustné.</w:t>
      </w:r>
    </w:p>
    <w:p w14:paraId="0E2EAB05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713"/>
        </w:tabs>
        <w:spacing w:before="0" w:after="828" w:line="270" w:lineRule="exact"/>
        <w:ind w:left="460" w:hanging="460"/>
        <w:jc w:val="both"/>
      </w:pPr>
      <w:r>
        <w:t>Poskytovatel je povinen zajistit řádné a včasné plnění finančních závazků svým poddodavatelům, kdy za řádné a včasné plnění se považuje plné uhrazení poddodavatelem vystavených faktur za plnění poskytnutá v rámci plnění předmětu smlouvy, a to vždy do 5 pracovních dnů od obdržení platby ze strany objednatele za konkrétní plnění. Poskytovatel se zavazuje přenést totožnou povinnost do dalších úrovní dodavatelského řetězce a zavázat své poddodavatele k plnění a šíření této povinnosti též do nižších úrovní dodavatelského řetězce.</w:t>
      </w:r>
    </w:p>
    <w:p w14:paraId="2F639969" w14:textId="77777777" w:rsidR="00A45C38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3820"/>
        </w:tabs>
        <w:spacing w:before="0" w:after="207" w:line="210" w:lineRule="exact"/>
        <w:ind w:left="3460" w:firstLine="0"/>
        <w:jc w:val="both"/>
      </w:pPr>
      <w:r>
        <w:lastRenderedPageBreak/>
        <w:t>Odpovědnost za vady</w:t>
      </w:r>
    </w:p>
    <w:p w14:paraId="1B012CA2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42"/>
        </w:tabs>
        <w:spacing w:before="0" w:after="57" w:line="266" w:lineRule="exact"/>
        <w:ind w:left="440" w:hanging="440"/>
        <w:jc w:val="both"/>
      </w:pPr>
      <w:r>
        <w:t>Poskytovatel prohlašuje, že bude Služby provádět bez jakýchkoliv faktických a právních vad, zejména že Služby budou provedeny s vynaložením veškerých odborných znalostí a zkušeností Poskytovatele a dle pokynů Objednatele.</w:t>
      </w:r>
    </w:p>
    <w:p w14:paraId="171A1460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42"/>
        </w:tabs>
        <w:spacing w:before="0" w:after="63" w:line="270" w:lineRule="exact"/>
        <w:ind w:left="440" w:hanging="440"/>
        <w:jc w:val="both"/>
      </w:pPr>
      <w:r>
        <w:t>V případě, že se vyskytne vada, za kterou odpovídá Poskytovatel, zavazuje se ji v přiměřené a Objednatelem stanovené lhůtě odstranit. V případě, že Poskytovatel zjištěné vady vdané lhůtě neodstraní nebo je odmítne odstranit, může Objednatel požadovat místo odstranění vady přiměřenou slevu z ceny Služeb.</w:t>
      </w:r>
    </w:p>
    <w:p w14:paraId="5E8C7254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42"/>
        </w:tabs>
        <w:spacing w:before="0" w:after="52" w:line="266" w:lineRule="exact"/>
        <w:ind w:left="440" w:hanging="440"/>
        <w:jc w:val="both"/>
      </w:pPr>
      <w:r>
        <w:t>Poskytovatel odpovídá za vady způsobené při poskytování Služeb dle této Smlouvy a zavazuje se je na svůj náklad odstranit do 3 pracovních dnů po nahlášení ze strany Objednatele.</w:t>
      </w:r>
    </w:p>
    <w:p w14:paraId="4D0AD6FB" w14:textId="718A47B9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42"/>
        </w:tabs>
        <w:spacing w:before="0" w:after="66" w:line="277" w:lineRule="exact"/>
        <w:ind w:left="440" w:hanging="440"/>
        <w:jc w:val="both"/>
      </w:pPr>
      <w:r>
        <w:t xml:space="preserve">Smluvní strany sjednávají pro případ prodlení Poskytovatele s odstraněním vad smluvní pokutu ve výši </w:t>
      </w:r>
      <w:r w:rsidR="00933EB2">
        <w:t>xxx</w:t>
      </w:r>
      <w:r>
        <w:t>, - Kč za každý den prodlení. Tímto článkem není dotčeno právo na náhradu škody.</w:t>
      </w:r>
    </w:p>
    <w:p w14:paraId="33E64C8D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42"/>
        </w:tabs>
        <w:spacing w:before="0" w:after="108" w:line="270" w:lineRule="exact"/>
        <w:ind w:left="440" w:hanging="440"/>
        <w:jc w:val="both"/>
      </w:pPr>
      <w:r>
        <w:t>Pokud Poskytovatel způsobí Objednateli škodu, zavazuje se Poskytovatel uhradit škodu v plné výši do 30 dnů od vznesení nároku na uhrazení škody.</w:t>
      </w:r>
    </w:p>
    <w:p w14:paraId="2513903F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42"/>
        </w:tabs>
        <w:spacing w:before="0" w:after="485" w:line="210" w:lineRule="exact"/>
        <w:ind w:left="440" w:hanging="440"/>
        <w:jc w:val="both"/>
      </w:pPr>
      <w:r>
        <w:t>Pokud Poskytovatel způsobí škodu třetí osobě, je povinen ji v plné výši uhradit.</w:t>
      </w:r>
    </w:p>
    <w:p w14:paraId="7A917E40" w14:textId="77777777" w:rsidR="00A45C38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4433"/>
        </w:tabs>
        <w:spacing w:before="0" w:after="208" w:line="210" w:lineRule="exact"/>
        <w:ind w:left="4080" w:firstLine="0"/>
        <w:jc w:val="both"/>
      </w:pPr>
      <w:r>
        <w:t>Sankce</w:t>
      </w:r>
    </w:p>
    <w:p w14:paraId="3AA55463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39"/>
        </w:tabs>
        <w:spacing w:before="0" w:after="57" w:line="270" w:lineRule="exact"/>
        <w:ind w:left="440" w:hanging="440"/>
        <w:jc w:val="both"/>
      </w:pPr>
      <w:r>
        <w:t>V případě, že Poskytovatel neprovede práce v rozsahu či termínech specifikovaných v této Smlouvě a v požadované kvalitě, zavazuje se uhradit Objednateli smluvní pokutu ve výši:</w:t>
      </w:r>
    </w:p>
    <w:p w14:paraId="73A32C9C" w14:textId="53B41E0F" w:rsidR="00A45C38" w:rsidRDefault="00221948">
      <w:pPr>
        <w:pStyle w:val="Zkladntext20"/>
        <w:numPr>
          <w:ilvl w:val="0"/>
          <w:numId w:val="4"/>
        </w:numPr>
        <w:shd w:val="clear" w:color="auto" w:fill="auto"/>
        <w:tabs>
          <w:tab w:val="left" w:pos="724"/>
        </w:tabs>
        <w:spacing w:before="0" w:after="111" w:line="274" w:lineRule="exact"/>
        <w:ind w:left="440" w:firstLine="0"/>
        <w:jc w:val="both"/>
      </w:pPr>
      <w:r>
        <w:t>xxx</w:t>
      </w:r>
      <w:r w:rsidR="00000000">
        <w:t>, - Kč za každý den prodlení se svozem více než poloviny nádob na směsný komunální odpad nebo biocdpad z domácností</w:t>
      </w:r>
    </w:p>
    <w:p w14:paraId="55F343EC" w14:textId="0B076A9F" w:rsidR="00A45C38" w:rsidRDefault="00221948">
      <w:pPr>
        <w:pStyle w:val="Zkladntext20"/>
        <w:numPr>
          <w:ilvl w:val="0"/>
          <w:numId w:val="4"/>
        </w:numPr>
        <w:shd w:val="clear" w:color="auto" w:fill="auto"/>
        <w:tabs>
          <w:tab w:val="left" w:pos="731"/>
        </w:tabs>
        <w:spacing w:before="0" w:after="94" w:line="210" w:lineRule="exact"/>
        <w:ind w:left="440" w:firstLine="0"/>
        <w:jc w:val="both"/>
      </w:pPr>
      <w:r>
        <w:t>xxx</w:t>
      </w:r>
      <w:r w:rsidR="00000000">
        <w:t>, - Kč za každý den prodlení se svozem velkoobjemového kontejneru</w:t>
      </w:r>
    </w:p>
    <w:p w14:paraId="70819A42" w14:textId="636D48C7" w:rsidR="00A45C38" w:rsidRDefault="00221948">
      <w:pPr>
        <w:pStyle w:val="Zkladntext20"/>
        <w:numPr>
          <w:ilvl w:val="0"/>
          <w:numId w:val="4"/>
        </w:numPr>
        <w:shd w:val="clear" w:color="auto" w:fill="auto"/>
        <w:tabs>
          <w:tab w:val="left" w:pos="731"/>
        </w:tabs>
        <w:spacing w:before="0" w:after="57" w:line="263" w:lineRule="exact"/>
        <w:ind w:left="440" w:firstLine="0"/>
        <w:jc w:val="both"/>
      </w:pPr>
      <w:r>
        <w:t>xxx</w:t>
      </w:r>
      <w:r w:rsidR="00000000">
        <w:t>, - Kč za každý den prodlení se svozem kontejneru na tříděný odpad a současně mu nebude uhrazena část odměny odpovídající neprovedené nebo nekvalitně provedené práci.</w:t>
      </w:r>
    </w:p>
    <w:p w14:paraId="3707DAE6" w14:textId="44292492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39"/>
        </w:tabs>
        <w:spacing w:before="0" w:after="60" w:line="266" w:lineRule="exact"/>
        <w:ind w:left="440" w:hanging="440"/>
        <w:jc w:val="both"/>
      </w:pPr>
      <w:r>
        <w:t xml:space="preserve">V případě, že Poskytovatel poruší povinnost stanovenou článkem 2.4 shora (povinnost zachovat pojištění odpovědnosti za škodu způsobenou provozovanou činností ve výši nejméně </w:t>
      </w:r>
      <w:r w:rsidR="00933EB2">
        <w:t>xxx</w:t>
      </w:r>
      <w:r>
        <w:t xml:space="preserve">, - Kč po celou dobu trvání této Smlouvy), zavazuje se uhradit Objednateli smluvní pokutu ve výši </w:t>
      </w:r>
      <w:r w:rsidR="00933EB2">
        <w:t>xxx</w:t>
      </w:r>
      <w:r>
        <w:t>, - Kč za každý den trvání porušení této povinnosti.</w:t>
      </w:r>
    </w:p>
    <w:p w14:paraId="43658C63" w14:textId="43803CFD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39"/>
        </w:tabs>
        <w:spacing w:before="0" w:after="57" w:line="266" w:lineRule="exact"/>
        <w:ind w:left="440" w:hanging="440"/>
        <w:jc w:val="both"/>
      </w:pPr>
      <w:r>
        <w:t xml:space="preserve">V případě, že Poskytovatel neposkytne řádnou součinnost a nedoručí Objednateli každé čtvrtletí v termínu definovaném v čl. 2.1 této Smlouvy pravdivé a úplné hlášení o druzích, množství odpadů a způsobech nakládání tak, aby Objednatel řádně plnil povinnosti dle zákona č. 541/2020 Sb., o odpadech, zavazuje se uhradit Objednateli smluvní pokutu ve výši </w:t>
      </w:r>
      <w:r w:rsidR="00221948">
        <w:t>xxx</w:t>
      </w:r>
      <w:r>
        <w:t>, - Kč. Tuto smluvní pokutu je možno ukládat opakovaně.</w:t>
      </w:r>
    </w:p>
    <w:p w14:paraId="29C77BD9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39"/>
        </w:tabs>
        <w:spacing w:before="0" w:after="0" w:line="270" w:lineRule="exact"/>
        <w:ind w:left="440" w:hanging="440"/>
        <w:jc w:val="both"/>
      </w:pPr>
      <w:r>
        <w:t>Uplatněním nároku na smluvní pokutu nebo jejím zaplacením se Poskytovatel nezbavuje povinnosti poskytnout danou Službu (provést práci či činnost) v náležité kvalitě a v náhradním dohodnutém termínu. Uplatněním nároku na smluvní pokutu dle této Smlouvy nebo jejím zaplacením není dotčen nárok na náhradu škody v plné výši.</w:t>
      </w:r>
    </w:p>
    <w:p w14:paraId="64E6EB0D" w14:textId="77777777" w:rsidR="00A45C38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4020"/>
        </w:tabs>
        <w:spacing w:before="0" w:after="314" w:line="210" w:lineRule="exact"/>
        <w:ind w:left="3660" w:firstLine="0"/>
        <w:jc w:val="both"/>
      </w:pPr>
      <w:r>
        <w:t>Zvláštní ujednání</w:t>
      </w:r>
    </w:p>
    <w:p w14:paraId="09D44CE9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42"/>
        </w:tabs>
        <w:spacing w:before="0" w:after="52" w:line="274" w:lineRule="exact"/>
        <w:ind w:left="460" w:hanging="460"/>
        <w:jc w:val="both"/>
      </w:pPr>
      <w:r>
        <w:t>Smluvní strany se výslovně dohodly, že veškerý odpad, který při poskytování služeb vznikne, přechází do vlastnictví Poskytovatele a je povinen jej odstranit v souladu se zák. č. 541/2020 Sb., o odpadech na své náklady.</w:t>
      </w:r>
    </w:p>
    <w:p w14:paraId="30972B70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42"/>
        </w:tabs>
        <w:spacing w:before="0" w:after="69" w:line="284" w:lineRule="exact"/>
        <w:ind w:left="460" w:hanging="460"/>
        <w:jc w:val="both"/>
      </w:pPr>
      <w:r>
        <w:t>Poskytovatel je povinen používat taková technická zařízení, která jsou ve shodě s normami a legislativou ČR.</w:t>
      </w:r>
    </w:p>
    <w:p w14:paraId="326A2248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42"/>
        </w:tabs>
        <w:spacing w:before="0" w:after="57" w:line="274" w:lineRule="exact"/>
        <w:ind w:left="460" w:hanging="460"/>
        <w:jc w:val="both"/>
      </w:pPr>
      <w:r>
        <w:t>Všichni zaměstnanci či případní poddodavatelé Poskytovatele jsou povinni dodržovat veškerá pravidla BOZP.</w:t>
      </w:r>
    </w:p>
    <w:p w14:paraId="2CB1FFA5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42"/>
        </w:tabs>
        <w:spacing w:before="0" w:after="66" w:line="277" w:lineRule="exact"/>
        <w:ind w:left="460" w:hanging="460"/>
        <w:jc w:val="both"/>
      </w:pPr>
      <w:r>
        <w:lastRenderedPageBreak/>
        <w:t>Veškeré změny ve způsobu provedení sjednaných Služeb a v rozsahu předmětu plnění budou připuštěny pouze na základě dodatku k této Smlouvě.</w:t>
      </w:r>
    </w:p>
    <w:p w14:paraId="43A92E77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442"/>
        </w:tabs>
        <w:spacing w:before="0" w:after="468" w:line="270" w:lineRule="exact"/>
        <w:ind w:left="460" w:hanging="460"/>
        <w:jc w:val="both"/>
      </w:pPr>
      <w:r>
        <w:t>Svozovým dnem pro svoz směsného komunálního odpadu bude, pokud se smluvní strany výslovně nedohodnou jinak, „středa".</w:t>
      </w:r>
    </w:p>
    <w:p w14:paraId="4C6856AF" w14:textId="77777777" w:rsidR="00A45C38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3358"/>
        </w:tabs>
        <w:spacing w:before="0" w:after="211" w:line="210" w:lineRule="exact"/>
        <w:ind w:left="2980" w:firstLine="0"/>
        <w:jc w:val="both"/>
      </w:pPr>
      <w:r>
        <w:t>Ustanovení společná a závěrečná</w:t>
      </w:r>
    </w:p>
    <w:p w14:paraId="59D24E0A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697"/>
        </w:tabs>
        <w:spacing w:before="0" w:after="57" w:line="266" w:lineRule="exact"/>
        <w:ind w:left="460" w:hanging="460"/>
        <w:jc w:val="both"/>
      </w:pPr>
      <w:r>
        <w:t>Smluvní strany prohlašují, že si smlouvu přečetly, souhlasí s celým jejím obsahem a na důkaz toho připojují své podpisy. Smluvní strany se dohodly, že Objednatel je oprávněn od této Smlouvy odstoupit, pokud Poskytovatel (i) i přes písemnou výzvu nedbá pokynů Objednatele k provádění Služeb, (ii) pokud Poskytovatel opakovaně poruší své závazky ze Smlouvy a nezjedná nápravu ani do termínu uvedeného v písemném upozornění, (iii) i přes písemnou výzvu neposkytne potřebnou součinnost. V takovém případě nastanou účinky odstoupení ve lhůtě dvou měsíců ode dne doručení písemného odstoupení Poskytovateli.</w:t>
      </w:r>
    </w:p>
    <w:p w14:paraId="7408C6FF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697"/>
        </w:tabs>
        <w:spacing w:before="0" w:after="69" w:line="270" w:lineRule="exact"/>
        <w:ind w:left="460" w:hanging="460"/>
        <w:jc w:val="both"/>
      </w:pPr>
      <w:r>
        <w:t>Smluvní strany se dále dohodly, že Objednatel je oprávněn od této Smlouvy okamžitě odstoupit, pokud Poskytovatel i přes písemné upozornění provádí Služby takovým neodborným způsobem, který může s přihlédnutím ke všem okolnostem vést ke zmaření účelu Smlouvy.</w:t>
      </w:r>
    </w:p>
    <w:p w14:paraId="0FC71E06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697"/>
        </w:tabs>
        <w:spacing w:before="0" w:after="46" w:line="259" w:lineRule="exact"/>
        <w:ind w:left="460" w:hanging="460"/>
        <w:jc w:val="both"/>
      </w:pPr>
      <w:r>
        <w:t>Poskytovatel má právo okamžitě odstoupit od Smlouvy, je-li Objednatel v prodlení s úhradou faktury déle než 30 dnů po písemné výzvě Poskytovatele k jejímu uhrazení.</w:t>
      </w:r>
    </w:p>
    <w:p w14:paraId="64D7898B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697"/>
        </w:tabs>
        <w:spacing w:before="0" w:after="69" w:line="277" w:lineRule="exact"/>
        <w:ind w:left="460" w:hanging="460"/>
        <w:jc w:val="both"/>
      </w:pPr>
      <w:r>
        <w:t>Otázky v této Smlouvě neupravené se řídí občanským zákoníkem. Změny a doplnění této Smlouvy je možné provádět pouze písemnými, oběma stranami odsouhlasenými dodatky.</w:t>
      </w:r>
    </w:p>
    <w:p w14:paraId="3BC490A2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697"/>
        </w:tabs>
        <w:spacing w:before="0" w:after="60" w:line="266" w:lineRule="exact"/>
        <w:ind w:left="460" w:hanging="460"/>
        <w:jc w:val="both"/>
      </w:pPr>
      <w:r>
        <w:t>Pokud se jakékoli ustanovení této Smlouvy stane neplatným či nevymahatelným, nebude to mít vliv na platnost a vymahatelnost ostatních ustanovení této Smlouvy. Smluvní strany se zavazují nahradit neplatné nebo nevymahatelné ustanovení novým ustanovením, jehož znění bude odpovídat úmyslu vyjádřenému původním ustanovením a touto Smlouvou jako celkem.</w:t>
      </w:r>
    </w:p>
    <w:p w14:paraId="7EED6958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697"/>
        </w:tabs>
        <w:spacing w:before="0" w:after="57" w:line="266" w:lineRule="exact"/>
        <w:ind w:left="460" w:hanging="460"/>
        <w:jc w:val="both"/>
      </w:pPr>
      <w:r>
        <w:t>Poskytovatel bere na vědomí, že Objednatel je na základě zákona č. 106/1999 Sb., o svobodném přístupu k informacím, v platném znění, subjektem povinným poskytovat na žádost třetí osoby informace vztahující se k působnosti Objednatele. Poskytovatel prohlašuje, že tímto uděluje Objednateli souhlas, aby veškeré informace obsažené v této Smlouvě byly poskytnuty třetím osobám na jejich žádost. Účastníci shodně prohlašují, že obsah této smlouvy není jimi považován za obchodní tajemství, a to včetně faktického rozsahu plnění této smlouvy za dobu její účinnosti, nedohodnou-li se účastníci jinak.</w:t>
      </w:r>
    </w:p>
    <w:p w14:paraId="74EF54A5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697"/>
        </w:tabs>
        <w:spacing w:before="0" w:after="40" w:line="270" w:lineRule="exact"/>
        <w:ind w:left="460" w:hanging="460"/>
        <w:jc w:val="both"/>
        <w:sectPr w:rsidR="00A45C38">
          <w:footerReference w:type="even" r:id="rId13"/>
          <w:footerReference w:type="default" r:id="rId14"/>
          <w:footerReference w:type="first" r:id="rId15"/>
          <w:pgSz w:w="11900" w:h="16840"/>
          <w:pgMar w:top="1279" w:right="1212" w:bottom="1595" w:left="1529" w:header="0" w:footer="3" w:gutter="0"/>
          <w:cols w:space="720"/>
          <w:noEndnote/>
          <w:titlePg/>
          <w:docGrid w:linePitch="360"/>
        </w:sectPr>
      </w:pPr>
      <w:r>
        <w:t xml:space="preserve">Smluvní strany se dohodly, že veškeré písemnosti budou doručovány na adresy, uvedené v záhlaví Smlouvy, pakliže neoznámí účastník druhé smluvní straně písemně adresu jinou. Písemnost se má za doručenou, v případě, že dojde k odmítnutí jejího převzetí, dnem, kdy </w:t>
      </w:r>
    </w:p>
    <w:p w14:paraId="1C8F2B90" w14:textId="77777777" w:rsidR="00A45C38" w:rsidRDefault="00000000">
      <w:pPr>
        <w:pStyle w:val="Zkladntext20"/>
        <w:shd w:val="clear" w:color="auto" w:fill="auto"/>
        <w:tabs>
          <w:tab w:val="left" w:pos="697"/>
        </w:tabs>
        <w:spacing w:before="0" w:after="40" w:line="270" w:lineRule="exact"/>
        <w:ind w:left="460" w:hanging="460"/>
        <w:jc w:val="both"/>
      </w:pPr>
      <w:r>
        <w:lastRenderedPageBreak/>
        <w:t>k takovému odmítnutí došlo. V případě, že na adrese určené pro doručování nebude adresát zastižen, či zastižena osoba oprávněná písemnosti přebírat, bude písemnost uložena u poskytovatele poštovních služeb a má se za doručenou uplynutím 5 dne ode dne uložení a to bez ohledu na to, zda se adresát o takovém uložení dozvěděl, či zda byl či nebyl na adrese pro doručování přítomen.</w:t>
      </w:r>
    </w:p>
    <w:p w14:paraId="3B870343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692"/>
        </w:tabs>
        <w:spacing w:before="0" w:after="75" w:line="295" w:lineRule="exact"/>
        <w:ind w:left="480" w:hanging="480"/>
        <w:jc w:val="both"/>
      </w:pPr>
      <w:r>
        <w:t>Uzavření této Smlouvy bylo schváleno Radou obce Milín dne 29.12.2022 pod číslem usnesení RO 39 / 2022 - 2026.</w:t>
      </w:r>
    </w:p>
    <w:p w14:paraId="4594F3E9" w14:textId="77777777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692"/>
        </w:tabs>
        <w:spacing w:before="0" w:after="63" w:line="277" w:lineRule="exact"/>
        <w:ind w:left="480" w:hanging="480"/>
        <w:jc w:val="both"/>
      </w:pPr>
      <w:r>
        <w:t>Tato Smlouva je vyhotovena ve čtyřech vyhotoveních, z nichž každá strana obdrží po dvou. Písemné vyhotovení smlouvy může být nahrazeno v souladu s § 211 ZZVZ 1 elektronickým originálem smlouvy s elektronickými podpisy.</w:t>
      </w:r>
    </w:p>
    <w:p w14:paraId="7E5E11ED" w14:textId="06B6BDC6" w:rsidR="00A45C38" w:rsidRDefault="00000000">
      <w:pPr>
        <w:pStyle w:val="Zkladntext20"/>
        <w:numPr>
          <w:ilvl w:val="1"/>
          <w:numId w:val="1"/>
        </w:numPr>
        <w:shd w:val="clear" w:color="auto" w:fill="auto"/>
        <w:tabs>
          <w:tab w:val="left" w:pos="692"/>
        </w:tabs>
        <w:spacing w:before="0" w:after="771" w:line="274" w:lineRule="exact"/>
        <w:ind w:left="480" w:hanging="480"/>
        <w:jc w:val="both"/>
      </w:pPr>
      <w:r>
        <w:t>Smluvní strany prohlašují, že si smlouvu přečetly, souhlasí s celým jejím obsahem a na důkaz toho</w:t>
      </w:r>
      <w:r w:rsidR="00F84132">
        <w:t xml:space="preserve"> </w:t>
      </w:r>
      <w:r>
        <w:t>připojují své podpisy.</w:t>
      </w:r>
    </w:p>
    <w:p w14:paraId="79E29A98" w14:textId="77777777" w:rsidR="00A45C38" w:rsidRDefault="00000000">
      <w:pPr>
        <w:pStyle w:val="Zkladntext20"/>
        <w:shd w:val="clear" w:color="auto" w:fill="auto"/>
        <w:spacing w:before="0" w:after="30" w:line="210" w:lineRule="exact"/>
        <w:ind w:left="480" w:hanging="480"/>
        <w:jc w:val="both"/>
      </w:pPr>
      <w:r>
        <w:pict w14:anchorId="70A78871">
          <v:shape id="_x0000_s2056" type="#_x0000_t202" style="position:absolute;left:0;text-align:left;margin-left:.1pt;margin-top:-7.2pt;width:169.2pt;height:81.35pt;z-index:-125829374;mso-wrap-distance-left:5pt;mso-wrap-distance-right:39.95pt;mso-position-horizontal-relative:margin" wrapcoords="44 0 18844 0 18844 3396 21600 3647 21600 19343 17802 19343 17802 21600 0 21600 0 19169 358 19169 358 3647 44 3396 44 0" filled="f" stroked="f">
            <v:textbox style="mso-fit-shape-to-text:t" inset="0,0,0,0">
              <w:txbxContent>
                <w:p w14:paraId="1AA78545" w14:textId="77777777" w:rsidR="00A45C38" w:rsidRDefault="00000000">
                  <w:pPr>
                    <w:pStyle w:val="Titulekobrzku"/>
                    <w:shd w:val="clear" w:color="auto" w:fill="auto"/>
                    <w:spacing w:line="210" w:lineRule="exact"/>
                  </w:pPr>
                  <w:r>
                    <w:t>V Milíně dne</w:t>
                  </w:r>
                </w:p>
                <w:p w14:paraId="27B06EE0" w14:textId="1B1D8CAD" w:rsidR="00A45C38" w:rsidRDefault="00A45C38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14:paraId="369A53CE" w14:textId="27941DD4" w:rsidR="00A45C38" w:rsidRDefault="00A45C38">
                  <w:pPr>
                    <w:pStyle w:val="Titulekobrzku"/>
                    <w:shd w:val="clear" w:color="auto" w:fill="auto"/>
                    <w:spacing w:line="210" w:lineRule="exact"/>
                  </w:pPr>
                </w:p>
              </w:txbxContent>
            </v:textbox>
            <w10:wrap type="square" side="right" anchorx="margin"/>
          </v:shape>
        </w:pict>
      </w:r>
      <w:r>
        <w:t>V Příbrami dne 30.12.2022</w:t>
      </w:r>
    </w:p>
    <w:p w14:paraId="2945CC8A" w14:textId="5168C540" w:rsidR="00A45C38" w:rsidRDefault="00000000" w:rsidP="00F84132">
      <w:pPr>
        <w:pStyle w:val="Zkladntext50"/>
        <w:shd w:val="clear" w:color="auto" w:fill="auto"/>
        <w:spacing w:before="0"/>
        <w:ind w:left="480" w:right="260"/>
        <w:jc w:val="center"/>
      </w:pPr>
      <w:r>
        <w:pict w14:anchorId="0198C7FB">
          <v:shape id="_x0000_s2054" type="#_x0000_t202" style="position:absolute;left:0;text-align:left;margin-left:212.15pt;margin-top:-15.05pt;width:103.7pt;height:17pt;z-index:-125829372;mso-wrap-distance-left:5pt;mso-wrap-distance-right:5pt;mso-wrap-distance-bottom:3.9pt;mso-position-horizontal-relative:margin" filled="f" stroked="f">
            <v:textbox style="mso-fit-shape-to-text:t" inset="0,0,0,0">
              <w:txbxContent>
                <w:p w14:paraId="2E9D71A1" w14:textId="23FD5C43" w:rsidR="00A45C38" w:rsidRDefault="00A45C38">
                  <w:pPr>
                    <w:pStyle w:val="Zkladntext20"/>
                    <w:shd w:val="clear" w:color="auto" w:fill="auto"/>
                    <w:spacing w:before="0" w:after="0" w:line="210" w:lineRule="exact"/>
                    <w:ind w:firstLine="0"/>
                    <w:jc w:val="left"/>
                  </w:pPr>
                </w:p>
              </w:txbxContent>
            </v:textbox>
            <w10:wrap type="square" anchorx="margin"/>
          </v:shape>
        </w:pict>
      </w:r>
    </w:p>
    <w:p w14:paraId="46D17787" w14:textId="77777777" w:rsidR="00F84132" w:rsidRDefault="00F84132">
      <w:pPr>
        <w:pStyle w:val="Zkladntext20"/>
        <w:shd w:val="clear" w:color="auto" w:fill="auto"/>
        <w:spacing w:before="0" w:after="200" w:line="210" w:lineRule="exact"/>
        <w:ind w:left="480" w:hanging="480"/>
        <w:jc w:val="both"/>
        <w:rPr>
          <w:rStyle w:val="Zkladntext21"/>
        </w:rPr>
      </w:pPr>
    </w:p>
    <w:p w14:paraId="6662AF72" w14:textId="77777777" w:rsidR="00F84132" w:rsidRDefault="00F84132">
      <w:pPr>
        <w:pStyle w:val="Zkladntext20"/>
        <w:shd w:val="clear" w:color="auto" w:fill="auto"/>
        <w:spacing w:before="0" w:after="200" w:line="210" w:lineRule="exact"/>
        <w:ind w:left="480" w:hanging="480"/>
        <w:jc w:val="both"/>
        <w:rPr>
          <w:rStyle w:val="Zkladntext21"/>
        </w:rPr>
      </w:pPr>
    </w:p>
    <w:p w14:paraId="3915A725" w14:textId="77777777" w:rsidR="00F84132" w:rsidRDefault="00F84132">
      <w:pPr>
        <w:pStyle w:val="Zkladntext20"/>
        <w:shd w:val="clear" w:color="auto" w:fill="auto"/>
        <w:spacing w:before="0" w:after="200" w:line="210" w:lineRule="exact"/>
        <w:ind w:left="480" w:hanging="480"/>
        <w:jc w:val="both"/>
        <w:rPr>
          <w:rStyle w:val="Zkladntext21"/>
        </w:rPr>
      </w:pPr>
    </w:p>
    <w:p w14:paraId="10F30425" w14:textId="77777777" w:rsidR="00F84132" w:rsidRDefault="00F84132">
      <w:pPr>
        <w:pStyle w:val="Zkladntext20"/>
        <w:shd w:val="clear" w:color="auto" w:fill="auto"/>
        <w:spacing w:before="0" w:after="200" w:line="210" w:lineRule="exact"/>
        <w:ind w:left="480" w:hanging="480"/>
        <w:jc w:val="both"/>
        <w:rPr>
          <w:rStyle w:val="Zkladntext21"/>
        </w:rPr>
      </w:pPr>
    </w:p>
    <w:p w14:paraId="75C48AA5" w14:textId="0EBA0232" w:rsidR="00A45C38" w:rsidRDefault="00000000">
      <w:pPr>
        <w:pStyle w:val="Zkladntext20"/>
        <w:shd w:val="clear" w:color="auto" w:fill="auto"/>
        <w:spacing w:before="0" w:after="200" w:line="210" w:lineRule="exact"/>
        <w:ind w:left="480" w:hanging="480"/>
        <w:jc w:val="both"/>
      </w:pPr>
      <w:r>
        <w:rPr>
          <w:rStyle w:val="Zkladntext21"/>
        </w:rPr>
        <w:t>Přílohy:</w:t>
      </w:r>
    </w:p>
    <w:p w14:paraId="1007C4D8" w14:textId="77777777" w:rsidR="00A45C38" w:rsidRDefault="00000000">
      <w:pPr>
        <w:pStyle w:val="Zkladntext20"/>
        <w:shd w:val="clear" w:color="auto" w:fill="auto"/>
        <w:spacing w:before="0" w:after="0" w:line="270" w:lineRule="exact"/>
        <w:ind w:right="6400" w:firstLine="0"/>
        <w:jc w:val="left"/>
        <w:sectPr w:rsidR="00A45C38">
          <w:footerReference w:type="even" r:id="rId16"/>
          <w:footerReference w:type="default" r:id="rId17"/>
          <w:footerReference w:type="first" r:id="rId18"/>
          <w:pgSz w:w="11900" w:h="16840"/>
          <w:pgMar w:top="1279" w:right="1212" w:bottom="1595" w:left="1529" w:header="0" w:footer="3" w:gutter="0"/>
          <w:cols w:space="720"/>
          <w:noEndnote/>
          <w:docGrid w:linePitch="360"/>
        </w:sectPr>
      </w:pPr>
      <w:r>
        <w:t>Příloha č. 1 - Specifikace svozu Příloha č. 2 - Cenová kalkulace</w:t>
      </w:r>
    </w:p>
    <w:p w14:paraId="15175156" w14:textId="77777777" w:rsidR="00A45C38" w:rsidRDefault="00000000">
      <w:pPr>
        <w:pStyle w:val="Nadpis10"/>
        <w:keepNext/>
        <w:keepLines/>
        <w:shd w:val="clear" w:color="auto" w:fill="auto"/>
        <w:spacing w:after="604" w:line="360" w:lineRule="exact"/>
        <w:ind w:right="200"/>
      </w:pPr>
      <w:bookmarkStart w:id="0" w:name="bookmark1"/>
      <w:r>
        <w:lastRenderedPageBreak/>
        <w:t>SPECIFIKACE SVOZU</w:t>
      </w:r>
      <w:bookmarkEnd w:id="0"/>
    </w:p>
    <w:p w14:paraId="3A9812EE" w14:textId="77777777" w:rsidR="00A45C38" w:rsidRDefault="00000000">
      <w:pPr>
        <w:pStyle w:val="Nadpis30"/>
        <w:keepNext/>
        <w:keepLines/>
        <w:shd w:val="clear" w:color="auto" w:fill="auto"/>
        <w:spacing w:before="0" w:line="300" w:lineRule="exact"/>
      </w:pPr>
      <w:bookmarkStart w:id="1" w:name="bookmark2"/>
      <w:r>
        <w:rPr>
          <w:rStyle w:val="Nadpis3Netun"/>
        </w:rPr>
        <w:t xml:space="preserve">Článek 1. </w:t>
      </w:r>
      <w:r>
        <w:rPr>
          <w:rStyle w:val="Nadpis31"/>
          <w:b/>
          <w:bCs/>
        </w:rPr>
        <w:t>Identifikace veřejné zakázky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0"/>
        <w:gridCol w:w="5951"/>
      </w:tblGrid>
      <w:tr w:rsidR="00A45C38" w14:paraId="0C38A75C" w14:textId="77777777">
        <w:trPr>
          <w:trHeight w:hRule="exact" w:val="623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B0142" w14:textId="77777777" w:rsidR="00A45C38" w:rsidRDefault="00000000">
            <w:pPr>
              <w:pStyle w:val="Zkladntext20"/>
              <w:framePr w:w="90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Název veřejné zakázky: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C4825" w14:textId="77777777" w:rsidR="00A45C38" w:rsidRDefault="00000000">
            <w:pPr>
              <w:pStyle w:val="Zkladntext20"/>
              <w:framePr w:w="9061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jc w:val="both"/>
            </w:pPr>
            <w:r>
              <w:rPr>
                <w:rStyle w:val="Zkladntext210ptTun"/>
              </w:rPr>
              <w:t>Komplexní zabezpečení zneškodnění odpadů obce Milín 2023- 2024</w:t>
            </w:r>
          </w:p>
        </w:tc>
      </w:tr>
      <w:tr w:rsidR="00A45C38" w14:paraId="0FBD44A6" w14:textId="77777777">
        <w:trPr>
          <w:trHeight w:hRule="exact" w:val="317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927D2" w14:textId="77777777" w:rsidR="00A45C38" w:rsidRDefault="00000000">
            <w:pPr>
              <w:pStyle w:val="Zkladntext20"/>
              <w:framePr w:w="90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Druh zadávacího řízení: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F9945B" w14:textId="77777777" w:rsidR="00A45C38" w:rsidRDefault="00000000">
            <w:pPr>
              <w:pStyle w:val="Zkladntext20"/>
              <w:framePr w:w="90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Zkladntext23"/>
              </w:rPr>
              <w:t>zjednodušené podlimitní řízení</w:t>
            </w:r>
          </w:p>
        </w:tc>
      </w:tr>
      <w:tr w:rsidR="00A45C38" w14:paraId="6A0CDA4E" w14:textId="77777777">
        <w:trPr>
          <w:trHeight w:hRule="exact" w:val="338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FF42C2" w14:textId="77777777" w:rsidR="00A45C38" w:rsidRDefault="00000000">
            <w:pPr>
              <w:pStyle w:val="Zkladntext20"/>
              <w:framePr w:w="90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Druh veřejné zakázky: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0FDFE" w14:textId="77777777" w:rsidR="00A45C38" w:rsidRDefault="00000000">
            <w:pPr>
              <w:pStyle w:val="Zkladntext20"/>
              <w:framePr w:w="90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Zkladntext23"/>
              </w:rPr>
              <w:t>služby</w:t>
            </w:r>
          </w:p>
        </w:tc>
      </w:tr>
    </w:tbl>
    <w:p w14:paraId="0A1FC4CC" w14:textId="77777777" w:rsidR="00A45C38" w:rsidRDefault="00A45C38">
      <w:pPr>
        <w:framePr w:w="9061" w:wrap="notBeside" w:vAnchor="text" w:hAnchor="text" w:xAlign="center" w:y="1"/>
        <w:rPr>
          <w:sz w:val="2"/>
          <w:szCs w:val="2"/>
        </w:rPr>
      </w:pPr>
    </w:p>
    <w:p w14:paraId="7FCD6D25" w14:textId="77777777" w:rsidR="00A45C38" w:rsidRDefault="00A45C38">
      <w:pPr>
        <w:rPr>
          <w:sz w:val="2"/>
          <w:szCs w:val="2"/>
        </w:rPr>
      </w:pPr>
    </w:p>
    <w:p w14:paraId="06E116A3" w14:textId="77777777" w:rsidR="00A45C38" w:rsidRDefault="00000000">
      <w:pPr>
        <w:pStyle w:val="Nadpis30"/>
        <w:keepNext/>
        <w:keepLines/>
        <w:shd w:val="clear" w:color="auto" w:fill="auto"/>
        <w:spacing w:before="443" w:after="299" w:line="300" w:lineRule="exact"/>
      </w:pPr>
      <w:bookmarkStart w:id="2" w:name="bookmark3"/>
      <w:r>
        <w:rPr>
          <w:rStyle w:val="Nadpis3Netun"/>
        </w:rPr>
        <w:t xml:space="preserve">Článek 2. </w:t>
      </w:r>
      <w:r>
        <w:rPr>
          <w:rStyle w:val="Nadpis31"/>
          <w:b/>
          <w:bCs/>
        </w:rPr>
        <w:t>Specifikace - četnost a rozsah svozů</w:t>
      </w:r>
      <w:bookmarkEnd w:id="2"/>
    </w:p>
    <w:p w14:paraId="042E17CD" w14:textId="2B9AFFB7" w:rsidR="00A45C38" w:rsidRDefault="00000000">
      <w:pPr>
        <w:pStyle w:val="Zkladntext50"/>
        <w:shd w:val="clear" w:color="auto" w:fill="auto"/>
        <w:spacing w:before="0" w:line="270" w:lineRule="exact"/>
        <w:ind w:left="280" w:right="160"/>
        <w:jc w:val="both"/>
      </w:pPr>
      <w:r>
        <w:pict w14:anchorId="5D3CA7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0;text-align:left;margin-left:173.15pt;margin-top:486.2pt;width:47.5pt;height:31.7pt;z-index:-125829371;mso-wrap-distance-left:172.45pt;mso-wrap-distance-top:41.4pt;mso-wrap-distance-right:5pt;mso-wrap-distance-bottom:49.5pt;mso-position-horizontal-relative:margin" wrapcoords="0 0 21600 0 21600 21600 0 21600 0 0">
            <v:imagedata r:id="rId19" o:title="image3"/>
            <w10:wrap type="topAndBottom" anchorx="margin"/>
          </v:shape>
        </w:pict>
      </w:r>
      <w:r>
        <w:pict w14:anchorId="7AF57F80">
          <v:shape id="_x0000_s2052" type="#_x0000_t202" style="position:absolute;left:0;text-align:left;margin-left:223.2pt;margin-top:493.65pt;width:83pt;height:17.65pt;z-index:-125829370;mso-wrap-distance-left:5pt;mso-wrap-distance-top:48.85pt;mso-wrap-distance-right:151.2pt;mso-wrap-distance-bottom:55.9pt;mso-position-horizontal-relative:margin" filled="f" stroked="f">
            <v:textbox style="mso-fit-shape-to-text:t" inset="0,0,0,0">
              <w:txbxContent>
                <w:p w14:paraId="1964368D" w14:textId="77777777" w:rsidR="00A45C38" w:rsidRDefault="00000000">
                  <w:pPr>
                    <w:pStyle w:val="Nadpis20"/>
                    <w:keepNext/>
                    <w:keepLines/>
                    <w:shd w:val="clear" w:color="auto" w:fill="auto"/>
                    <w:spacing w:line="300" w:lineRule="exact"/>
                  </w:pPr>
                  <w:bookmarkStart w:id="3" w:name="bookmark0"/>
                  <w:r>
                    <w:rPr>
                      <w:rStyle w:val="Nadpis2Exact0"/>
                      <w:b/>
                      <w:bCs/>
                    </w:rPr>
                    <w:t>ENDERA</w:t>
                  </w:r>
                  <w:bookmarkEnd w:id="3"/>
                </w:p>
              </w:txbxContent>
            </v:textbox>
            <w10:wrap type="topAndBottom" anchorx="margin"/>
          </v:shape>
        </w:pict>
      </w:r>
      <w:r>
        <w:rPr>
          <w:rStyle w:val="Zkladntext52"/>
        </w:rPr>
        <w:t xml:space="preserve">Svoz směsného komunálního odpadu (domácnosti a hřbitovy Milín a Slivice) - katalogové číslo </w:t>
      </w:r>
      <w:r>
        <w:rPr>
          <w:rStyle w:val="Zkladntext53"/>
        </w:rPr>
        <w:t xml:space="preserve">20 03 01, </w:t>
      </w:r>
      <w:r>
        <w:rPr>
          <w:rStyle w:val="Zkladntext52"/>
        </w:rPr>
        <w:t>kategorie "O"</w:t>
      </w:r>
    </w:p>
    <w:p w14:paraId="7753C9DE" w14:textId="77777777" w:rsidR="00A45C38" w:rsidRDefault="00000000">
      <w:pPr>
        <w:pStyle w:val="Titulektabulky20"/>
        <w:framePr w:w="9173" w:wrap="notBeside" w:vAnchor="text" w:hAnchor="text" w:xAlign="center" w:y="1"/>
        <w:shd w:val="clear" w:color="auto" w:fill="auto"/>
        <w:spacing w:line="210" w:lineRule="exact"/>
      </w:pPr>
      <w:r>
        <w:t>Buk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1"/>
        <w:gridCol w:w="994"/>
        <w:gridCol w:w="918"/>
        <w:gridCol w:w="2027"/>
        <w:gridCol w:w="914"/>
        <w:gridCol w:w="2099"/>
      </w:tblGrid>
      <w:tr w:rsidR="00A45C38" w14:paraId="759AFDB8" w14:textId="77777777">
        <w:trPr>
          <w:trHeight w:hRule="exact" w:val="666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444E7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četnost svozu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44A7A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left="160" w:firstLine="0"/>
              <w:jc w:val="left"/>
            </w:pPr>
            <w:r>
              <w:rPr>
                <w:rStyle w:val="Zkladntext23"/>
              </w:rPr>
              <w:t>1x7 dní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A0E1F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92" w:lineRule="exact"/>
              <w:ind w:firstLine="0"/>
            </w:pPr>
            <w:r>
              <w:rPr>
                <w:rStyle w:val="Zkladntext23"/>
              </w:rPr>
              <w:t>lx 14 dní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CB95E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95" w:lineRule="exact"/>
              <w:ind w:left="420" w:firstLine="0"/>
              <w:jc w:val="left"/>
            </w:pPr>
            <w:r>
              <w:rPr>
                <w:rStyle w:val="Zkladntext23"/>
              </w:rPr>
              <w:t>1 x 14 dní léto 1x7 dní zima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101999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60" w:line="210" w:lineRule="exact"/>
              <w:ind w:left="220" w:firstLine="0"/>
              <w:jc w:val="left"/>
            </w:pPr>
            <w:r>
              <w:rPr>
                <w:rStyle w:val="Zkladntext2dkovn1pt"/>
              </w:rPr>
              <w:t>1x30</w:t>
            </w:r>
          </w:p>
          <w:p w14:paraId="2BB2E33E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</w:pPr>
            <w:r>
              <w:rPr>
                <w:rStyle w:val="Zkladntext2dkovn1pt"/>
              </w:rPr>
              <w:t>dní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48124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jednorázový</w:t>
            </w:r>
          </w:p>
        </w:tc>
      </w:tr>
      <w:tr w:rsidR="00A45C38" w14:paraId="52F10403" w14:textId="77777777">
        <w:trPr>
          <w:trHeight w:hRule="exact" w:val="331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46C29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prodané známky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B64587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95FD59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2506BF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807579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7839D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13</w:t>
            </w:r>
          </w:p>
        </w:tc>
      </w:tr>
    </w:tbl>
    <w:p w14:paraId="0333C91A" w14:textId="77777777" w:rsidR="00A45C38" w:rsidRDefault="00A45C38">
      <w:pPr>
        <w:framePr w:w="9173" w:wrap="notBeside" w:vAnchor="text" w:hAnchor="text" w:xAlign="center" w:y="1"/>
        <w:rPr>
          <w:sz w:val="2"/>
          <w:szCs w:val="2"/>
        </w:rPr>
      </w:pPr>
    </w:p>
    <w:p w14:paraId="74B68E09" w14:textId="77777777" w:rsidR="00A45C38" w:rsidRDefault="00A45C38">
      <w:pPr>
        <w:spacing w:line="420" w:lineRule="exact"/>
      </w:pPr>
    </w:p>
    <w:p w14:paraId="1A73D3D4" w14:textId="77777777" w:rsidR="00A45C38" w:rsidRDefault="00000000">
      <w:pPr>
        <w:pStyle w:val="Titulektabulky20"/>
        <w:framePr w:w="9169" w:wrap="notBeside" w:vAnchor="text" w:hAnchor="text" w:xAlign="center" w:y="1"/>
        <w:shd w:val="clear" w:color="auto" w:fill="auto"/>
        <w:spacing w:line="210" w:lineRule="exact"/>
      </w:pPr>
      <w:r>
        <w:t>Slivice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1"/>
        <w:gridCol w:w="990"/>
        <w:gridCol w:w="918"/>
        <w:gridCol w:w="2027"/>
        <w:gridCol w:w="914"/>
        <w:gridCol w:w="2099"/>
      </w:tblGrid>
      <w:tr w:rsidR="00A45C38" w14:paraId="7C084883" w14:textId="77777777">
        <w:trPr>
          <w:trHeight w:hRule="exact" w:val="630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22D6D" w14:textId="77777777" w:rsidR="00A45C38" w:rsidRDefault="00000000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četnost svozu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59E64" w14:textId="77777777" w:rsidR="00A45C38" w:rsidRDefault="00000000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  <w:jc w:val="left"/>
            </w:pPr>
            <w:r>
              <w:rPr>
                <w:rStyle w:val="Zkladntext23"/>
              </w:rPr>
              <w:t>1 x 7 dní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FA3C77" w14:textId="77777777" w:rsidR="00A45C38" w:rsidRDefault="00000000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</w:pPr>
            <w:r>
              <w:rPr>
                <w:rStyle w:val="Zkladntext23"/>
              </w:rPr>
              <w:t>1 x 14 dní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EE8EC6" w14:textId="77777777" w:rsidR="00A45C38" w:rsidRDefault="00000000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before="0" w:after="0" w:line="292" w:lineRule="exact"/>
              <w:ind w:firstLine="0"/>
            </w:pPr>
            <w:r>
              <w:rPr>
                <w:rStyle w:val="Zkladntext23"/>
              </w:rPr>
              <w:t>1 x 14 dní léto 1x7 dní zima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E83133" w14:textId="77777777" w:rsidR="00A45C38" w:rsidRDefault="00000000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before="0" w:after="60" w:line="210" w:lineRule="exact"/>
              <w:ind w:left="220" w:firstLine="0"/>
              <w:jc w:val="left"/>
            </w:pPr>
            <w:r>
              <w:rPr>
                <w:rStyle w:val="Zkladntext2dkovn1pt"/>
              </w:rPr>
              <w:t>1x30</w:t>
            </w:r>
          </w:p>
          <w:p w14:paraId="7BB4413F" w14:textId="77777777" w:rsidR="00A45C38" w:rsidRDefault="00000000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</w:pPr>
            <w:r>
              <w:rPr>
                <w:rStyle w:val="Zkladntext2dkovn1pt"/>
              </w:rPr>
              <w:t>dní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81847" w14:textId="77777777" w:rsidR="00A45C38" w:rsidRDefault="00000000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jednorázový</w:t>
            </w:r>
          </w:p>
        </w:tc>
      </w:tr>
      <w:tr w:rsidR="00A45C38" w14:paraId="04D54C91" w14:textId="77777777">
        <w:trPr>
          <w:trHeight w:hRule="exact" w:val="364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D2B8EE" w14:textId="77777777" w:rsidR="00A45C38" w:rsidRDefault="00000000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prodané známky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0D7FAC" w14:textId="77777777" w:rsidR="00A45C38" w:rsidRDefault="00000000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E78A9A" w14:textId="77777777" w:rsidR="00A45C38" w:rsidRDefault="00000000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BD1ABA" w14:textId="77777777" w:rsidR="00A45C38" w:rsidRDefault="00000000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B727D1" w14:textId="77777777" w:rsidR="00A45C38" w:rsidRDefault="00000000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F3307" w14:textId="77777777" w:rsidR="00A45C38" w:rsidRDefault="00000000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15</w:t>
            </w:r>
          </w:p>
        </w:tc>
      </w:tr>
    </w:tbl>
    <w:p w14:paraId="05E712EC" w14:textId="77777777" w:rsidR="00A45C38" w:rsidRDefault="00A45C38">
      <w:pPr>
        <w:framePr w:w="9169" w:wrap="notBeside" w:vAnchor="text" w:hAnchor="text" w:xAlign="center" w:y="1"/>
        <w:rPr>
          <w:sz w:val="2"/>
          <w:szCs w:val="2"/>
        </w:rPr>
      </w:pPr>
    </w:p>
    <w:p w14:paraId="0CCD9CB6" w14:textId="77777777" w:rsidR="00A45C38" w:rsidRDefault="00A45C38">
      <w:pPr>
        <w:spacing w:line="420" w:lineRule="exact"/>
      </w:pPr>
    </w:p>
    <w:p w14:paraId="4701B5B4" w14:textId="77777777" w:rsidR="00A45C38" w:rsidRDefault="00000000">
      <w:pPr>
        <w:pStyle w:val="Titulektabulky20"/>
        <w:framePr w:w="9173" w:wrap="notBeside" w:vAnchor="text" w:hAnchor="text" w:xAlign="center" w:y="1"/>
        <w:shd w:val="clear" w:color="auto" w:fill="auto"/>
        <w:spacing w:line="210" w:lineRule="exact"/>
      </w:pPr>
      <w:r>
        <w:t>Konětopy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1"/>
        <w:gridCol w:w="994"/>
        <w:gridCol w:w="918"/>
        <w:gridCol w:w="2027"/>
        <w:gridCol w:w="914"/>
        <w:gridCol w:w="2099"/>
      </w:tblGrid>
      <w:tr w:rsidR="00A45C38" w14:paraId="7049FEEB" w14:textId="77777777">
        <w:trPr>
          <w:trHeight w:hRule="exact" w:val="619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A48E16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četnost svozu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EBB7B5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left="160" w:firstLine="0"/>
              <w:jc w:val="left"/>
            </w:pPr>
            <w:r>
              <w:rPr>
                <w:rStyle w:val="Zkladntext23"/>
              </w:rPr>
              <w:t>1x7 dní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F39329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92" w:lineRule="exact"/>
              <w:ind w:firstLine="0"/>
            </w:pPr>
            <w:r>
              <w:rPr>
                <w:rStyle w:val="Zkladntext23"/>
              </w:rPr>
              <w:t>lx 14 dní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618834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88" w:lineRule="exact"/>
              <w:ind w:left="420" w:firstLine="0"/>
              <w:jc w:val="left"/>
            </w:pPr>
            <w:r>
              <w:rPr>
                <w:rStyle w:val="Zkladntext23"/>
              </w:rPr>
              <w:t>1 x 14 dní léto 1x7 dní zima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B2F37B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60" w:line="210" w:lineRule="exact"/>
              <w:ind w:left="220" w:firstLine="0"/>
              <w:jc w:val="left"/>
            </w:pPr>
            <w:r>
              <w:rPr>
                <w:rStyle w:val="Zkladntext2dkovn1pt"/>
              </w:rPr>
              <w:t>1x30</w:t>
            </w:r>
          </w:p>
          <w:p w14:paraId="66337F30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</w:pPr>
            <w:r>
              <w:rPr>
                <w:rStyle w:val="Zkladntext2dkovn1pt"/>
              </w:rPr>
              <w:t>dní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3358B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jednorázový</w:t>
            </w:r>
          </w:p>
        </w:tc>
      </w:tr>
      <w:tr w:rsidR="00A45C38" w14:paraId="6603BF80" w14:textId="77777777">
        <w:trPr>
          <w:trHeight w:hRule="exact" w:val="374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C56D03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prodané známky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F3FECD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830232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18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F81E97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BA6C4E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17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9EA70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76</w:t>
            </w:r>
          </w:p>
        </w:tc>
      </w:tr>
    </w:tbl>
    <w:p w14:paraId="38D6723C" w14:textId="77777777" w:rsidR="00A45C38" w:rsidRDefault="00A45C38">
      <w:pPr>
        <w:framePr w:w="9173" w:wrap="notBeside" w:vAnchor="text" w:hAnchor="text" w:xAlign="center" w:y="1"/>
        <w:rPr>
          <w:sz w:val="2"/>
          <w:szCs w:val="2"/>
        </w:rPr>
      </w:pPr>
    </w:p>
    <w:p w14:paraId="15E92E62" w14:textId="77777777" w:rsidR="00A45C38" w:rsidRDefault="00A45C38">
      <w:pPr>
        <w:spacing w:line="420" w:lineRule="exact"/>
      </w:pPr>
    </w:p>
    <w:p w14:paraId="2DA51D20" w14:textId="77777777" w:rsidR="00A45C38" w:rsidRDefault="00000000">
      <w:pPr>
        <w:pStyle w:val="Titulektabulky20"/>
        <w:framePr w:w="9173" w:wrap="notBeside" w:vAnchor="text" w:hAnchor="text" w:xAlign="center" w:y="1"/>
        <w:shd w:val="clear" w:color="auto" w:fill="auto"/>
        <w:spacing w:line="210" w:lineRule="exact"/>
      </w:pPr>
      <w:r>
        <w:t>Stěžov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1"/>
        <w:gridCol w:w="994"/>
        <w:gridCol w:w="918"/>
        <w:gridCol w:w="2027"/>
        <w:gridCol w:w="914"/>
        <w:gridCol w:w="2099"/>
      </w:tblGrid>
      <w:tr w:rsidR="00A45C38" w14:paraId="44D691D3" w14:textId="77777777">
        <w:trPr>
          <w:trHeight w:hRule="exact" w:val="623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5B1EF4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četnost svozu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BF57AC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  <w:jc w:val="left"/>
            </w:pPr>
            <w:r>
              <w:rPr>
                <w:rStyle w:val="Zkladntext23"/>
              </w:rPr>
              <w:t>1 x 7 dní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343F2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84" w:lineRule="exact"/>
              <w:ind w:firstLine="0"/>
            </w:pPr>
            <w:r>
              <w:rPr>
                <w:rStyle w:val="Zkladntext23"/>
              </w:rPr>
              <w:t>1 x 14 dní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2421A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81" w:lineRule="exact"/>
              <w:ind w:left="420" w:firstLine="0"/>
              <w:jc w:val="left"/>
            </w:pPr>
            <w:r>
              <w:rPr>
                <w:rStyle w:val="Zkladntext23"/>
              </w:rPr>
              <w:t>1 x 14 dní léto 1x7 dní zima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EB936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60" w:line="210" w:lineRule="exact"/>
              <w:ind w:left="220" w:firstLine="0"/>
              <w:jc w:val="left"/>
            </w:pPr>
            <w:r>
              <w:rPr>
                <w:rStyle w:val="Zkladntext2dkovn1pt"/>
              </w:rPr>
              <w:t>1x30</w:t>
            </w:r>
          </w:p>
          <w:p w14:paraId="0FA41753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</w:pPr>
            <w:r>
              <w:rPr>
                <w:rStyle w:val="Zkladntext2dkovn1pt"/>
              </w:rPr>
              <w:t>dní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F824D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jednorázový</w:t>
            </w:r>
          </w:p>
        </w:tc>
      </w:tr>
      <w:tr w:rsidR="00A45C38" w14:paraId="0F13134B" w14:textId="77777777">
        <w:trPr>
          <w:trHeight w:hRule="exact" w:val="356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A51AEC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prodané známky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06D6AE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6B04C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861A58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AD676D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5A90D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31</w:t>
            </w:r>
          </w:p>
        </w:tc>
      </w:tr>
    </w:tbl>
    <w:p w14:paraId="69D7E73B" w14:textId="77777777" w:rsidR="00A45C38" w:rsidRDefault="00A45C38">
      <w:pPr>
        <w:framePr w:w="9173" w:wrap="notBeside" w:vAnchor="text" w:hAnchor="text" w:xAlign="center" w:y="1"/>
        <w:rPr>
          <w:sz w:val="2"/>
          <w:szCs w:val="2"/>
        </w:rPr>
      </w:pPr>
    </w:p>
    <w:p w14:paraId="1ACEAB1C" w14:textId="77777777" w:rsidR="00A45C38" w:rsidRDefault="00A45C38">
      <w:pPr>
        <w:spacing w:line="420" w:lineRule="exact"/>
      </w:pPr>
    </w:p>
    <w:p w14:paraId="05872180" w14:textId="77777777" w:rsidR="00A45C38" w:rsidRDefault="00000000">
      <w:pPr>
        <w:pStyle w:val="Titulektabulky20"/>
        <w:framePr w:w="9173" w:wrap="notBeside" w:vAnchor="text" w:hAnchor="text" w:xAlign="center" w:y="1"/>
        <w:shd w:val="clear" w:color="auto" w:fill="auto"/>
        <w:spacing w:line="210" w:lineRule="exact"/>
      </w:pPr>
      <w:r>
        <w:t>Rtišovice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1"/>
        <w:gridCol w:w="994"/>
        <w:gridCol w:w="918"/>
        <w:gridCol w:w="2027"/>
        <w:gridCol w:w="914"/>
        <w:gridCol w:w="2099"/>
      </w:tblGrid>
      <w:tr w:rsidR="00A45C38" w14:paraId="155BA117" w14:textId="77777777">
        <w:trPr>
          <w:trHeight w:hRule="exact" w:val="630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CD430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četnost svozu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5011D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left="160" w:firstLine="0"/>
              <w:jc w:val="left"/>
            </w:pPr>
            <w:r>
              <w:rPr>
                <w:rStyle w:val="Zkladntext23"/>
              </w:rPr>
              <w:t>1x7 dní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08A0E9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95" w:lineRule="exact"/>
              <w:ind w:firstLine="0"/>
            </w:pPr>
            <w:r>
              <w:rPr>
                <w:rStyle w:val="Zkladntext23"/>
              </w:rPr>
              <w:t>1 x 14 dní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1C948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92" w:lineRule="exact"/>
              <w:ind w:left="420" w:firstLine="0"/>
              <w:jc w:val="left"/>
            </w:pPr>
            <w:r>
              <w:rPr>
                <w:rStyle w:val="Zkladntext23"/>
              </w:rPr>
              <w:t>1 x 14 dní léto 1x7 dní zima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63C9AA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60" w:line="210" w:lineRule="exact"/>
              <w:ind w:left="220" w:firstLine="0"/>
              <w:jc w:val="left"/>
            </w:pPr>
            <w:r>
              <w:rPr>
                <w:rStyle w:val="Zkladntext2dkovn1pt"/>
              </w:rPr>
              <w:t>1x30</w:t>
            </w:r>
          </w:p>
          <w:p w14:paraId="363C658F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</w:pPr>
            <w:r>
              <w:rPr>
                <w:rStyle w:val="Zkladntext2dkovn1pt"/>
              </w:rPr>
              <w:t>dní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100E1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jednorázový</w:t>
            </w:r>
          </w:p>
        </w:tc>
      </w:tr>
      <w:tr w:rsidR="00A45C38" w14:paraId="0C0C9DA2" w14:textId="77777777">
        <w:trPr>
          <w:trHeight w:hRule="exact" w:val="360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3FB1AA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prodané známky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8FBD71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638D76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36D9E9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5284A7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7DFAC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12</w:t>
            </w:r>
          </w:p>
        </w:tc>
      </w:tr>
    </w:tbl>
    <w:p w14:paraId="5B0802A7" w14:textId="77777777" w:rsidR="00A45C38" w:rsidRDefault="00A45C38">
      <w:pPr>
        <w:framePr w:w="9173" w:wrap="notBeside" w:vAnchor="text" w:hAnchor="text" w:xAlign="center" w:y="1"/>
        <w:rPr>
          <w:sz w:val="2"/>
          <w:szCs w:val="2"/>
        </w:rPr>
      </w:pPr>
    </w:p>
    <w:p w14:paraId="5D5AA05A" w14:textId="77777777" w:rsidR="00A45C38" w:rsidRDefault="00A45C38">
      <w:pPr>
        <w:rPr>
          <w:sz w:val="2"/>
          <w:szCs w:val="2"/>
        </w:rPr>
        <w:sectPr w:rsidR="00A45C38">
          <w:pgSz w:w="11900" w:h="16840"/>
          <w:pgMar w:top="1080" w:right="1218" w:bottom="508" w:left="119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994"/>
        <w:gridCol w:w="918"/>
        <w:gridCol w:w="2027"/>
        <w:gridCol w:w="918"/>
        <w:gridCol w:w="2095"/>
      </w:tblGrid>
      <w:tr w:rsidR="00A45C38" w14:paraId="46EABEB0" w14:textId="77777777">
        <w:trPr>
          <w:trHeight w:hRule="exact" w:val="62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674CF" w14:textId="77777777" w:rsidR="00A45C38" w:rsidRDefault="00000000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lastRenderedPageBreak/>
              <w:t>četnost svozu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7C1A6A" w14:textId="77777777" w:rsidR="00A45C38" w:rsidRDefault="00000000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before="0" w:after="0" w:line="210" w:lineRule="exact"/>
              <w:ind w:left="160" w:firstLine="0"/>
              <w:jc w:val="left"/>
            </w:pPr>
            <w:r>
              <w:rPr>
                <w:rStyle w:val="Zkladntext23"/>
              </w:rPr>
              <w:t>1x7 dní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E4007" w14:textId="77777777" w:rsidR="00A45C38" w:rsidRDefault="00000000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before="0" w:after="120" w:line="210" w:lineRule="exact"/>
              <w:ind w:left="220" w:firstLine="0"/>
              <w:jc w:val="left"/>
            </w:pPr>
            <w:r>
              <w:rPr>
                <w:rStyle w:val="Zkladntext2dkovn1pt"/>
              </w:rPr>
              <w:t>1x14</w:t>
            </w:r>
          </w:p>
          <w:p w14:paraId="11BB3F90" w14:textId="77777777" w:rsidR="00A45C38" w:rsidRDefault="00000000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Zkladntext2dkovn1pt"/>
              </w:rPr>
              <w:t>dní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8223D2" w14:textId="77777777" w:rsidR="00A45C38" w:rsidRDefault="00000000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before="0" w:after="0" w:line="288" w:lineRule="exact"/>
              <w:ind w:left="420" w:firstLine="0"/>
              <w:jc w:val="left"/>
            </w:pPr>
            <w:r>
              <w:rPr>
                <w:rStyle w:val="Zkladntext23"/>
              </w:rPr>
              <w:t>1 x 14 dní léto 1x7 dní zima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A50515" w14:textId="77777777" w:rsidR="00A45C38" w:rsidRDefault="00000000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before="0" w:after="0" w:line="292" w:lineRule="exact"/>
              <w:ind w:firstLine="0"/>
            </w:pPr>
            <w:r>
              <w:rPr>
                <w:rStyle w:val="Zkladntext23"/>
              </w:rPr>
              <w:t>1 x30 dní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0CFA4" w14:textId="77777777" w:rsidR="00A45C38" w:rsidRDefault="00000000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jednorázový</w:t>
            </w:r>
          </w:p>
        </w:tc>
      </w:tr>
      <w:tr w:rsidR="00A45C38" w14:paraId="5B020045" w14:textId="77777777">
        <w:trPr>
          <w:trHeight w:hRule="exact" w:val="367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A2465F" w14:textId="77777777" w:rsidR="00A45C38" w:rsidRDefault="00000000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prodané známky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727B96" w14:textId="77777777" w:rsidR="00A45C38" w:rsidRDefault="00000000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FBF17F" w14:textId="77777777" w:rsidR="00A45C38" w:rsidRDefault="00000000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6C8455" w14:textId="77777777" w:rsidR="00A45C38" w:rsidRDefault="00000000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1D79A2" w14:textId="77777777" w:rsidR="00A45C38" w:rsidRDefault="00000000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10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02400" w14:textId="77777777" w:rsidR="00A45C38" w:rsidRDefault="00000000">
            <w:pPr>
              <w:pStyle w:val="Zkladntext20"/>
              <w:framePr w:w="91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23</w:t>
            </w:r>
          </w:p>
        </w:tc>
      </w:tr>
    </w:tbl>
    <w:p w14:paraId="76D142F6" w14:textId="77777777" w:rsidR="00A45C38" w:rsidRDefault="00A45C38">
      <w:pPr>
        <w:framePr w:w="9169" w:wrap="notBeside" w:vAnchor="text" w:hAnchor="text" w:xAlign="center" w:y="1"/>
        <w:rPr>
          <w:sz w:val="2"/>
          <w:szCs w:val="2"/>
        </w:rPr>
      </w:pPr>
    </w:p>
    <w:p w14:paraId="5502C6C9" w14:textId="77777777" w:rsidR="00A45C38" w:rsidRDefault="00A45C38">
      <w:pPr>
        <w:rPr>
          <w:sz w:val="2"/>
          <w:szCs w:val="2"/>
        </w:rPr>
      </w:pPr>
    </w:p>
    <w:p w14:paraId="6690EAC1" w14:textId="77777777" w:rsidR="00A45C38" w:rsidRDefault="00000000">
      <w:pPr>
        <w:pStyle w:val="Titulektabulky20"/>
        <w:framePr w:w="9173" w:wrap="notBeside" w:vAnchor="text" w:hAnchor="text" w:xAlign="center" w:y="1"/>
        <w:shd w:val="clear" w:color="auto" w:fill="auto"/>
        <w:spacing w:line="210" w:lineRule="exact"/>
      </w:pPr>
      <w:r>
        <w:t>Milín - zástavba RD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1"/>
        <w:gridCol w:w="994"/>
        <w:gridCol w:w="914"/>
        <w:gridCol w:w="2027"/>
        <w:gridCol w:w="918"/>
        <w:gridCol w:w="2099"/>
      </w:tblGrid>
      <w:tr w:rsidR="00A45C38" w14:paraId="6445E132" w14:textId="77777777">
        <w:trPr>
          <w:trHeight w:hRule="exact" w:val="616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8AD0DE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četnost svozu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BBDEC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  <w:jc w:val="left"/>
            </w:pPr>
            <w:r>
              <w:rPr>
                <w:rStyle w:val="Zkladntext23"/>
              </w:rPr>
              <w:t>1 x 7 dní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1E871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</w:pPr>
            <w:r>
              <w:rPr>
                <w:rStyle w:val="Zkladntext23"/>
              </w:rPr>
              <w:t>1 x 14 dní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F0B7E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92" w:lineRule="exact"/>
              <w:ind w:left="420" w:firstLine="0"/>
              <w:jc w:val="left"/>
            </w:pPr>
            <w:r>
              <w:rPr>
                <w:rStyle w:val="Zkladntext23"/>
              </w:rPr>
              <w:t>1 x 14 dní léto 1x7 dní zima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8D5D0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84" w:lineRule="exact"/>
              <w:ind w:firstLine="0"/>
            </w:pPr>
            <w:r>
              <w:rPr>
                <w:rStyle w:val="Zkladntext23"/>
              </w:rPr>
              <w:t>1 x30 dní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F5BEA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jednorázový</w:t>
            </w:r>
          </w:p>
        </w:tc>
      </w:tr>
      <w:tr w:rsidR="00A45C38" w14:paraId="62226781" w14:textId="77777777">
        <w:trPr>
          <w:trHeight w:hRule="exact" w:val="356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DD160D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prodané známky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A3D73A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39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849221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182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E6CF76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B1A2AD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52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BACB9E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68</w:t>
            </w:r>
          </w:p>
        </w:tc>
      </w:tr>
    </w:tbl>
    <w:p w14:paraId="5CE9AA69" w14:textId="77777777" w:rsidR="00A45C38" w:rsidRDefault="00A45C38">
      <w:pPr>
        <w:framePr w:w="9173" w:wrap="notBeside" w:vAnchor="text" w:hAnchor="text" w:xAlign="center" w:y="1"/>
        <w:rPr>
          <w:sz w:val="2"/>
          <w:szCs w:val="2"/>
        </w:rPr>
      </w:pPr>
    </w:p>
    <w:p w14:paraId="0B3B633A" w14:textId="77777777" w:rsidR="00A45C38" w:rsidRDefault="00A45C38">
      <w:pPr>
        <w:rPr>
          <w:sz w:val="2"/>
          <w:szCs w:val="2"/>
        </w:rPr>
      </w:pPr>
    </w:p>
    <w:p w14:paraId="005A5CD3" w14:textId="77777777" w:rsidR="00A45C38" w:rsidRDefault="00000000">
      <w:pPr>
        <w:pStyle w:val="Titulektabulky20"/>
        <w:framePr w:w="9173" w:wrap="notBeside" w:vAnchor="text" w:hAnchor="text" w:xAlign="center" w:y="1"/>
        <w:shd w:val="clear" w:color="auto" w:fill="auto"/>
        <w:spacing w:line="210" w:lineRule="exact"/>
      </w:pPr>
      <w:r>
        <w:t>Milín - bytové domy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1"/>
        <w:gridCol w:w="994"/>
        <w:gridCol w:w="914"/>
        <w:gridCol w:w="2027"/>
        <w:gridCol w:w="918"/>
        <w:gridCol w:w="2099"/>
      </w:tblGrid>
      <w:tr w:rsidR="00A45C38" w14:paraId="16A5E813" w14:textId="77777777">
        <w:trPr>
          <w:trHeight w:hRule="exact" w:val="922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7B956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četnost svozu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7DD1F1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left="160" w:firstLine="0"/>
              <w:jc w:val="left"/>
            </w:pPr>
            <w:r>
              <w:rPr>
                <w:rStyle w:val="Zkladntext23"/>
              </w:rPr>
              <w:t>1x7 dní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BC72B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84" w:lineRule="exact"/>
              <w:ind w:firstLine="0"/>
            </w:pPr>
            <w:r>
              <w:rPr>
                <w:rStyle w:val="Zkladntext23"/>
              </w:rPr>
              <w:t>lx 14 dní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49471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left="200" w:firstLine="0"/>
              <w:jc w:val="left"/>
            </w:pPr>
            <w:r>
              <w:rPr>
                <w:rStyle w:val="Zkladntext23"/>
              </w:rPr>
              <w:t>1100 1 1x7 dní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F6208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</w:pPr>
            <w:r>
              <w:rPr>
                <w:rStyle w:val="Zkladntext23"/>
              </w:rPr>
              <w:t>1100 1 1 x 14 dní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0A279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</w:pPr>
            <w:r>
              <w:rPr>
                <w:rStyle w:val="Zkladntext23"/>
              </w:rPr>
              <w:t>1100 1</w:t>
            </w:r>
          </w:p>
          <w:p w14:paraId="6A45E66E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88" w:lineRule="exact"/>
              <w:ind w:left="460" w:firstLine="0"/>
              <w:jc w:val="left"/>
            </w:pPr>
            <w:r>
              <w:rPr>
                <w:rStyle w:val="Zkladntext23"/>
              </w:rPr>
              <w:t>1 x 14 dní léto 1x7 dní zima</w:t>
            </w:r>
          </w:p>
        </w:tc>
      </w:tr>
      <w:tr w:rsidR="00A45C38" w14:paraId="42A7033B" w14:textId="77777777">
        <w:trPr>
          <w:trHeight w:hRule="exact" w:val="360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C4D9C5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prodané známky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E3559A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57B24F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61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6077D5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E21F64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DB004A" w14:textId="77777777" w:rsidR="00A45C38" w:rsidRDefault="00000000">
            <w:pPr>
              <w:pStyle w:val="Zkladntext20"/>
              <w:framePr w:w="91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0</w:t>
            </w:r>
          </w:p>
        </w:tc>
      </w:tr>
    </w:tbl>
    <w:p w14:paraId="1C33BAF0" w14:textId="77777777" w:rsidR="00A45C38" w:rsidRDefault="00A45C38">
      <w:pPr>
        <w:framePr w:w="9173" w:wrap="notBeside" w:vAnchor="text" w:hAnchor="text" w:xAlign="center" w:y="1"/>
        <w:rPr>
          <w:sz w:val="2"/>
          <w:szCs w:val="2"/>
        </w:rPr>
      </w:pPr>
    </w:p>
    <w:p w14:paraId="07974E20" w14:textId="77777777" w:rsidR="00A45C38" w:rsidRDefault="00A45C38">
      <w:pPr>
        <w:spacing w:line="420" w:lineRule="exact"/>
      </w:pPr>
    </w:p>
    <w:p w14:paraId="529CD94C" w14:textId="77777777" w:rsidR="00A45C38" w:rsidRDefault="00000000">
      <w:pPr>
        <w:pStyle w:val="Titulektabulky20"/>
        <w:framePr w:w="4144" w:wrap="notBeside" w:vAnchor="text" w:hAnchor="text" w:y="1"/>
        <w:shd w:val="clear" w:color="auto" w:fill="auto"/>
        <w:spacing w:line="210" w:lineRule="exact"/>
      </w:pPr>
      <w:r>
        <w:t>Milín + Slivice - hřbitovy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1"/>
        <w:gridCol w:w="990"/>
        <w:gridCol w:w="932"/>
      </w:tblGrid>
      <w:tr w:rsidR="00A45C38" w14:paraId="3F8ADB97" w14:textId="77777777">
        <w:trPr>
          <w:trHeight w:hRule="exact" w:val="619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4910DF" w14:textId="77777777" w:rsidR="00A45C38" w:rsidRDefault="00000000">
            <w:pPr>
              <w:pStyle w:val="Zkladntext20"/>
              <w:framePr w:w="4144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četnost svozu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93A2B" w14:textId="77777777" w:rsidR="00A45C38" w:rsidRDefault="00000000">
            <w:pPr>
              <w:pStyle w:val="Zkladntext20"/>
              <w:framePr w:w="4144" w:wrap="notBeside" w:vAnchor="text" w:hAnchor="text" w:y="1"/>
              <w:shd w:val="clear" w:color="auto" w:fill="auto"/>
              <w:spacing w:before="0" w:after="0" w:line="288" w:lineRule="exact"/>
              <w:ind w:firstLine="0"/>
            </w:pPr>
            <w:r>
              <w:rPr>
                <w:rStyle w:val="Zkladntext23"/>
              </w:rPr>
              <w:t>1100 1 1x7 dní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94077" w14:textId="77777777" w:rsidR="00A45C38" w:rsidRDefault="00000000">
            <w:pPr>
              <w:pStyle w:val="Zkladntext20"/>
              <w:framePr w:w="4144" w:wrap="notBeside" w:vAnchor="text" w:hAnchor="text" w:y="1"/>
              <w:shd w:val="clear" w:color="auto" w:fill="auto"/>
              <w:spacing w:before="0" w:after="0" w:line="288" w:lineRule="exact"/>
              <w:ind w:firstLine="0"/>
            </w:pPr>
            <w:r>
              <w:rPr>
                <w:rStyle w:val="Zkladntext23"/>
              </w:rPr>
              <w:t>770 1 1x7 dní</w:t>
            </w:r>
          </w:p>
        </w:tc>
      </w:tr>
      <w:tr w:rsidR="00A45C38" w14:paraId="46D6FE74" w14:textId="77777777">
        <w:trPr>
          <w:trHeight w:hRule="exact" w:val="36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16F8D6" w14:textId="77777777" w:rsidR="00A45C38" w:rsidRDefault="00000000">
            <w:pPr>
              <w:pStyle w:val="Zkladntext20"/>
              <w:framePr w:w="4144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prodané známky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550070" w14:textId="77777777" w:rsidR="00A45C38" w:rsidRDefault="00000000">
            <w:pPr>
              <w:pStyle w:val="Zkladntext20"/>
              <w:framePr w:w="4144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FE823C" w14:textId="77777777" w:rsidR="00A45C38" w:rsidRDefault="00000000">
            <w:pPr>
              <w:pStyle w:val="Zkladntext20"/>
              <w:framePr w:w="4144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1</w:t>
            </w:r>
          </w:p>
        </w:tc>
      </w:tr>
    </w:tbl>
    <w:p w14:paraId="40EC8CFF" w14:textId="77777777" w:rsidR="00A45C38" w:rsidRDefault="00000000">
      <w:pPr>
        <w:pStyle w:val="Titulektabulky0"/>
        <w:framePr w:w="4144" w:wrap="notBeside" w:vAnchor="text" w:hAnchor="text" w:y="1"/>
        <w:shd w:val="clear" w:color="auto" w:fill="auto"/>
        <w:spacing w:line="210" w:lineRule="exact"/>
      </w:pPr>
      <w:r>
        <w:t>Není-li uvedeno jinak, rozumí se objem svozové nádoby do 120 litrů.</w:t>
      </w:r>
    </w:p>
    <w:p w14:paraId="4DE9D8D8" w14:textId="77777777" w:rsidR="00A45C38" w:rsidRDefault="00A45C38">
      <w:pPr>
        <w:framePr w:w="4144" w:wrap="notBeside" w:vAnchor="text" w:hAnchor="text" w:y="1"/>
        <w:rPr>
          <w:sz w:val="2"/>
          <w:szCs w:val="2"/>
        </w:rPr>
      </w:pPr>
    </w:p>
    <w:p w14:paraId="1F30B7E1" w14:textId="77777777" w:rsidR="00A45C38" w:rsidRDefault="00A45C38">
      <w:pPr>
        <w:spacing w:line="480" w:lineRule="exact"/>
      </w:pPr>
    </w:p>
    <w:p w14:paraId="2B0AEB50" w14:textId="77777777" w:rsidR="00A45C38" w:rsidRDefault="00000000">
      <w:pPr>
        <w:pStyle w:val="Titulektabulky20"/>
        <w:framePr w:w="5407" w:wrap="notBeside" w:vAnchor="text" w:hAnchor="text" w:y="1"/>
        <w:shd w:val="clear" w:color="auto" w:fill="auto"/>
        <w:spacing w:line="210" w:lineRule="exact"/>
      </w:pPr>
      <w:r>
        <w:rPr>
          <w:rStyle w:val="Titulektabulky21"/>
        </w:rPr>
        <w:t>Svoz tříděných odpadů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5"/>
        <w:gridCol w:w="2682"/>
      </w:tblGrid>
      <w:tr w:rsidR="00A45C38" w14:paraId="64D90076" w14:textId="77777777">
        <w:trPr>
          <w:trHeight w:hRule="exact" w:val="432"/>
        </w:trPr>
        <w:tc>
          <w:tcPr>
            <w:tcW w:w="2725" w:type="dxa"/>
            <w:shd w:val="clear" w:color="auto" w:fill="FFFFFF"/>
          </w:tcPr>
          <w:p w14:paraId="5CF214DB" w14:textId="77777777" w:rsidR="00A45C38" w:rsidRDefault="00A45C38">
            <w:pPr>
              <w:framePr w:w="54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7099F" w14:textId="77777777" w:rsidR="00A45C38" w:rsidRDefault="00000000">
            <w:pPr>
              <w:pStyle w:val="Zkladntext20"/>
              <w:framePr w:w="5407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celkem výsypů/pytlů</w:t>
            </w:r>
          </w:p>
        </w:tc>
      </w:tr>
      <w:tr w:rsidR="00A45C38" w14:paraId="630F3F8F" w14:textId="77777777">
        <w:trPr>
          <w:trHeight w:hRule="exact" w:val="302"/>
        </w:trPr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F397B0" w14:textId="77777777" w:rsidR="00A45C38" w:rsidRDefault="00000000">
            <w:pPr>
              <w:pStyle w:val="Zkladntext20"/>
              <w:framePr w:w="5407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papírové a lepenkové obaly</w:t>
            </w:r>
          </w:p>
        </w:tc>
      </w:tr>
      <w:tr w:rsidR="00A45C38" w14:paraId="397CD30C" w14:textId="77777777">
        <w:trPr>
          <w:trHeight w:hRule="exact" w:val="306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063E45" w14:textId="77777777" w:rsidR="00A45C38" w:rsidRDefault="00000000">
            <w:pPr>
              <w:pStyle w:val="Zkladntext20"/>
              <w:framePr w:w="5407" w:wrap="notBeside" w:vAnchor="text" w:hAnchor="text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3"/>
              </w:rPr>
              <w:t>velikost "zvonu" do 1,5 m</w:t>
            </w:r>
            <w:r>
              <w:rPr>
                <w:rStyle w:val="Zkladntext23"/>
                <w:vertAlign w:val="superscript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8FB76F" w14:textId="77777777" w:rsidR="00A45C38" w:rsidRDefault="00000000">
            <w:pPr>
              <w:pStyle w:val="Zkladntext20"/>
              <w:framePr w:w="5407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180</w:t>
            </w:r>
          </w:p>
        </w:tc>
      </w:tr>
      <w:tr w:rsidR="00A45C38" w14:paraId="10A5DDB1" w14:textId="77777777">
        <w:trPr>
          <w:trHeight w:hRule="exact" w:val="299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95645" w14:textId="77777777" w:rsidR="00A45C38" w:rsidRDefault="00000000">
            <w:pPr>
              <w:pStyle w:val="Zkladntext20"/>
              <w:framePr w:w="5407" w:wrap="notBeside" w:vAnchor="text" w:hAnchor="text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3"/>
              </w:rPr>
              <w:t>velikost "zvonu" nad 1,5 m</w:t>
            </w:r>
            <w:r>
              <w:rPr>
                <w:rStyle w:val="Zkladntext23"/>
                <w:vertAlign w:val="superscript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2F3F8D" w14:textId="77777777" w:rsidR="00A45C38" w:rsidRDefault="00000000">
            <w:pPr>
              <w:pStyle w:val="Zkladntext20"/>
              <w:framePr w:w="5407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142</w:t>
            </w:r>
          </w:p>
        </w:tc>
      </w:tr>
      <w:tr w:rsidR="00A45C38" w14:paraId="759980E5" w14:textId="77777777">
        <w:trPr>
          <w:trHeight w:hRule="exact" w:val="33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67E22" w14:textId="77777777" w:rsidR="00A45C38" w:rsidRDefault="00000000">
            <w:pPr>
              <w:pStyle w:val="Zkladntext20"/>
              <w:framePr w:w="5407" w:wrap="notBeside" w:vAnchor="text" w:hAnchor="text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3"/>
              </w:rPr>
              <w:t>hmotnost v tunách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91A5FC" w14:textId="77777777" w:rsidR="00A45C38" w:rsidRDefault="00000000">
            <w:pPr>
              <w:pStyle w:val="Zkladntext20"/>
              <w:framePr w:w="5407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26,72</w:t>
            </w:r>
          </w:p>
        </w:tc>
      </w:tr>
      <w:tr w:rsidR="00A45C38" w14:paraId="2ADEFB70" w14:textId="77777777">
        <w:trPr>
          <w:trHeight w:hRule="exact" w:val="324"/>
        </w:trPr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F2D4EB" w14:textId="77777777" w:rsidR="00A45C38" w:rsidRDefault="00000000">
            <w:pPr>
              <w:pStyle w:val="Zkladntext20"/>
              <w:framePr w:w="5407" w:wrap="notBeside" w:vAnchor="text" w:hAnchor="text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Skleněné obaly</w:t>
            </w:r>
          </w:p>
        </w:tc>
      </w:tr>
      <w:tr w:rsidR="00A45C38" w14:paraId="0A110FE8" w14:textId="77777777">
        <w:trPr>
          <w:trHeight w:hRule="exact" w:val="302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0B6C7" w14:textId="77777777" w:rsidR="00A45C38" w:rsidRDefault="00000000">
            <w:pPr>
              <w:pStyle w:val="Zkladntext20"/>
              <w:framePr w:w="5407" w:wrap="notBeside" w:vAnchor="text" w:hAnchor="text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3"/>
              </w:rPr>
              <w:t>velikost "zvonu" do 1,5 m/3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0C7E2" w14:textId="77777777" w:rsidR="00A45C38" w:rsidRDefault="00000000">
            <w:pPr>
              <w:pStyle w:val="Zkladntext20"/>
              <w:framePr w:w="5407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71</w:t>
            </w:r>
          </w:p>
        </w:tc>
      </w:tr>
      <w:tr w:rsidR="00A45C38" w14:paraId="4603C563" w14:textId="77777777">
        <w:trPr>
          <w:trHeight w:hRule="exact" w:val="306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9BF2D9" w14:textId="77777777" w:rsidR="00A45C38" w:rsidRDefault="00000000">
            <w:pPr>
              <w:pStyle w:val="Zkladntext20"/>
              <w:framePr w:w="5407" w:wrap="notBeside" w:vAnchor="text" w:hAnchor="text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3"/>
              </w:rPr>
              <w:t>velikost "zvonu" nad 1,5 m/3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C0582F" w14:textId="77777777" w:rsidR="00A45C38" w:rsidRDefault="00000000">
            <w:pPr>
              <w:pStyle w:val="Zkladntext20"/>
              <w:framePr w:w="5407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9</w:t>
            </w:r>
          </w:p>
        </w:tc>
      </w:tr>
      <w:tr w:rsidR="00A45C38" w14:paraId="3A1AFC81" w14:textId="77777777">
        <w:trPr>
          <w:trHeight w:hRule="exact" w:val="292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8374A" w14:textId="77777777" w:rsidR="00A45C38" w:rsidRDefault="00000000">
            <w:pPr>
              <w:pStyle w:val="Zkladntext20"/>
              <w:framePr w:w="5407" w:wrap="notBeside" w:vAnchor="text" w:hAnchor="text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3"/>
              </w:rPr>
              <w:t>hmotnost v tunách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2DE0EF" w14:textId="77777777" w:rsidR="00A45C38" w:rsidRDefault="00000000">
            <w:pPr>
              <w:pStyle w:val="Zkladntext20"/>
              <w:framePr w:w="5407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28,11</w:t>
            </w:r>
          </w:p>
        </w:tc>
      </w:tr>
      <w:tr w:rsidR="00A45C38" w14:paraId="6BD00A98" w14:textId="77777777">
        <w:trPr>
          <w:trHeight w:hRule="exact" w:val="306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5A5DF" w14:textId="77777777" w:rsidR="00A45C38" w:rsidRDefault="00A45C38">
            <w:pPr>
              <w:framePr w:w="54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C94104" w14:textId="77777777" w:rsidR="00A45C38" w:rsidRDefault="00A45C38">
            <w:pPr>
              <w:framePr w:w="5407" w:wrap="notBeside" w:vAnchor="text" w:hAnchor="text" w:y="1"/>
              <w:rPr>
                <w:sz w:val="10"/>
                <w:szCs w:val="10"/>
              </w:rPr>
            </w:pPr>
          </w:p>
        </w:tc>
      </w:tr>
      <w:tr w:rsidR="00A45C38" w14:paraId="7A464737" w14:textId="77777777">
        <w:trPr>
          <w:trHeight w:hRule="exact" w:val="306"/>
        </w:trPr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3368C0" w14:textId="77777777" w:rsidR="00A45C38" w:rsidRDefault="00000000">
            <w:pPr>
              <w:pStyle w:val="Zkladntext20"/>
              <w:framePr w:w="5407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kompozitní obaly</w:t>
            </w:r>
          </w:p>
        </w:tc>
      </w:tr>
      <w:tr w:rsidR="00A45C38" w14:paraId="1F2EA1C6" w14:textId="77777777">
        <w:trPr>
          <w:trHeight w:hRule="exact" w:val="29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71565" w14:textId="77777777" w:rsidR="00A45C38" w:rsidRDefault="00000000">
            <w:pPr>
              <w:pStyle w:val="Zkladntext20"/>
              <w:framePr w:w="5407" w:wrap="notBeside" w:vAnchor="text" w:hAnchor="text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3"/>
              </w:rPr>
              <w:t>velikost "zvonu" do 1,5 m</w:t>
            </w:r>
            <w:r>
              <w:rPr>
                <w:rStyle w:val="Zkladntext23"/>
                <w:vertAlign w:val="superscript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6CACD0" w14:textId="77777777" w:rsidR="00A45C38" w:rsidRDefault="00000000">
            <w:pPr>
              <w:pStyle w:val="Zkladntext20"/>
              <w:framePr w:w="5407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28</w:t>
            </w:r>
          </w:p>
        </w:tc>
      </w:tr>
      <w:tr w:rsidR="00A45C38" w14:paraId="4220FC19" w14:textId="77777777">
        <w:trPr>
          <w:trHeight w:hRule="exact" w:val="302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00E64B" w14:textId="77777777" w:rsidR="00A45C38" w:rsidRDefault="00000000">
            <w:pPr>
              <w:pStyle w:val="Zkladntext20"/>
              <w:framePr w:w="5407" w:wrap="notBeside" w:vAnchor="text" w:hAnchor="text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3"/>
              </w:rPr>
              <w:t>počet pytlů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8FC262" w14:textId="77777777" w:rsidR="00A45C38" w:rsidRDefault="00000000">
            <w:pPr>
              <w:pStyle w:val="Zkladntext20"/>
              <w:framePr w:w="5407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293</w:t>
            </w:r>
          </w:p>
        </w:tc>
      </w:tr>
      <w:tr w:rsidR="00A45C38" w14:paraId="4A6EE0F0" w14:textId="77777777">
        <w:trPr>
          <w:trHeight w:hRule="exact" w:val="29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42467" w14:textId="77777777" w:rsidR="00A45C38" w:rsidRDefault="00000000">
            <w:pPr>
              <w:pStyle w:val="Zkladntext20"/>
              <w:framePr w:w="5407" w:wrap="notBeside" w:vAnchor="text" w:hAnchor="text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3"/>
              </w:rPr>
              <w:t>hmotnost v tunách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52450" w14:textId="77777777" w:rsidR="00A45C38" w:rsidRDefault="00000000">
            <w:pPr>
              <w:pStyle w:val="Zkladntext20"/>
              <w:framePr w:w="5407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1,13</w:t>
            </w:r>
          </w:p>
        </w:tc>
      </w:tr>
      <w:tr w:rsidR="00A45C38" w14:paraId="2B9B9F25" w14:textId="77777777">
        <w:trPr>
          <w:trHeight w:hRule="exact" w:val="29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822CB" w14:textId="77777777" w:rsidR="00A45C38" w:rsidRDefault="00A45C38">
            <w:pPr>
              <w:framePr w:w="540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1B83CA" w14:textId="77777777" w:rsidR="00A45C38" w:rsidRDefault="00A45C38">
            <w:pPr>
              <w:framePr w:w="5407" w:wrap="notBeside" w:vAnchor="text" w:hAnchor="text" w:y="1"/>
              <w:rPr>
                <w:sz w:val="10"/>
                <w:szCs w:val="10"/>
              </w:rPr>
            </w:pPr>
          </w:p>
        </w:tc>
      </w:tr>
      <w:tr w:rsidR="00A45C38" w14:paraId="6D6E4E4D" w14:textId="77777777">
        <w:trPr>
          <w:trHeight w:hRule="exact" w:val="306"/>
        </w:trPr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352237" w14:textId="77777777" w:rsidR="00A45C38" w:rsidRDefault="00000000">
            <w:pPr>
              <w:pStyle w:val="Zkladntext20"/>
              <w:framePr w:w="5407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plasty</w:t>
            </w:r>
          </w:p>
        </w:tc>
      </w:tr>
      <w:tr w:rsidR="00A45C38" w14:paraId="4F0B0497" w14:textId="77777777">
        <w:trPr>
          <w:trHeight w:hRule="exact" w:val="31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BED443" w14:textId="77777777" w:rsidR="00A45C38" w:rsidRDefault="00000000">
            <w:pPr>
              <w:pStyle w:val="Zkladntext20"/>
              <w:framePr w:w="5407" w:wrap="notBeside" w:vAnchor="text" w:hAnchor="text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3"/>
              </w:rPr>
              <w:t>počet pytlů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E1E496" w14:textId="77777777" w:rsidR="00A45C38" w:rsidRDefault="00000000">
            <w:pPr>
              <w:pStyle w:val="Zkladntext20"/>
              <w:framePr w:w="5407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13 424</w:t>
            </w:r>
          </w:p>
        </w:tc>
      </w:tr>
      <w:tr w:rsidR="00A45C38" w14:paraId="2DC4FC8B" w14:textId="77777777">
        <w:trPr>
          <w:trHeight w:hRule="exact" w:val="313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BBF43C" w14:textId="77777777" w:rsidR="00A45C38" w:rsidRDefault="00000000">
            <w:pPr>
              <w:pStyle w:val="Zkladntext20"/>
              <w:framePr w:w="5407" w:wrap="notBeside" w:vAnchor="text" w:hAnchor="text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3"/>
              </w:rPr>
              <w:t>hmotnost v tunách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95AAC3" w14:textId="77777777" w:rsidR="00A45C38" w:rsidRDefault="00000000">
            <w:pPr>
              <w:pStyle w:val="Zkladntext20"/>
              <w:framePr w:w="5407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27,35</w:t>
            </w:r>
          </w:p>
        </w:tc>
      </w:tr>
    </w:tbl>
    <w:p w14:paraId="79192414" w14:textId="77777777" w:rsidR="00A45C38" w:rsidRDefault="00A45C38">
      <w:pPr>
        <w:framePr w:w="5407" w:wrap="notBeside" w:vAnchor="text" w:hAnchor="text" w:y="1"/>
        <w:rPr>
          <w:sz w:val="2"/>
          <w:szCs w:val="2"/>
        </w:rPr>
      </w:pPr>
    </w:p>
    <w:p w14:paraId="548A0D53" w14:textId="77777777" w:rsidR="00A45C38" w:rsidRDefault="00A45C38">
      <w:pPr>
        <w:rPr>
          <w:sz w:val="2"/>
          <w:szCs w:val="2"/>
        </w:rPr>
      </w:pPr>
    </w:p>
    <w:p w14:paraId="4F2DFEF2" w14:textId="7450DE74" w:rsidR="00A45C38" w:rsidRDefault="00A45C38">
      <w:pPr>
        <w:framePr w:h="1188" w:wrap="notBeside" w:vAnchor="text" w:hAnchor="text" w:xAlign="right" w:y="1"/>
        <w:jc w:val="right"/>
        <w:rPr>
          <w:sz w:val="2"/>
          <w:szCs w:val="2"/>
        </w:rPr>
      </w:pPr>
    </w:p>
    <w:p w14:paraId="329A62EE" w14:textId="77777777" w:rsidR="00A45C38" w:rsidRDefault="00A45C38">
      <w:pPr>
        <w:rPr>
          <w:sz w:val="2"/>
          <w:szCs w:val="2"/>
        </w:rPr>
      </w:pPr>
    </w:p>
    <w:p w14:paraId="67D21635" w14:textId="77777777" w:rsidR="00A45C38" w:rsidRDefault="00A45C38">
      <w:pPr>
        <w:rPr>
          <w:sz w:val="2"/>
          <w:szCs w:val="2"/>
        </w:rPr>
        <w:sectPr w:rsidR="00A45C38">
          <w:footerReference w:type="even" r:id="rId20"/>
          <w:footerReference w:type="default" r:id="rId21"/>
          <w:headerReference w:type="first" r:id="rId22"/>
          <w:footerReference w:type="first" r:id="rId23"/>
          <w:pgSz w:w="11900" w:h="16840"/>
          <w:pgMar w:top="1080" w:right="1218" w:bottom="508" w:left="1196" w:header="0" w:footer="3" w:gutter="0"/>
          <w:pgNumType w:start="2"/>
          <w:cols w:space="720"/>
          <w:noEndnote/>
          <w:titlePg/>
          <w:docGrid w:linePitch="360"/>
        </w:sectPr>
      </w:pPr>
    </w:p>
    <w:p w14:paraId="01AACF9E" w14:textId="77777777" w:rsidR="00A45C38" w:rsidRDefault="00000000">
      <w:pPr>
        <w:pStyle w:val="Zkladntext20"/>
        <w:shd w:val="clear" w:color="auto" w:fill="auto"/>
        <w:spacing w:before="0" w:after="285" w:line="266" w:lineRule="exact"/>
        <w:ind w:right="420" w:firstLine="0"/>
        <w:jc w:val="both"/>
      </w:pPr>
      <w:r>
        <w:lastRenderedPageBreak/>
        <w:t>Svozové nádoby na tříděný odpad (sklo, papír, částečně kompozitní obaly) jsou umístěny v jednotlivých místních částech obce, vždy po jednom kusu na určený odpad, v Milíně se nádoby nachází na 14 stanovištích, pytle s kompozitními obaly a plasty shromažďuje obec na jedno svozové místo.</w:t>
      </w:r>
    </w:p>
    <w:p w14:paraId="10EB8424" w14:textId="77777777" w:rsidR="00A45C38" w:rsidRDefault="00000000">
      <w:pPr>
        <w:pStyle w:val="Zkladntext50"/>
        <w:shd w:val="clear" w:color="auto" w:fill="auto"/>
        <w:spacing w:before="0" w:after="498" w:line="210" w:lineRule="exact"/>
        <w:jc w:val="both"/>
      </w:pPr>
      <w:r>
        <w:rPr>
          <w:rStyle w:val="Zkladntext52"/>
        </w:rPr>
        <w:t>Objemný odpad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1109"/>
        <w:gridCol w:w="961"/>
        <w:gridCol w:w="1001"/>
      </w:tblGrid>
      <w:tr w:rsidR="00A45C38" w14:paraId="7FAEB126" w14:textId="77777777">
        <w:trPr>
          <w:trHeight w:hRule="exact" w:val="623"/>
        </w:trPr>
        <w:tc>
          <w:tcPr>
            <w:tcW w:w="1350" w:type="dxa"/>
            <w:shd w:val="clear" w:color="auto" w:fill="FFFFFF"/>
          </w:tcPr>
          <w:p w14:paraId="36392535" w14:textId="77777777" w:rsidR="00A45C38" w:rsidRDefault="00A45C38">
            <w:pPr>
              <w:framePr w:w="442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5541B6" w14:textId="77777777" w:rsidR="00A45C38" w:rsidRDefault="00000000">
            <w:pPr>
              <w:pStyle w:val="Zkladntext20"/>
              <w:framePr w:w="4421" w:wrap="notBeside" w:vAnchor="text" w:hAnchor="text" w:y="1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Zkladntext23"/>
              </w:rPr>
              <w:t>počet</w:t>
            </w:r>
          </w:p>
          <w:p w14:paraId="66C6CCB0" w14:textId="77777777" w:rsidR="00A45C38" w:rsidRDefault="00000000">
            <w:pPr>
              <w:pStyle w:val="Zkladntext20"/>
              <w:framePr w:w="4421" w:wrap="notBeside" w:vAnchor="text" w:hAnchor="text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Zkladntext23"/>
              </w:rPr>
              <w:t>kontejnerů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77984" w14:textId="77777777" w:rsidR="00A45C38" w:rsidRDefault="00000000">
            <w:pPr>
              <w:pStyle w:val="Zkladntext20"/>
              <w:framePr w:w="4421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tuny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EDA746" w14:textId="77777777" w:rsidR="00A45C38" w:rsidRDefault="00000000">
            <w:pPr>
              <w:pStyle w:val="Zkladntext20"/>
              <w:framePr w:w="4421" w:wrap="notBeside" w:vAnchor="text" w:hAnchor="text" w:y="1"/>
              <w:shd w:val="clear" w:color="auto" w:fill="auto"/>
              <w:spacing w:before="0" w:after="120" w:line="210" w:lineRule="exact"/>
              <w:ind w:left="280" w:firstLine="0"/>
              <w:jc w:val="left"/>
            </w:pPr>
            <w:r>
              <w:rPr>
                <w:rStyle w:val="Zkladntext23"/>
              </w:rPr>
              <w:t>ujeté</w:t>
            </w:r>
          </w:p>
          <w:p w14:paraId="0A371F0B" w14:textId="77777777" w:rsidR="00A45C38" w:rsidRDefault="00000000">
            <w:pPr>
              <w:pStyle w:val="Zkladntext20"/>
              <w:framePr w:w="4421" w:wrap="notBeside" w:vAnchor="text" w:hAnchor="text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Zkladntext23"/>
              </w:rPr>
              <w:t>kilometry</w:t>
            </w:r>
          </w:p>
        </w:tc>
      </w:tr>
      <w:tr w:rsidR="00A45C38" w14:paraId="634BB971" w14:textId="77777777">
        <w:trPr>
          <w:trHeight w:hRule="exact" w:val="33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CEFBEF" w14:textId="77777777" w:rsidR="00A45C38" w:rsidRDefault="00000000">
            <w:pPr>
              <w:pStyle w:val="Zkladntext20"/>
              <w:framePr w:w="4421" w:wrap="notBeside" w:vAnchor="text" w:hAnchor="text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3"/>
              </w:rPr>
              <w:t>celkem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A3E6D9" w14:textId="77777777" w:rsidR="00A45C38" w:rsidRDefault="00000000">
            <w:pPr>
              <w:pStyle w:val="Zkladntext20"/>
              <w:framePr w:w="4421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91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DC09BE" w14:textId="77777777" w:rsidR="00A45C38" w:rsidRDefault="00000000">
            <w:pPr>
              <w:pStyle w:val="Zkladntext20"/>
              <w:framePr w:w="4421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135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EA20E" w14:textId="77777777" w:rsidR="00A45C38" w:rsidRDefault="00000000">
            <w:pPr>
              <w:pStyle w:val="Zkladntext20"/>
              <w:framePr w:w="4421" w:wrap="notBeside" w:vAnchor="text" w:hAnchor="text" w:y="1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Zkladntext23"/>
              </w:rPr>
              <w:t>3211</w:t>
            </w:r>
          </w:p>
        </w:tc>
      </w:tr>
    </w:tbl>
    <w:p w14:paraId="6B161364" w14:textId="77777777" w:rsidR="00A45C38" w:rsidRDefault="00A45C38">
      <w:pPr>
        <w:framePr w:w="4421" w:wrap="notBeside" w:vAnchor="text" w:hAnchor="text" w:y="1"/>
        <w:rPr>
          <w:sz w:val="2"/>
          <w:szCs w:val="2"/>
        </w:rPr>
      </w:pPr>
    </w:p>
    <w:p w14:paraId="48F2E062" w14:textId="77777777" w:rsidR="00A45C38" w:rsidRDefault="00A45C38">
      <w:pPr>
        <w:rPr>
          <w:sz w:val="2"/>
          <w:szCs w:val="2"/>
        </w:rPr>
      </w:pPr>
    </w:p>
    <w:p w14:paraId="2896EF96" w14:textId="77777777" w:rsidR="00A45C38" w:rsidRDefault="00000000">
      <w:pPr>
        <w:pStyle w:val="Zkladntext20"/>
        <w:shd w:val="clear" w:color="auto" w:fill="auto"/>
        <w:spacing w:before="178" w:after="465" w:line="266" w:lineRule="exact"/>
        <w:ind w:right="420" w:firstLine="0"/>
        <w:jc w:val="both"/>
      </w:pPr>
      <w:r>
        <w:t>Kontejnery na objemný odpad jsou ve vlastnictví obce a jsou rozmisťovány v jednotlivých částech obce úměrně počtu a potřebám občanů obce.</w:t>
      </w:r>
    </w:p>
    <w:p w14:paraId="41721B1E" w14:textId="77777777" w:rsidR="00A45C38" w:rsidRDefault="00000000">
      <w:pPr>
        <w:pStyle w:val="Zkladntext50"/>
        <w:shd w:val="clear" w:color="auto" w:fill="auto"/>
        <w:spacing w:before="0" w:after="438" w:line="210" w:lineRule="exact"/>
        <w:jc w:val="both"/>
      </w:pPr>
      <w:r>
        <w:rPr>
          <w:rStyle w:val="Zkladntext52"/>
        </w:rPr>
        <w:t>Nebezpečný odpad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8"/>
        <w:gridCol w:w="4712"/>
        <w:gridCol w:w="1494"/>
      </w:tblGrid>
      <w:tr w:rsidR="00A45C38" w14:paraId="51107CF2" w14:textId="77777777">
        <w:trPr>
          <w:trHeight w:hRule="exact" w:val="32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72EA1" w14:textId="77777777" w:rsidR="00A45C38" w:rsidRDefault="00A45C38">
            <w:pPr>
              <w:framePr w:w="717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14C36F" w14:textId="77777777" w:rsidR="00A45C38" w:rsidRDefault="00000000">
            <w:pPr>
              <w:pStyle w:val="Zkladntext20"/>
              <w:framePr w:w="7175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svoz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9A5736" w14:textId="77777777" w:rsidR="00A45C38" w:rsidRDefault="00000000">
            <w:pPr>
              <w:pStyle w:val="Zkladntext20"/>
              <w:framePr w:w="7175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Celkem</w:t>
            </w:r>
          </w:p>
        </w:tc>
      </w:tr>
      <w:tr w:rsidR="00A45C38" w14:paraId="5C6BF356" w14:textId="77777777">
        <w:trPr>
          <w:trHeight w:hRule="exact" w:val="29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630F3" w14:textId="77777777" w:rsidR="00A45C38" w:rsidRDefault="00A45C38">
            <w:pPr>
              <w:framePr w:w="717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0965F" w14:textId="77777777" w:rsidR="00A45C38" w:rsidRDefault="00000000">
            <w:pPr>
              <w:pStyle w:val="Zkladntext20"/>
              <w:framePr w:w="7175" w:wrap="notBeside" w:vAnchor="text" w:hAnchor="text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km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F587E9" w14:textId="77777777" w:rsidR="00A45C38" w:rsidRDefault="00000000">
            <w:pPr>
              <w:pStyle w:val="Zkladntext20"/>
              <w:framePr w:w="7175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137</w:t>
            </w:r>
          </w:p>
        </w:tc>
      </w:tr>
      <w:tr w:rsidR="00A45C38" w14:paraId="679C4D19" w14:textId="77777777">
        <w:trPr>
          <w:trHeight w:hRule="exact" w:val="302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30BE0" w14:textId="77777777" w:rsidR="00A45C38" w:rsidRDefault="00000000">
            <w:pPr>
              <w:pStyle w:val="Zkladntext20"/>
              <w:framePr w:w="7175" w:wrap="notBeside" w:vAnchor="text" w:hAnchor="text" w:y="1"/>
              <w:shd w:val="clear" w:color="auto" w:fill="auto"/>
              <w:spacing w:before="0" w:after="0" w:line="210" w:lineRule="exact"/>
              <w:ind w:left="260" w:firstLine="0"/>
              <w:jc w:val="left"/>
            </w:pPr>
            <w:r>
              <w:rPr>
                <w:rStyle w:val="Zkladntext23"/>
              </w:rPr>
              <w:t>200127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B5DDA" w14:textId="77777777" w:rsidR="00A45C38" w:rsidRDefault="00000000">
            <w:pPr>
              <w:pStyle w:val="Zkladntext20"/>
              <w:framePr w:w="7175" w:wrap="notBeside" w:vAnchor="text" w:hAnchor="text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Barvy, lepidla, pryskyřice / kg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C46FE" w14:textId="77777777" w:rsidR="00A45C38" w:rsidRDefault="00000000">
            <w:pPr>
              <w:pStyle w:val="Zkladntext20"/>
              <w:framePr w:w="7175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670</w:t>
            </w:r>
          </w:p>
        </w:tc>
      </w:tr>
      <w:tr w:rsidR="00A45C38" w14:paraId="1A35FDE0" w14:textId="77777777">
        <w:trPr>
          <w:trHeight w:hRule="exact" w:val="29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69537" w14:textId="77777777" w:rsidR="00A45C38" w:rsidRDefault="00000000">
            <w:pPr>
              <w:pStyle w:val="Zkladntext20"/>
              <w:framePr w:w="7175" w:wrap="notBeside" w:vAnchor="text" w:hAnchor="text" w:y="1"/>
              <w:shd w:val="clear" w:color="auto" w:fill="auto"/>
              <w:spacing w:before="0" w:after="0" w:line="210" w:lineRule="exact"/>
              <w:ind w:left="260" w:firstLine="0"/>
              <w:jc w:val="left"/>
            </w:pPr>
            <w:r>
              <w:rPr>
                <w:rStyle w:val="Zkladntext23"/>
              </w:rPr>
              <w:t>170601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756B8" w14:textId="77777777" w:rsidR="00A45C38" w:rsidRDefault="00000000">
            <w:pPr>
              <w:pStyle w:val="Zkladntext20"/>
              <w:framePr w:w="7175" w:wrap="notBeside" w:vAnchor="text" w:hAnchor="text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Izolační materiál s obs. azbestu / kg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268E83" w14:textId="77777777" w:rsidR="00A45C38" w:rsidRDefault="00000000">
            <w:pPr>
              <w:pStyle w:val="Zkladntext20"/>
              <w:framePr w:w="7175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2160</w:t>
            </w:r>
          </w:p>
        </w:tc>
      </w:tr>
      <w:tr w:rsidR="00A45C38" w14:paraId="3A403832" w14:textId="77777777">
        <w:trPr>
          <w:trHeight w:hRule="exact" w:val="288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93C64" w14:textId="77777777" w:rsidR="00A45C38" w:rsidRDefault="00000000">
            <w:pPr>
              <w:pStyle w:val="Zkladntext20"/>
              <w:framePr w:w="7175" w:wrap="notBeside" w:vAnchor="text" w:hAnchor="text" w:y="1"/>
              <w:shd w:val="clear" w:color="auto" w:fill="auto"/>
              <w:spacing w:before="0" w:after="0" w:line="210" w:lineRule="exact"/>
              <w:ind w:left="260" w:firstLine="0"/>
              <w:jc w:val="left"/>
            </w:pPr>
            <w:r>
              <w:rPr>
                <w:rStyle w:val="Zkladntext23"/>
              </w:rPr>
              <w:t>160103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E7CC8" w14:textId="77777777" w:rsidR="00A45C38" w:rsidRDefault="00000000">
            <w:pPr>
              <w:pStyle w:val="Zkladntext20"/>
              <w:framePr w:w="7175" w:wrap="notBeside" w:vAnchor="text" w:hAnchor="text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Pneumatiky / ks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5BDD4" w14:textId="77777777" w:rsidR="00A45C38" w:rsidRDefault="00000000">
            <w:pPr>
              <w:pStyle w:val="Zkladntext20"/>
              <w:framePr w:w="7175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76</w:t>
            </w:r>
          </w:p>
        </w:tc>
      </w:tr>
      <w:tr w:rsidR="00A45C38" w14:paraId="13484160" w14:textId="77777777">
        <w:trPr>
          <w:trHeight w:hRule="exact" w:val="313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B8A942" w14:textId="77777777" w:rsidR="00A45C38" w:rsidRDefault="00000000">
            <w:pPr>
              <w:pStyle w:val="Zkladntext20"/>
              <w:framePr w:w="7175" w:wrap="notBeside" w:vAnchor="text" w:hAnchor="text" w:y="1"/>
              <w:shd w:val="clear" w:color="auto" w:fill="auto"/>
              <w:spacing w:before="0" w:after="0" w:line="210" w:lineRule="exact"/>
              <w:ind w:left="260" w:firstLine="0"/>
              <w:jc w:val="left"/>
            </w:pPr>
            <w:r>
              <w:rPr>
                <w:rStyle w:val="Zkladntext23"/>
              </w:rPr>
              <w:t>130208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4233AC" w14:textId="77777777" w:rsidR="00A45C38" w:rsidRDefault="00000000">
            <w:pPr>
              <w:pStyle w:val="Zkladntext20"/>
              <w:framePr w:w="7175" w:wrap="notBeside" w:vAnchor="text" w:hAnchor="text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Jiné motorové a mazací oleje / kg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5407F" w14:textId="77777777" w:rsidR="00A45C38" w:rsidRDefault="00000000">
            <w:pPr>
              <w:pStyle w:val="Zkladntext20"/>
              <w:framePr w:w="7175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14</w:t>
            </w:r>
          </w:p>
        </w:tc>
      </w:tr>
    </w:tbl>
    <w:p w14:paraId="5600AF74" w14:textId="77777777" w:rsidR="00A45C38" w:rsidRDefault="00000000">
      <w:pPr>
        <w:pStyle w:val="Titulektabulky0"/>
        <w:framePr w:w="7175" w:wrap="notBeside" w:vAnchor="text" w:hAnchor="text" w:y="1"/>
        <w:shd w:val="clear" w:color="auto" w:fill="auto"/>
        <w:spacing w:line="210" w:lineRule="exact"/>
      </w:pPr>
      <w:r>
        <w:t>Nebezpečný odpad je řešen mobilním svozem ze všech částí obce dodavatelem 2x za rok.</w:t>
      </w:r>
    </w:p>
    <w:p w14:paraId="7357DC17" w14:textId="77777777" w:rsidR="00A45C38" w:rsidRDefault="00A45C38">
      <w:pPr>
        <w:framePr w:w="7175" w:wrap="notBeside" w:vAnchor="text" w:hAnchor="text" w:y="1"/>
        <w:rPr>
          <w:sz w:val="2"/>
          <w:szCs w:val="2"/>
        </w:rPr>
      </w:pPr>
    </w:p>
    <w:p w14:paraId="0CA34E3A" w14:textId="77777777" w:rsidR="00A45C38" w:rsidRDefault="00A45C38">
      <w:pPr>
        <w:rPr>
          <w:sz w:val="2"/>
          <w:szCs w:val="2"/>
        </w:rPr>
      </w:pPr>
    </w:p>
    <w:p w14:paraId="6FFCC1E3" w14:textId="77777777" w:rsidR="00A45C38" w:rsidRDefault="00000000">
      <w:pPr>
        <w:pStyle w:val="Zkladntext50"/>
        <w:shd w:val="clear" w:color="auto" w:fill="auto"/>
        <w:spacing w:before="407" w:after="123" w:line="210" w:lineRule="exact"/>
        <w:jc w:val="both"/>
      </w:pPr>
      <w:r>
        <w:rPr>
          <w:rStyle w:val="Zkladntext52"/>
        </w:rPr>
        <w:t>Biologicky rozložitelný odpad</w:t>
      </w:r>
    </w:p>
    <w:p w14:paraId="4EA711DB" w14:textId="77777777" w:rsidR="00A45C38" w:rsidRDefault="00000000">
      <w:pPr>
        <w:pStyle w:val="Zkladntext20"/>
        <w:shd w:val="clear" w:color="auto" w:fill="auto"/>
        <w:spacing w:before="0" w:after="60" w:line="288" w:lineRule="exact"/>
        <w:ind w:right="420" w:firstLine="0"/>
        <w:jc w:val="both"/>
      </w:pPr>
      <w:r>
        <w:t>Obec Milín si část bioodpadu, především z veřejných prostranství sváží vlastní technikou. U této položky se požaduje nacenění pouze uložení uvedeného množství odpadu.</w:t>
      </w:r>
    </w:p>
    <w:p w14:paraId="7A64EA14" w14:textId="77777777" w:rsidR="00A45C38" w:rsidRDefault="00000000">
      <w:pPr>
        <w:pStyle w:val="Zkladntext20"/>
        <w:shd w:val="clear" w:color="auto" w:fill="auto"/>
        <w:spacing w:before="0" w:after="422" w:line="288" w:lineRule="exact"/>
        <w:ind w:right="420" w:firstLine="0"/>
        <w:jc w:val="both"/>
      </w:pPr>
      <w:r>
        <w:t>Odpad pocházející od soukromých producentů je svážen od jednotlivých nemovitostí ze všech místních částí obce. Občané mají k dispozici cca 130 kontejnerů o objemu 240 litrů a 23 kontejnerů o objemu 1100 litrů. Odpad je svážen na základě jednorázových známek, vydaných a zpoplatněných ve prospěch Obce Milín. Dodavateli je hrazen prokazatelně nutný čas k výsypu těchto, známkou označených nádob. Svoz bioodpadu se provádí v sezóně v intervalech lx týdně, případně Ix za 14 dní.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997"/>
      </w:tblGrid>
      <w:tr w:rsidR="00A45C38" w14:paraId="31A6D530" w14:textId="77777777">
        <w:trPr>
          <w:trHeight w:hRule="exact" w:val="299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74F436" w14:textId="77777777" w:rsidR="00A45C38" w:rsidRDefault="00000000">
            <w:pPr>
              <w:pStyle w:val="Zkladntext20"/>
              <w:framePr w:w="2912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svoz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C9614D" w14:textId="77777777" w:rsidR="00A45C38" w:rsidRDefault="00000000">
            <w:pPr>
              <w:pStyle w:val="Zkladntext20"/>
              <w:framePr w:w="2912" w:wrap="notBeside" w:vAnchor="text" w:hAnchor="text" w:y="1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Zkladntext22"/>
                <w:b w:val="0"/>
                <w:bCs w:val="0"/>
              </w:rPr>
              <w:t>Celkem</w:t>
            </w:r>
          </w:p>
        </w:tc>
      </w:tr>
      <w:tr w:rsidR="00A45C38" w14:paraId="256CB12E" w14:textId="77777777">
        <w:trPr>
          <w:trHeight w:hRule="exact" w:val="306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4D62FC" w14:textId="77777777" w:rsidR="00A45C38" w:rsidRDefault="00000000">
            <w:pPr>
              <w:pStyle w:val="Zkladntext20"/>
              <w:framePr w:w="2912" w:wrap="notBeside" w:vAnchor="text" w:hAnchor="text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tuny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DB417F" w14:textId="77777777" w:rsidR="00A45C38" w:rsidRDefault="00000000">
            <w:pPr>
              <w:pStyle w:val="Zkladntext20"/>
              <w:framePr w:w="2912" w:wrap="notBeside" w:vAnchor="text" w:hAnchor="text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2"/>
                <w:b w:val="0"/>
                <w:bCs w:val="0"/>
              </w:rPr>
              <w:t>64</w:t>
            </w:r>
          </w:p>
        </w:tc>
      </w:tr>
      <w:tr w:rsidR="00A45C38" w14:paraId="448D583A" w14:textId="77777777">
        <w:trPr>
          <w:trHeight w:hRule="exact" w:val="313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D5F7EB" w14:textId="77777777" w:rsidR="00A45C38" w:rsidRDefault="00000000">
            <w:pPr>
              <w:pStyle w:val="Zkladntext20"/>
              <w:framePr w:w="2912" w:wrap="notBeside" w:vAnchor="text" w:hAnchor="text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motohodiny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94D3C8" w14:textId="77777777" w:rsidR="00A45C38" w:rsidRDefault="00000000">
            <w:pPr>
              <w:pStyle w:val="Zkladntext20"/>
              <w:framePr w:w="2912" w:wrap="notBeside" w:vAnchor="text" w:hAnchor="text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2"/>
                <w:b w:val="0"/>
                <w:bCs w:val="0"/>
              </w:rPr>
              <w:t>28</w:t>
            </w:r>
          </w:p>
        </w:tc>
      </w:tr>
    </w:tbl>
    <w:p w14:paraId="7D7E883A" w14:textId="77777777" w:rsidR="00A45C38" w:rsidRDefault="00A45C38">
      <w:pPr>
        <w:framePr w:w="2912" w:wrap="notBeside" w:vAnchor="text" w:hAnchor="text" w:y="1"/>
        <w:rPr>
          <w:sz w:val="2"/>
          <w:szCs w:val="2"/>
        </w:rPr>
      </w:pPr>
    </w:p>
    <w:p w14:paraId="7A3D0D22" w14:textId="77777777" w:rsidR="00A45C38" w:rsidRDefault="00A45C38">
      <w:pPr>
        <w:rPr>
          <w:sz w:val="2"/>
          <w:szCs w:val="2"/>
        </w:rPr>
      </w:pPr>
    </w:p>
    <w:p w14:paraId="132DB921" w14:textId="77777777" w:rsidR="00A45C38" w:rsidRDefault="00000000">
      <w:pPr>
        <w:pStyle w:val="Zkladntext20"/>
        <w:shd w:val="clear" w:color="auto" w:fill="auto"/>
        <w:spacing w:before="0" w:after="0" w:line="306" w:lineRule="exact"/>
        <w:ind w:right="420" w:firstLine="0"/>
        <w:jc w:val="both"/>
      </w:pPr>
      <w:r>
        <w:t xml:space="preserve">Zadavatel upozorňuje, že </w:t>
      </w:r>
      <w:r>
        <w:rPr>
          <w:rStyle w:val="Zkladntext24"/>
          <w:b w:val="0"/>
          <w:bCs w:val="0"/>
        </w:rPr>
        <w:t xml:space="preserve">uváděný rozsah poptávaných služeb - četnost, množství, objem a typy sběrných nádob a množství likvidovaných odpadů </w:t>
      </w:r>
      <w:r>
        <w:t xml:space="preserve">vychází z evidence zadavatele za období posledních </w:t>
      </w:r>
      <w:r>
        <w:rPr>
          <w:rStyle w:val="Zkladntext24"/>
          <w:b w:val="0"/>
          <w:bCs w:val="0"/>
        </w:rPr>
        <w:t xml:space="preserve">12 měsíců </w:t>
      </w:r>
      <w:r>
        <w:t>a je dodavatelům poskytován jako orientační. Zadavatel rozsah poptávaných služeb negarantuje, v průběhu plnění veřejné zakázky může dojít ke změně počtu nádob, které budou předmětem svozu ze strany dodavatele, zejména pak z důvodu každoročně odlišného počtu prodaných známek (tj. sběrných nádob na TKO). Dodavatelé berou tyto skutečnosti na vědomí.</w:t>
      </w:r>
    </w:p>
    <w:p w14:paraId="5C23F07E" w14:textId="77777777" w:rsidR="00A45C38" w:rsidRDefault="00000000">
      <w:pPr>
        <w:pStyle w:val="Zkladntext20"/>
        <w:shd w:val="clear" w:color="auto" w:fill="auto"/>
        <w:spacing w:before="0" w:after="0" w:line="284" w:lineRule="exact"/>
        <w:ind w:right="380" w:firstLine="0"/>
        <w:jc w:val="both"/>
        <w:sectPr w:rsidR="00A45C38">
          <w:pgSz w:w="11900" w:h="16840"/>
          <w:pgMar w:top="1269" w:right="1119" w:bottom="2068" w:left="1295" w:header="0" w:footer="3" w:gutter="0"/>
          <w:cols w:space="720"/>
          <w:noEndnote/>
          <w:docGrid w:linePitch="360"/>
        </w:sectPr>
      </w:pPr>
      <w:r>
        <w:t xml:space="preserve">Dojde-li v průběhu realizace plnění předmětu veřejné zakázky ke změně hmotnosti odpadu, počtu, </w:t>
      </w:r>
      <w:r>
        <w:lastRenderedPageBreak/>
        <w:t>specifikace nádob nebo periodicity svozu, bude skutečná cena plnění Dodavatele vypočtena dle jím zpracované Cenové kalkulace (Příloha č. 4 zadávací dokumentace) a tam stanovených jednotkových cen za svoz 1 nádoby (vždy dle kategorie nádoby).</w:t>
      </w:r>
    </w:p>
    <w:p w14:paraId="69CDF2E1" w14:textId="77777777" w:rsidR="00A45C38" w:rsidRDefault="00000000">
      <w:pPr>
        <w:pStyle w:val="Nadpis10"/>
        <w:keepNext/>
        <w:keepLines/>
        <w:shd w:val="clear" w:color="auto" w:fill="auto"/>
        <w:spacing w:after="600" w:line="360" w:lineRule="exact"/>
        <w:ind w:left="220"/>
      </w:pPr>
      <w:bookmarkStart w:id="4" w:name="bookmark4"/>
      <w:r>
        <w:lastRenderedPageBreak/>
        <w:t>CENOVÁ KALKULACE</w:t>
      </w:r>
      <w:bookmarkEnd w:id="4"/>
    </w:p>
    <w:p w14:paraId="1CEB8B2A" w14:textId="77777777" w:rsidR="00A45C38" w:rsidRDefault="00000000">
      <w:pPr>
        <w:pStyle w:val="Zkladntext70"/>
        <w:shd w:val="clear" w:color="auto" w:fill="auto"/>
        <w:spacing w:before="0" w:line="300" w:lineRule="exact"/>
      </w:pPr>
      <w:r>
        <w:rPr>
          <w:rStyle w:val="Zkladntext7Netun"/>
        </w:rPr>
        <w:t xml:space="preserve">Článek 1. </w:t>
      </w:r>
      <w:r>
        <w:rPr>
          <w:rStyle w:val="Zkladntext71"/>
          <w:b/>
          <w:bCs/>
        </w:rPr>
        <w:t>Identifikace veřejné zakázky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6372"/>
      </w:tblGrid>
      <w:tr w:rsidR="00A45C38" w14:paraId="584F6FAA" w14:textId="77777777">
        <w:trPr>
          <w:trHeight w:hRule="exact" w:val="33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6938A" w14:textId="77777777" w:rsidR="00A45C38" w:rsidRDefault="00000000">
            <w:pPr>
              <w:pStyle w:val="Zkladntext20"/>
              <w:framePr w:w="948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Název veřejné zakázky: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96E156" w14:textId="77777777" w:rsidR="00A45C38" w:rsidRDefault="00000000">
            <w:pPr>
              <w:pStyle w:val="Zkladntext20"/>
              <w:framePr w:w="948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Tun"/>
              </w:rPr>
              <w:t>Komplexní zabezpečení zneškodnění odpadů obce Milín 2023-2024</w:t>
            </w:r>
          </w:p>
        </w:tc>
      </w:tr>
      <w:tr w:rsidR="00A45C38" w14:paraId="77FA79F9" w14:textId="77777777">
        <w:trPr>
          <w:trHeight w:hRule="exact" w:val="32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BBB46" w14:textId="77777777" w:rsidR="00A45C38" w:rsidRDefault="00000000">
            <w:pPr>
              <w:pStyle w:val="Zkladntext20"/>
              <w:framePr w:w="948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Druh zadávacího řízení: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CC698F" w14:textId="77777777" w:rsidR="00A45C38" w:rsidRDefault="00000000">
            <w:pPr>
              <w:pStyle w:val="Zkladntext20"/>
              <w:framePr w:w="948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3"/>
              </w:rPr>
              <w:t>zjednodušené podlimitní řízení</w:t>
            </w:r>
          </w:p>
        </w:tc>
      </w:tr>
      <w:tr w:rsidR="00A45C38" w14:paraId="284D98FF" w14:textId="77777777">
        <w:trPr>
          <w:trHeight w:hRule="exact" w:val="33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263C5E" w14:textId="77777777" w:rsidR="00A45C38" w:rsidRDefault="00000000">
            <w:pPr>
              <w:pStyle w:val="Zkladntext20"/>
              <w:framePr w:w="948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Druh veřejné zakázky: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6C62D" w14:textId="77777777" w:rsidR="00A45C38" w:rsidRDefault="00000000">
            <w:pPr>
              <w:pStyle w:val="Zkladntext20"/>
              <w:framePr w:w="948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3"/>
              </w:rPr>
              <w:t>služby</w:t>
            </w:r>
          </w:p>
        </w:tc>
      </w:tr>
    </w:tbl>
    <w:p w14:paraId="43F330A6" w14:textId="77777777" w:rsidR="00A45C38" w:rsidRDefault="00A45C38">
      <w:pPr>
        <w:framePr w:w="9486" w:wrap="notBeside" w:vAnchor="text" w:hAnchor="text" w:xAlign="center" w:y="1"/>
        <w:rPr>
          <w:sz w:val="2"/>
          <w:szCs w:val="2"/>
        </w:rPr>
      </w:pPr>
    </w:p>
    <w:p w14:paraId="639E2B1E" w14:textId="77777777" w:rsidR="00A45C38" w:rsidRDefault="00A45C38">
      <w:pPr>
        <w:rPr>
          <w:sz w:val="2"/>
          <w:szCs w:val="2"/>
        </w:rPr>
      </w:pPr>
    </w:p>
    <w:p w14:paraId="45E8FD6F" w14:textId="77777777" w:rsidR="00A45C38" w:rsidRDefault="00000000">
      <w:pPr>
        <w:pStyle w:val="Nadpis30"/>
        <w:keepNext/>
        <w:keepLines/>
        <w:shd w:val="clear" w:color="auto" w:fill="auto"/>
        <w:spacing w:before="488" w:line="300" w:lineRule="exact"/>
      </w:pPr>
      <w:bookmarkStart w:id="5" w:name="bookmark5"/>
      <w:r>
        <w:rPr>
          <w:rStyle w:val="Nadpis3Netun"/>
        </w:rPr>
        <w:t xml:space="preserve">Článek 2. </w:t>
      </w:r>
      <w:r>
        <w:rPr>
          <w:rStyle w:val="Nadpis31"/>
          <w:b/>
          <w:bCs/>
        </w:rPr>
        <w:t>Cenová kalkulace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0"/>
        <w:gridCol w:w="1980"/>
        <w:gridCol w:w="1357"/>
        <w:gridCol w:w="1980"/>
        <w:gridCol w:w="2002"/>
      </w:tblGrid>
      <w:tr w:rsidR="00A45C38" w14:paraId="3CB489B4" w14:textId="77777777">
        <w:trPr>
          <w:trHeight w:hRule="exact" w:val="439"/>
          <w:jc w:val="center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4F5582" w14:textId="77777777" w:rsidR="00A45C38" w:rsidRDefault="00000000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DRUH ODPADU</w:t>
            </w:r>
          </w:p>
        </w:tc>
        <w:tc>
          <w:tcPr>
            <w:tcW w:w="73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9008F5" w14:textId="77777777" w:rsidR="00A45C38" w:rsidRDefault="00000000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ÚDAJE ZA OBDOBÍ 1 roku PLNĚNÍ</w:t>
            </w:r>
          </w:p>
        </w:tc>
      </w:tr>
      <w:tr w:rsidR="00A45C38" w14:paraId="57AFD87F" w14:textId="77777777">
        <w:trPr>
          <w:trHeight w:hRule="exact" w:val="900"/>
          <w:jc w:val="center"/>
        </w:trPr>
        <w:tc>
          <w:tcPr>
            <w:tcW w:w="22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5138B0A" w14:textId="77777777" w:rsidR="00A45C38" w:rsidRDefault="00A45C38">
            <w:pPr>
              <w:framePr w:w="9569" w:wrap="notBeside" w:vAnchor="text" w:hAnchor="text" w:xAlign="center" w:y="1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9F7DF" w14:textId="77777777" w:rsidR="00A45C38" w:rsidRDefault="00000000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NABÍDKOVÁ CENA BEZ DPH v Kč (1 rok-12 měsíců)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36D598" w14:textId="77777777" w:rsidR="00A45C38" w:rsidRDefault="00000000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0" w:after="0" w:line="616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SAZBA DPH (%)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ACE8CE" w14:textId="77777777" w:rsidR="00A45C38" w:rsidRDefault="00000000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0" w:after="0" w:line="295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VÝŠE DPH v Kč (1 rok-12 měsíců)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6C16B5" w14:textId="77777777" w:rsidR="00A45C38" w:rsidRDefault="00000000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both"/>
            </w:pPr>
            <w:r>
              <w:rPr>
                <w:rStyle w:val="Zkladntext22"/>
                <w:b w:val="0"/>
                <w:bCs w:val="0"/>
              </w:rPr>
              <w:t>NABÍDKOVÁ CENA VČETNĚ DPH v Kč (1 rok-12 měsíců)</w:t>
            </w:r>
          </w:p>
        </w:tc>
      </w:tr>
      <w:tr w:rsidR="00A45C38" w14:paraId="708235FD" w14:textId="77777777">
        <w:trPr>
          <w:trHeight w:hRule="exact" w:val="605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16990" w14:textId="77777777" w:rsidR="00A45C38" w:rsidRDefault="00000000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SMĚSNÝ KOMUNÁLNÍ ODPAD (Tab. 1)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B8299" w14:textId="3DD6B885" w:rsidR="00A45C38" w:rsidRDefault="00A45C38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9DCD6B" w14:textId="77777777" w:rsidR="00A45C38" w:rsidRDefault="00000000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E77A9" w14:textId="7CE5BFD4" w:rsidR="00A45C38" w:rsidRDefault="00A45C38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1568D" w14:textId="22464585" w:rsidR="00A45C38" w:rsidRDefault="00A45C38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</w:tr>
      <w:tr w:rsidR="00A45C38" w14:paraId="2C85ABD9" w14:textId="77777777">
        <w:trPr>
          <w:trHeight w:hRule="exact" w:val="58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E11C9" w14:textId="77777777" w:rsidR="00A45C38" w:rsidRDefault="00000000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0" w:after="0" w:line="292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TŘÍDĚNÝ ODPAD (Tab. 2)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D34FF" w14:textId="7171894D" w:rsidR="00A45C38" w:rsidRDefault="00A45C38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6E079" w14:textId="77777777" w:rsidR="00A45C38" w:rsidRDefault="00000000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E4085" w14:textId="4B7EC63C" w:rsidR="00A45C38" w:rsidRDefault="00A45C38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E21DA" w14:textId="14FD10EB" w:rsidR="00A45C38" w:rsidRDefault="00A45C38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</w:tr>
      <w:tr w:rsidR="00A45C38" w14:paraId="37188E1C" w14:textId="77777777">
        <w:trPr>
          <w:trHeight w:hRule="exact" w:val="58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1E5CDB" w14:textId="77777777" w:rsidR="00A45C38" w:rsidRDefault="00000000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0" w:after="0" w:line="284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OBJEMNÝ ODPAD (Tab. 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CF9CC" w14:textId="2BAD37A6" w:rsidR="00A45C38" w:rsidRDefault="00A45C38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808D0" w14:textId="77777777" w:rsidR="00A45C38" w:rsidRDefault="00000000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6D739" w14:textId="4AFD55A2" w:rsidR="00A45C38" w:rsidRDefault="00A45C38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B805F" w14:textId="5987D4D8" w:rsidR="00A45C38" w:rsidRDefault="00A45C38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</w:tr>
      <w:tr w:rsidR="00A45C38" w14:paraId="793A460B" w14:textId="77777777">
        <w:trPr>
          <w:trHeight w:hRule="exact" w:val="58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09A98" w14:textId="77777777" w:rsidR="00A45C38" w:rsidRDefault="00000000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0" w:after="0" w:line="281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NEBEZPEČNÝ ODPAD (Tab. 4)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78B91" w14:textId="2F3CABB4" w:rsidR="00A45C38" w:rsidRDefault="00A45C38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2050D" w14:textId="77777777" w:rsidR="00A45C38" w:rsidRDefault="00000000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08B997" w14:textId="4F1808F2" w:rsidR="00A45C38" w:rsidRDefault="00A45C38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47E9D" w14:textId="73CB08A8" w:rsidR="00A45C38" w:rsidRDefault="00A45C38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</w:tr>
      <w:tr w:rsidR="00A45C38" w14:paraId="0370C31E" w14:textId="77777777">
        <w:trPr>
          <w:trHeight w:hRule="exact" w:val="882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9DFB3F" w14:textId="77777777" w:rsidR="00A45C38" w:rsidRDefault="00000000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0" w:after="0" w:line="284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BIOLOGICKY ROZLOŽITELNÝ ODPAD (Tab. 5)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C856B" w14:textId="4593EE69" w:rsidR="00A45C38" w:rsidRDefault="00A45C38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571212" w14:textId="77777777" w:rsidR="00A45C38" w:rsidRDefault="00000000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CF8DB" w14:textId="16158ECA" w:rsidR="00A45C38" w:rsidRDefault="00A45C38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3CBDD" w14:textId="681C05C0" w:rsidR="00A45C38" w:rsidRDefault="00A45C38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</w:tr>
      <w:tr w:rsidR="00A45C38" w14:paraId="79ECDF67" w14:textId="77777777">
        <w:trPr>
          <w:trHeight w:hRule="exact" w:val="889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A039C" w14:textId="77777777" w:rsidR="00A45C38" w:rsidRDefault="00000000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CELKOVÁ NABÍDKOVÁ</w:t>
            </w:r>
          </w:p>
          <w:p w14:paraId="6D692381" w14:textId="77777777" w:rsidR="00A45C38" w:rsidRDefault="00000000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60" w:after="6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CENA v Kč</w:t>
            </w:r>
          </w:p>
          <w:p w14:paraId="7583EFAA" w14:textId="77777777" w:rsidR="00A45C38" w:rsidRDefault="00000000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(1 rok -12 měsíců)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E4ADC" w14:textId="572DF9B3" w:rsidR="00A45C38" w:rsidRDefault="00A45C38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ACEBD" w14:textId="77777777" w:rsidR="00A45C38" w:rsidRDefault="00000000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9E2F5" w14:textId="0D4B2060" w:rsidR="00A45C38" w:rsidRDefault="00A45C38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4909E" w14:textId="54138E68" w:rsidR="00A45C38" w:rsidRDefault="00A45C38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</w:tr>
      <w:tr w:rsidR="00A45C38" w14:paraId="5FFD4568" w14:textId="77777777">
        <w:trPr>
          <w:trHeight w:hRule="exact" w:val="616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4362BD" w14:textId="77777777" w:rsidR="00A45C38" w:rsidRDefault="00000000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CELKOVÁ NABÍDKOVÁ CENA v Kč za 24 měsíců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2FAAED" w14:textId="19D133C7" w:rsidR="00A45C38" w:rsidRDefault="00A45C38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BD1DC3" w14:textId="77777777" w:rsidR="00A45C38" w:rsidRDefault="00000000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2BAF9B" w14:textId="3DB504AE" w:rsidR="00A45C38" w:rsidRDefault="00A45C38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CD17B" w14:textId="1625A844" w:rsidR="00A45C38" w:rsidRDefault="00A45C38">
            <w:pPr>
              <w:pStyle w:val="Zkladntext20"/>
              <w:framePr w:w="9569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</w:tr>
    </w:tbl>
    <w:p w14:paraId="125C8BF0" w14:textId="77777777" w:rsidR="00A45C38" w:rsidRDefault="00A45C38">
      <w:pPr>
        <w:framePr w:w="9569" w:wrap="notBeside" w:vAnchor="text" w:hAnchor="text" w:xAlign="center" w:y="1"/>
        <w:rPr>
          <w:sz w:val="2"/>
          <w:szCs w:val="2"/>
        </w:rPr>
      </w:pPr>
    </w:p>
    <w:p w14:paraId="037131E9" w14:textId="77777777" w:rsidR="00A45C38" w:rsidRDefault="00A45C38">
      <w:pPr>
        <w:rPr>
          <w:sz w:val="2"/>
          <w:szCs w:val="2"/>
        </w:rPr>
      </w:pPr>
    </w:p>
    <w:p w14:paraId="28946235" w14:textId="77777777" w:rsidR="00A45C38" w:rsidRDefault="00000000">
      <w:pPr>
        <w:pStyle w:val="Nadpis20"/>
        <w:keepNext/>
        <w:keepLines/>
        <w:shd w:val="clear" w:color="auto" w:fill="auto"/>
        <w:spacing w:before="2740" w:line="300" w:lineRule="exact"/>
        <w:ind w:right="280"/>
        <w:jc w:val="center"/>
        <w:sectPr w:rsidR="00A45C38">
          <w:footerReference w:type="even" r:id="rId24"/>
          <w:footerReference w:type="default" r:id="rId25"/>
          <w:headerReference w:type="first" r:id="rId26"/>
          <w:footerReference w:type="first" r:id="rId27"/>
          <w:pgSz w:w="11900" w:h="16840"/>
          <w:pgMar w:top="2664" w:right="827" w:bottom="1030" w:left="1219" w:header="0" w:footer="3" w:gutter="0"/>
          <w:pgNumType w:start="13"/>
          <w:cols w:space="720"/>
          <w:noEndnote/>
          <w:docGrid w:linePitch="360"/>
        </w:sectPr>
      </w:pPr>
      <w:bookmarkStart w:id="6" w:name="bookmark6"/>
      <w:r>
        <w:t>TENDERA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0"/>
        <w:gridCol w:w="2264"/>
        <w:gridCol w:w="1505"/>
        <w:gridCol w:w="1717"/>
      </w:tblGrid>
      <w:tr w:rsidR="00A45C38" w14:paraId="73F6CAD6" w14:textId="77777777">
        <w:trPr>
          <w:trHeight w:hRule="exact" w:val="619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84552" w14:textId="77777777" w:rsidR="00A45C38" w:rsidRDefault="00000000">
            <w:pPr>
              <w:pStyle w:val="Zkladntext20"/>
              <w:framePr w:w="97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lastRenderedPageBreak/>
              <w:t>Typ svozu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8523A" w14:textId="77777777" w:rsidR="00A45C38" w:rsidRDefault="00000000">
            <w:pPr>
              <w:pStyle w:val="Zkladntext20"/>
              <w:framePr w:w="97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Známky / ks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74313" w14:textId="77777777" w:rsidR="00A45C38" w:rsidRDefault="00000000">
            <w:pPr>
              <w:pStyle w:val="Zkladntext20"/>
              <w:framePr w:w="9767" w:wrap="notBeside" w:vAnchor="text" w:hAnchor="text" w:xAlign="center" w:y="1"/>
              <w:shd w:val="clear" w:color="auto" w:fill="auto"/>
              <w:spacing w:before="0" w:after="0" w:line="295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Cena bez DPH / ks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351F19" w14:textId="77777777" w:rsidR="00A45C38" w:rsidRDefault="00000000">
            <w:pPr>
              <w:pStyle w:val="Zkladntext20"/>
              <w:framePr w:w="9767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Celková cena bez DPH</w:t>
            </w:r>
          </w:p>
        </w:tc>
      </w:tr>
      <w:tr w:rsidR="00A45C38" w14:paraId="7453E839" w14:textId="77777777">
        <w:trPr>
          <w:trHeight w:hRule="exact" w:val="360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05BE4" w14:textId="77777777" w:rsidR="00A45C38" w:rsidRDefault="00000000">
            <w:pPr>
              <w:pStyle w:val="Zkladntext20"/>
              <w:framePr w:w="97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1 x7 dní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622640" w14:textId="77777777" w:rsidR="00A45C38" w:rsidRDefault="00000000">
            <w:pPr>
              <w:pStyle w:val="Zkladntext20"/>
              <w:framePr w:w="97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76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6238B8" w14:textId="5383353D" w:rsidR="00A45C38" w:rsidRDefault="00A45C38">
            <w:pPr>
              <w:pStyle w:val="Zkladntext20"/>
              <w:framePr w:w="97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26D206" w14:textId="64816817" w:rsidR="00A45C38" w:rsidRDefault="00A45C38">
            <w:pPr>
              <w:pStyle w:val="Zkladntext20"/>
              <w:framePr w:w="97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</w:tr>
      <w:tr w:rsidR="00A45C38" w14:paraId="520F591B" w14:textId="77777777">
        <w:trPr>
          <w:trHeight w:hRule="exact" w:val="364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00CDD0" w14:textId="77777777" w:rsidR="00A45C38" w:rsidRDefault="00000000">
            <w:pPr>
              <w:pStyle w:val="Zkladntext20"/>
              <w:framePr w:w="97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1 x 14 dní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48F30" w14:textId="77777777" w:rsidR="00A45C38" w:rsidRDefault="00000000">
            <w:pPr>
              <w:pStyle w:val="Zkladntext20"/>
              <w:framePr w:w="97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285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5EA1E" w14:textId="3042BBEA" w:rsidR="00A45C38" w:rsidRDefault="00A45C38">
            <w:pPr>
              <w:pStyle w:val="Zkladntext20"/>
              <w:framePr w:w="97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037E40" w14:textId="6B9E3ACD" w:rsidR="00A45C38" w:rsidRDefault="00A45C38">
            <w:pPr>
              <w:pStyle w:val="Zkladntext20"/>
              <w:framePr w:w="97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</w:tr>
      <w:tr w:rsidR="00A45C38" w14:paraId="2FE380D3" w14:textId="77777777">
        <w:trPr>
          <w:trHeight w:hRule="exact" w:val="360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DA4451" w14:textId="77777777" w:rsidR="00A45C38" w:rsidRDefault="00000000">
            <w:pPr>
              <w:pStyle w:val="Zkladntext20"/>
              <w:framePr w:w="97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1 x 14 dní léto 1 x 7 dní zima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B934C" w14:textId="77777777" w:rsidR="00A45C38" w:rsidRDefault="00000000">
            <w:pPr>
              <w:pStyle w:val="Zkladntext20"/>
              <w:framePr w:w="97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40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CE831B" w14:textId="45D0AAFD" w:rsidR="00A45C38" w:rsidRDefault="00A45C38">
            <w:pPr>
              <w:pStyle w:val="Zkladntext20"/>
              <w:framePr w:w="97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887B01" w14:textId="0B2FDA26" w:rsidR="00A45C38" w:rsidRDefault="00A45C38">
            <w:pPr>
              <w:pStyle w:val="Zkladntext20"/>
              <w:framePr w:w="97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</w:tr>
      <w:tr w:rsidR="00A45C38" w14:paraId="21E39110" w14:textId="77777777">
        <w:trPr>
          <w:trHeight w:hRule="exact" w:val="353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D1DF9D" w14:textId="77777777" w:rsidR="00A45C38" w:rsidRDefault="00000000">
            <w:pPr>
              <w:pStyle w:val="Zkladntext20"/>
              <w:framePr w:w="97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1 x 30 dní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7C7662" w14:textId="77777777" w:rsidR="00A45C38" w:rsidRDefault="00000000">
            <w:pPr>
              <w:pStyle w:val="Zkladntext20"/>
              <w:framePr w:w="97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98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65A1B" w14:textId="375A45A6" w:rsidR="00A45C38" w:rsidRDefault="00A45C38">
            <w:pPr>
              <w:pStyle w:val="Zkladntext20"/>
              <w:framePr w:w="97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4B82BE" w14:textId="713C74D0" w:rsidR="00A45C38" w:rsidRDefault="00A45C38">
            <w:pPr>
              <w:pStyle w:val="Zkladntext20"/>
              <w:framePr w:w="97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</w:tr>
      <w:tr w:rsidR="00A45C38" w14:paraId="0A0C4C71" w14:textId="77777777">
        <w:trPr>
          <w:trHeight w:hRule="exact" w:val="356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0C4B7" w14:textId="77777777" w:rsidR="00A45C38" w:rsidRDefault="00000000">
            <w:pPr>
              <w:pStyle w:val="Zkladntext20"/>
              <w:framePr w:w="97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Jednorázový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77944" w14:textId="77777777" w:rsidR="00A45C38" w:rsidRDefault="00000000">
            <w:pPr>
              <w:pStyle w:val="Zkladntext20"/>
              <w:framePr w:w="97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238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42F45" w14:textId="28BB0A87" w:rsidR="00A45C38" w:rsidRDefault="00A45C38">
            <w:pPr>
              <w:pStyle w:val="Zkladntext20"/>
              <w:framePr w:w="97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656CA" w14:textId="1D2ED556" w:rsidR="00A45C38" w:rsidRDefault="00A45C38">
            <w:pPr>
              <w:pStyle w:val="Zkladntext20"/>
              <w:framePr w:w="97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</w:tr>
      <w:tr w:rsidR="00A45C38" w14:paraId="3B8793BB" w14:textId="77777777">
        <w:trPr>
          <w:trHeight w:hRule="exact" w:val="364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DD425A" w14:textId="77777777" w:rsidR="00A45C38" w:rsidRDefault="00000000">
            <w:pPr>
              <w:pStyle w:val="Zkladntext20"/>
              <w:framePr w:w="97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1100 1 1x7 dní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72C1F" w14:textId="77777777" w:rsidR="00A45C38" w:rsidRDefault="00000000">
            <w:pPr>
              <w:pStyle w:val="Zkladntext20"/>
              <w:framePr w:w="97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16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4684B" w14:textId="62D5B6E6" w:rsidR="00A45C38" w:rsidRDefault="00A45C38">
            <w:pPr>
              <w:pStyle w:val="Zkladntext20"/>
              <w:framePr w:w="97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E695" w14:textId="2A8F9F0E" w:rsidR="00A45C38" w:rsidRDefault="00A45C38">
            <w:pPr>
              <w:pStyle w:val="Zkladntext20"/>
              <w:framePr w:w="97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</w:tr>
      <w:tr w:rsidR="00A45C38" w14:paraId="041CC0D8" w14:textId="77777777">
        <w:trPr>
          <w:trHeight w:hRule="exact" w:val="353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3B5036" w14:textId="77777777" w:rsidR="00A45C38" w:rsidRDefault="00000000">
            <w:pPr>
              <w:pStyle w:val="Zkladntext20"/>
              <w:framePr w:w="97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1100 1 1 x 14 dní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811B4F" w14:textId="77777777" w:rsidR="00A45C38" w:rsidRDefault="00000000">
            <w:pPr>
              <w:pStyle w:val="Zkladntext20"/>
              <w:framePr w:w="97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016A8F" w14:textId="2D56BD89" w:rsidR="00A45C38" w:rsidRDefault="00A45C38">
            <w:pPr>
              <w:pStyle w:val="Zkladntext20"/>
              <w:framePr w:w="97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1C704" w14:textId="3BD67517" w:rsidR="00A45C38" w:rsidRDefault="00A45C38">
            <w:pPr>
              <w:pStyle w:val="Zkladntext20"/>
              <w:framePr w:w="97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</w:tr>
      <w:tr w:rsidR="00A45C38" w14:paraId="47461742" w14:textId="77777777">
        <w:trPr>
          <w:trHeight w:hRule="exact" w:val="360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1ED085" w14:textId="77777777" w:rsidR="00A45C38" w:rsidRDefault="00000000">
            <w:pPr>
              <w:pStyle w:val="Zkladntext20"/>
              <w:framePr w:w="97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1100 1 1 x 14 dní léto, 1x7 dní zima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32650B" w14:textId="77777777" w:rsidR="00A45C38" w:rsidRDefault="00000000">
            <w:pPr>
              <w:pStyle w:val="Zkladntext20"/>
              <w:framePr w:w="97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5B31F6" w14:textId="0F4B1FFD" w:rsidR="00A45C38" w:rsidRDefault="00A45C38">
            <w:pPr>
              <w:pStyle w:val="Zkladntext20"/>
              <w:framePr w:w="97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987179" w14:textId="73B203DD" w:rsidR="00A45C38" w:rsidRDefault="00A45C38">
            <w:pPr>
              <w:pStyle w:val="Zkladntext20"/>
              <w:framePr w:w="97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</w:tr>
      <w:tr w:rsidR="00A45C38" w14:paraId="23685ACF" w14:textId="77777777">
        <w:trPr>
          <w:trHeight w:hRule="exact" w:val="367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712D2" w14:textId="77777777" w:rsidR="00A45C38" w:rsidRDefault="00000000">
            <w:pPr>
              <w:pStyle w:val="Zkladntext20"/>
              <w:framePr w:w="97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7701 1x7 dní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99E5F2" w14:textId="77777777" w:rsidR="00A45C38" w:rsidRDefault="00000000">
            <w:pPr>
              <w:pStyle w:val="Zkladntext20"/>
              <w:framePr w:w="97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173EB8" w14:textId="16B11E67" w:rsidR="00A45C38" w:rsidRDefault="00A45C38">
            <w:pPr>
              <w:pStyle w:val="Zkladntext20"/>
              <w:framePr w:w="97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DEF77" w14:textId="5016D333" w:rsidR="00A45C38" w:rsidRDefault="00A45C38">
            <w:pPr>
              <w:pStyle w:val="Zkladntext20"/>
              <w:framePr w:w="97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</w:tr>
      <w:tr w:rsidR="00A45C38" w14:paraId="7977ABC6" w14:textId="77777777">
        <w:trPr>
          <w:trHeight w:hRule="exact" w:val="342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7081FA" w14:textId="77777777" w:rsidR="00A45C38" w:rsidRDefault="00000000">
            <w:pPr>
              <w:pStyle w:val="Zkladntext20"/>
              <w:framePr w:w="97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Cena za všechny typy celkem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7384C" w14:textId="23E804DA" w:rsidR="00A45C38" w:rsidRDefault="00A45C38">
            <w:pPr>
              <w:pStyle w:val="Zkladntext20"/>
              <w:framePr w:w="976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</w:p>
        </w:tc>
      </w:tr>
    </w:tbl>
    <w:p w14:paraId="7F05C7FB" w14:textId="77777777" w:rsidR="00A45C38" w:rsidRDefault="00A45C38">
      <w:pPr>
        <w:framePr w:w="9767" w:wrap="notBeside" w:vAnchor="text" w:hAnchor="text" w:xAlign="center" w:y="1"/>
        <w:rPr>
          <w:sz w:val="2"/>
          <w:szCs w:val="2"/>
        </w:rPr>
      </w:pPr>
    </w:p>
    <w:p w14:paraId="1BD5EE88" w14:textId="77777777" w:rsidR="00A45C38" w:rsidRDefault="00A45C38">
      <w:pPr>
        <w:rPr>
          <w:sz w:val="2"/>
          <w:szCs w:val="2"/>
        </w:rPr>
      </w:pPr>
    </w:p>
    <w:p w14:paraId="792CA51B" w14:textId="77777777" w:rsidR="00A45C38" w:rsidRDefault="00000000">
      <w:pPr>
        <w:pStyle w:val="Zkladntext50"/>
        <w:shd w:val="clear" w:color="auto" w:fill="auto"/>
        <w:spacing w:before="407" w:after="618" w:line="210" w:lineRule="exact"/>
        <w:ind w:left="160"/>
        <w:jc w:val="left"/>
      </w:pPr>
      <w:r>
        <w:rPr>
          <w:rStyle w:val="Zkladntext52"/>
        </w:rPr>
        <w:t>Tab. 2 - Svoz tříděného odpadu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5"/>
        <w:gridCol w:w="1886"/>
        <w:gridCol w:w="2120"/>
        <w:gridCol w:w="1375"/>
      </w:tblGrid>
      <w:tr w:rsidR="00A45C38" w14:paraId="37CCEE60" w14:textId="77777777">
        <w:trPr>
          <w:trHeight w:hRule="exact" w:val="904"/>
          <w:jc w:val="center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6E482" w14:textId="77777777" w:rsidR="00A45C38" w:rsidRDefault="00A45C38">
            <w:pPr>
              <w:framePr w:w="97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39380E" w14:textId="77777777" w:rsidR="00A45C38" w:rsidRDefault="00000000">
            <w:pPr>
              <w:pStyle w:val="Zkladntext20"/>
              <w:framePr w:w="9727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Celkem</w:t>
            </w:r>
          </w:p>
          <w:p w14:paraId="132828FC" w14:textId="77777777" w:rsidR="00A45C38" w:rsidRDefault="00000000">
            <w:pPr>
              <w:pStyle w:val="Zkladntext20"/>
              <w:framePr w:w="9727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výsypů/pytlů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B9125C" w14:textId="77777777" w:rsidR="00A45C38" w:rsidRDefault="00000000">
            <w:pPr>
              <w:pStyle w:val="Zkladntext20"/>
              <w:framePr w:w="9727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Cena bez DPH za 1 výsyp /pytel včetně dopravy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1F97D" w14:textId="77777777" w:rsidR="00A45C38" w:rsidRDefault="00000000">
            <w:pPr>
              <w:pStyle w:val="Zkladntext20"/>
              <w:framePr w:w="9727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Celková cena bez DPH</w:t>
            </w:r>
          </w:p>
        </w:tc>
      </w:tr>
      <w:tr w:rsidR="00A45C38" w14:paraId="2DD0F9CC" w14:textId="77777777">
        <w:trPr>
          <w:trHeight w:hRule="exact" w:val="302"/>
          <w:jc w:val="center"/>
        </w:trPr>
        <w:tc>
          <w:tcPr>
            <w:tcW w:w="97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E1BB08" w14:textId="77777777" w:rsidR="00A45C38" w:rsidRDefault="00000000">
            <w:pPr>
              <w:pStyle w:val="Zkladntext20"/>
              <w:framePr w:w="972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Papírové a lepenkové obaly (15 0101) - hmotnost v tunách = 26,72</w:t>
            </w:r>
          </w:p>
        </w:tc>
      </w:tr>
      <w:tr w:rsidR="00A45C38" w14:paraId="012A3D02" w14:textId="77777777">
        <w:trPr>
          <w:trHeight w:hRule="exact" w:val="306"/>
          <w:jc w:val="center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BE36C" w14:textId="77777777" w:rsidR="00A45C38" w:rsidRDefault="00000000">
            <w:pPr>
              <w:pStyle w:val="Zkladntext20"/>
              <w:framePr w:w="972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Kurzva0"/>
              </w:rPr>
              <w:t>Výsypy kontejnerů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077AE" w14:textId="77777777" w:rsidR="00A45C38" w:rsidRDefault="00000000">
            <w:pPr>
              <w:pStyle w:val="Zkladntext20"/>
              <w:framePr w:w="972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2"/>
                <w:b w:val="0"/>
                <w:bCs w:val="0"/>
              </w:rPr>
              <w:t>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9C3910" w14:textId="170ED1DA" w:rsidR="00A45C38" w:rsidRDefault="00A45C38">
            <w:pPr>
              <w:pStyle w:val="Zkladntext20"/>
              <w:framePr w:w="972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45CF30" w14:textId="2E954395" w:rsidR="00A45C38" w:rsidRDefault="00A45C38">
            <w:pPr>
              <w:pStyle w:val="Zkladntext20"/>
              <w:framePr w:w="972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</w:tr>
      <w:tr w:rsidR="00A45C38" w14:paraId="7745D57A" w14:textId="77777777">
        <w:trPr>
          <w:trHeight w:hRule="exact" w:val="306"/>
          <w:jc w:val="center"/>
        </w:trPr>
        <w:tc>
          <w:tcPr>
            <w:tcW w:w="97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731DAA" w14:textId="77777777" w:rsidR="00A45C38" w:rsidRDefault="00000000">
            <w:pPr>
              <w:pStyle w:val="Zkladntext20"/>
              <w:framePr w:w="972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Skleněné obaly (15 0107) - hmotnost v tunách = 28,11</w:t>
            </w:r>
          </w:p>
        </w:tc>
      </w:tr>
      <w:tr w:rsidR="00A45C38" w14:paraId="78356E11" w14:textId="77777777">
        <w:trPr>
          <w:trHeight w:hRule="exact" w:val="310"/>
          <w:jc w:val="center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1BA301" w14:textId="77777777" w:rsidR="00A45C38" w:rsidRDefault="00000000">
            <w:pPr>
              <w:pStyle w:val="Zkladntext20"/>
              <w:framePr w:w="972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Kurzva0"/>
              </w:rPr>
              <w:t>Výsypy kontejnerů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9369B" w14:textId="77777777" w:rsidR="00A45C38" w:rsidRDefault="00000000">
            <w:pPr>
              <w:pStyle w:val="Zkladntext20"/>
              <w:framePr w:w="972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2"/>
                <w:b w:val="0"/>
                <w:bCs w:val="0"/>
              </w:rPr>
              <w:t>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C09898" w14:textId="2F4E6520" w:rsidR="00A45C38" w:rsidRDefault="00A45C38">
            <w:pPr>
              <w:pStyle w:val="Zkladntext20"/>
              <w:framePr w:w="972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AAF993" w14:textId="6D8A46BA" w:rsidR="00A45C38" w:rsidRDefault="00A45C38">
            <w:pPr>
              <w:pStyle w:val="Zkladntext20"/>
              <w:framePr w:w="972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</w:tr>
      <w:tr w:rsidR="00A45C38" w14:paraId="221A92C9" w14:textId="77777777">
        <w:trPr>
          <w:trHeight w:hRule="exact" w:val="313"/>
          <w:jc w:val="center"/>
        </w:trPr>
        <w:tc>
          <w:tcPr>
            <w:tcW w:w="97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CC7112" w14:textId="77777777" w:rsidR="00A45C38" w:rsidRDefault="00000000">
            <w:pPr>
              <w:pStyle w:val="Zkladntext20"/>
              <w:framePr w:w="972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Kompozitní obaly (15 0105) - hmotnost v tunách = 1,13</w:t>
            </w:r>
          </w:p>
        </w:tc>
      </w:tr>
      <w:tr w:rsidR="00A45C38" w14:paraId="64AC99ED" w14:textId="77777777">
        <w:trPr>
          <w:trHeight w:hRule="exact" w:val="313"/>
          <w:jc w:val="center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DFB4A" w14:textId="77777777" w:rsidR="00A45C38" w:rsidRDefault="00000000">
            <w:pPr>
              <w:pStyle w:val="Zkladntext20"/>
              <w:framePr w:w="972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Kurzva0"/>
              </w:rPr>
              <w:t>Výsypy kontejnerů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E30A8" w14:textId="77777777" w:rsidR="00A45C38" w:rsidRDefault="00000000">
            <w:pPr>
              <w:pStyle w:val="Zkladntext20"/>
              <w:framePr w:w="972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2"/>
                <w:b w:val="0"/>
                <w:bCs w:val="0"/>
              </w:rPr>
              <w:t>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D70BB" w14:textId="6CC8400F" w:rsidR="00A45C38" w:rsidRDefault="00A45C38">
            <w:pPr>
              <w:pStyle w:val="Zkladntext20"/>
              <w:framePr w:w="972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A6549" w14:textId="594E6E44" w:rsidR="00A45C38" w:rsidRDefault="00A45C38">
            <w:pPr>
              <w:pStyle w:val="Zkladntext20"/>
              <w:framePr w:w="972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</w:tr>
      <w:tr w:rsidR="00A45C38" w14:paraId="53245B01" w14:textId="77777777">
        <w:trPr>
          <w:trHeight w:hRule="exact" w:val="310"/>
          <w:jc w:val="center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9A1554" w14:textId="77777777" w:rsidR="00A45C38" w:rsidRDefault="00000000">
            <w:pPr>
              <w:pStyle w:val="Zkladntext20"/>
              <w:framePr w:w="972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Kurzva0"/>
              </w:rPr>
              <w:t>Počet pytlů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311780" w14:textId="77777777" w:rsidR="00A45C38" w:rsidRDefault="00000000">
            <w:pPr>
              <w:pStyle w:val="Zkladntext20"/>
              <w:framePr w:w="972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Kurzva0"/>
              </w:rPr>
              <w:t>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F5720" w14:textId="30E9196B" w:rsidR="00A45C38" w:rsidRDefault="00A45C38">
            <w:pPr>
              <w:pStyle w:val="Zkladntext20"/>
              <w:framePr w:w="972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9E475D" w14:textId="7980FB3B" w:rsidR="00A45C38" w:rsidRDefault="00A45C38">
            <w:pPr>
              <w:pStyle w:val="Zkladntext20"/>
              <w:framePr w:w="972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</w:tr>
      <w:tr w:rsidR="00A45C38" w14:paraId="6123540B" w14:textId="77777777">
        <w:trPr>
          <w:trHeight w:hRule="exact" w:val="299"/>
          <w:jc w:val="center"/>
        </w:trPr>
        <w:tc>
          <w:tcPr>
            <w:tcW w:w="97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C41340" w14:textId="77777777" w:rsidR="00A45C38" w:rsidRDefault="00000000">
            <w:pPr>
              <w:pStyle w:val="Zkladntext20"/>
              <w:framePr w:w="972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Plasty (15 01 02) - hmotnost v tunách = 27,35</w:t>
            </w:r>
          </w:p>
        </w:tc>
      </w:tr>
      <w:tr w:rsidR="00A45C38" w14:paraId="30D5495A" w14:textId="77777777">
        <w:trPr>
          <w:trHeight w:hRule="exact" w:val="317"/>
          <w:jc w:val="center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5C0303" w14:textId="77777777" w:rsidR="00A45C38" w:rsidRDefault="00000000">
            <w:pPr>
              <w:pStyle w:val="Zkladntext20"/>
              <w:framePr w:w="972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Kurzva0"/>
              </w:rPr>
              <w:t>Počet pytlů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EC5BD7" w14:textId="77777777" w:rsidR="00A45C38" w:rsidRDefault="00000000">
            <w:pPr>
              <w:pStyle w:val="Zkladntext20"/>
              <w:framePr w:w="972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2"/>
                <w:b w:val="0"/>
                <w:bCs w:val="0"/>
              </w:rPr>
              <w:t>13 424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8C0119" w14:textId="6432ECB5" w:rsidR="00A45C38" w:rsidRDefault="00A45C38">
            <w:pPr>
              <w:pStyle w:val="Zkladntext20"/>
              <w:framePr w:w="972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130C8C" w14:textId="10AFD9B6" w:rsidR="00A45C38" w:rsidRDefault="00A45C38">
            <w:pPr>
              <w:pStyle w:val="Zkladntext20"/>
              <w:framePr w:w="9727" w:wrap="notBeside" w:vAnchor="text" w:hAnchor="text" w:xAlign="center" w:y="1"/>
              <w:shd w:val="clear" w:color="auto" w:fill="auto"/>
              <w:spacing w:before="0" w:after="0" w:line="210" w:lineRule="exact"/>
              <w:ind w:left="160" w:firstLine="0"/>
              <w:jc w:val="left"/>
            </w:pPr>
          </w:p>
        </w:tc>
      </w:tr>
      <w:tr w:rsidR="00A45C38" w14:paraId="1CFF19CF" w14:textId="77777777">
        <w:trPr>
          <w:trHeight w:hRule="exact" w:val="328"/>
          <w:jc w:val="center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6BCA28" w14:textId="77777777" w:rsidR="00A45C38" w:rsidRDefault="00000000">
            <w:pPr>
              <w:pStyle w:val="Zkladntext20"/>
              <w:framePr w:w="972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Cena celkem za svoz tříděného odpadu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370673" w14:textId="453FDB8E" w:rsidR="00A45C38" w:rsidRDefault="00A45C38">
            <w:pPr>
              <w:pStyle w:val="Zkladntext20"/>
              <w:framePr w:w="9727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</w:p>
        </w:tc>
      </w:tr>
    </w:tbl>
    <w:p w14:paraId="018DE9BD" w14:textId="77777777" w:rsidR="00A45C38" w:rsidRDefault="00A45C38">
      <w:pPr>
        <w:framePr w:w="9727" w:wrap="notBeside" w:vAnchor="text" w:hAnchor="text" w:xAlign="center" w:y="1"/>
        <w:rPr>
          <w:sz w:val="2"/>
          <w:szCs w:val="2"/>
        </w:rPr>
      </w:pPr>
    </w:p>
    <w:p w14:paraId="3C4CB716" w14:textId="77777777" w:rsidR="00A45C38" w:rsidRDefault="00A45C38">
      <w:pPr>
        <w:rPr>
          <w:sz w:val="2"/>
          <w:szCs w:val="2"/>
        </w:rPr>
      </w:pPr>
    </w:p>
    <w:p w14:paraId="6618AAC2" w14:textId="77777777" w:rsidR="00A45C38" w:rsidRDefault="00A45C38">
      <w:pPr>
        <w:rPr>
          <w:sz w:val="2"/>
          <w:szCs w:val="2"/>
        </w:rPr>
        <w:sectPr w:rsidR="00A45C38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0" w:h="16840"/>
          <w:pgMar w:top="2664" w:right="827" w:bottom="1030" w:left="1219" w:header="0" w:footer="3" w:gutter="0"/>
          <w:pgNumType w:start="2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2"/>
        <w:gridCol w:w="756"/>
        <w:gridCol w:w="1019"/>
        <w:gridCol w:w="1123"/>
        <w:gridCol w:w="990"/>
        <w:gridCol w:w="1415"/>
        <w:gridCol w:w="1271"/>
        <w:gridCol w:w="1858"/>
      </w:tblGrid>
      <w:tr w:rsidR="00A45C38" w14:paraId="693E1DA3" w14:textId="77777777">
        <w:trPr>
          <w:trHeight w:hRule="exact" w:val="1177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BC76A" w14:textId="77777777" w:rsidR="00A45C38" w:rsidRDefault="00A45C38">
            <w:pPr>
              <w:framePr w:w="100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E1FC5" w14:textId="77777777" w:rsidR="00A45C38" w:rsidRDefault="00000000">
            <w:pPr>
              <w:pStyle w:val="Zkladntext20"/>
              <w:framePr w:w="100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Tuny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5C8D8" w14:textId="77777777" w:rsidR="00A45C38" w:rsidRDefault="00000000">
            <w:pPr>
              <w:pStyle w:val="Zkladntext20"/>
              <w:framePr w:w="10073" w:wrap="notBeside" w:vAnchor="text" w:hAnchor="text" w:xAlign="center" w:y="1"/>
              <w:shd w:val="clear" w:color="auto" w:fill="auto"/>
              <w:spacing w:before="0" w:after="60" w:line="210" w:lineRule="exact"/>
              <w:ind w:left="300" w:firstLine="0"/>
              <w:jc w:val="left"/>
            </w:pPr>
            <w:r>
              <w:rPr>
                <w:rStyle w:val="Zkladntext22"/>
                <w:b w:val="0"/>
                <w:bCs w:val="0"/>
              </w:rPr>
              <w:t>Ujeté</w:t>
            </w:r>
          </w:p>
          <w:p w14:paraId="08C6DF1D" w14:textId="77777777" w:rsidR="00A45C38" w:rsidRDefault="00000000">
            <w:pPr>
              <w:pStyle w:val="Zkladntext20"/>
              <w:framePr w:w="10073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right"/>
            </w:pPr>
            <w:r>
              <w:rPr>
                <w:rStyle w:val="Zkladntext22"/>
                <w:b w:val="0"/>
                <w:bCs w:val="0"/>
              </w:rPr>
              <w:t>kilometry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A0A71" w14:textId="77777777" w:rsidR="00A45C38" w:rsidRDefault="00000000">
            <w:pPr>
              <w:pStyle w:val="Zkladntext20"/>
              <w:framePr w:w="1007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Cena bez DPH za odvoz 1 tuny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F5FA7" w14:textId="77777777" w:rsidR="00A45C38" w:rsidRDefault="00000000">
            <w:pPr>
              <w:pStyle w:val="Zkladntext20"/>
              <w:framePr w:w="1007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Cena bez DPH za ujetí 1 km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A551E6" w14:textId="77777777" w:rsidR="00A45C38" w:rsidRDefault="00000000">
            <w:pPr>
              <w:pStyle w:val="Zkladntext20"/>
              <w:framePr w:w="10073" w:wrap="notBeside" w:vAnchor="text" w:hAnchor="text" w:xAlign="center" w:y="1"/>
              <w:shd w:val="clear" w:color="auto" w:fill="auto"/>
              <w:spacing w:before="0" w:after="0" w:line="266" w:lineRule="exact"/>
              <w:ind w:left="380" w:hanging="380"/>
              <w:jc w:val="left"/>
            </w:pPr>
            <w:r>
              <w:rPr>
                <w:rStyle w:val="Zkladntext22"/>
                <w:b w:val="0"/>
                <w:bCs w:val="0"/>
              </w:rPr>
              <w:t>Cena bez DPH za odvoz odpadu celkem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3C249" w14:textId="77777777" w:rsidR="00A45C38" w:rsidRDefault="00000000">
            <w:pPr>
              <w:pStyle w:val="Zkladntext20"/>
              <w:framePr w:w="1007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Cena bez DPH za ujeté km celkem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8173A4" w14:textId="77777777" w:rsidR="00A45C38" w:rsidRDefault="00000000">
            <w:pPr>
              <w:pStyle w:val="Zkladntext20"/>
              <w:framePr w:w="10073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Celková cena bez DPH za odvoz velkoobjemového odpadu</w:t>
            </w:r>
          </w:p>
        </w:tc>
      </w:tr>
      <w:tr w:rsidR="00A45C38" w14:paraId="560C44CD" w14:textId="77777777">
        <w:trPr>
          <w:trHeight w:hRule="exact" w:val="619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03E5DC" w14:textId="77777777" w:rsidR="00A45C38" w:rsidRDefault="00000000">
            <w:pPr>
              <w:pStyle w:val="Zkladntext20"/>
              <w:framePr w:w="10073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jc w:val="both"/>
            </w:pPr>
            <w:r>
              <w:rPr>
                <w:rStyle w:val="Zkladntext22"/>
                <w:b w:val="0"/>
                <w:bCs w:val="0"/>
              </w:rPr>
              <w:t>Objemný odpad (20 03 07)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95F520" w14:textId="77777777" w:rsidR="00A45C38" w:rsidRDefault="00000000">
            <w:pPr>
              <w:pStyle w:val="Zkladntext20"/>
              <w:framePr w:w="100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135,00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E99C0C" w14:textId="77777777" w:rsidR="00A45C38" w:rsidRDefault="00000000">
            <w:pPr>
              <w:pStyle w:val="Zkladntext20"/>
              <w:framePr w:w="100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2"/>
                <w:b w:val="0"/>
                <w:bCs w:val="0"/>
              </w:rPr>
              <w:t>3 211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1466E0" w14:textId="5333CE2B" w:rsidR="00A45C38" w:rsidRDefault="00A45C38">
            <w:pPr>
              <w:pStyle w:val="Zkladntext20"/>
              <w:framePr w:w="10073" w:wrap="notBeside" w:vAnchor="text" w:hAnchor="text" w:xAlign="center" w:y="1"/>
              <w:shd w:val="clear" w:color="auto" w:fill="auto"/>
              <w:spacing w:before="0" w:after="0" w:line="210" w:lineRule="exact"/>
              <w:ind w:left="200" w:firstLine="0"/>
              <w:jc w:val="lef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BB9C81" w14:textId="039A5822" w:rsidR="00A45C38" w:rsidRDefault="00A45C38">
            <w:pPr>
              <w:pStyle w:val="Zkladntext20"/>
              <w:framePr w:w="100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6FE7E4" w14:textId="1FF13566" w:rsidR="00A45C38" w:rsidRDefault="00A45C38">
            <w:pPr>
              <w:pStyle w:val="Zkladntext20"/>
              <w:framePr w:w="10073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  <w:jc w:val="left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1FE64D" w14:textId="0F67E60D" w:rsidR="00A45C38" w:rsidRDefault="00A45C38">
            <w:pPr>
              <w:pStyle w:val="Zkladntext20"/>
              <w:framePr w:w="10073" w:wrap="notBeside" w:vAnchor="text" w:hAnchor="text" w:xAlign="center" w:y="1"/>
              <w:shd w:val="clear" w:color="auto" w:fill="auto"/>
              <w:spacing w:before="0" w:after="0" w:line="210" w:lineRule="exact"/>
              <w:ind w:left="240" w:firstLine="0"/>
              <w:jc w:val="left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2F4F6" w14:textId="09BC146A" w:rsidR="00A45C38" w:rsidRDefault="00A45C38">
            <w:pPr>
              <w:pStyle w:val="Zkladntext20"/>
              <w:framePr w:w="1007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</w:tr>
    </w:tbl>
    <w:p w14:paraId="2FB85898" w14:textId="77777777" w:rsidR="00A45C38" w:rsidRDefault="00A45C38">
      <w:pPr>
        <w:framePr w:w="10073" w:wrap="notBeside" w:vAnchor="text" w:hAnchor="text" w:xAlign="center" w:y="1"/>
        <w:rPr>
          <w:sz w:val="2"/>
          <w:szCs w:val="2"/>
        </w:rPr>
      </w:pPr>
    </w:p>
    <w:p w14:paraId="4E2B9D2E" w14:textId="77777777" w:rsidR="00A45C38" w:rsidRDefault="00A45C38">
      <w:pPr>
        <w:rPr>
          <w:sz w:val="2"/>
          <w:szCs w:val="2"/>
        </w:rPr>
      </w:pPr>
    </w:p>
    <w:p w14:paraId="7A39BF01" w14:textId="77777777" w:rsidR="00A45C38" w:rsidRDefault="00000000">
      <w:pPr>
        <w:pStyle w:val="Zkladntext50"/>
        <w:shd w:val="clear" w:color="auto" w:fill="auto"/>
        <w:spacing w:before="410" w:after="618" w:line="210" w:lineRule="exact"/>
        <w:ind w:left="160"/>
        <w:jc w:val="left"/>
      </w:pPr>
      <w:r>
        <w:rPr>
          <w:rStyle w:val="Zkladntext52"/>
        </w:rPr>
        <w:t>Tab. 4 - Svoz nebezpečného odpadu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6"/>
        <w:gridCol w:w="2124"/>
        <w:gridCol w:w="2120"/>
        <w:gridCol w:w="1714"/>
      </w:tblGrid>
      <w:tr w:rsidR="00A45C38" w14:paraId="24B73306" w14:textId="77777777">
        <w:trPr>
          <w:trHeight w:hRule="exact" w:val="601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18CA4" w14:textId="77777777" w:rsidR="00A45C38" w:rsidRDefault="00000000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Svoz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D2C0B" w14:textId="77777777" w:rsidR="00A45C38" w:rsidRDefault="00000000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 w:after="0" w:line="210" w:lineRule="exact"/>
              <w:ind w:left="240" w:firstLine="0"/>
              <w:jc w:val="left"/>
            </w:pPr>
            <w:r>
              <w:rPr>
                <w:rStyle w:val="Zkladntext22"/>
                <w:b w:val="0"/>
                <w:bCs w:val="0"/>
              </w:rPr>
              <w:t>Celkem km / ks / kg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F923C" w14:textId="77777777" w:rsidR="00A45C38" w:rsidRDefault="00000000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 w:after="0" w:line="284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Cena bez DPH za 1 km /kg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4A0BE6" w14:textId="77777777" w:rsidR="00A45C38" w:rsidRDefault="00000000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Celková bez DPH cena</w:t>
            </w:r>
          </w:p>
        </w:tc>
      </w:tr>
      <w:tr w:rsidR="00A45C38" w14:paraId="672B1B2F" w14:textId="77777777">
        <w:trPr>
          <w:trHeight w:hRule="exact" w:val="299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D3710" w14:textId="77777777" w:rsidR="00A45C38" w:rsidRDefault="00000000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Km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6180A" w14:textId="060CEABA" w:rsidR="00A45C38" w:rsidRDefault="00A45C38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4E617" w14:textId="122DE73E" w:rsidR="00A45C38" w:rsidRDefault="00A45C38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2BCB82" w14:textId="05791BD8" w:rsidR="00A45C38" w:rsidRDefault="00A45C38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</w:tr>
      <w:tr w:rsidR="00A45C38" w14:paraId="3F495B86" w14:textId="77777777">
        <w:trPr>
          <w:trHeight w:hRule="exact" w:val="292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EB5B5" w14:textId="77777777" w:rsidR="00A45C38" w:rsidRDefault="00000000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Barvy, lepidla, pryskyřice (20 01 27) / kg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4DE693" w14:textId="6150FD43" w:rsidR="00A45C38" w:rsidRDefault="00A45C38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937F20" w14:textId="5D50015C" w:rsidR="00A45C38" w:rsidRDefault="00A45C38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80D3C7" w14:textId="389593B3" w:rsidR="00A45C38" w:rsidRDefault="00A45C38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</w:tr>
      <w:tr w:rsidR="00A45C38" w14:paraId="0B6A92E6" w14:textId="77777777">
        <w:trPr>
          <w:trHeight w:hRule="exact" w:val="295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490289" w14:textId="77777777" w:rsidR="00A45C38" w:rsidRDefault="00000000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Izolační materiál s obs. azbestu (17 06 01) / kg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34054" w14:textId="5C430CDF" w:rsidR="00A45C38" w:rsidRDefault="00A45C38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F7820C" w14:textId="519BACDA" w:rsidR="00A45C38" w:rsidRDefault="00A45C38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44F4A7" w14:textId="7B10E12E" w:rsidR="00A45C38" w:rsidRDefault="00A45C38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</w:tr>
      <w:tr w:rsidR="00A45C38" w14:paraId="07564766" w14:textId="77777777">
        <w:trPr>
          <w:trHeight w:hRule="exact" w:val="306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922812" w14:textId="77777777" w:rsidR="00A45C38" w:rsidRDefault="00000000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Pneumatiky (16 0103) / ks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17FBF4" w14:textId="4BCFC8D0" w:rsidR="00A45C38" w:rsidRDefault="00A45C38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98913" w14:textId="40605CAA" w:rsidR="00A45C38" w:rsidRDefault="00A45C38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7C51AD" w14:textId="1351B383" w:rsidR="00A45C38" w:rsidRDefault="00A45C38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</w:tr>
      <w:tr w:rsidR="00A45C38" w14:paraId="28CDCB56" w14:textId="77777777">
        <w:trPr>
          <w:trHeight w:hRule="exact" w:val="299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FDB69A" w14:textId="77777777" w:rsidR="00A45C38" w:rsidRDefault="00000000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Jiné motorové a mazací oleje (13 02 08) / kg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2DB4F" w14:textId="4BB10A87" w:rsidR="00A45C38" w:rsidRDefault="00A45C38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B4235E" w14:textId="2861D18E" w:rsidR="00A45C38" w:rsidRDefault="00A45C38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BD936E" w14:textId="7D57B258" w:rsidR="00A45C38" w:rsidRDefault="00A45C38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</w:tr>
      <w:tr w:rsidR="00A45C38" w14:paraId="167DDB05" w14:textId="77777777">
        <w:trPr>
          <w:trHeight w:hRule="exact" w:val="432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FE7D0D" w14:textId="77777777" w:rsidR="00A45C38" w:rsidRDefault="00000000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Cena za všechny druhy odpadů celkem</w:t>
            </w:r>
          </w:p>
        </w:tc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0619F" w14:textId="61EDC3FE" w:rsidR="00A45C38" w:rsidRDefault="00A45C38">
            <w:pPr>
              <w:pStyle w:val="Zkladntext20"/>
              <w:framePr w:w="1036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</w:p>
        </w:tc>
      </w:tr>
    </w:tbl>
    <w:p w14:paraId="75480284" w14:textId="77777777" w:rsidR="00A45C38" w:rsidRDefault="00A45C38">
      <w:pPr>
        <w:framePr w:w="10364" w:wrap="notBeside" w:vAnchor="text" w:hAnchor="text" w:xAlign="center" w:y="1"/>
        <w:rPr>
          <w:sz w:val="2"/>
          <w:szCs w:val="2"/>
        </w:rPr>
      </w:pPr>
    </w:p>
    <w:p w14:paraId="66956887" w14:textId="77777777" w:rsidR="00A45C38" w:rsidRDefault="00A45C38">
      <w:pPr>
        <w:rPr>
          <w:sz w:val="2"/>
          <w:szCs w:val="2"/>
        </w:rPr>
      </w:pPr>
    </w:p>
    <w:p w14:paraId="0CD7F683" w14:textId="77777777" w:rsidR="00A45C38" w:rsidRDefault="00000000">
      <w:pPr>
        <w:pStyle w:val="Zkladntext50"/>
        <w:shd w:val="clear" w:color="auto" w:fill="auto"/>
        <w:spacing w:before="400" w:after="133" w:line="210" w:lineRule="exact"/>
        <w:ind w:left="160"/>
        <w:jc w:val="left"/>
      </w:pPr>
      <w:r>
        <w:rPr>
          <w:rStyle w:val="Zkladntext52"/>
        </w:rPr>
        <w:t>Tab. 5 - Svoz biologicky rozložitelného odpadu</w:t>
      </w:r>
    </w:p>
    <w:p w14:paraId="5418AF8B" w14:textId="77777777" w:rsidR="00A45C38" w:rsidRDefault="00000000">
      <w:pPr>
        <w:pStyle w:val="Zkladntext20"/>
        <w:shd w:val="clear" w:color="auto" w:fill="auto"/>
        <w:spacing w:before="0" w:after="363" w:line="284" w:lineRule="exact"/>
        <w:ind w:left="160" w:right="1000" w:firstLine="0"/>
        <w:jc w:val="left"/>
      </w:pPr>
      <w:r>
        <w:t>Svoz bioodpadu se provádí v sezóně v intervalech lx týdně, případně lx za 14 dní a to na základě rozhodnutí objednatele. Dodavateli bude hrazen vykázaný čas motohodin mezi výsypem první a poslední nádoby na bioodpad. Není tudíž hrazen čas mezi příjezdem a prvním výsypem a čas mezi posledním výsypem a odjezdem na kompostárnu.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7"/>
        <w:gridCol w:w="2372"/>
        <w:gridCol w:w="2124"/>
        <w:gridCol w:w="1706"/>
      </w:tblGrid>
      <w:tr w:rsidR="00A45C38" w14:paraId="492E415C" w14:textId="77777777">
        <w:trPr>
          <w:trHeight w:hRule="exact" w:val="320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134AED" w14:textId="77777777" w:rsidR="00A45C38" w:rsidRDefault="00000000">
            <w:pPr>
              <w:pStyle w:val="Zkladntext20"/>
              <w:framePr w:w="10350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2"/>
                <w:b w:val="0"/>
                <w:bCs w:val="0"/>
              </w:rPr>
              <w:t>Biologicky rozložitelný odpad (20 02 01)</w:t>
            </w:r>
          </w:p>
        </w:tc>
      </w:tr>
      <w:tr w:rsidR="00A45C38" w14:paraId="58D85D6A" w14:textId="77777777">
        <w:trPr>
          <w:trHeight w:hRule="exact" w:val="310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E4968" w14:textId="77777777" w:rsidR="00A45C38" w:rsidRDefault="00000000">
            <w:pPr>
              <w:pStyle w:val="Zkladntext20"/>
              <w:framePr w:w="10350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Cena za uložení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2CC3D" w14:textId="77777777" w:rsidR="00A45C38" w:rsidRDefault="00000000">
            <w:pPr>
              <w:pStyle w:val="Zkladntext20"/>
              <w:framePr w:w="10350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Zkladntext22"/>
                <w:b w:val="0"/>
                <w:bCs w:val="0"/>
              </w:rPr>
              <w:t>tuny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1EF25" w14:textId="783E612F" w:rsidR="00A45C38" w:rsidRDefault="00A45C38">
            <w:pPr>
              <w:pStyle w:val="Zkladntext20"/>
              <w:framePr w:w="10350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C00DA5" w14:textId="7984D723" w:rsidR="00A45C38" w:rsidRDefault="00A45C38">
            <w:pPr>
              <w:pStyle w:val="Zkladntext20"/>
              <w:framePr w:w="10350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</w:tr>
      <w:tr w:rsidR="00A45C38" w14:paraId="3D3CC6C3" w14:textId="77777777">
        <w:trPr>
          <w:trHeight w:hRule="exact" w:val="295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489B0" w14:textId="77777777" w:rsidR="00A45C38" w:rsidRDefault="00000000">
            <w:pPr>
              <w:pStyle w:val="Zkladntext20"/>
              <w:framePr w:w="10350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Použití techniky dodavatele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33181" w14:textId="77777777" w:rsidR="00A45C38" w:rsidRDefault="00000000">
            <w:pPr>
              <w:pStyle w:val="Zkladntext20"/>
              <w:framePr w:w="10350" w:wrap="notBeside" w:vAnchor="text" w:hAnchor="text" w:xAlign="center" w:y="1"/>
              <w:shd w:val="clear" w:color="auto" w:fill="auto"/>
              <w:spacing w:before="0" w:after="0" w:line="210" w:lineRule="exact"/>
              <w:ind w:right="200" w:firstLine="0"/>
              <w:jc w:val="right"/>
            </w:pPr>
            <w:r>
              <w:rPr>
                <w:rStyle w:val="Zkladntext22"/>
                <w:b w:val="0"/>
                <w:bCs w:val="0"/>
              </w:rPr>
              <w:t>motohodiny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AEF26A" w14:textId="3D2EC4DB" w:rsidR="00A45C38" w:rsidRDefault="00A45C38">
            <w:pPr>
              <w:pStyle w:val="Zkladntext20"/>
              <w:framePr w:w="10350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68A1A" w14:textId="0C233180" w:rsidR="00A45C38" w:rsidRDefault="00A45C38">
            <w:pPr>
              <w:pStyle w:val="Zkladntext20"/>
              <w:framePr w:w="10350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</w:tr>
      <w:tr w:rsidR="00A45C38" w14:paraId="0D66F7EC" w14:textId="77777777">
        <w:trPr>
          <w:trHeight w:hRule="exact" w:val="320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A203F9" w14:textId="77777777" w:rsidR="00A45C38" w:rsidRDefault="00000000">
            <w:pPr>
              <w:pStyle w:val="Zkladntext20"/>
              <w:framePr w:w="10350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2"/>
                <w:b w:val="0"/>
                <w:bCs w:val="0"/>
              </w:rPr>
              <w:t>Celkem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7F5F31" w14:textId="77777777" w:rsidR="00A45C38" w:rsidRDefault="00A45C38">
            <w:pPr>
              <w:framePr w:w="10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3BEAE" w14:textId="4642D8BB" w:rsidR="00A45C38" w:rsidRDefault="00A45C38">
            <w:pPr>
              <w:pStyle w:val="Zkladntext20"/>
              <w:framePr w:w="10350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</w:p>
        </w:tc>
      </w:tr>
    </w:tbl>
    <w:p w14:paraId="4241E2FD" w14:textId="77777777" w:rsidR="00A45C38" w:rsidRDefault="00A45C38">
      <w:pPr>
        <w:framePr w:w="10350" w:wrap="notBeside" w:vAnchor="text" w:hAnchor="text" w:xAlign="center" w:y="1"/>
        <w:rPr>
          <w:sz w:val="2"/>
          <w:szCs w:val="2"/>
        </w:rPr>
      </w:pPr>
    </w:p>
    <w:p w14:paraId="74ADDDF9" w14:textId="77777777" w:rsidR="00A45C38" w:rsidRDefault="00A45C38">
      <w:pPr>
        <w:rPr>
          <w:sz w:val="2"/>
          <w:szCs w:val="2"/>
        </w:rPr>
      </w:pPr>
    </w:p>
    <w:p w14:paraId="4D298009" w14:textId="77777777" w:rsidR="00A45C38" w:rsidRDefault="00A45C38">
      <w:pPr>
        <w:rPr>
          <w:sz w:val="2"/>
          <w:szCs w:val="2"/>
        </w:rPr>
      </w:pPr>
    </w:p>
    <w:sectPr w:rsidR="00A45C38">
      <w:pgSz w:w="11900" w:h="16840"/>
      <w:pgMar w:top="2081" w:right="535" w:bottom="2081" w:left="9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1E42" w14:textId="77777777" w:rsidR="006742AA" w:rsidRDefault="006742AA">
      <w:r>
        <w:separator/>
      </w:r>
    </w:p>
  </w:endnote>
  <w:endnote w:type="continuationSeparator" w:id="0">
    <w:p w14:paraId="72A3E584" w14:textId="77777777" w:rsidR="006742AA" w:rsidRDefault="0067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284F" w14:textId="77777777" w:rsidR="00A45C38" w:rsidRDefault="00000000">
    <w:pPr>
      <w:rPr>
        <w:sz w:val="2"/>
        <w:szCs w:val="2"/>
      </w:rPr>
    </w:pPr>
    <w:r>
      <w:pict w14:anchorId="34D8045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9.15pt;margin-top:779.6pt;width:451.45pt;height:7.7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352A233" w14:textId="77777777" w:rsidR="00A45C38" w:rsidRDefault="00000000">
                <w:pPr>
                  <w:pStyle w:val="ZhlavneboZpat0"/>
                  <w:shd w:val="clear" w:color="auto" w:fill="auto"/>
                  <w:tabs>
                    <w:tab w:val="right" w:pos="9029"/>
                  </w:tabs>
                  <w:spacing w:line="240" w:lineRule="auto"/>
                </w:pPr>
                <w:r>
                  <w:rPr>
                    <w:rStyle w:val="ZhlavneboZpat1"/>
                  </w:rPr>
                  <w:t>Smlouva</w:t>
                </w:r>
                <w:r>
                  <w:rPr>
                    <w:rStyle w:val="ZhlavneboZpat1"/>
                  </w:rPr>
                  <w:tab/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00F2C" w14:textId="77777777" w:rsidR="00A45C38" w:rsidRDefault="00000000">
    <w:pPr>
      <w:rPr>
        <w:sz w:val="2"/>
        <w:szCs w:val="2"/>
      </w:rPr>
    </w:pPr>
    <w:r>
      <w:pict w14:anchorId="4473E41D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79.15pt;margin-top:779.6pt;width:451.45pt;height:7.75pt;z-index:-18874405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8478FA6" w14:textId="77777777" w:rsidR="00A45C38" w:rsidRDefault="00000000">
                <w:pPr>
                  <w:pStyle w:val="ZhlavneboZpat0"/>
                  <w:shd w:val="clear" w:color="auto" w:fill="auto"/>
                  <w:tabs>
                    <w:tab w:val="right" w:pos="9029"/>
                  </w:tabs>
                  <w:spacing w:line="240" w:lineRule="auto"/>
                </w:pPr>
                <w:r>
                  <w:rPr>
                    <w:rStyle w:val="ZhlavneboZpat1"/>
                  </w:rPr>
                  <w:t>Smlouva</w:t>
                </w:r>
                <w:r>
                  <w:rPr>
                    <w:rStyle w:val="ZhlavneboZpat1"/>
                  </w:rPr>
                  <w:tab/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0DEA7" w14:textId="77777777" w:rsidR="00A45C38" w:rsidRDefault="00A45C38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4046" w14:textId="77777777" w:rsidR="00A45C38" w:rsidRDefault="00A45C38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6E18B" w14:textId="77777777" w:rsidR="00A45C38" w:rsidRDefault="00000000">
    <w:pPr>
      <w:rPr>
        <w:sz w:val="2"/>
        <w:szCs w:val="2"/>
      </w:rPr>
    </w:pPr>
    <w:r>
      <w:pict w14:anchorId="2D03185C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66.2pt;margin-top:792.15pt;width:451.45pt;height:8.3pt;z-index:-188744055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B94A307" w14:textId="77777777" w:rsidR="00A45C38" w:rsidRDefault="00000000">
                <w:pPr>
                  <w:pStyle w:val="ZhlavneboZpat0"/>
                  <w:shd w:val="clear" w:color="auto" w:fill="auto"/>
                  <w:tabs>
                    <w:tab w:val="right" w:pos="9029"/>
                  </w:tabs>
                  <w:spacing w:line="240" w:lineRule="auto"/>
                </w:pPr>
                <w:r>
                  <w:rPr>
                    <w:rStyle w:val="ZhlavneboZpat1"/>
                  </w:rPr>
                  <w:t>Specifikace svozu</w:t>
                </w:r>
                <w:r>
                  <w:rPr>
                    <w:rStyle w:val="ZhlavneboZpat1"/>
                  </w:rPr>
                  <w:tab/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4B45" w14:textId="77777777" w:rsidR="00A45C38" w:rsidRDefault="00000000">
    <w:pPr>
      <w:rPr>
        <w:sz w:val="2"/>
        <w:szCs w:val="2"/>
      </w:rPr>
    </w:pPr>
    <w:r>
      <w:pict w14:anchorId="6ACA4382"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66.2pt;margin-top:792.15pt;width:451.45pt;height:8.3pt;z-index:-18874405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38A456A" w14:textId="77777777" w:rsidR="00A45C38" w:rsidRDefault="00000000">
                <w:pPr>
                  <w:pStyle w:val="ZhlavneboZpat0"/>
                  <w:shd w:val="clear" w:color="auto" w:fill="auto"/>
                  <w:tabs>
                    <w:tab w:val="right" w:pos="9029"/>
                  </w:tabs>
                  <w:spacing w:line="240" w:lineRule="auto"/>
                </w:pPr>
                <w:r>
                  <w:rPr>
                    <w:rStyle w:val="ZhlavneboZpat1"/>
                  </w:rPr>
                  <w:t>Specifikace svozu</w:t>
                </w:r>
                <w:r>
                  <w:rPr>
                    <w:rStyle w:val="ZhlavneboZpat1"/>
                  </w:rPr>
                  <w:tab/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9FAB" w14:textId="77777777" w:rsidR="00A45C38" w:rsidRDefault="00000000">
    <w:pPr>
      <w:rPr>
        <w:sz w:val="2"/>
        <w:szCs w:val="2"/>
      </w:rPr>
    </w:pPr>
    <w:r>
      <w:pict w14:anchorId="6CE28C36"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60.7pt;margin-top:792.35pt;width:451.6pt;height:8.65pt;z-index:-1887440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5D57CF0" w14:textId="77777777" w:rsidR="00A45C38" w:rsidRDefault="00000000">
                <w:pPr>
                  <w:pStyle w:val="ZhlavneboZpat0"/>
                  <w:shd w:val="clear" w:color="auto" w:fill="auto"/>
                  <w:tabs>
                    <w:tab w:val="right" w:pos="9032"/>
                  </w:tabs>
                  <w:spacing w:line="240" w:lineRule="auto"/>
                </w:pPr>
                <w:r>
                  <w:rPr>
                    <w:rStyle w:val="ZhlavneboZpat1"/>
                  </w:rPr>
                  <w:t>Specifikace svozu</w:t>
                </w:r>
                <w:r>
                  <w:rPr>
                    <w:rStyle w:val="ZhlavneboZpat1"/>
                  </w:rPr>
                  <w:tab/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6A60" w14:textId="77777777" w:rsidR="00A45C38" w:rsidRDefault="00A45C38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F232" w14:textId="77777777" w:rsidR="00A45C38" w:rsidRDefault="00A45C38"/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DDBB" w14:textId="77777777" w:rsidR="00A45C38" w:rsidRDefault="00A45C38"/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3399" w14:textId="77777777" w:rsidR="00A45C38" w:rsidRDefault="00000000">
    <w:pPr>
      <w:rPr>
        <w:sz w:val="2"/>
        <w:szCs w:val="2"/>
      </w:rPr>
    </w:pPr>
    <w:r>
      <w:pict w14:anchorId="2B3666A8"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77.2pt;margin-top:790.7pt;width:451.45pt;height:7.9pt;z-index:-18874404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DD0ACDC" w14:textId="77777777" w:rsidR="00A45C38" w:rsidRDefault="00000000">
                <w:pPr>
                  <w:pStyle w:val="ZhlavneboZpat0"/>
                  <w:shd w:val="clear" w:color="auto" w:fill="auto"/>
                  <w:tabs>
                    <w:tab w:val="right" w:pos="9029"/>
                  </w:tabs>
                  <w:spacing w:line="240" w:lineRule="auto"/>
                </w:pPr>
                <w:r>
                  <w:rPr>
                    <w:rStyle w:val="ZhlavneboZpat1"/>
                  </w:rPr>
                  <w:t>Cenová kalkulace</w:t>
                </w:r>
                <w:r>
                  <w:rPr>
                    <w:rStyle w:val="ZhlavneboZpat1"/>
                  </w:rPr>
                  <w:tab/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5C10A" w14:textId="77777777" w:rsidR="00A45C38" w:rsidRDefault="00000000">
    <w:pPr>
      <w:rPr>
        <w:sz w:val="2"/>
        <w:szCs w:val="2"/>
      </w:rPr>
    </w:pPr>
    <w:r>
      <w:pict w14:anchorId="5E2BE55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9.15pt;margin-top:779.6pt;width:451.45pt;height:7.7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CFD235E" w14:textId="77777777" w:rsidR="00A45C38" w:rsidRDefault="00000000">
                <w:pPr>
                  <w:pStyle w:val="ZhlavneboZpat0"/>
                  <w:shd w:val="clear" w:color="auto" w:fill="auto"/>
                  <w:tabs>
                    <w:tab w:val="right" w:pos="9029"/>
                  </w:tabs>
                  <w:spacing w:line="240" w:lineRule="auto"/>
                </w:pPr>
                <w:r>
                  <w:rPr>
                    <w:rStyle w:val="ZhlavneboZpat1"/>
                  </w:rPr>
                  <w:t>Smlouva</w:t>
                </w:r>
                <w:r>
                  <w:rPr>
                    <w:rStyle w:val="ZhlavneboZpat1"/>
                  </w:rPr>
                  <w:tab/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70E7" w14:textId="77777777" w:rsidR="00A45C38" w:rsidRDefault="00000000">
    <w:pPr>
      <w:rPr>
        <w:sz w:val="2"/>
        <w:szCs w:val="2"/>
      </w:rPr>
    </w:pPr>
    <w:r>
      <w:pict w14:anchorId="610D0249"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77.2pt;margin-top:790.7pt;width:451.45pt;height:7.9pt;z-index:-18874404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396C44A" w14:textId="77777777" w:rsidR="00A45C38" w:rsidRDefault="00000000">
                <w:pPr>
                  <w:pStyle w:val="ZhlavneboZpat0"/>
                  <w:shd w:val="clear" w:color="auto" w:fill="auto"/>
                  <w:tabs>
                    <w:tab w:val="right" w:pos="9029"/>
                  </w:tabs>
                  <w:spacing w:line="240" w:lineRule="auto"/>
                </w:pPr>
                <w:r>
                  <w:rPr>
                    <w:rStyle w:val="ZhlavneboZpat1"/>
                  </w:rPr>
                  <w:t>Cenová kalkulace</w:t>
                </w:r>
                <w:r>
                  <w:rPr>
                    <w:rStyle w:val="ZhlavneboZpat1"/>
                  </w:rPr>
                  <w:tab/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C3BD" w14:textId="77777777" w:rsidR="00A45C38" w:rsidRDefault="00000000">
    <w:pPr>
      <w:rPr>
        <w:sz w:val="2"/>
        <w:szCs w:val="2"/>
      </w:rPr>
    </w:pPr>
    <w:r>
      <w:pict w14:anchorId="4AACFE14"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89.6pt;margin-top:797.55pt;width:451.45pt;height:7.4pt;z-index:-18874404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117952A" w14:textId="77777777" w:rsidR="00A45C38" w:rsidRDefault="00000000">
                <w:pPr>
                  <w:pStyle w:val="ZhlavneboZpat0"/>
                  <w:shd w:val="clear" w:color="auto" w:fill="auto"/>
                  <w:tabs>
                    <w:tab w:val="right" w:pos="9029"/>
                  </w:tabs>
                  <w:spacing w:line="240" w:lineRule="auto"/>
                </w:pPr>
                <w:r>
                  <w:rPr>
                    <w:rStyle w:val="ZhlavneboZpat1"/>
                  </w:rPr>
                  <w:t>Cenová kalkulace</w:t>
                </w:r>
                <w:r>
                  <w:rPr>
                    <w:rStyle w:val="ZhlavneboZpat1"/>
                  </w:rPr>
                  <w:tab/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54A0F" w14:textId="77777777" w:rsidR="00A45C38" w:rsidRDefault="00000000">
    <w:pPr>
      <w:rPr>
        <w:sz w:val="2"/>
        <w:szCs w:val="2"/>
      </w:rPr>
    </w:pPr>
    <w:r>
      <w:pict w14:anchorId="550ACD24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8.6pt;margin-top:792.9pt;width:451.45pt;height:6.85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B346E60" w14:textId="77777777" w:rsidR="00A45C38" w:rsidRDefault="00000000">
                <w:pPr>
                  <w:pStyle w:val="ZhlavneboZpat0"/>
                  <w:shd w:val="clear" w:color="auto" w:fill="auto"/>
                  <w:tabs>
                    <w:tab w:val="right" w:pos="9029"/>
                  </w:tabs>
                  <w:spacing w:line="240" w:lineRule="auto"/>
                </w:pPr>
                <w:r>
                  <w:rPr>
                    <w:rStyle w:val="ZhlavneboZpat1"/>
                  </w:rPr>
                  <w:t>Smlouva</w:t>
                </w:r>
                <w:r>
                  <w:rPr>
                    <w:rStyle w:val="ZhlavneboZpat1"/>
                  </w:rPr>
                  <w:tab/>
                  <w:t xml:space="preserve">strawa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EEE0E" w14:textId="77777777" w:rsidR="00A45C38" w:rsidRDefault="00000000">
    <w:pPr>
      <w:rPr>
        <w:sz w:val="2"/>
        <w:szCs w:val="2"/>
      </w:rPr>
    </w:pPr>
    <w:r>
      <w:pict w14:anchorId="1A6CCC4D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78.8pt;margin-top:777.6pt;width:443.9pt;height:7.4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CD7C765" w14:textId="77777777" w:rsidR="00A45C38" w:rsidRDefault="00000000">
                <w:pPr>
                  <w:pStyle w:val="ZhlavneboZpat0"/>
                  <w:shd w:val="clear" w:color="auto" w:fill="auto"/>
                  <w:tabs>
                    <w:tab w:val="right" w:pos="8878"/>
                  </w:tabs>
                  <w:spacing w:line="240" w:lineRule="auto"/>
                </w:pPr>
                <w:r>
                  <w:rPr>
                    <w:rStyle w:val="ZhlavneboZpat1"/>
                  </w:rPr>
                  <w:t>Smlouva</w:t>
                </w:r>
                <w:r>
                  <w:rPr>
                    <w:rStyle w:val="ZhlavneboZpat1"/>
                  </w:rPr>
                  <w:tab/>
                  <w:t>strana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70C4" w14:textId="77777777" w:rsidR="00A45C38" w:rsidRDefault="00000000">
    <w:pPr>
      <w:rPr>
        <w:sz w:val="2"/>
        <w:szCs w:val="2"/>
      </w:rPr>
    </w:pPr>
    <w:r>
      <w:pict w14:anchorId="5AE660DD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78.8pt;margin-top:777.6pt;width:443.9pt;height:7.4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546DDE4" w14:textId="77777777" w:rsidR="00A45C38" w:rsidRDefault="00000000">
                <w:pPr>
                  <w:pStyle w:val="ZhlavneboZpat0"/>
                  <w:shd w:val="clear" w:color="auto" w:fill="auto"/>
                  <w:tabs>
                    <w:tab w:val="right" w:pos="8878"/>
                  </w:tabs>
                  <w:spacing w:line="240" w:lineRule="auto"/>
                </w:pPr>
                <w:r>
                  <w:rPr>
                    <w:rStyle w:val="ZhlavneboZpat1"/>
                  </w:rPr>
                  <w:t>Smlouva</w:t>
                </w:r>
                <w:r>
                  <w:rPr>
                    <w:rStyle w:val="ZhlavneboZpat1"/>
                  </w:rPr>
                  <w:tab/>
                  <w:t>strana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76CA" w14:textId="77777777" w:rsidR="00A45C38" w:rsidRDefault="00A45C38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17EF" w14:textId="77777777" w:rsidR="00A45C38" w:rsidRDefault="00000000">
    <w:pPr>
      <w:rPr>
        <w:sz w:val="2"/>
        <w:szCs w:val="2"/>
      </w:rPr>
    </w:pPr>
    <w:r>
      <w:pict w14:anchorId="531EF5A5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78.8pt;margin-top:777.6pt;width:443.9pt;height:7.4pt;z-index:-18874405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100CF73" w14:textId="77777777" w:rsidR="00A45C38" w:rsidRDefault="00000000">
                <w:pPr>
                  <w:pStyle w:val="ZhlavneboZpat0"/>
                  <w:shd w:val="clear" w:color="auto" w:fill="auto"/>
                  <w:tabs>
                    <w:tab w:val="right" w:pos="8878"/>
                  </w:tabs>
                  <w:spacing w:line="240" w:lineRule="auto"/>
                </w:pPr>
                <w:r>
                  <w:rPr>
                    <w:rStyle w:val="ZhlavneboZpat1"/>
                  </w:rPr>
                  <w:t>Smlouva</w:t>
                </w:r>
                <w:r>
                  <w:rPr>
                    <w:rStyle w:val="ZhlavneboZpat1"/>
                  </w:rPr>
                  <w:tab/>
                  <w:t>strana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A66FA" w14:textId="77777777" w:rsidR="00A45C38" w:rsidRDefault="00000000">
    <w:pPr>
      <w:rPr>
        <w:sz w:val="2"/>
        <w:szCs w:val="2"/>
      </w:rPr>
    </w:pPr>
    <w:r>
      <w:pict w14:anchorId="65C2A257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79.15pt;margin-top:779.6pt;width:451.45pt;height:7.75pt;z-index:-18874405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1ED2CD2" w14:textId="77777777" w:rsidR="00A45C38" w:rsidRDefault="00000000">
                <w:pPr>
                  <w:pStyle w:val="ZhlavneboZpat0"/>
                  <w:shd w:val="clear" w:color="auto" w:fill="auto"/>
                  <w:tabs>
                    <w:tab w:val="right" w:pos="9029"/>
                  </w:tabs>
                  <w:spacing w:line="240" w:lineRule="auto"/>
                </w:pPr>
                <w:r>
                  <w:rPr>
                    <w:rStyle w:val="ZhlavneboZpat1"/>
                  </w:rPr>
                  <w:t>Smlouva</w:t>
                </w:r>
                <w:r>
                  <w:rPr>
                    <w:rStyle w:val="ZhlavneboZpat1"/>
                  </w:rPr>
                  <w:tab/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B1536" w14:textId="77777777" w:rsidR="00A45C38" w:rsidRDefault="00000000">
    <w:pPr>
      <w:rPr>
        <w:sz w:val="2"/>
        <w:szCs w:val="2"/>
      </w:rPr>
    </w:pPr>
    <w:r>
      <w:pict w14:anchorId="76DAD6EB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78.7pt;margin-top:777.45pt;width:451.45pt;height:7.4pt;z-index:-18874405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A56AFD9" w14:textId="77777777" w:rsidR="00A45C38" w:rsidRDefault="00000000">
                <w:pPr>
                  <w:pStyle w:val="ZhlavneboZpat0"/>
                  <w:shd w:val="clear" w:color="auto" w:fill="auto"/>
                  <w:tabs>
                    <w:tab w:val="right" w:pos="9029"/>
                  </w:tabs>
                  <w:spacing w:line="240" w:lineRule="auto"/>
                </w:pPr>
                <w:r>
                  <w:rPr>
                    <w:rStyle w:val="ZhlavneboZpat1"/>
                  </w:rPr>
                  <w:t>Smlouva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2"/>
                  </w:rPr>
                  <w:t xml:space="preserve">strarfe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CF8C9" w14:textId="77777777" w:rsidR="006742AA" w:rsidRDefault="006742AA"/>
  </w:footnote>
  <w:footnote w:type="continuationSeparator" w:id="0">
    <w:p w14:paraId="7EECE652" w14:textId="77777777" w:rsidR="006742AA" w:rsidRDefault="006742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96D7F" w14:textId="77777777" w:rsidR="00A45C38" w:rsidRDefault="00000000">
    <w:pPr>
      <w:rPr>
        <w:sz w:val="2"/>
        <w:szCs w:val="2"/>
      </w:rPr>
    </w:pPr>
    <w:r>
      <w:pict w14:anchorId="6C8CB401"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68.25pt;margin-top:70.55pt;width:39.95pt;height:7.75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218A84D" w14:textId="77777777" w:rsidR="00A45C38" w:rsidRDefault="0000000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5pt"/>
                  </w:rPr>
                  <w:t>Kamenná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64FE" w14:textId="77777777" w:rsidR="00A45C38" w:rsidRDefault="00A45C3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D2CB" w14:textId="77777777" w:rsidR="00A45C38" w:rsidRDefault="00000000">
    <w:pPr>
      <w:rPr>
        <w:sz w:val="2"/>
        <w:szCs w:val="2"/>
      </w:rPr>
    </w:pPr>
    <w:r>
      <w:pict w14:anchorId="4A29EB94"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59.2pt;margin-top:65.85pt;width:140.75pt;height:9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FEEA7BC" w14:textId="77777777" w:rsidR="00A45C38" w:rsidRDefault="0000000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5pt0"/>
                  </w:rPr>
                  <w:t>Tab. 3 - Svoz objemného odpadu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C2CA" w14:textId="77777777" w:rsidR="00A45C38" w:rsidRDefault="00000000">
    <w:pPr>
      <w:rPr>
        <w:sz w:val="2"/>
        <w:szCs w:val="2"/>
      </w:rPr>
    </w:pPr>
    <w:r>
      <w:pict w14:anchorId="453F5F43"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59.2pt;margin-top:65.85pt;width:140.75pt;height:9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930C3ED" w14:textId="77777777" w:rsidR="00A45C38" w:rsidRDefault="0000000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5pt0"/>
                  </w:rPr>
                  <w:t>Tab. 3 - Svoz objemného odpadu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4D71C" w14:textId="77777777" w:rsidR="00A45C38" w:rsidRDefault="00000000">
    <w:pPr>
      <w:rPr>
        <w:sz w:val="2"/>
        <w:szCs w:val="2"/>
      </w:rPr>
    </w:pPr>
    <w:r>
      <w:pict w14:anchorId="4B1DA0C2"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70.5pt;margin-top:95.2pt;width:347.75pt;height:9.55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A723730" w14:textId="77777777" w:rsidR="00A45C38" w:rsidRDefault="0000000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05pt0"/>
                  </w:rPr>
                  <w:t>Tab. 1 - Svoz směsného komunálního odpadu z domácností a hřbitovů (20 03 01)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B3D94"/>
    <w:multiLevelType w:val="multilevel"/>
    <w:tmpl w:val="1CEA83B8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977C43"/>
    <w:multiLevelType w:val="multilevel"/>
    <w:tmpl w:val="B38C921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1B6B79"/>
    <w:multiLevelType w:val="multilevel"/>
    <w:tmpl w:val="7B6A13C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2705EF"/>
    <w:multiLevelType w:val="multilevel"/>
    <w:tmpl w:val="8C82C9B6"/>
    <w:lvl w:ilvl="0">
      <w:start w:val="1"/>
      <w:numFmt w:val="low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81830118">
    <w:abstractNumId w:val="2"/>
  </w:num>
  <w:num w:numId="2" w16cid:durableId="632517274">
    <w:abstractNumId w:val="3"/>
  </w:num>
  <w:num w:numId="3" w16cid:durableId="997807356">
    <w:abstractNumId w:val="0"/>
  </w:num>
  <w:num w:numId="4" w16cid:durableId="160508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C38"/>
    <w:rsid w:val="00221948"/>
    <w:rsid w:val="006742AA"/>
    <w:rsid w:val="00857AA3"/>
    <w:rsid w:val="00933EB2"/>
    <w:rsid w:val="00A45C38"/>
    <w:rsid w:val="00B724C6"/>
    <w:rsid w:val="00DC7A9D"/>
    <w:rsid w:val="00F8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15FF2169"/>
  <w15:docId w15:val="{33AA561D-CE42-42D3-B292-35DDCEEA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">
    <w:name w:val="Základní text (5)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8pt">
    <w:name w:val="Základní text (5) + 8 pt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1">
    <w:name w:val="Základní text (6)"/>
    <w:basedOn w:val="Zkladntext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2">
    <w:name w:val="Základní text (6)"/>
    <w:basedOn w:val="Zkladntext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2Verdana9pt">
    <w:name w:val="Základní text (2) + Verdana;9 p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rPr>
      <w:rFonts w:ascii="Verdana" w:eastAsia="Verdana" w:hAnsi="Verdana" w:cs="Verdana"/>
      <w:b/>
      <w:bCs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Nadpis2Exact0">
    <w:name w:val="Nadpis #2 Exact"/>
    <w:basedOn w:val="Nadpis2"/>
    <w:rPr>
      <w:rFonts w:ascii="Verdana" w:eastAsia="Verdana" w:hAnsi="Verdana" w:cs="Verdana"/>
      <w:b/>
      <w:bCs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Netun">
    <w:name w:val="Nadpis #3 + Ne tučné"/>
    <w:basedOn w:val="Nadpis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31">
    <w:name w:val="Nadpis #3"/>
    <w:basedOn w:val="Nadpis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2">
    <w:name w:val="Základní text (5)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53">
    <w:name w:val="Základní text (5)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dkovn1pt">
    <w:name w:val="Základní text (2) + Řádkování 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105pt">
    <w:name w:val="Záhlaví nebo Zápatí + 10;5 pt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21">
    <w:name w:val="Titulek tabulky (2)"/>
    <w:basedOn w:val="Titulektabulky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4">
    <w:name w:val="Základní text (2)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7Netun">
    <w:name w:val="Základní text (7) + Ne tučné"/>
    <w:basedOn w:val="Zkladntext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71">
    <w:name w:val="Základní text (7)"/>
    <w:basedOn w:val="Zkladntext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Zkladntext25">
    <w:name w:val="Základní text (2)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105pt0">
    <w:name w:val="Záhlaví nebo Zápatí + 10;5 pt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Kurzva0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900" w:line="0" w:lineRule="atLeast"/>
      <w:ind w:hanging="520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pacing w:val="60"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360" w:line="0" w:lineRule="atLeast"/>
      <w:jc w:val="both"/>
    </w:pPr>
    <w:rPr>
      <w:rFonts w:ascii="Calibri" w:eastAsia="Calibri" w:hAnsi="Calibri" w:cs="Calibri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187" w:lineRule="exact"/>
      <w:jc w:val="right"/>
    </w:pPr>
    <w:rPr>
      <w:rFonts w:ascii="Calibri" w:eastAsia="Calibri" w:hAnsi="Calibri" w:cs="Calibri"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300" w:line="187" w:lineRule="exact"/>
      <w:jc w:val="both"/>
    </w:pPr>
    <w:rPr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Verdana" w:eastAsia="Verdana" w:hAnsi="Verdana" w:cs="Verdana"/>
      <w:b/>
      <w:bCs/>
      <w:spacing w:val="50"/>
      <w:sz w:val="30"/>
      <w:szCs w:val="3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60" w:line="0" w:lineRule="atLeast"/>
      <w:jc w:val="center"/>
      <w:outlineLvl w:val="0"/>
    </w:pPr>
    <w:rPr>
      <w:rFonts w:ascii="Calibri" w:eastAsia="Calibri" w:hAnsi="Calibri" w:cs="Calibri"/>
      <w:spacing w:val="-10"/>
      <w:sz w:val="36"/>
      <w:szCs w:val="3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60" w:line="0" w:lineRule="atLeast"/>
      <w:outlineLvl w:val="2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60" w:line="0" w:lineRule="atLeast"/>
    </w:pPr>
    <w:rPr>
      <w:rFonts w:ascii="Calibri" w:eastAsia="Calibri" w:hAnsi="Calibri" w:cs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oter" Target="footer14.xm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7.xml"/><Relationship Id="rId33" Type="http://schemas.openxmlformats.org/officeDocument/2006/relationships/footer" Target="footer2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3.xml"/><Relationship Id="rId29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6.xml"/><Relationship Id="rId32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5.xml"/><Relationship Id="rId28" Type="http://schemas.openxmlformats.org/officeDocument/2006/relationships/header" Target="header3.xml"/><Relationship Id="rId10" Type="http://schemas.openxmlformats.org/officeDocument/2006/relationships/footer" Target="footer4.xml"/><Relationship Id="rId19" Type="http://schemas.openxmlformats.org/officeDocument/2006/relationships/image" Target="media/image1.jpeg"/><Relationship Id="rId31" Type="http://schemas.openxmlformats.org/officeDocument/2006/relationships/footer" Target="footer20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header" Target="header1.xml"/><Relationship Id="rId27" Type="http://schemas.openxmlformats.org/officeDocument/2006/relationships/footer" Target="footer18.xml"/><Relationship Id="rId30" Type="http://schemas.openxmlformats.org/officeDocument/2006/relationships/footer" Target="footer19.xml"/><Relationship Id="rId35" Type="http://schemas.openxmlformats.org/officeDocument/2006/relationships/theme" Target="theme/theme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15</Pages>
  <Words>4247</Words>
  <Characters>25060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Bláhová</dc:creator>
  <cp:lastModifiedBy>Iva Myslíková</cp:lastModifiedBy>
  <cp:revision>3</cp:revision>
  <dcterms:created xsi:type="dcterms:W3CDTF">2023-02-28T07:17:00Z</dcterms:created>
  <dcterms:modified xsi:type="dcterms:W3CDTF">2023-03-06T11:46:00Z</dcterms:modified>
</cp:coreProperties>
</file>