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3B53EA" w:rsidRDefault="002B4977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JB malby nátěry</w:t>
      </w:r>
    </w:p>
    <w:p w:rsidR="002B4977" w:rsidRDefault="002B4977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Záhumenní 189</w:t>
      </w:r>
    </w:p>
    <w:p w:rsidR="002B4977" w:rsidRDefault="002B4977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747 64, Horní Lhota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2B4977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3B53EA">
        <w:rPr>
          <w:sz w:val="24"/>
          <w:szCs w:val="24"/>
        </w:rPr>
        <w:t>:</w:t>
      </w:r>
      <w:r w:rsidR="003B53EA" w:rsidRPr="003B53EA">
        <w:t xml:space="preserve"> </w:t>
      </w:r>
      <w:proofErr w:type="spellStart"/>
      <w:r w:rsidR="00E521F8" w:rsidRPr="00E521F8">
        <w:t>ms-pv</w:t>
      </w:r>
      <w:proofErr w:type="spellEnd"/>
      <w:r w:rsidR="00E521F8" w:rsidRPr="00E521F8">
        <w:t xml:space="preserve"> 00188/2023</w:t>
      </w:r>
    </w:p>
    <w:p w:rsidR="00E521F8" w:rsidRDefault="00E521F8" w:rsidP="00937855">
      <w:pPr>
        <w:spacing w:after="120" w:line="240" w:lineRule="auto"/>
        <w:rPr>
          <w:sz w:val="24"/>
          <w:szCs w:val="24"/>
        </w:rPr>
      </w:pPr>
    </w:p>
    <w:p w:rsidR="00E521F8" w:rsidRDefault="00E521F8" w:rsidP="00937855">
      <w:pPr>
        <w:spacing w:after="120" w:line="240" w:lineRule="auto"/>
        <w:rPr>
          <w:sz w:val="24"/>
          <w:szCs w:val="24"/>
        </w:rPr>
      </w:pPr>
    </w:p>
    <w:p w:rsidR="002B4977" w:rsidRDefault="002B4977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</w:t>
      </w:r>
      <w:r w:rsidR="003B53EA">
        <w:rPr>
          <w:sz w:val="24"/>
          <w:szCs w:val="24"/>
        </w:rPr>
        <w:t xml:space="preserve"> </w:t>
      </w:r>
      <w:r w:rsidR="002B4977">
        <w:rPr>
          <w:sz w:val="24"/>
          <w:szCs w:val="24"/>
        </w:rPr>
        <w:t>oprav</w:t>
      </w:r>
      <w:r w:rsidR="00E521F8">
        <w:rPr>
          <w:sz w:val="24"/>
          <w:szCs w:val="24"/>
        </w:rPr>
        <w:t xml:space="preserve"> po zatečení a výmalby mateřské školy Obránců míru</w:t>
      </w:r>
      <w:r w:rsidR="003B53EA">
        <w:rPr>
          <w:sz w:val="24"/>
          <w:szCs w:val="24"/>
        </w:rPr>
        <w:t xml:space="preserve"> v Ostravě Vítkovicích.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Vaší firmy </w:t>
      </w:r>
      <w:r w:rsidR="00E521F8">
        <w:rPr>
          <w:sz w:val="24"/>
          <w:szCs w:val="24"/>
        </w:rPr>
        <w:t xml:space="preserve">opravy po zatečení do mateřské školy – škrabání a izolační nátěry proti skvrnám na postižená místa a výmalbu mateřské školy Obránců míru 71 v Ostrava Vítkovicích. 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Rozsah oprav dle Vaší cenové nabídky</w:t>
      </w:r>
      <w:r w:rsidR="000A2781">
        <w:rPr>
          <w:sz w:val="24"/>
          <w:szCs w:val="24"/>
        </w:rPr>
        <w:t xml:space="preserve"> –</w:t>
      </w:r>
      <w:r w:rsidR="00E521F8">
        <w:rPr>
          <w:sz w:val="24"/>
          <w:szCs w:val="24"/>
        </w:rPr>
        <w:t>škrabání, izolační nátěry, výmalba, úklid</w:t>
      </w:r>
      <w:r w:rsidR="000A2781">
        <w:rPr>
          <w:sz w:val="24"/>
          <w:szCs w:val="24"/>
        </w:rPr>
        <w:t>.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Celková cena včetně materiálu a nákladů na dopravu </w:t>
      </w:r>
      <w:r w:rsidR="00E521F8">
        <w:rPr>
          <w:sz w:val="24"/>
          <w:szCs w:val="24"/>
        </w:rPr>
        <w:t>135 000</w:t>
      </w:r>
      <w:r>
        <w:rPr>
          <w:sz w:val="24"/>
          <w:szCs w:val="24"/>
        </w:rPr>
        <w:t>,-Kč.</w:t>
      </w:r>
    </w:p>
    <w:p w:rsidR="008B6A21" w:rsidRDefault="008B6A21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Termín prací červenec 202</w:t>
      </w:r>
      <w:r w:rsidR="00E521F8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E521F8">
        <w:rPr>
          <w:sz w:val="24"/>
          <w:szCs w:val="24"/>
        </w:rPr>
        <w:t>2.3.2023</w:t>
      </w:r>
    </w:p>
    <w:p w:rsidR="00937855" w:rsidRDefault="003B53E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3B53EA" w:rsidRDefault="003B53EA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32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Pr="00F532AA" w:rsidRDefault="00115233" w:rsidP="00F532AA">
      <w:pPr>
        <w:rPr>
          <w:bCs/>
          <w:sz w:val="24"/>
          <w:szCs w:val="24"/>
        </w:rPr>
      </w:pPr>
    </w:p>
    <w:sectPr w:rsidR="00115233" w:rsidRPr="00F532AA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A0" w:rsidRDefault="008430A0" w:rsidP="00DE6BAC">
      <w:pPr>
        <w:spacing w:after="0" w:line="240" w:lineRule="auto"/>
      </w:pPr>
      <w:r>
        <w:separator/>
      </w:r>
    </w:p>
  </w:endnote>
  <w:endnote w:type="continuationSeparator" w:id="0">
    <w:p w:rsidR="008430A0" w:rsidRDefault="008430A0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A0" w:rsidRDefault="008430A0" w:rsidP="00DE6BAC">
      <w:pPr>
        <w:spacing w:after="0" w:line="240" w:lineRule="auto"/>
      </w:pPr>
      <w:r>
        <w:separator/>
      </w:r>
    </w:p>
  </w:footnote>
  <w:footnote w:type="continuationSeparator" w:id="0">
    <w:p w:rsidR="008430A0" w:rsidRDefault="008430A0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3B53EA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3B53EA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10A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A2781"/>
    <w:rsid w:val="00115233"/>
    <w:rsid w:val="001205D5"/>
    <w:rsid w:val="00153263"/>
    <w:rsid w:val="00261920"/>
    <w:rsid w:val="002B4977"/>
    <w:rsid w:val="0033788A"/>
    <w:rsid w:val="003A6290"/>
    <w:rsid w:val="003B53EA"/>
    <w:rsid w:val="00410EAC"/>
    <w:rsid w:val="00577AF1"/>
    <w:rsid w:val="005809E1"/>
    <w:rsid w:val="00670F15"/>
    <w:rsid w:val="00676BF7"/>
    <w:rsid w:val="006E3660"/>
    <w:rsid w:val="00733DDC"/>
    <w:rsid w:val="007D6E35"/>
    <w:rsid w:val="008430A0"/>
    <w:rsid w:val="00855764"/>
    <w:rsid w:val="008B6A21"/>
    <w:rsid w:val="00937855"/>
    <w:rsid w:val="00991E03"/>
    <w:rsid w:val="00A1498A"/>
    <w:rsid w:val="00A85441"/>
    <w:rsid w:val="00A969C1"/>
    <w:rsid w:val="00D70376"/>
    <w:rsid w:val="00DC2D9C"/>
    <w:rsid w:val="00DE41A9"/>
    <w:rsid w:val="00DE6BAC"/>
    <w:rsid w:val="00E4061E"/>
    <w:rsid w:val="00E521F8"/>
    <w:rsid w:val="00E95584"/>
    <w:rsid w:val="00F229ED"/>
    <w:rsid w:val="00F532AA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44870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2</cp:revision>
  <cp:lastPrinted>2022-01-27T13:38:00Z</cp:lastPrinted>
  <dcterms:created xsi:type="dcterms:W3CDTF">2023-03-02T07:10:00Z</dcterms:created>
  <dcterms:modified xsi:type="dcterms:W3CDTF">2023-03-02T07:10:00Z</dcterms:modified>
</cp:coreProperties>
</file>