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6F1716" w:rsidRPr="00052774" w:rsidP="006F1716" w14:paraId="00BECC3D" w14:textId="092012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52774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BC5B3B">
        <w:rPr>
          <w:rFonts w:ascii="Arial" w:hAnsi="Arial" w:cs="Arial"/>
          <w:b/>
          <w:bCs/>
          <w:sz w:val="28"/>
          <w:szCs w:val="28"/>
        </w:rPr>
        <w:t>1</w:t>
      </w:r>
    </w:p>
    <w:p w:rsidR="00CB662C" w:rsidRPr="007E34F7" w:rsidP="007E34F7" w14:paraId="2F0E35EF" w14:textId="57D9F4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ke smlouvě</w:t>
      </w:r>
      <w:r w:rsidRPr="00BC5B3B">
        <w:t xml:space="preserve"> </w:t>
      </w:r>
      <w:r w:rsidRPr="00BC5B3B">
        <w:rPr>
          <w:rFonts w:ascii="Arial" w:hAnsi="Arial" w:cs="Arial"/>
        </w:rPr>
        <w:t>o poskytování úklidových služeb ze dne 2. 7. 2021</w:t>
      </w:r>
    </w:p>
    <w:p w:rsidR="006F1716" w:rsidP="006F1716" w14:paraId="536EC82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1716" w:rsidP="006F1716" w14:paraId="5C019D54" w14:textId="30053A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E34F7" w:rsidRPr="007E34F7" w:rsidP="007E34F7" w14:paraId="1113290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E34F7">
        <w:rPr>
          <w:rFonts w:ascii="Arial" w:hAnsi="Arial" w:cs="Arial"/>
          <w:b/>
          <w:bCs/>
          <w:sz w:val="24"/>
          <w:szCs w:val="24"/>
        </w:rPr>
        <w:t>I.</w:t>
      </w:r>
    </w:p>
    <w:p w:rsidR="007E34F7" w:rsidP="007E34F7" w14:paraId="53944561" w14:textId="34939C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E34F7">
        <w:rPr>
          <w:rFonts w:ascii="Arial" w:hAnsi="Arial" w:cs="Arial"/>
          <w:b/>
          <w:bCs/>
          <w:sz w:val="24"/>
          <w:szCs w:val="24"/>
        </w:rPr>
        <w:t>Smluvní strany</w:t>
      </w:r>
    </w:p>
    <w:p w:rsidR="007E34F7" w:rsidRPr="007E34F7" w:rsidP="007E34F7" w14:paraId="1DF5979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C5B3B" w:rsidRPr="00BC5B3B" w:rsidP="00BC5B3B" w14:paraId="19BE175D" w14:textId="77777777">
      <w:pPr>
        <w:tabs>
          <w:tab w:val="left" w:pos="2127"/>
        </w:tabs>
        <w:spacing w:after="0"/>
        <w:ind w:right="282"/>
        <w:jc w:val="both"/>
        <w:rPr>
          <w:rFonts w:ascii="Arial" w:hAnsi="Arial" w:cs="Arial"/>
          <w:b/>
          <w:color w:val="000000"/>
        </w:rPr>
      </w:pPr>
      <w:r w:rsidRPr="00BC5B3B">
        <w:rPr>
          <w:rFonts w:ascii="Arial" w:hAnsi="Arial" w:cs="Arial"/>
          <w:b/>
          <w:color w:val="000000"/>
        </w:rPr>
        <w:t>Státní fond podpory investic</w:t>
      </w:r>
    </w:p>
    <w:p w:rsidR="00BC5B3B" w:rsidRPr="00BC5B3B" w:rsidP="00BC5B3B" w14:paraId="2C9311F8" w14:textId="77777777">
      <w:pPr>
        <w:tabs>
          <w:tab w:val="left" w:pos="2127"/>
        </w:tabs>
        <w:spacing w:after="0"/>
        <w:ind w:right="282"/>
        <w:jc w:val="both"/>
        <w:rPr>
          <w:rFonts w:ascii="Arial" w:hAnsi="Arial" w:cs="Arial"/>
          <w:bCs/>
          <w:color w:val="000000"/>
        </w:rPr>
      </w:pPr>
      <w:r w:rsidRPr="00BC5B3B">
        <w:rPr>
          <w:rFonts w:ascii="Arial" w:hAnsi="Arial" w:cs="Arial"/>
          <w:bCs/>
          <w:color w:val="000000"/>
        </w:rPr>
        <w:t>se sídlem Vinohradská 1896/46, Praha 2 PSČ 120 00</w:t>
      </w:r>
    </w:p>
    <w:p w:rsidR="00BC5B3B" w:rsidRPr="00BC5B3B" w:rsidP="00BC5B3B" w14:paraId="21252000" w14:textId="5A3F6658">
      <w:pPr>
        <w:tabs>
          <w:tab w:val="left" w:pos="2127"/>
        </w:tabs>
        <w:spacing w:after="0"/>
        <w:ind w:right="282"/>
        <w:jc w:val="both"/>
        <w:rPr>
          <w:rFonts w:ascii="Arial" w:hAnsi="Arial" w:cs="Arial"/>
          <w:bCs/>
          <w:color w:val="000000"/>
        </w:rPr>
      </w:pPr>
      <w:r w:rsidRPr="00BC5B3B">
        <w:rPr>
          <w:rFonts w:ascii="Arial" w:hAnsi="Arial" w:cs="Arial"/>
          <w:bCs/>
          <w:color w:val="000000"/>
        </w:rPr>
        <w:t>zastoupený</w:t>
      </w:r>
      <w:r w:rsidR="00E671FB">
        <w:rPr>
          <w:rFonts w:ascii="Arial" w:hAnsi="Arial" w:cs="Arial"/>
          <w:bCs/>
          <w:color w:val="000000"/>
        </w:rPr>
        <w:t>:</w:t>
      </w:r>
      <w:r w:rsidRPr="00BC5B3B">
        <w:rPr>
          <w:rFonts w:ascii="Arial" w:hAnsi="Arial" w:cs="Arial"/>
          <w:bCs/>
          <w:color w:val="000000"/>
        </w:rPr>
        <w:t xml:space="preserve"> </w:t>
      </w:r>
      <w:r w:rsidR="00E671FB">
        <w:rPr>
          <w:rFonts w:ascii="Arial" w:hAnsi="Arial" w:cs="Arial"/>
          <w:bCs/>
          <w:color w:val="000000"/>
        </w:rPr>
        <w:t>XXXXX</w:t>
      </w:r>
      <w:r w:rsidRPr="00BC5B3B">
        <w:rPr>
          <w:rFonts w:ascii="Arial" w:hAnsi="Arial" w:cs="Arial"/>
          <w:bCs/>
          <w:color w:val="000000"/>
        </w:rPr>
        <w:t>, ředitelkou SFPI</w:t>
      </w:r>
    </w:p>
    <w:p w:rsidR="00BC5B3B" w:rsidRPr="00BC5B3B" w:rsidP="00BC5B3B" w14:paraId="28496FBA" w14:textId="77777777">
      <w:pPr>
        <w:tabs>
          <w:tab w:val="left" w:pos="2127"/>
        </w:tabs>
        <w:spacing w:after="0"/>
        <w:ind w:right="282"/>
        <w:jc w:val="both"/>
        <w:rPr>
          <w:rFonts w:ascii="Arial" w:hAnsi="Arial" w:cs="Arial"/>
          <w:bCs/>
          <w:color w:val="000000"/>
        </w:rPr>
      </w:pPr>
      <w:r w:rsidRPr="00BC5B3B">
        <w:rPr>
          <w:rFonts w:ascii="Arial" w:hAnsi="Arial" w:cs="Arial"/>
          <w:bCs/>
          <w:color w:val="000000"/>
        </w:rPr>
        <w:t>IČO: 708 56 788</w:t>
      </w:r>
    </w:p>
    <w:p w:rsidR="00BC5B3B" w:rsidRPr="00BC5B3B" w:rsidP="00BC5B3B" w14:paraId="244FF03D" w14:textId="77777777">
      <w:pPr>
        <w:tabs>
          <w:tab w:val="left" w:pos="2127"/>
        </w:tabs>
        <w:spacing w:after="0"/>
        <w:ind w:right="282"/>
        <w:jc w:val="both"/>
        <w:rPr>
          <w:rFonts w:ascii="Arial" w:hAnsi="Arial" w:cs="Arial"/>
          <w:bCs/>
          <w:color w:val="000000"/>
        </w:rPr>
      </w:pPr>
      <w:r w:rsidRPr="00BC5B3B">
        <w:rPr>
          <w:rFonts w:ascii="Arial" w:hAnsi="Arial" w:cs="Arial"/>
          <w:bCs/>
          <w:color w:val="000000"/>
        </w:rPr>
        <w:t>bankovní spojení: ČNB</w:t>
      </w:r>
    </w:p>
    <w:p w:rsidR="00BC5B3B" w:rsidRPr="00BC5B3B" w:rsidP="00BC5B3B" w14:paraId="29C01A72" w14:textId="50746352">
      <w:pPr>
        <w:tabs>
          <w:tab w:val="left" w:pos="2127"/>
        </w:tabs>
        <w:spacing w:after="0"/>
        <w:ind w:right="282"/>
        <w:jc w:val="both"/>
        <w:rPr>
          <w:rFonts w:ascii="Arial" w:hAnsi="Arial" w:cs="Arial"/>
          <w:bCs/>
          <w:color w:val="000000"/>
        </w:rPr>
      </w:pPr>
      <w:r w:rsidRPr="00BC5B3B">
        <w:rPr>
          <w:rFonts w:ascii="Arial" w:hAnsi="Arial" w:cs="Arial"/>
          <w:bCs/>
          <w:color w:val="000000"/>
        </w:rPr>
        <w:t xml:space="preserve">číslo účtu: </w:t>
      </w:r>
      <w:r w:rsidR="00E671FB">
        <w:rPr>
          <w:rFonts w:ascii="Arial" w:hAnsi="Arial" w:cs="Arial"/>
          <w:bCs/>
          <w:color w:val="000000"/>
        </w:rPr>
        <w:t>XXXXX</w:t>
      </w:r>
    </w:p>
    <w:p w:rsidR="007E34F7" w:rsidRPr="00BC5B3B" w:rsidP="00BC5B3B" w14:paraId="7ED30283" w14:textId="63E4B569">
      <w:pPr>
        <w:tabs>
          <w:tab w:val="left" w:pos="2127"/>
        </w:tabs>
        <w:spacing w:after="0"/>
        <w:ind w:right="282"/>
        <w:jc w:val="both"/>
        <w:rPr>
          <w:rFonts w:ascii="Arial" w:hAnsi="Arial" w:cs="Arial"/>
          <w:bCs/>
          <w:color w:val="000000"/>
        </w:rPr>
      </w:pPr>
      <w:r w:rsidRPr="00BC5B3B">
        <w:rPr>
          <w:rFonts w:ascii="Arial" w:hAnsi="Arial" w:cs="Arial"/>
          <w:bCs/>
          <w:color w:val="000000"/>
        </w:rPr>
        <w:t>na straně jedné (dále jen „Objednatel“)</w:t>
      </w:r>
    </w:p>
    <w:p w:rsidR="00BC5B3B" w:rsidRPr="007E34F7" w:rsidP="00BC5B3B" w14:paraId="58105CAD" w14:textId="77777777">
      <w:pPr>
        <w:tabs>
          <w:tab w:val="left" w:pos="2127"/>
        </w:tabs>
        <w:spacing w:after="0"/>
        <w:ind w:right="282"/>
        <w:jc w:val="both"/>
        <w:rPr>
          <w:rFonts w:ascii="Arial" w:hAnsi="Arial" w:cs="Arial"/>
          <w:bCs/>
        </w:rPr>
      </w:pPr>
    </w:p>
    <w:p w:rsidR="00BC5B3B" w:rsidRPr="00BC5B3B" w:rsidP="00BC5B3B" w14:paraId="7790DCC6" w14:textId="77777777">
      <w:pPr>
        <w:spacing w:after="0"/>
        <w:ind w:right="142"/>
        <w:rPr>
          <w:rFonts w:ascii="Arial" w:hAnsi="Arial" w:cs="Arial"/>
          <w:b/>
        </w:rPr>
      </w:pPr>
      <w:r w:rsidRPr="00BC5B3B">
        <w:rPr>
          <w:rFonts w:ascii="Arial" w:hAnsi="Arial" w:cs="Arial"/>
          <w:b/>
        </w:rPr>
        <w:t>FORCORP GROUP spol. s r.o.</w:t>
      </w:r>
    </w:p>
    <w:p w:rsidR="00BC5B3B" w:rsidRPr="00BC5B3B" w:rsidP="00BC5B3B" w14:paraId="0B729FB4" w14:textId="77777777">
      <w:pPr>
        <w:spacing w:after="0"/>
        <w:ind w:right="142"/>
        <w:rPr>
          <w:rFonts w:ascii="Arial" w:hAnsi="Arial" w:cs="Arial"/>
          <w:bCs/>
        </w:rPr>
      </w:pPr>
      <w:r w:rsidRPr="00BC5B3B">
        <w:rPr>
          <w:rFonts w:ascii="Arial" w:hAnsi="Arial" w:cs="Arial"/>
          <w:bCs/>
        </w:rPr>
        <w:t>zapsaná v obchodním rejstříku u Krajského soudu v Ostravě oddíl C vložka 43244</w:t>
      </w:r>
    </w:p>
    <w:p w:rsidR="00BC5B3B" w:rsidRPr="00BC5B3B" w:rsidP="00BC5B3B" w14:paraId="476574F6" w14:textId="77777777">
      <w:pPr>
        <w:spacing w:after="0"/>
        <w:ind w:right="142"/>
        <w:rPr>
          <w:rFonts w:ascii="Arial" w:hAnsi="Arial" w:cs="Arial"/>
          <w:bCs/>
        </w:rPr>
      </w:pPr>
      <w:r w:rsidRPr="00BC5B3B">
        <w:rPr>
          <w:rFonts w:ascii="Arial" w:hAnsi="Arial" w:cs="Arial"/>
          <w:bCs/>
        </w:rPr>
        <w:t>se sídlem: Hodolanská 413/32, 779 00 Olomouc</w:t>
      </w:r>
    </w:p>
    <w:p w:rsidR="00BC5B3B" w:rsidRPr="00BC5B3B" w:rsidP="00BC5B3B" w14:paraId="1A44E087" w14:textId="5EF69D5C">
      <w:pPr>
        <w:spacing w:after="0"/>
        <w:ind w:right="142"/>
        <w:rPr>
          <w:rFonts w:ascii="Arial" w:hAnsi="Arial" w:cs="Arial"/>
          <w:bCs/>
        </w:rPr>
      </w:pPr>
      <w:r w:rsidRPr="00BC5B3B">
        <w:rPr>
          <w:rFonts w:ascii="Arial" w:hAnsi="Arial" w:cs="Arial"/>
          <w:bCs/>
        </w:rPr>
        <w:t xml:space="preserve">zastoupená: </w:t>
      </w:r>
      <w:r w:rsidR="00E671FB">
        <w:rPr>
          <w:rFonts w:ascii="Arial" w:hAnsi="Arial" w:cs="Arial"/>
          <w:bCs/>
        </w:rPr>
        <w:t>XXXXX</w:t>
      </w:r>
      <w:r w:rsidRPr="00BC5B3B">
        <w:rPr>
          <w:rFonts w:ascii="Arial" w:hAnsi="Arial" w:cs="Arial"/>
          <w:bCs/>
        </w:rPr>
        <w:t>, jednatelkou společnosti</w:t>
      </w:r>
    </w:p>
    <w:p w:rsidR="00BC5B3B" w:rsidRPr="00BC5B3B" w:rsidP="00BC5B3B" w14:paraId="5F6668BE" w14:textId="77777777">
      <w:pPr>
        <w:spacing w:after="0"/>
        <w:ind w:right="142"/>
        <w:rPr>
          <w:rFonts w:ascii="Arial" w:hAnsi="Arial" w:cs="Arial"/>
          <w:bCs/>
        </w:rPr>
      </w:pPr>
      <w:r w:rsidRPr="00BC5B3B">
        <w:rPr>
          <w:rFonts w:ascii="Arial" w:hAnsi="Arial" w:cs="Arial"/>
          <w:bCs/>
        </w:rPr>
        <w:t>IČO: 278 41 031</w:t>
      </w:r>
    </w:p>
    <w:p w:rsidR="00BC5B3B" w:rsidRPr="00BC5B3B" w:rsidP="00BC5B3B" w14:paraId="76CD28B9" w14:textId="77777777">
      <w:pPr>
        <w:spacing w:after="0"/>
        <w:ind w:right="142"/>
        <w:rPr>
          <w:rFonts w:ascii="Arial" w:hAnsi="Arial" w:cs="Arial"/>
          <w:bCs/>
        </w:rPr>
      </w:pPr>
      <w:r w:rsidRPr="00BC5B3B">
        <w:rPr>
          <w:rFonts w:ascii="Arial" w:hAnsi="Arial" w:cs="Arial"/>
          <w:bCs/>
        </w:rPr>
        <w:t>DIČ: CZ278 41 031</w:t>
      </w:r>
    </w:p>
    <w:p w:rsidR="00BC5B3B" w:rsidRPr="00BC5B3B" w:rsidP="00BC5B3B" w14:paraId="37A02A08" w14:textId="77777777">
      <w:pPr>
        <w:spacing w:after="0"/>
        <w:ind w:right="142"/>
        <w:rPr>
          <w:rFonts w:ascii="Arial" w:hAnsi="Arial" w:cs="Arial"/>
          <w:bCs/>
        </w:rPr>
      </w:pPr>
      <w:r w:rsidRPr="00BC5B3B">
        <w:rPr>
          <w:rFonts w:ascii="Arial" w:hAnsi="Arial" w:cs="Arial"/>
          <w:bCs/>
        </w:rPr>
        <w:t>bankovní spojení: Komerční banka, a.s.</w:t>
      </w:r>
    </w:p>
    <w:p w:rsidR="00BC5B3B" w:rsidRPr="00BC5B3B" w:rsidP="00BC5B3B" w14:paraId="1679533E" w14:textId="560E8B8C">
      <w:pPr>
        <w:spacing w:after="0"/>
        <w:ind w:right="142"/>
        <w:rPr>
          <w:rFonts w:ascii="Arial" w:hAnsi="Arial" w:cs="Arial"/>
          <w:bCs/>
        </w:rPr>
      </w:pPr>
      <w:r w:rsidRPr="00BC5B3B">
        <w:rPr>
          <w:rFonts w:ascii="Arial" w:hAnsi="Arial" w:cs="Arial"/>
          <w:bCs/>
        </w:rPr>
        <w:t xml:space="preserve">číslo účtu: </w:t>
      </w:r>
      <w:r w:rsidR="00E671FB">
        <w:rPr>
          <w:rFonts w:ascii="Arial" w:hAnsi="Arial" w:cs="Arial"/>
          <w:bCs/>
        </w:rPr>
        <w:t>XXXXX</w:t>
      </w:r>
    </w:p>
    <w:p w:rsidR="007E34F7" w:rsidRPr="00BC5B3B" w:rsidP="00BC5B3B" w14:paraId="09E440F6" w14:textId="5E383547">
      <w:pPr>
        <w:spacing w:after="0"/>
        <w:ind w:right="142"/>
        <w:rPr>
          <w:rFonts w:ascii="Arial" w:hAnsi="Arial" w:cs="Arial"/>
          <w:bCs/>
        </w:rPr>
      </w:pPr>
      <w:r w:rsidRPr="00BC5B3B">
        <w:rPr>
          <w:rFonts w:ascii="Arial" w:hAnsi="Arial" w:cs="Arial"/>
          <w:bCs/>
        </w:rPr>
        <w:t>na straně druhé (dále jen “Poskytovatel“)</w:t>
      </w:r>
    </w:p>
    <w:p w:rsidR="00BC5B3B" w:rsidP="00BC5B3B" w14:paraId="2D60C980" w14:textId="036FA18F">
      <w:pPr>
        <w:spacing w:after="0"/>
        <w:ind w:right="142"/>
        <w:rPr>
          <w:rFonts w:ascii="Arial" w:hAnsi="Arial" w:cs="Arial"/>
          <w:b/>
        </w:rPr>
      </w:pPr>
    </w:p>
    <w:p w:rsidR="007E34F7" w:rsidP="007E34F7" w14:paraId="5CBA5A86" w14:textId="0A8A6954">
      <w:pPr>
        <w:spacing w:after="0"/>
        <w:ind w:right="142"/>
        <w:rPr>
          <w:rFonts w:ascii="Arial" w:hAnsi="Arial" w:cs="Arial"/>
          <w:bCs/>
        </w:rPr>
      </w:pPr>
      <w:r w:rsidRPr="006F5D78">
        <w:rPr>
          <w:rFonts w:ascii="Arial" w:hAnsi="Arial" w:cs="Arial"/>
          <w:bCs/>
        </w:rPr>
        <w:t>Objednatel a Poskytovatel společně dále jen „Smluvní strany“</w:t>
      </w:r>
      <w:r>
        <w:rPr>
          <w:rFonts w:ascii="Arial" w:hAnsi="Arial" w:cs="Arial"/>
          <w:bCs/>
        </w:rPr>
        <w:t xml:space="preserve"> </w:t>
      </w:r>
      <w:r w:rsidRPr="007E34F7">
        <w:rPr>
          <w:rFonts w:ascii="Arial" w:hAnsi="Arial" w:cs="Arial"/>
          <w:bCs/>
        </w:rPr>
        <w:t xml:space="preserve">se dohodly na změně stávající Smlouvy uzavřením dodatku č. </w:t>
      </w:r>
      <w:r w:rsidR="00BC5B3B">
        <w:rPr>
          <w:rFonts w:ascii="Arial" w:hAnsi="Arial" w:cs="Arial"/>
          <w:bCs/>
        </w:rPr>
        <w:t>1</w:t>
      </w:r>
      <w:r w:rsidRPr="007E34F7">
        <w:rPr>
          <w:rFonts w:ascii="Arial" w:hAnsi="Arial" w:cs="Arial"/>
          <w:bCs/>
        </w:rPr>
        <w:t xml:space="preserve"> (d</w:t>
      </w:r>
      <w:r w:rsidR="001929E3">
        <w:rPr>
          <w:rFonts w:ascii="Arial" w:hAnsi="Arial" w:cs="Arial"/>
          <w:bCs/>
        </w:rPr>
        <w:t>á</w:t>
      </w:r>
      <w:r w:rsidRPr="007E34F7">
        <w:rPr>
          <w:rFonts w:ascii="Arial" w:hAnsi="Arial" w:cs="Arial"/>
          <w:bCs/>
        </w:rPr>
        <w:t>le jen „Dodatek“) a vědomy</w:t>
      </w:r>
      <w:r>
        <w:rPr>
          <w:rFonts w:ascii="Arial" w:hAnsi="Arial" w:cs="Arial"/>
          <w:bCs/>
        </w:rPr>
        <w:t xml:space="preserve"> </w:t>
      </w:r>
      <w:r w:rsidRPr="007E34F7">
        <w:rPr>
          <w:rFonts w:ascii="Arial" w:hAnsi="Arial" w:cs="Arial"/>
          <w:bCs/>
        </w:rPr>
        <w:t>si svých závazků v tomto Dodatku obsažených a s úmyslem být tímto Dodatkem vázány, se</w:t>
      </w:r>
      <w:r>
        <w:rPr>
          <w:rFonts w:ascii="Arial" w:hAnsi="Arial" w:cs="Arial"/>
          <w:bCs/>
        </w:rPr>
        <w:t xml:space="preserve"> </w:t>
      </w:r>
      <w:r w:rsidRPr="007E34F7">
        <w:rPr>
          <w:rFonts w:ascii="Arial" w:hAnsi="Arial" w:cs="Arial"/>
          <w:bCs/>
        </w:rPr>
        <w:t>dohodly na následujícím znění takto:</w:t>
      </w:r>
    </w:p>
    <w:p w:rsidR="007E34F7" w:rsidRPr="007E34F7" w:rsidP="007E34F7" w14:paraId="399CC3B0" w14:textId="77777777">
      <w:pPr>
        <w:spacing w:after="0"/>
        <w:ind w:right="142"/>
        <w:rPr>
          <w:rFonts w:ascii="Arial" w:hAnsi="Arial" w:cs="Arial"/>
          <w:bCs/>
        </w:rPr>
      </w:pPr>
    </w:p>
    <w:p w:rsidR="007E34F7" w:rsidRPr="007E34F7" w:rsidP="007E34F7" w14:paraId="56E4C553" w14:textId="77777777">
      <w:pPr>
        <w:spacing w:after="0" w:line="250" w:lineRule="auto"/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7E34F7">
        <w:rPr>
          <w:rFonts w:ascii="Arial" w:hAnsi="Arial" w:cs="Arial"/>
          <w:b/>
          <w:sz w:val="24"/>
          <w:szCs w:val="24"/>
        </w:rPr>
        <w:t>II.</w:t>
      </w:r>
    </w:p>
    <w:p w:rsidR="00E23AB9" w:rsidRPr="007E34F7" w:rsidP="007E34F7" w14:paraId="52CC13E1" w14:textId="52448609">
      <w:pPr>
        <w:spacing w:after="0" w:line="250" w:lineRule="auto"/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7E34F7">
        <w:rPr>
          <w:rFonts w:ascii="Arial" w:hAnsi="Arial" w:cs="Arial"/>
          <w:b/>
          <w:sz w:val="24"/>
          <w:szCs w:val="24"/>
        </w:rPr>
        <w:t>Úvodní ustanovení</w:t>
      </w:r>
    </w:p>
    <w:p w:rsidR="007E34F7" w:rsidRPr="007E34F7" w:rsidP="007E34F7" w14:paraId="29D6DB7E" w14:textId="77777777">
      <w:pPr>
        <w:spacing w:after="0" w:line="250" w:lineRule="auto"/>
        <w:ind w:right="142"/>
        <w:jc w:val="center"/>
        <w:rPr>
          <w:rFonts w:ascii="Arial" w:hAnsi="Arial" w:cs="Arial"/>
          <w:b/>
          <w:sz w:val="18"/>
          <w:szCs w:val="18"/>
        </w:rPr>
      </w:pPr>
    </w:p>
    <w:p w:rsidR="007E34F7" w:rsidRPr="007E34F7" w:rsidP="00BC5B3B" w14:paraId="6753E375" w14:textId="33924A84">
      <w:pPr>
        <w:spacing w:after="0" w:line="276" w:lineRule="auto"/>
        <w:rPr>
          <w:rFonts w:ascii="Arial" w:hAnsi="Arial" w:cs="Arial"/>
          <w:color w:val="000000"/>
        </w:rPr>
      </w:pPr>
      <w:r w:rsidRPr="007E34F7">
        <w:rPr>
          <w:rFonts w:ascii="Arial" w:hAnsi="Arial" w:cs="Arial"/>
          <w:color w:val="000000"/>
        </w:rPr>
        <w:t xml:space="preserve">1. Smluvní strany uzavřely dne </w:t>
      </w:r>
      <w:r w:rsidRPr="00BC5B3B" w:rsidR="00BC5B3B">
        <w:rPr>
          <w:rFonts w:ascii="Arial" w:hAnsi="Arial" w:cs="Arial"/>
          <w:color w:val="000000"/>
        </w:rPr>
        <w:t>2. 7. 2021</w:t>
      </w:r>
      <w:r w:rsidR="00BC5B3B">
        <w:rPr>
          <w:rFonts w:ascii="Arial" w:hAnsi="Arial" w:cs="Arial"/>
          <w:color w:val="000000"/>
        </w:rPr>
        <w:t xml:space="preserve"> </w:t>
      </w:r>
      <w:r w:rsidRPr="007E34F7">
        <w:rPr>
          <w:rFonts w:ascii="Arial" w:hAnsi="Arial" w:cs="Arial"/>
          <w:color w:val="000000"/>
        </w:rPr>
        <w:t xml:space="preserve">Smlouvu o </w:t>
      </w:r>
      <w:r w:rsidRPr="00BC5B3B" w:rsidR="00BC5B3B">
        <w:rPr>
          <w:rFonts w:ascii="Arial" w:hAnsi="Arial" w:cs="Arial"/>
          <w:color w:val="000000"/>
        </w:rPr>
        <w:t>poskytování úklidových služeb</w:t>
      </w:r>
      <w:r w:rsidR="00BC5B3B">
        <w:rPr>
          <w:rFonts w:ascii="Arial" w:hAnsi="Arial" w:cs="Arial"/>
          <w:color w:val="000000"/>
        </w:rPr>
        <w:t xml:space="preserve"> v </w:t>
      </w:r>
      <w:r w:rsidRPr="00BC5B3B" w:rsidR="00BC5B3B">
        <w:rPr>
          <w:rFonts w:ascii="Arial" w:hAnsi="Arial" w:cs="Arial"/>
          <w:color w:val="000000"/>
        </w:rPr>
        <w:t>kancelářsk</w:t>
      </w:r>
      <w:r w:rsidR="00BC5B3B">
        <w:rPr>
          <w:rFonts w:ascii="Arial" w:hAnsi="Arial" w:cs="Arial"/>
          <w:color w:val="000000"/>
        </w:rPr>
        <w:t>é</w:t>
      </w:r>
      <w:r w:rsidRPr="00BC5B3B" w:rsidR="00BC5B3B">
        <w:rPr>
          <w:rFonts w:ascii="Arial" w:hAnsi="Arial" w:cs="Arial"/>
          <w:color w:val="000000"/>
        </w:rPr>
        <w:t xml:space="preserve"> budov</w:t>
      </w:r>
      <w:r w:rsidR="00BC5B3B">
        <w:rPr>
          <w:rFonts w:ascii="Arial" w:hAnsi="Arial" w:cs="Arial"/>
          <w:color w:val="000000"/>
        </w:rPr>
        <w:t>ě</w:t>
      </w:r>
      <w:r w:rsidRPr="00BC5B3B" w:rsidR="00BC5B3B">
        <w:rPr>
          <w:rFonts w:ascii="Arial" w:hAnsi="Arial" w:cs="Arial"/>
          <w:color w:val="000000"/>
        </w:rPr>
        <w:t xml:space="preserve"> na adrese Dolní náměstí 192/8-9, 779 00 Olomouc</w:t>
      </w:r>
      <w:r w:rsidR="00BC5B3B">
        <w:rPr>
          <w:rFonts w:ascii="Arial" w:hAnsi="Arial" w:cs="Arial"/>
          <w:color w:val="000000"/>
        </w:rPr>
        <w:t>.</w:t>
      </w:r>
    </w:p>
    <w:p w:rsidR="007E34F7" w:rsidRPr="007E34F7" w:rsidP="007E34F7" w14:paraId="03E6F4C2" w14:textId="41649A55">
      <w:pPr>
        <w:spacing w:after="0" w:line="276" w:lineRule="auto"/>
        <w:rPr>
          <w:rFonts w:ascii="Arial" w:hAnsi="Arial" w:cs="Arial"/>
          <w:color w:val="000000"/>
        </w:rPr>
      </w:pPr>
      <w:r w:rsidRPr="007E34F7">
        <w:rPr>
          <w:rFonts w:ascii="Arial" w:hAnsi="Arial" w:cs="Arial"/>
          <w:color w:val="000000"/>
        </w:rPr>
        <w:t xml:space="preserve">2. Účelem Dodatku je </w:t>
      </w:r>
      <w:r w:rsidR="001929E3">
        <w:rPr>
          <w:rFonts w:ascii="Arial" w:hAnsi="Arial" w:cs="Arial"/>
          <w:color w:val="000000"/>
        </w:rPr>
        <w:t>úprava Odměny za poskytování Služeb</w:t>
      </w:r>
      <w:r w:rsidRPr="007E34F7">
        <w:rPr>
          <w:rFonts w:ascii="Arial" w:hAnsi="Arial" w:cs="Arial"/>
          <w:color w:val="000000"/>
        </w:rPr>
        <w:t xml:space="preserve"> v souvislosti s razantní</w:t>
      </w:r>
      <w:r w:rsidR="001929E3">
        <w:rPr>
          <w:rFonts w:ascii="Arial" w:hAnsi="Arial" w:cs="Arial"/>
          <w:color w:val="000000"/>
        </w:rPr>
        <w:t>m</w:t>
      </w:r>
      <w:r w:rsidRPr="007E34F7">
        <w:rPr>
          <w:rFonts w:ascii="Arial" w:hAnsi="Arial" w:cs="Arial"/>
          <w:color w:val="000000"/>
        </w:rPr>
        <w:t xml:space="preserve"> </w:t>
      </w:r>
      <w:r w:rsidR="001929E3">
        <w:rPr>
          <w:rFonts w:ascii="Arial" w:hAnsi="Arial" w:cs="Arial"/>
          <w:color w:val="000000"/>
        </w:rPr>
        <w:t>na</w:t>
      </w:r>
      <w:r w:rsidRPr="007E34F7">
        <w:rPr>
          <w:rFonts w:ascii="Arial" w:hAnsi="Arial" w:cs="Arial"/>
          <w:color w:val="000000"/>
        </w:rPr>
        <w:t>výš</w:t>
      </w:r>
      <w:r w:rsidR="001929E3">
        <w:rPr>
          <w:rFonts w:ascii="Arial" w:hAnsi="Arial" w:cs="Arial"/>
          <w:color w:val="000000"/>
        </w:rPr>
        <w:t>ením</w:t>
      </w:r>
      <w:r w:rsidRPr="007E34F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míry inflace</w:t>
      </w:r>
      <w:r w:rsidRPr="007E34F7">
        <w:rPr>
          <w:rFonts w:ascii="Arial" w:hAnsi="Arial" w:cs="Arial"/>
          <w:color w:val="000000"/>
        </w:rPr>
        <w:t xml:space="preserve"> v návaznosti na zhoršení situace na trhu práce zejména v oblasti zaměstnávání</w:t>
      </w:r>
      <w:r>
        <w:rPr>
          <w:rFonts w:ascii="Arial" w:hAnsi="Arial" w:cs="Arial"/>
          <w:color w:val="000000"/>
        </w:rPr>
        <w:t xml:space="preserve"> </w:t>
      </w:r>
      <w:r w:rsidRPr="007E34F7">
        <w:rPr>
          <w:rFonts w:ascii="Arial" w:hAnsi="Arial" w:cs="Arial"/>
          <w:color w:val="000000"/>
        </w:rPr>
        <w:t>osob se zdravotním postižením</w:t>
      </w:r>
      <w:r w:rsidR="00A0140F">
        <w:rPr>
          <w:rFonts w:ascii="Arial" w:hAnsi="Arial" w:cs="Arial"/>
          <w:color w:val="000000"/>
        </w:rPr>
        <w:t xml:space="preserve"> a změně odpovědného zástupce Objednatele pro věci smluvní i provozní</w:t>
      </w:r>
      <w:r w:rsidRPr="007E34F7">
        <w:rPr>
          <w:rFonts w:ascii="Arial" w:hAnsi="Arial" w:cs="Arial"/>
          <w:color w:val="000000"/>
        </w:rPr>
        <w:t>.</w:t>
      </w:r>
    </w:p>
    <w:p w:rsidR="007E34F7" w:rsidRPr="007E34F7" w:rsidP="007E34F7" w14:paraId="76BB266B" w14:textId="77777777">
      <w:pPr>
        <w:spacing w:after="0" w:line="276" w:lineRule="auto"/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7E34F7">
        <w:rPr>
          <w:rFonts w:ascii="Arial" w:hAnsi="Arial" w:cs="Arial"/>
          <w:b/>
          <w:sz w:val="24"/>
          <w:szCs w:val="24"/>
        </w:rPr>
        <w:t>III.</w:t>
      </w:r>
    </w:p>
    <w:p w:rsidR="00E23AB9" w:rsidP="007E34F7" w14:paraId="4357DF99" w14:textId="33DD9B33">
      <w:pPr>
        <w:spacing w:after="0" w:line="276" w:lineRule="auto"/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7E34F7">
        <w:rPr>
          <w:rFonts w:ascii="Arial" w:hAnsi="Arial" w:cs="Arial"/>
          <w:b/>
          <w:sz w:val="24"/>
          <w:szCs w:val="24"/>
        </w:rPr>
        <w:t>Předmět Dodatku</w:t>
      </w:r>
    </w:p>
    <w:p w:rsidR="007E34F7" w:rsidP="007E34F7" w14:paraId="5797C99E" w14:textId="09808CF3">
      <w:pPr>
        <w:spacing w:after="0" w:line="276" w:lineRule="auto"/>
        <w:ind w:right="142"/>
        <w:jc w:val="center"/>
        <w:rPr>
          <w:rFonts w:ascii="Arial" w:hAnsi="Arial" w:cs="Arial"/>
          <w:b/>
          <w:sz w:val="18"/>
          <w:szCs w:val="18"/>
        </w:rPr>
      </w:pPr>
    </w:p>
    <w:p w:rsidR="001929E3" w:rsidP="001929E3" w14:paraId="23ABECDE" w14:textId="5528FE54">
      <w:pPr>
        <w:spacing w:line="276" w:lineRule="auto"/>
        <w:ind w:right="142"/>
        <w:rPr>
          <w:rFonts w:ascii="Arial" w:hAnsi="Arial" w:cs="Arial"/>
          <w:bCs/>
        </w:rPr>
      </w:pPr>
      <w:r w:rsidRPr="001929E3">
        <w:rPr>
          <w:rFonts w:ascii="Arial" w:hAnsi="Arial" w:cs="Arial"/>
          <w:bCs/>
        </w:rPr>
        <w:t xml:space="preserve">1. </w:t>
      </w:r>
      <w:r w:rsidR="00D60E57">
        <w:rPr>
          <w:rFonts w:ascii="Arial" w:hAnsi="Arial" w:cs="Arial"/>
          <w:bCs/>
        </w:rPr>
        <w:t>Smluvní strany</w:t>
      </w:r>
      <w:r>
        <w:rPr>
          <w:rFonts w:ascii="Arial" w:hAnsi="Arial" w:cs="Arial"/>
          <w:bCs/>
        </w:rPr>
        <w:t xml:space="preserve"> se </w:t>
      </w:r>
      <w:r w:rsidR="00D60E57">
        <w:rPr>
          <w:rFonts w:ascii="Arial" w:hAnsi="Arial" w:cs="Arial"/>
          <w:bCs/>
        </w:rPr>
        <w:t>dohodly na z</w:t>
      </w:r>
      <w:r>
        <w:rPr>
          <w:rFonts w:ascii="Arial" w:hAnsi="Arial" w:cs="Arial"/>
          <w:bCs/>
        </w:rPr>
        <w:t>měn</w:t>
      </w:r>
      <w:r w:rsidR="00D60E57">
        <w:rPr>
          <w:rFonts w:ascii="Arial" w:hAnsi="Arial" w:cs="Arial"/>
          <w:bCs/>
        </w:rPr>
        <w:t xml:space="preserve">ě odpovědných zástupců Objednatele </w:t>
      </w:r>
      <w:r w:rsidR="00A0140F">
        <w:rPr>
          <w:rFonts w:ascii="Arial" w:hAnsi="Arial" w:cs="Arial"/>
          <w:bCs/>
        </w:rPr>
        <w:t xml:space="preserve">v bodě </w:t>
      </w:r>
      <w:r>
        <w:rPr>
          <w:rFonts w:ascii="Arial" w:hAnsi="Arial" w:cs="Arial"/>
          <w:bCs/>
        </w:rPr>
        <w:t>9.1.1…1</w:t>
      </w:r>
      <w:r w:rsidR="00A0140F">
        <w:rPr>
          <w:rFonts w:ascii="Arial" w:hAnsi="Arial" w:cs="Arial"/>
          <w:bCs/>
        </w:rPr>
        <w:t xml:space="preserve"> se původní odpovědný zástupce Objednatele </w:t>
      </w:r>
      <w:r w:rsidR="00E671FB">
        <w:rPr>
          <w:rFonts w:ascii="Arial" w:hAnsi="Arial" w:cs="Arial"/>
          <w:bCs/>
        </w:rPr>
        <w:t>XXXXX</w:t>
      </w:r>
      <w:r w:rsidR="00A0140F">
        <w:rPr>
          <w:rFonts w:ascii="Arial" w:hAnsi="Arial" w:cs="Arial"/>
          <w:bCs/>
        </w:rPr>
        <w:t xml:space="preserve"> nahrazuje </w:t>
      </w:r>
      <w:r w:rsidR="00191AEB">
        <w:rPr>
          <w:rFonts w:ascii="Arial" w:hAnsi="Arial" w:cs="Arial"/>
          <w:bCs/>
        </w:rPr>
        <w:t xml:space="preserve">novým odpovědným zástupcem: </w:t>
      </w:r>
      <w:r w:rsidR="00E671FB">
        <w:rPr>
          <w:rFonts w:ascii="Arial" w:hAnsi="Arial" w:cs="Arial"/>
          <w:bCs/>
        </w:rPr>
        <w:t>XXXXX</w:t>
      </w:r>
      <w:r w:rsidR="00A0140F">
        <w:rPr>
          <w:rFonts w:ascii="Arial" w:hAnsi="Arial" w:cs="Arial"/>
          <w:bCs/>
        </w:rPr>
        <w:t xml:space="preserve">, tel.: </w:t>
      </w:r>
      <w:r w:rsidR="00E671FB">
        <w:rPr>
          <w:rFonts w:ascii="Arial" w:hAnsi="Arial" w:cs="Arial"/>
          <w:bCs/>
        </w:rPr>
        <w:t>XXXXX</w:t>
      </w:r>
      <w:r w:rsidR="00A0140F">
        <w:rPr>
          <w:rFonts w:ascii="Arial" w:hAnsi="Arial" w:cs="Arial"/>
          <w:bCs/>
        </w:rPr>
        <w:t xml:space="preserve">, e-mail: </w:t>
      </w:r>
      <w:r w:rsidR="00E671FB">
        <w:rPr>
          <w:rFonts w:ascii="Arial" w:hAnsi="Arial" w:cs="Arial"/>
          <w:bCs/>
        </w:rPr>
        <w:t>XXXXX</w:t>
      </w:r>
      <w:r w:rsidR="00A0140F">
        <w:rPr>
          <w:rFonts w:ascii="Arial" w:hAnsi="Arial" w:cs="Arial"/>
          <w:bCs/>
        </w:rPr>
        <w:t xml:space="preserve">. </w:t>
      </w:r>
    </w:p>
    <w:p w:rsidR="00D60E57" w:rsidRPr="001929E3" w:rsidP="001929E3" w14:paraId="1F96CAE0" w14:textId="60B43823">
      <w:pPr>
        <w:spacing w:line="276" w:lineRule="auto"/>
        <w:ind w:righ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Smluvní strany se dohodly na vložení nového odstavce 9.20, který zní takto: „</w:t>
      </w:r>
      <w:r w:rsidR="00191AEB">
        <w:rPr>
          <w:rFonts w:ascii="Arial" w:hAnsi="Arial" w:cs="Arial"/>
          <w:bCs/>
        </w:rPr>
        <w:t>V případě změn odpovědných zástupce Smluvních stran dle odstavců 9.1 a 9.2 není potřeba vypracovávat dodatek k této Smlouvě. Změny odpovědných zástupců budou oznámeny písemnou formou na e-mailovou adresu odpovědného zástupce/odpovědných zástupců druhé Smluvní strany dle odstavců 9.1.1…1 a 9.2.1…1.</w:t>
      </w:r>
    </w:p>
    <w:p w:rsidR="00BC5B3B" w:rsidP="00BC5B3B" w14:paraId="4320074D" w14:textId="7433C3BB">
      <w:pPr>
        <w:spacing w:line="276" w:lineRule="auto"/>
        <w:ind w:righ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3B2C73">
        <w:rPr>
          <w:rFonts w:ascii="Arial" w:hAnsi="Arial" w:cs="Arial"/>
          <w:bCs/>
        </w:rPr>
        <w:t>“</w:t>
      </w:r>
      <w:r w:rsidRPr="00BC5B3B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Smluvní strany se dále dohodly na změně Přílohy č. 1 Smlouvy: Cenové listy takto: </w:t>
      </w:r>
      <w:r>
        <w:rPr>
          <w:rFonts w:ascii="Arial" w:hAnsi="Arial" w:cs="Arial"/>
          <w:bCs/>
        </w:rPr>
        <w:t>P</w:t>
      </w:r>
      <w:r w:rsidRPr="00BC5B3B">
        <w:rPr>
          <w:rFonts w:ascii="Arial" w:hAnsi="Arial" w:cs="Arial"/>
          <w:bCs/>
        </w:rPr>
        <w:t>říloha č. 1 Smlouvy: Cenové listy se ruší a nahrazuje se tímto zněním:</w:t>
      </w:r>
    </w:p>
    <w:p w:rsidR="00BC5B3B" w:rsidRPr="009D3E55" w:rsidP="00BC5B3B" w14:paraId="2DA7A06E" w14:textId="7777777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cs-CZ"/>
        </w:rPr>
      </w:pPr>
      <w:r w:rsidRPr="009D3E55">
        <w:rPr>
          <w:rFonts w:ascii="Arial" w:hAnsi="Arial" w:cs="Arial"/>
          <w:b/>
          <w:lang w:eastAsia="cs-CZ"/>
        </w:rPr>
        <w:t>Souhrnný cenový list</w:t>
      </w:r>
    </w:p>
    <w:p w:rsidR="00BC5B3B" w:rsidRPr="009D3E55" w:rsidP="00BC5B3B" w14:paraId="12C26E03" w14:textId="77777777">
      <w:pPr>
        <w:tabs>
          <w:tab w:val="left" w:pos="1701"/>
        </w:tabs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 w:cs="Arial"/>
          <w:lang w:eastAsia="cs-CZ"/>
        </w:rPr>
      </w:pPr>
      <w:r w:rsidRPr="009D3E55">
        <w:rPr>
          <w:rFonts w:ascii="Arial" w:hAnsi="Arial" w:cs="Arial"/>
          <w:lang w:eastAsia="cs-CZ"/>
        </w:rPr>
        <w:t>Poskytovatel má právo na zaplacení odměny pouze v případě řádného a včasného provádění Služeb ve smyslu Smlouvy. Jednotkové ceny uvedené v cenových listech (dále jen „Jednotkové ceny“) zahrnují veškeré náklady Poskytovatele nezbytné k řádnému poskytování Služeb včetně souvisejících dodávek hygienických potřeb. Ceny jsou vedeny jako ceny smluvní, tj. odvíjí se od skutečně poskytnutých Služeb:</w:t>
      </w:r>
    </w:p>
    <w:tbl>
      <w:tblPr>
        <w:tblW w:w="5000" w:type="pct"/>
        <w:tblCellMar>
          <w:top w:w="15" w:type="dxa"/>
          <w:left w:w="70" w:type="dxa"/>
          <w:right w:w="70" w:type="dxa"/>
        </w:tblCellMar>
        <w:tblLook w:val="04A0"/>
      </w:tblPr>
      <w:tblGrid>
        <w:gridCol w:w="3597"/>
        <w:gridCol w:w="1769"/>
        <w:gridCol w:w="1769"/>
        <w:gridCol w:w="1769"/>
        <w:gridCol w:w="146"/>
      </w:tblGrid>
      <w:tr w14:paraId="3EB06198" w14:textId="77777777" w:rsidTr="00236F99">
        <w:tblPrEx>
          <w:tblW w:w="5000" w:type="pct"/>
          <w:tblCellMar>
            <w:top w:w="15" w:type="dxa"/>
            <w:left w:w="70" w:type="dxa"/>
            <w:right w:w="70" w:type="dxa"/>
          </w:tblCellMar>
          <w:tblLook w:val="04A0"/>
        </w:tblPrEx>
        <w:trPr>
          <w:gridAfter w:val="1"/>
          <w:wAfter w:w="71" w:type="dxa"/>
          <w:trHeight w:val="699"/>
        </w:trPr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C5B3B" w:rsidRPr="009D3E55" w:rsidP="00236F99" w14:paraId="48031898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39D35F34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Cena celkem v Kč bez DPH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7CF81B83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DPH 21 %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554477AF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Cena celkem v Kč vč. DPH</w:t>
            </w:r>
          </w:p>
        </w:tc>
      </w:tr>
      <w:tr w14:paraId="7C794D2F" w14:textId="77777777" w:rsidTr="00236F99">
        <w:tblPrEx>
          <w:tblW w:w="5000" w:type="pct"/>
          <w:tblCellMar>
            <w:top w:w="15" w:type="dxa"/>
            <w:left w:w="70" w:type="dxa"/>
            <w:right w:w="70" w:type="dxa"/>
          </w:tblCellMar>
          <w:tblLook w:val="04A0"/>
        </w:tblPrEx>
        <w:trPr>
          <w:gridAfter w:val="1"/>
          <w:wAfter w:w="71" w:type="dxa"/>
          <w:trHeight w:val="639"/>
        </w:trPr>
        <w:tc>
          <w:tcPr>
            <w:tcW w:w="19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0F9CE913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Celkem za 1 kalendářní měsíc provádění úklidu (</w:t>
            </w:r>
            <w:r w:rsidRPr="009D3E55">
              <w:rPr>
                <w:rFonts w:ascii="Arial" w:hAnsi="Arial" w:cs="Arial"/>
                <w:b/>
                <w:bCs/>
                <w:i/>
                <w:iCs/>
                <w:color w:val="000000"/>
              </w:rPr>
              <w:t>cena za celý rozsah plnění m2 a den * 21 a to včetně tzv. denní služby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11A6441D" w14:textId="0278F6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328FC794" w14:textId="3CC8655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50E857B3" w14:textId="0DBA1C5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  <w:tr w14:paraId="45C78F43" w14:textId="77777777" w:rsidTr="00236F99">
        <w:tblPrEx>
          <w:tblW w:w="5000" w:type="pct"/>
          <w:tblCellMar>
            <w:top w:w="15" w:type="dxa"/>
            <w:left w:w="70" w:type="dxa"/>
            <w:right w:w="70" w:type="dxa"/>
          </w:tblCellMar>
          <w:tblLook w:val="04A0"/>
        </w:tblPrEx>
        <w:trPr>
          <w:trHeight w:val="639"/>
        </w:trPr>
        <w:tc>
          <w:tcPr>
            <w:tcW w:w="19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5492F823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25463E7E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12D83135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0AE47208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B" w:rsidRPr="009D3E55" w:rsidP="00236F99" w14:paraId="78F76416" w14:textId="7777777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14:paraId="6088ED20" w14:textId="77777777" w:rsidTr="00236F99">
        <w:tblPrEx>
          <w:tblW w:w="5000" w:type="pct"/>
          <w:tblCellMar>
            <w:top w:w="15" w:type="dxa"/>
            <w:left w:w="70" w:type="dxa"/>
            <w:right w:w="70" w:type="dxa"/>
          </w:tblCellMar>
          <w:tblLook w:val="04A0"/>
        </w:tblPrEx>
        <w:trPr>
          <w:trHeight w:val="639"/>
        </w:trPr>
        <w:tc>
          <w:tcPr>
            <w:tcW w:w="19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13CFCD24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Součet cen za související dodávky hyg. potřeb (</w:t>
            </w:r>
            <w:r w:rsidRPr="009D3E55">
              <w:rPr>
                <w:rFonts w:ascii="Arial" w:hAnsi="Arial" w:cs="Arial"/>
                <w:b/>
                <w:bCs/>
                <w:i/>
                <w:iCs/>
                <w:color w:val="000000"/>
              </w:rPr>
              <w:t>viz Dílčí cenový list)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25FDA2B7" w14:textId="393A85C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0E5808A5" w14:textId="73F7654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62506453" w14:textId="1B0B750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71" w:type="pct"/>
            <w:vAlign w:val="center"/>
            <w:hideMark/>
          </w:tcPr>
          <w:p w:rsidR="00BC5B3B" w:rsidRPr="009D3E55" w:rsidP="00236F99" w14:paraId="4125C1CF" w14:textId="77777777">
            <w:pPr>
              <w:rPr>
                <w:rFonts w:ascii="Arial" w:hAnsi="Arial" w:cs="Arial"/>
              </w:rPr>
            </w:pPr>
          </w:p>
        </w:tc>
      </w:tr>
      <w:tr w14:paraId="28A506E4" w14:textId="77777777" w:rsidTr="00236F99">
        <w:tblPrEx>
          <w:tblW w:w="5000" w:type="pct"/>
          <w:tblCellMar>
            <w:top w:w="15" w:type="dxa"/>
            <w:left w:w="70" w:type="dxa"/>
            <w:right w:w="70" w:type="dxa"/>
          </w:tblCellMar>
          <w:tblLook w:val="04A0"/>
        </w:tblPrEx>
        <w:trPr>
          <w:trHeight w:val="150"/>
        </w:trPr>
        <w:tc>
          <w:tcPr>
            <w:tcW w:w="19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7FFDD709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482F827C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61AD9F98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5CD06E2C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B" w:rsidRPr="009D3E55" w:rsidP="00236F99" w14:paraId="431F73AA" w14:textId="7777777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14:paraId="14BA8891" w14:textId="77777777" w:rsidTr="00236F99">
        <w:tblPrEx>
          <w:tblW w:w="5000" w:type="pct"/>
          <w:tblCellMar>
            <w:top w:w="15" w:type="dxa"/>
            <w:left w:w="70" w:type="dxa"/>
            <w:right w:w="70" w:type="dxa"/>
          </w:tblCellMar>
          <w:tblLook w:val="04A0"/>
        </w:tblPrEx>
        <w:trPr>
          <w:trHeight w:val="639"/>
        </w:trPr>
        <w:tc>
          <w:tcPr>
            <w:tcW w:w="19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5E063344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Cena za 1 hodinu vícepráce za další služby neuvedené v F1, dle bodu 5.11 Smlouvy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2EE99AC2" w14:textId="71D491A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52E2E343" w14:textId="719775B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6535528F" w14:textId="5EF3DEE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71" w:type="pct"/>
            <w:vAlign w:val="center"/>
            <w:hideMark/>
          </w:tcPr>
          <w:p w:rsidR="00BC5B3B" w:rsidRPr="009D3E55" w:rsidP="00236F99" w14:paraId="49AD3441" w14:textId="77777777">
            <w:pPr>
              <w:rPr>
                <w:rFonts w:ascii="Arial" w:hAnsi="Arial" w:cs="Arial"/>
              </w:rPr>
            </w:pPr>
          </w:p>
        </w:tc>
      </w:tr>
      <w:tr w14:paraId="6CCAB19A" w14:textId="77777777" w:rsidTr="00236F99">
        <w:tblPrEx>
          <w:tblW w:w="5000" w:type="pct"/>
          <w:tblCellMar>
            <w:top w:w="15" w:type="dxa"/>
            <w:left w:w="70" w:type="dxa"/>
            <w:right w:w="70" w:type="dxa"/>
          </w:tblCellMar>
          <w:tblLook w:val="04A0"/>
        </w:tblPrEx>
        <w:trPr>
          <w:trHeight w:val="394"/>
        </w:trPr>
        <w:tc>
          <w:tcPr>
            <w:tcW w:w="19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5315EC2E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0B1281D2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600B1859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24B1FDFA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B" w:rsidRPr="009D3E55" w:rsidP="00236F99" w14:paraId="5B692C05" w14:textId="7777777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14:paraId="3DE5CA6A" w14:textId="77777777" w:rsidTr="00236F99">
        <w:tblPrEx>
          <w:tblW w:w="5000" w:type="pct"/>
          <w:tblCellMar>
            <w:top w:w="15" w:type="dxa"/>
            <w:left w:w="70" w:type="dxa"/>
            <w:right w:w="70" w:type="dxa"/>
          </w:tblCellMar>
          <w:tblLook w:val="04A0"/>
        </w:tblPrEx>
        <w:trPr>
          <w:trHeight w:val="639"/>
        </w:trPr>
        <w:tc>
          <w:tcPr>
            <w:tcW w:w="19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370C4F77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Součet cen za mytí oken, praní a žehlení záclon a závěsů a mokré strojové čistění koberců (</w:t>
            </w:r>
            <w:r w:rsidRPr="009D3E55">
              <w:rPr>
                <w:rFonts w:ascii="Arial" w:hAnsi="Arial" w:cs="Arial"/>
                <w:b/>
                <w:bCs/>
                <w:i/>
                <w:iCs/>
                <w:color w:val="000000"/>
              </w:rPr>
              <w:t>1 x ročně, viz Dílčí cenový list)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6E515F12" w14:textId="30A11E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42B92362" w14:textId="1D3C400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538F4B87" w14:textId="10EABF0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71" w:type="pct"/>
            <w:vAlign w:val="center"/>
            <w:hideMark/>
          </w:tcPr>
          <w:p w:rsidR="00BC5B3B" w:rsidRPr="009D3E55" w:rsidP="00236F99" w14:paraId="3B516D95" w14:textId="77777777">
            <w:pPr>
              <w:rPr>
                <w:rFonts w:ascii="Arial" w:hAnsi="Arial" w:cs="Arial"/>
              </w:rPr>
            </w:pPr>
          </w:p>
        </w:tc>
      </w:tr>
      <w:tr w14:paraId="057F7D93" w14:textId="77777777" w:rsidTr="00236F99">
        <w:tblPrEx>
          <w:tblW w:w="5000" w:type="pct"/>
          <w:tblCellMar>
            <w:top w:w="15" w:type="dxa"/>
            <w:left w:w="70" w:type="dxa"/>
            <w:right w:w="70" w:type="dxa"/>
          </w:tblCellMar>
          <w:tblLook w:val="04A0"/>
        </w:tblPrEx>
        <w:trPr>
          <w:trHeight w:val="639"/>
        </w:trPr>
        <w:tc>
          <w:tcPr>
            <w:tcW w:w="19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339323D1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2ED1E491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453A47C5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67E03A23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B" w:rsidRPr="009D3E55" w:rsidP="00236F99" w14:paraId="20234E4C" w14:textId="7777777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14:paraId="3829B160" w14:textId="77777777" w:rsidTr="00236F99">
        <w:tblPrEx>
          <w:tblW w:w="5000" w:type="pct"/>
          <w:tblCellMar>
            <w:top w:w="15" w:type="dxa"/>
            <w:left w:w="70" w:type="dxa"/>
            <w:right w:w="70" w:type="dxa"/>
          </w:tblCellMar>
          <w:tblLook w:val="04A0"/>
        </w:tblPrEx>
        <w:trPr>
          <w:trHeight w:val="639"/>
        </w:trPr>
        <w:tc>
          <w:tcPr>
            <w:tcW w:w="19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07011A37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Součet cen za praní a žehlení ložního prádla a ostatního (</w:t>
            </w:r>
            <w:r w:rsidRPr="009D3E55">
              <w:rPr>
                <w:rFonts w:ascii="Arial" w:hAnsi="Arial" w:cs="Arial"/>
                <w:b/>
                <w:bCs/>
                <w:i/>
                <w:iCs/>
                <w:color w:val="000000"/>
              </w:rPr>
              <w:t>viz Dílčí cenový list)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50577118" w14:textId="4BA65F9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459A79A3" w14:textId="1048076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52394CD6" w14:textId="077054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71" w:type="pct"/>
            <w:vAlign w:val="center"/>
            <w:hideMark/>
          </w:tcPr>
          <w:p w:rsidR="00BC5B3B" w:rsidRPr="009D3E55" w:rsidP="00236F99" w14:paraId="7B4599C9" w14:textId="77777777">
            <w:pPr>
              <w:rPr>
                <w:rFonts w:ascii="Arial" w:hAnsi="Arial" w:cs="Arial"/>
              </w:rPr>
            </w:pPr>
          </w:p>
        </w:tc>
      </w:tr>
      <w:tr w14:paraId="098918BE" w14:textId="77777777" w:rsidTr="00236F99">
        <w:tblPrEx>
          <w:tblW w:w="5000" w:type="pct"/>
          <w:tblCellMar>
            <w:top w:w="15" w:type="dxa"/>
            <w:left w:w="70" w:type="dxa"/>
            <w:right w:w="70" w:type="dxa"/>
          </w:tblCellMar>
          <w:tblLook w:val="04A0"/>
        </w:tblPrEx>
        <w:trPr>
          <w:trHeight w:val="422"/>
        </w:trPr>
        <w:tc>
          <w:tcPr>
            <w:tcW w:w="19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3286855F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6DB74AA7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2BB7CAE7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44EFB87D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3B" w:rsidRPr="009D3E55" w:rsidP="00236F99" w14:paraId="3B857292" w14:textId="7777777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BC5B3B" w:rsidRPr="009D3E55" w:rsidP="00BC5B3B" w14:paraId="6B86F25C" w14:textId="77777777">
      <w:pPr>
        <w:widowControl w:val="0"/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 w:cs="Arial"/>
          <w:lang w:eastAsia="cs-CZ"/>
        </w:rPr>
      </w:pPr>
    </w:p>
    <w:p w:rsidR="00BC5B3B" w:rsidP="00BC5B3B" w14:paraId="330C9C3F" w14:textId="4553E44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eastAsia="cs-CZ"/>
        </w:rPr>
      </w:pPr>
      <w:r w:rsidRPr="009D3E55">
        <w:rPr>
          <w:rFonts w:ascii="Arial" w:hAnsi="Arial" w:cs="Arial"/>
          <w:lang w:eastAsia="cs-CZ"/>
        </w:rPr>
        <w:t xml:space="preserve">Smluvní ceny odpovídající nabídkové ceně včetně DPH = 48 * </w:t>
      </w:r>
      <w:r w:rsidR="005405BF">
        <w:rPr>
          <w:rFonts w:ascii="Arial" w:hAnsi="Arial" w:cs="Arial"/>
          <w:lang w:eastAsia="cs-CZ"/>
        </w:rPr>
        <w:t>XXXXX</w:t>
      </w:r>
      <w:r w:rsidRPr="009D3E55">
        <w:rPr>
          <w:rFonts w:ascii="Arial" w:hAnsi="Arial" w:cs="Arial"/>
          <w:lang w:eastAsia="cs-CZ"/>
        </w:rPr>
        <w:t xml:space="preserve"> + 4 * </w:t>
      </w:r>
      <w:r w:rsidR="005405BF">
        <w:rPr>
          <w:rFonts w:ascii="Arial" w:hAnsi="Arial" w:cs="Arial"/>
          <w:lang w:eastAsia="cs-CZ"/>
        </w:rPr>
        <w:t>XXXXX</w:t>
      </w:r>
      <w:r w:rsidRPr="009D3E55">
        <w:rPr>
          <w:rFonts w:ascii="Arial" w:hAnsi="Arial" w:cs="Arial"/>
          <w:lang w:eastAsia="cs-CZ"/>
        </w:rPr>
        <w:t xml:space="preserve"> + 500 * </w:t>
      </w:r>
      <w:r w:rsidR="005405BF">
        <w:rPr>
          <w:rFonts w:ascii="Arial" w:hAnsi="Arial" w:cs="Arial"/>
          <w:lang w:eastAsia="cs-CZ"/>
        </w:rPr>
        <w:t>XXXXX</w:t>
      </w:r>
      <w:r w:rsidRPr="009D3E55">
        <w:rPr>
          <w:rFonts w:ascii="Arial" w:hAnsi="Arial" w:cs="Arial"/>
          <w:lang w:eastAsia="cs-CZ"/>
        </w:rPr>
        <w:t xml:space="preserve"> + 4 * </w:t>
      </w:r>
      <w:r w:rsidR="005405BF">
        <w:rPr>
          <w:rFonts w:ascii="Arial" w:hAnsi="Arial" w:cs="Arial"/>
          <w:lang w:eastAsia="cs-CZ"/>
        </w:rPr>
        <w:t>XXXXX</w:t>
      </w:r>
      <w:r w:rsidRPr="009D3E55">
        <w:rPr>
          <w:rFonts w:ascii="Arial" w:hAnsi="Arial" w:cs="Arial"/>
          <w:lang w:eastAsia="cs-CZ"/>
        </w:rPr>
        <w:t xml:space="preserve"> + 24 * </w:t>
      </w:r>
      <w:r w:rsidR="005405BF">
        <w:rPr>
          <w:rFonts w:ascii="Arial" w:hAnsi="Arial" w:cs="Arial"/>
          <w:lang w:eastAsia="cs-CZ"/>
        </w:rPr>
        <w:t>XXXXX</w:t>
      </w:r>
      <w:r w:rsidRPr="009D3E55">
        <w:rPr>
          <w:rFonts w:ascii="Arial" w:hAnsi="Arial" w:cs="Arial"/>
          <w:lang w:eastAsia="cs-CZ"/>
        </w:rPr>
        <w:t xml:space="preserve"> = </w:t>
      </w:r>
      <w:r w:rsidR="00020236">
        <w:rPr>
          <w:rFonts w:ascii="Arial" w:hAnsi="Arial" w:cs="Arial"/>
          <w:lang w:eastAsia="cs-CZ"/>
        </w:rPr>
        <w:t>1.176.</w:t>
      </w:r>
      <w:r w:rsidR="006F5D78">
        <w:rPr>
          <w:rFonts w:ascii="Arial" w:hAnsi="Arial" w:cs="Arial"/>
          <w:lang w:eastAsia="cs-CZ"/>
        </w:rPr>
        <w:t>92</w:t>
      </w:r>
      <w:r w:rsidR="00020236">
        <w:rPr>
          <w:rFonts w:ascii="Arial" w:hAnsi="Arial" w:cs="Arial"/>
          <w:lang w:eastAsia="cs-CZ"/>
        </w:rPr>
        <w:t>9,</w:t>
      </w:r>
      <w:r w:rsidR="006F5D78">
        <w:rPr>
          <w:rFonts w:ascii="Arial" w:hAnsi="Arial" w:cs="Arial"/>
          <w:lang w:eastAsia="cs-CZ"/>
        </w:rPr>
        <w:t>9</w:t>
      </w:r>
      <w:r w:rsidR="00020236">
        <w:rPr>
          <w:rFonts w:ascii="Arial" w:hAnsi="Arial" w:cs="Arial"/>
          <w:lang w:eastAsia="cs-CZ"/>
        </w:rPr>
        <w:t>6 Kč</w:t>
      </w:r>
      <w:r w:rsidRPr="009D3E55">
        <w:rPr>
          <w:rFonts w:ascii="Arial" w:hAnsi="Arial" w:cs="Arial"/>
          <w:lang w:eastAsia="cs-CZ"/>
        </w:rPr>
        <w:t xml:space="preserve">  </w:t>
      </w:r>
    </w:p>
    <w:p w:rsidR="00BC5B3B" w:rsidRPr="009D3E55" w:rsidP="00BC5B3B" w14:paraId="1EB0CFAC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BC5B3B" w:rsidRPr="009D3E55" w:rsidP="00BC5B3B" w14:paraId="09FC877C" w14:textId="7777777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cs-CZ"/>
        </w:rPr>
      </w:pPr>
      <w:r w:rsidRPr="009D3E55">
        <w:rPr>
          <w:rFonts w:ascii="Arial" w:hAnsi="Arial" w:cs="Arial"/>
          <w:b/>
          <w:lang w:eastAsia="cs-CZ"/>
        </w:rPr>
        <w:t>Dílčí cenový list č. 1 pro seznam a dodávky hygienických a toaletních potřeb poskytovaných Poskytovatelem pro SFPI</w:t>
      </w:r>
    </w:p>
    <w:p w:rsidR="00BC5B3B" w:rsidRPr="009D3E55" w:rsidP="00BC5B3B" w14:paraId="37E6685A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eastAsia="cs-CZ"/>
        </w:rPr>
      </w:pPr>
      <w:r w:rsidRPr="009D3E55">
        <w:rPr>
          <w:rFonts w:ascii="Arial" w:hAnsi="Arial" w:cs="Arial"/>
          <w:lang w:eastAsia="cs-CZ"/>
        </w:rPr>
        <w:t>Poskytovatel má právo na zaplacení odměny pouze v případě řádně potvrzeného převzetí materiálu dle bodu 5.4 Smlouvy.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2500"/>
        <w:gridCol w:w="892"/>
        <w:gridCol w:w="1276"/>
        <w:gridCol w:w="1134"/>
        <w:gridCol w:w="1276"/>
        <w:gridCol w:w="1559"/>
        <w:gridCol w:w="1549"/>
      </w:tblGrid>
      <w:tr w14:paraId="3217963C" w14:textId="77777777" w:rsidTr="00236F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44"/>
        </w:trPr>
        <w:tc>
          <w:tcPr>
            <w:tcW w:w="2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C5B3B" w:rsidRPr="009D3E55" w:rsidP="00236F99" w14:paraId="1D3E2967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Produkt</w:t>
            </w:r>
          </w:p>
        </w:tc>
        <w:tc>
          <w:tcPr>
            <w:tcW w:w="8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74C70CB0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Předpokládaný  odběr za 1 rok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133EA597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Cena v Kč bez DPH za 1ks/balení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656349D3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DPH v Kč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2D1417CB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Cena v Kč vč. DPH za 1ks/1balení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76E18F0D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Cena v Kč celkem za 1 rok bez DPH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4639CA6D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Cena v Kč celkem za 1 rok vč. DPH</w:t>
            </w:r>
          </w:p>
        </w:tc>
      </w:tr>
      <w:tr w14:paraId="08C00ECC" w14:textId="77777777" w:rsidTr="00236F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4DEB3F15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54DFE6D0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2CA69FC4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0F4BF2C1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21%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6FAC93B4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4AAB4611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B3B" w:rsidRPr="009D3E55" w:rsidP="00236F99" w14:paraId="27ABE6C0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14:paraId="0EB4F317" w14:textId="77777777" w:rsidTr="00236F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57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9D3E55" w:rsidP="00236F99" w14:paraId="4B0460AE" w14:textId="77777777">
            <w:pPr>
              <w:rPr>
                <w:rFonts w:ascii="Arial" w:hAnsi="Arial" w:cs="Arial"/>
                <w:color w:val="000000"/>
              </w:rPr>
            </w:pPr>
            <w:r w:rsidRPr="009D3E55">
              <w:rPr>
                <w:rFonts w:ascii="Arial" w:hAnsi="Arial" w:cs="Arial"/>
                <w:color w:val="000000"/>
              </w:rPr>
              <w:t>Aerosol osvěžovač vzduchu 300 ml (citrus, marine)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9D3E55" w:rsidP="00236F99" w14:paraId="01FDD260" w14:textId="77777777">
            <w:pPr>
              <w:rPr>
                <w:rFonts w:ascii="Arial" w:hAnsi="Arial" w:cs="Arial"/>
                <w:color w:val="000000"/>
              </w:rPr>
            </w:pPr>
            <w:r w:rsidRPr="009D3E55">
              <w:rPr>
                <w:rFonts w:ascii="Arial" w:hAnsi="Arial" w:cs="Arial"/>
                <w:color w:val="000000"/>
              </w:rPr>
              <w:t>70 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017C5437" w14:textId="4A11517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19B78353" w14:textId="512EE0C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3035BA40" w14:textId="139C1F3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1836EB52" w14:textId="18F8846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0DEE6C14" w14:textId="609A38B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14:paraId="5E5F4A57" w14:textId="77777777" w:rsidTr="00236F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9D3E55" w:rsidP="00236F99" w14:paraId="4EDE7932" w14:textId="77777777">
            <w:pPr>
              <w:rPr>
                <w:rFonts w:ascii="Arial" w:hAnsi="Arial" w:cs="Arial"/>
                <w:color w:val="000000"/>
              </w:rPr>
            </w:pPr>
            <w:r w:rsidRPr="009D3E55">
              <w:rPr>
                <w:rFonts w:ascii="Arial" w:hAnsi="Arial" w:cs="Arial"/>
                <w:color w:val="000000"/>
              </w:rPr>
              <w:t>Tekuté toaletní mýdlo 500ml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9D3E55" w:rsidP="00236F99" w14:paraId="47DC43B6" w14:textId="77777777">
            <w:pPr>
              <w:rPr>
                <w:rFonts w:ascii="Arial" w:hAnsi="Arial" w:cs="Arial"/>
                <w:color w:val="000000"/>
              </w:rPr>
            </w:pPr>
            <w:r w:rsidRPr="009D3E55">
              <w:rPr>
                <w:rFonts w:ascii="Arial" w:hAnsi="Arial" w:cs="Arial"/>
                <w:color w:val="000000"/>
              </w:rPr>
              <w:t>80 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681E8112" w14:textId="5C4DD88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754A7537" w14:textId="548D7D8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447FAB7A" w14:textId="3626E6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70E241C2" w14:textId="697C70D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33019288" w14:textId="1D86900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14:paraId="03B0C97F" w14:textId="77777777" w:rsidTr="00236F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9D3E55" w:rsidP="00236F99" w14:paraId="08B3CAC5" w14:textId="77777777">
            <w:pPr>
              <w:rPr>
                <w:rFonts w:ascii="Arial" w:hAnsi="Arial" w:cs="Arial"/>
                <w:color w:val="000000"/>
              </w:rPr>
            </w:pPr>
            <w:r w:rsidRPr="009D3E55">
              <w:rPr>
                <w:rFonts w:ascii="Arial" w:hAnsi="Arial" w:cs="Arial"/>
                <w:color w:val="000000"/>
              </w:rPr>
              <w:t>Tekuté toaletní mýdlo 5l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9D3E55" w:rsidP="00236F99" w14:paraId="74768EE7" w14:textId="77777777">
            <w:pPr>
              <w:rPr>
                <w:rFonts w:ascii="Arial" w:hAnsi="Arial" w:cs="Arial"/>
                <w:color w:val="000000"/>
              </w:rPr>
            </w:pPr>
            <w:r w:rsidRPr="009D3E55">
              <w:rPr>
                <w:rFonts w:ascii="Arial" w:hAnsi="Arial" w:cs="Arial"/>
                <w:color w:val="000000"/>
              </w:rPr>
              <w:t>10 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03551B9F" w14:textId="5679B69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73116538" w14:textId="545530D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7D6519F7" w14:textId="0FE131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2AA21CFB" w14:textId="155C3BB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283E9397" w14:textId="7BF9372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14:paraId="4668B46A" w14:textId="77777777" w:rsidTr="00236F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9D3E55" w:rsidP="00236F99" w14:paraId="302EC51C" w14:textId="77777777">
            <w:pPr>
              <w:rPr>
                <w:rFonts w:ascii="Arial" w:hAnsi="Arial" w:cs="Arial"/>
                <w:color w:val="000000"/>
              </w:rPr>
            </w:pPr>
            <w:r w:rsidRPr="009D3E55">
              <w:rPr>
                <w:rFonts w:ascii="Arial" w:hAnsi="Arial" w:cs="Arial"/>
                <w:color w:val="000000"/>
              </w:rPr>
              <w:t>Prostředek na mytí nádobí 1l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9D3E55" w:rsidP="00236F99" w14:paraId="0D4C90F3" w14:textId="77777777">
            <w:pPr>
              <w:rPr>
                <w:rFonts w:ascii="Arial" w:hAnsi="Arial" w:cs="Arial"/>
                <w:color w:val="000000"/>
              </w:rPr>
            </w:pPr>
            <w:r w:rsidRPr="009D3E55">
              <w:rPr>
                <w:rFonts w:ascii="Arial" w:hAnsi="Arial" w:cs="Arial"/>
                <w:color w:val="000000"/>
              </w:rPr>
              <w:t>60 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4D618295" w14:textId="5CC610F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30DB72D5" w14:textId="41C91F0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6DD13403" w14:textId="1253D06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0DC540BE" w14:textId="4E91C79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635170FE" w14:textId="3A4FAF2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14:paraId="76503BC6" w14:textId="77777777" w:rsidTr="00236F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57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9D3E55" w:rsidP="00236F99" w14:paraId="39DE0ED0" w14:textId="77777777">
            <w:pPr>
              <w:rPr>
                <w:rFonts w:ascii="Arial" w:hAnsi="Arial" w:cs="Arial"/>
                <w:color w:val="000000"/>
              </w:rPr>
            </w:pPr>
            <w:r w:rsidRPr="009D3E55">
              <w:rPr>
                <w:rFonts w:ascii="Arial" w:hAnsi="Arial" w:cs="Arial"/>
                <w:color w:val="000000"/>
              </w:rPr>
              <w:t>Papírové utěrky Z-Z vel. 23*25 cm 1vrstvé bez zápachu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9D3E55" w:rsidP="00236F99" w14:paraId="16EB2645" w14:textId="77777777">
            <w:pPr>
              <w:rPr>
                <w:rFonts w:ascii="Arial" w:hAnsi="Arial" w:cs="Arial"/>
                <w:color w:val="000000"/>
              </w:rPr>
            </w:pPr>
            <w:r w:rsidRPr="009D3E55">
              <w:rPr>
                <w:rFonts w:ascii="Arial" w:hAnsi="Arial" w:cs="Arial"/>
                <w:color w:val="000000"/>
              </w:rPr>
              <w:t>6000ks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5627DD56" w14:textId="0844E8E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526315E4" w14:textId="4DA1A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3E4BAA03" w14:textId="01171CD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77C61B4A" w14:textId="0D991BC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0611DCCC" w14:textId="0143B11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14:paraId="0F96CCD1" w14:textId="77777777" w:rsidTr="00236F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9D3E55" w:rsidP="00236F99" w14:paraId="7F120792" w14:textId="77777777">
            <w:pPr>
              <w:rPr>
                <w:rFonts w:ascii="Arial" w:hAnsi="Arial" w:cs="Arial"/>
                <w:color w:val="000000"/>
              </w:rPr>
            </w:pPr>
            <w:r w:rsidRPr="009D3E55">
              <w:rPr>
                <w:rFonts w:ascii="Arial" w:hAnsi="Arial" w:cs="Arial"/>
                <w:color w:val="000000"/>
              </w:rPr>
              <w:t>Tablety do pisoáru 1 kg v balení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9D3E55" w:rsidP="00236F99" w14:paraId="71B97AED" w14:textId="77777777">
            <w:pPr>
              <w:rPr>
                <w:rFonts w:ascii="Arial" w:hAnsi="Arial" w:cs="Arial"/>
                <w:color w:val="000000"/>
              </w:rPr>
            </w:pPr>
            <w:r w:rsidRPr="009D3E55">
              <w:rPr>
                <w:rFonts w:ascii="Arial" w:hAnsi="Arial" w:cs="Arial"/>
                <w:color w:val="000000"/>
              </w:rPr>
              <w:t>3 balení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73ADBEEB" w14:textId="582B706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6B824211" w14:textId="76FFAD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7F2D7A63" w14:textId="4EC38D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0EBD1DAE" w14:textId="360923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08285D7A" w14:textId="3A5746A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14:paraId="3FA8B52A" w14:textId="77777777" w:rsidTr="00236F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57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9D3E55" w:rsidP="00236F99" w14:paraId="273C29F2" w14:textId="77777777">
            <w:pPr>
              <w:rPr>
                <w:rFonts w:ascii="Arial" w:hAnsi="Arial" w:cs="Arial"/>
                <w:color w:val="000000"/>
              </w:rPr>
            </w:pPr>
            <w:r w:rsidRPr="009D3E55">
              <w:rPr>
                <w:rFonts w:ascii="Arial" w:hAnsi="Arial" w:cs="Arial"/>
                <w:color w:val="000000"/>
              </w:rPr>
              <w:t xml:space="preserve">Toaletní papír bílý, 2 vrstvy, průměr 11 cm, 200 útržků,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9D3E55" w:rsidP="00236F99" w14:paraId="4A21EF59" w14:textId="77777777">
            <w:pPr>
              <w:rPr>
                <w:rFonts w:ascii="Arial" w:hAnsi="Arial" w:cs="Arial"/>
                <w:color w:val="000000"/>
              </w:rPr>
            </w:pPr>
            <w:r w:rsidRPr="009D3E55">
              <w:rPr>
                <w:rFonts w:ascii="Arial" w:hAnsi="Arial" w:cs="Arial"/>
                <w:color w:val="000000"/>
              </w:rPr>
              <w:t>8320 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12E7F949" w14:textId="1785A0E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685311BA" w14:textId="60CA118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55DBECDA" w14:textId="345051F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711A50B1" w14:textId="73AE19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B3B" w:rsidRPr="00AD2013" w:rsidP="00236F99" w14:paraId="19968CEA" w14:textId="1144E12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  <w:r w:rsidRPr="00AD2013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14:paraId="551062D0" w14:textId="77777777" w:rsidTr="00236F9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57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5B3B" w:rsidRPr="009D3E55" w:rsidP="00236F99" w14:paraId="463AE306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Cena celkem v Kč za všechny položky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5B3B" w:rsidRPr="009D3E55" w:rsidP="00236F99" w14:paraId="5C24440E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5B3B" w:rsidRPr="009D3E55" w:rsidP="00236F99" w14:paraId="7653B5FC" w14:textId="3BFA969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5B3B" w:rsidRPr="009D3E55" w:rsidP="00236F99" w14:paraId="047969C7" w14:textId="262C95A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5B3B" w:rsidRPr="009D3E55" w:rsidP="00236F99" w14:paraId="40DBBA0E" w14:textId="7BC9E63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5B3B" w:rsidRPr="009D3E55" w:rsidP="00236F99" w14:paraId="487D7EDB" w14:textId="5FE8F88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5B3B" w:rsidRPr="009D3E55" w:rsidP="00236F99" w14:paraId="11787440" w14:textId="0C6B15B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9D3E55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</w:tbl>
    <w:p w:rsidR="00BC5B3B" w:rsidRPr="009D3E55" w:rsidP="00BC5B3B" w14:paraId="70AB9BCD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eastAsia="cs-CZ"/>
        </w:rPr>
      </w:pPr>
    </w:p>
    <w:p w:rsidR="00BC5B3B" w:rsidP="00BC5B3B" w14:paraId="02850A4D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9D3E55">
        <w:rPr>
          <w:rFonts w:ascii="Arial" w:hAnsi="Arial" w:cs="Arial"/>
          <w:lang w:eastAsia="cs-CZ"/>
        </w:rPr>
        <w:t>Pro účely hodnocení nabídek vložte sumu z 8. řádku (Cena celkem v Kč za všechny položky) do elektronického formuláře cenové nabídky do položky „Součet cen za dodávky hygienických potřeb“.</w:t>
      </w:r>
    </w:p>
    <w:p w:rsidR="00BC5B3B" w:rsidP="00BC5B3B" w14:paraId="44E8E525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BC5B3B" w:rsidRPr="009D3E55" w:rsidP="00BC5B3B" w14:paraId="35AB86A0" w14:textId="7777777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cs-CZ"/>
        </w:rPr>
      </w:pPr>
      <w:r w:rsidRPr="009D3E55">
        <w:rPr>
          <w:rFonts w:ascii="Arial" w:hAnsi="Arial" w:cs="Arial"/>
          <w:b/>
          <w:lang w:eastAsia="cs-CZ"/>
        </w:rPr>
        <w:t>Dílčí cenový list č. 2 pro mytí oken, čistění koberců, praní a žehlení záclon a závěsů 1x za rok</w:t>
      </w:r>
    </w:p>
    <w:p w:rsidR="00BC5B3B" w:rsidRPr="009D3E55" w:rsidP="00BC5B3B" w14:paraId="10586BDD" w14:textId="77777777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eastAsia="cs-CZ"/>
        </w:rPr>
      </w:pPr>
      <w:r w:rsidRPr="009D3E55">
        <w:rPr>
          <w:rFonts w:ascii="Arial" w:hAnsi="Arial" w:cs="Arial"/>
          <w:lang w:eastAsia="cs-CZ"/>
        </w:rPr>
        <w:t>Poskytovatel má právo na zaplacení odměny pouze v případě řádného a včasného provádění Služeb ve smyslu Smlouvy. Odměna za Služby se sjednává jako paušální a je sestavena následujícím způsobem: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16"/>
        <w:gridCol w:w="1818"/>
        <w:gridCol w:w="1799"/>
        <w:gridCol w:w="1817"/>
      </w:tblGrid>
      <w:tr w14:paraId="1DC89146" w14:textId="77777777" w:rsidTr="00236F99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557"/>
        </w:trPr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C5B3B" w:rsidRPr="009D3E55" w:rsidP="00236F99" w14:paraId="2B2EB88E" w14:textId="77777777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3A6AED10" w14:textId="77777777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3315519C" w14:textId="77777777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  <w:lang w:eastAsia="cs-CZ"/>
              </w:rPr>
              <w:t>DPH 21 %</w:t>
            </w:r>
          </w:p>
        </w:tc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53E89C7F" w14:textId="77777777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  <w:lang w:eastAsia="cs-CZ"/>
              </w:rPr>
              <w:t>Cena celkem v Kč vč. DPH</w:t>
            </w:r>
          </w:p>
        </w:tc>
      </w:tr>
      <w:tr w14:paraId="23CA7D56" w14:textId="77777777" w:rsidTr="00236F99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829"/>
        </w:trPr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3279FBCE" w14:textId="77777777">
            <w:pPr>
              <w:rPr>
                <w:rFonts w:ascii="Arial" w:hAnsi="Arial" w:cs="Arial"/>
                <w:color w:val="000000"/>
                <w:lang w:eastAsia="cs-CZ"/>
              </w:rPr>
            </w:pPr>
            <w:r w:rsidRPr="009D3E55">
              <w:rPr>
                <w:rFonts w:ascii="Arial" w:hAnsi="Arial" w:cs="Arial"/>
                <w:color w:val="000000"/>
                <w:lang w:eastAsia="cs-CZ"/>
              </w:rPr>
              <w:t>Cena za mytí oken 1x ročně ve všech prostorech SFPI dle příloh č. 2 a 3 Smlouvy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AD2013" w:rsidP="00236F99" w14:paraId="0CBDCB5B" w14:textId="2D12152D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AD2013"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AD2013" w:rsidP="00236F99" w14:paraId="682F1A67" w14:textId="3CD28D85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AD2013"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AD2013" w:rsidP="00236F99" w14:paraId="7214D208" w14:textId="4B561273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AD2013"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</w:tr>
      <w:tr w14:paraId="3F2ECF62" w14:textId="77777777" w:rsidTr="00236F99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829"/>
        </w:trPr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2A370C9B" w14:textId="4094872B">
            <w:pPr>
              <w:rPr>
                <w:rFonts w:ascii="Arial" w:hAnsi="Arial" w:cs="Arial"/>
                <w:color w:val="000000"/>
                <w:lang w:eastAsia="cs-CZ"/>
              </w:rPr>
            </w:pPr>
            <w:r w:rsidRPr="009D3E55">
              <w:rPr>
                <w:rFonts w:ascii="Arial" w:hAnsi="Arial" w:cs="Arial"/>
                <w:color w:val="000000"/>
                <w:lang w:eastAsia="cs-CZ"/>
              </w:rPr>
              <w:t xml:space="preserve">Cena za praní a žehlení záclon a </w:t>
            </w:r>
            <w:r w:rsidRPr="009D3E55" w:rsidR="006F5D78">
              <w:rPr>
                <w:rFonts w:ascii="Arial" w:hAnsi="Arial" w:cs="Arial"/>
                <w:color w:val="000000"/>
                <w:lang w:eastAsia="cs-CZ"/>
              </w:rPr>
              <w:t>závěsů 1</w:t>
            </w:r>
            <w:r w:rsidRPr="009D3E55">
              <w:rPr>
                <w:rFonts w:ascii="Arial" w:hAnsi="Arial" w:cs="Arial"/>
                <w:color w:val="000000"/>
                <w:lang w:eastAsia="cs-CZ"/>
              </w:rPr>
              <w:t xml:space="preserve">x ročně ve 3 pokojích SFPI dle Příloh č. 2 a 3 Smlouvy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AD2013" w:rsidP="00236F99" w14:paraId="1CEB7146" w14:textId="271A1D32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AD2013"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AD2013" w:rsidP="00236F99" w14:paraId="0F65518A" w14:textId="5484587A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AD2013"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AD2013" w:rsidP="00236F99" w14:paraId="3CF5DD12" w14:textId="3E842078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AD2013"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</w:tr>
      <w:tr w14:paraId="4CD64B96" w14:textId="77777777" w:rsidTr="00236F99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829"/>
        </w:trPr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01D6C643" w14:textId="77777777">
            <w:pPr>
              <w:rPr>
                <w:rFonts w:ascii="Arial" w:hAnsi="Arial" w:cs="Arial"/>
                <w:color w:val="000000"/>
                <w:lang w:eastAsia="cs-CZ"/>
              </w:rPr>
            </w:pPr>
            <w:r w:rsidRPr="009D3E55">
              <w:rPr>
                <w:rFonts w:ascii="Arial" w:hAnsi="Arial" w:cs="Arial"/>
                <w:color w:val="000000"/>
                <w:lang w:eastAsia="cs-CZ"/>
              </w:rPr>
              <w:t>Cena za čistění koberců mokrou cestou 1x ročně ve všech prostorech SFPI dle Příloh č. 2 a 3 Smlouvy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AD2013" w:rsidP="00236F99" w14:paraId="27809BC8" w14:textId="1439D73D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AD2013"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AD2013" w:rsidP="00236F99" w14:paraId="0BE51E47" w14:textId="64DB1162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AD2013"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AD2013" w:rsidP="00236F99" w14:paraId="6FC7535F" w14:textId="2E188103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 w:rsidRPr="00AD2013"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</w:tr>
      <w:tr w14:paraId="247358EB" w14:textId="77777777" w:rsidTr="00236F99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5B3B" w:rsidRPr="009D3E55" w:rsidP="00236F99" w14:paraId="541E9EDF" w14:textId="77777777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  <w:lang w:eastAsia="cs-CZ"/>
              </w:rPr>
              <w:t>Cena celkem v Kč za řádky 1-3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:rsidR="00BC5B3B" w:rsidRPr="009D3E55" w:rsidP="00236F99" w14:paraId="35C1A1A3" w14:textId="6ED24E04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:rsidR="00BC5B3B" w:rsidRPr="009D3E55" w:rsidP="00236F99" w14:paraId="6062AEC6" w14:textId="6AB31D9A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:rsidR="00BC5B3B" w:rsidRPr="009D3E55" w:rsidP="00236F99" w14:paraId="44D7C37D" w14:textId="73C11F8F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</w:tr>
    </w:tbl>
    <w:p w:rsidR="00BC5B3B" w:rsidRPr="009D3E55" w:rsidP="00BC5B3B" w14:paraId="78270649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eastAsia="cs-CZ"/>
        </w:rPr>
      </w:pPr>
    </w:p>
    <w:p w:rsidR="00BC5B3B" w:rsidRPr="009D3E55" w:rsidP="00BC5B3B" w14:paraId="0C291356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eastAsia="cs-CZ"/>
        </w:rPr>
      </w:pPr>
      <w:r w:rsidRPr="009D3E55">
        <w:rPr>
          <w:rFonts w:ascii="Arial" w:hAnsi="Arial" w:cs="Arial"/>
          <w:lang w:eastAsia="cs-CZ"/>
        </w:rPr>
        <w:t>Pro účely hodnocení nabídek vložte sumu ze 4. řádku (Cena celkem v Kč za řádky 1-3) do elektronického formuláře cenové nabídky do položky „Mytí oken, praní a žehlení záclon a závěsů, čistění koberců“.</w:t>
      </w:r>
    </w:p>
    <w:p w:rsidR="00BC5B3B" w:rsidP="00BC5B3B" w14:paraId="45E5F011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eastAsia="cs-CZ"/>
        </w:rPr>
      </w:pPr>
    </w:p>
    <w:p w:rsidR="00BC5B3B" w:rsidRPr="009D3E55" w:rsidP="00BC5B3B" w14:paraId="1ED7849D" w14:textId="001BCF2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cs-CZ"/>
        </w:rPr>
      </w:pPr>
      <w:r w:rsidRPr="009D3E55">
        <w:rPr>
          <w:rFonts w:ascii="Arial" w:hAnsi="Arial" w:cs="Arial"/>
          <w:b/>
          <w:lang w:eastAsia="cs-CZ"/>
        </w:rPr>
        <w:t>Dílčí cenový list č. 3 pro praní a žehlení ložního prádla a ostatního</w:t>
      </w:r>
    </w:p>
    <w:p w:rsidR="00BC5B3B" w:rsidRPr="009D3E55" w:rsidP="00BC5B3B" w14:paraId="4D07419E" w14:textId="77777777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eastAsia="cs-CZ"/>
        </w:rPr>
      </w:pPr>
      <w:r w:rsidRPr="009D3E55">
        <w:rPr>
          <w:rFonts w:ascii="Arial" w:hAnsi="Arial" w:cs="Arial"/>
          <w:lang w:eastAsia="cs-CZ"/>
        </w:rPr>
        <w:t xml:space="preserve">Poskytovatel má právo na zaplacení odměny pouze v případě řádného a včasného provádění Služeb ve smyslu Smlouvy a dle požadavků Objednatele.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16"/>
        <w:gridCol w:w="1818"/>
        <w:gridCol w:w="1799"/>
        <w:gridCol w:w="1817"/>
      </w:tblGrid>
      <w:tr w14:paraId="7110DD6C" w14:textId="77777777" w:rsidTr="00236F99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557"/>
        </w:trPr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C5B3B" w:rsidRPr="009D3E55" w:rsidP="00236F99" w14:paraId="2A6D2849" w14:textId="77777777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38AF42D9" w14:textId="77777777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36A45FDD" w14:textId="77777777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  <w:lang w:eastAsia="cs-CZ"/>
              </w:rPr>
              <w:t>DPH 21 %</w:t>
            </w:r>
          </w:p>
        </w:tc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5AFE83BD" w14:textId="77777777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  <w:lang w:eastAsia="cs-CZ"/>
              </w:rPr>
              <w:t>Cena celkem v Kč vč. DPH</w:t>
            </w:r>
          </w:p>
        </w:tc>
      </w:tr>
      <w:tr w14:paraId="14A96023" w14:textId="77777777" w:rsidTr="00236F99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1101"/>
        </w:trPr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2F0B6A6D" w14:textId="77777777">
            <w:pPr>
              <w:rPr>
                <w:rFonts w:ascii="Arial" w:hAnsi="Arial" w:cs="Arial"/>
                <w:color w:val="000000"/>
                <w:lang w:eastAsia="cs-CZ"/>
              </w:rPr>
            </w:pPr>
            <w:r w:rsidRPr="009D3E55">
              <w:rPr>
                <w:rFonts w:ascii="Arial" w:hAnsi="Arial" w:cs="Arial"/>
                <w:color w:val="000000"/>
                <w:lang w:eastAsia="cs-CZ"/>
              </w:rPr>
              <w:t>Cena za praní a žehlení 1x sada ložního prádla (polštář, peřina, prostěradlo), dle Příloh č. 2 a 3 Smlouvy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63FEAA8B" w14:textId="557C4E44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3BE17342" w14:textId="03A45031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530F7FDF" w14:textId="3839CA57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</w:tr>
      <w:tr w14:paraId="357F2655" w14:textId="77777777" w:rsidTr="00236F99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829"/>
        </w:trPr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C5B3B" w:rsidRPr="009D3E55" w:rsidP="00236F99" w14:paraId="40D9D530" w14:textId="77777777">
            <w:pPr>
              <w:rPr>
                <w:rFonts w:ascii="Arial" w:hAnsi="Arial" w:cs="Arial"/>
                <w:color w:val="000000"/>
                <w:lang w:eastAsia="cs-CZ"/>
              </w:rPr>
            </w:pPr>
            <w:r w:rsidRPr="009D3E55">
              <w:rPr>
                <w:rFonts w:ascii="Arial" w:hAnsi="Arial" w:cs="Arial"/>
                <w:color w:val="000000"/>
                <w:lang w:eastAsia="cs-CZ"/>
              </w:rPr>
              <w:t>Cena za praní a žehlení 1x ostatní (sada:1x ručník, 1x utěrka), dle Příloh č. 2 a 3 Smlouvy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7FD46E4C" w14:textId="27BE0511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13984DFA" w14:textId="2061766C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B3B" w:rsidRPr="009D3E55" w:rsidP="00236F99" w14:paraId="54F426BE" w14:textId="44A70F07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</w:tr>
      <w:tr w14:paraId="5891A1A4" w14:textId="77777777" w:rsidTr="00236F99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5B3B" w:rsidRPr="009D3E55" w:rsidP="00236F99" w14:paraId="69EE6684" w14:textId="77777777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9D3E55">
              <w:rPr>
                <w:rFonts w:ascii="Arial" w:hAnsi="Arial" w:cs="Arial"/>
                <w:b/>
                <w:bCs/>
                <w:color w:val="000000"/>
                <w:lang w:eastAsia="cs-CZ"/>
              </w:rPr>
              <w:t>Cena celkem za řádky 1-2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:rsidR="00BC5B3B" w:rsidRPr="009D3E55" w:rsidP="00236F99" w14:paraId="79DFB569" w14:textId="39B4B51D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:rsidR="00BC5B3B" w:rsidRPr="009D3E55" w:rsidP="00236F99" w14:paraId="163F66B9" w14:textId="0246FCE0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:rsidR="00BC5B3B" w:rsidRPr="009D3E55" w:rsidP="00236F99" w14:paraId="19547823" w14:textId="1E38CA24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XXXXX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Kč</w:t>
            </w:r>
          </w:p>
        </w:tc>
      </w:tr>
    </w:tbl>
    <w:p w:rsidR="00BC5B3B" w:rsidP="00BC5B3B" w14:paraId="65F302FE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lang w:eastAsia="cs-CZ"/>
        </w:rPr>
      </w:pPr>
    </w:p>
    <w:p w:rsidR="00BC5B3B" w:rsidRPr="00CA45A8" w:rsidP="00BC5B3B" w14:paraId="36C6B220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lang w:eastAsia="cs-CZ"/>
        </w:rPr>
      </w:pPr>
      <w:r w:rsidRPr="00CA45A8">
        <w:rPr>
          <w:rFonts w:ascii="Tahoma" w:hAnsi="Tahoma" w:cs="Tahoma"/>
          <w:lang w:eastAsia="cs-CZ"/>
        </w:rPr>
        <w:t>Pro účely hodnocení nabídek vložte sumu z 3. řádku (Cena celkem v Kč za řádky 1-2) do elektronického formuláře cenové nabídky do položky „Praní a žehlení ložního prádla“.</w:t>
      </w:r>
    </w:p>
    <w:p w:rsidR="00BC5B3B" w:rsidRPr="00CA45A8" w:rsidP="00BC5B3B" w14:paraId="7FAC4605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lang w:eastAsia="cs-CZ"/>
        </w:rPr>
      </w:pPr>
    </w:p>
    <w:p w:rsidR="00BC5B3B" w:rsidRPr="00CA45A8" w:rsidP="00BC5B3B" w14:paraId="0F072A33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lang w:eastAsia="cs-CZ"/>
        </w:rPr>
      </w:pPr>
      <w:r w:rsidRPr="00CA45A8">
        <w:rPr>
          <w:rFonts w:ascii="Tahoma" w:hAnsi="Tahoma" w:cs="Tahoma"/>
          <w:lang w:eastAsia="cs-CZ"/>
        </w:rPr>
        <w:t>Pro všechny výše uvedené cenové listy platí, že Poskytovatel účtuje v předmětném kalendářním měsíci smluvní odměnu včetně DPH., dojde-li v průběhu trvání smlouvy ke změně zákonné sazby DPH, bude Poskytovatel oprávněn účtovat smluvní odměnu dle sloupce „Cena celkem v Kč bez DPH“ s navýšením o aktuální sazbu DPH.</w:t>
      </w:r>
    </w:p>
    <w:p w:rsidR="00BC5B3B" w:rsidRPr="00D9661A" w:rsidP="00BC5B3B" w14:paraId="20EAAE16" w14:textId="77777777">
      <w:pPr>
        <w:spacing w:after="80"/>
        <w:jc w:val="both"/>
        <w:rPr>
          <w:rFonts w:ascii="Arial" w:hAnsi="Arial" w:cs="Arial"/>
          <w:iCs/>
          <w:sz w:val="12"/>
          <w:szCs w:val="12"/>
        </w:rPr>
      </w:pPr>
    </w:p>
    <w:p w:rsidR="00BC5B3B" w:rsidRPr="00BC5B3B" w:rsidP="00BC5B3B" w14:paraId="2D97C357" w14:textId="77777777">
      <w:pPr>
        <w:spacing w:line="276" w:lineRule="auto"/>
        <w:ind w:right="142"/>
        <w:rPr>
          <w:rFonts w:ascii="Arial" w:hAnsi="Arial" w:cs="Arial"/>
          <w:bCs/>
        </w:rPr>
      </w:pPr>
    </w:p>
    <w:p w:rsidR="00E23AB9" w:rsidP="00E23AB9" w14:paraId="613175D4" w14:textId="2FF9A898">
      <w:pPr>
        <w:spacing w:after="0" w:line="276" w:lineRule="auto"/>
        <w:ind w:righ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D45E4C" w:rsidRPr="00CE2899" w:rsidP="00E23AB9" w14:paraId="1E5669E4" w14:textId="71B9A692">
      <w:pPr>
        <w:spacing w:after="0" w:line="276" w:lineRule="auto"/>
        <w:jc w:val="center"/>
        <w:rPr>
          <w:rFonts w:ascii="Arial" w:hAnsi="Arial" w:cs="Arial"/>
          <w:b/>
        </w:rPr>
      </w:pPr>
      <w:r w:rsidRPr="00CE2899">
        <w:rPr>
          <w:rFonts w:ascii="Arial" w:hAnsi="Arial" w:cs="Arial"/>
          <w:b/>
        </w:rPr>
        <w:t>Závěrečná ustanovení</w:t>
      </w:r>
    </w:p>
    <w:p w:rsidR="00D45E4C" w:rsidRPr="007E34F7" w:rsidP="00E23AB9" w14:paraId="74291642" w14:textId="77777777">
      <w:pPr>
        <w:pStyle w:val="BodyText21"/>
        <w:spacing w:line="276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7E34F7" w:rsidRPr="007E34F7" w:rsidP="007E34F7" w14:paraId="5D95A5D4" w14:textId="77777777">
      <w:pPr>
        <w:pStyle w:val="BodyText21"/>
        <w:spacing w:line="276" w:lineRule="auto"/>
        <w:rPr>
          <w:rFonts w:ascii="Arial" w:hAnsi="Arial" w:cs="Arial"/>
          <w:sz w:val="22"/>
          <w:szCs w:val="22"/>
        </w:rPr>
      </w:pPr>
      <w:r w:rsidRPr="007E34F7">
        <w:rPr>
          <w:rFonts w:ascii="Arial" w:hAnsi="Arial" w:cs="Arial"/>
          <w:sz w:val="22"/>
          <w:szCs w:val="22"/>
        </w:rPr>
        <w:t>1. Ostatní ustanovení Smlouvy nedotčená tímto Dodatkem zůstávají beze změn.</w:t>
      </w:r>
    </w:p>
    <w:p w:rsidR="007E34F7" w:rsidRPr="007E34F7" w:rsidP="007E34F7" w14:paraId="6F95DAF5" w14:textId="742206FC">
      <w:pPr>
        <w:pStyle w:val="BodyText21"/>
        <w:spacing w:line="276" w:lineRule="auto"/>
        <w:rPr>
          <w:rFonts w:ascii="Arial" w:hAnsi="Arial" w:cs="Arial"/>
          <w:sz w:val="22"/>
          <w:szCs w:val="22"/>
        </w:rPr>
      </w:pPr>
      <w:r w:rsidRPr="007E34F7">
        <w:rPr>
          <w:rFonts w:ascii="Arial" w:hAnsi="Arial" w:cs="Arial"/>
          <w:sz w:val="22"/>
          <w:szCs w:val="22"/>
        </w:rPr>
        <w:t>2. Strany prohlašují, že si Dodatek před jeho podpisem přečetly, že byl uzavřen po</w:t>
      </w:r>
      <w:r>
        <w:rPr>
          <w:rFonts w:ascii="Arial" w:hAnsi="Arial" w:cs="Arial"/>
          <w:sz w:val="22"/>
          <w:szCs w:val="22"/>
        </w:rPr>
        <w:t xml:space="preserve"> </w:t>
      </w:r>
      <w:r w:rsidRPr="007E34F7">
        <w:rPr>
          <w:rFonts w:ascii="Arial" w:hAnsi="Arial" w:cs="Arial"/>
          <w:sz w:val="22"/>
          <w:szCs w:val="22"/>
        </w:rPr>
        <w:t>vzájemném projednání podle jejich pravé a svobodné vůle, určitě vážně</w:t>
      </w:r>
      <w:r>
        <w:rPr>
          <w:rFonts w:ascii="Arial" w:hAnsi="Arial" w:cs="Arial"/>
          <w:sz w:val="22"/>
          <w:szCs w:val="22"/>
        </w:rPr>
        <w:t xml:space="preserve"> </w:t>
      </w:r>
      <w:r w:rsidRPr="007E34F7">
        <w:rPr>
          <w:rFonts w:ascii="Arial" w:hAnsi="Arial" w:cs="Arial"/>
          <w:sz w:val="22"/>
          <w:szCs w:val="22"/>
        </w:rPr>
        <w:t>a srozumitelně, což stvrzují vlastnoručními podpisy.</w:t>
      </w:r>
    </w:p>
    <w:p w:rsidR="007E34F7" w:rsidP="007E34F7" w14:paraId="045672D9" w14:textId="02700723">
      <w:pPr>
        <w:pStyle w:val="BodyText21"/>
        <w:spacing w:line="276" w:lineRule="auto"/>
        <w:rPr>
          <w:rFonts w:ascii="Arial" w:hAnsi="Arial" w:cs="Arial"/>
          <w:sz w:val="22"/>
          <w:szCs w:val="22"/>
        </w:rPr>
      </w:pPr>
      <w:r w:rsidRPr="007E34F7">
        <w:rPr>
          <w:rFonts w:ascii="Arial" w:hAnsi="Arial" w:cs="Arial"/>
          <w:sz w:val="22"/>
          <w:szCs w:val="22"/>
        </w:rPr>
        <w:t>3. Dodatek nabývá platnosti dnem podpisu oběma smluvními stranami a účinnosti dnem</w:t>
      </w:r>
      <w:r>
        <w:rPr>
          <w:rFonts w:ascii="Arial" w:hAnsi="Arial" w:cs="Arial"/>
          <w:sz w:val="22"/>
          <w:szCs w:val="22"/>
        </w:rPr>
        <w:t xml:space="preserve"> </w:t>
      </w:r>
      <w:r w:rsidR="00191AEB">
        <w:rPr>
          <w:rFonts w:ascii="Arial" w:hAnsi="Arial" w:cs="Arial"/>
          <w:sz w:val="22"/>
          <w:szCs w:val="22"/>
        </w:rPr>
        <w:t>zveřejnění</w:t>
      </w:r>
      <w:r w:rsidRPr="007E34F7" w:rsidR="00191AEB">
        <w:rPr>
          <w:rFonts w:ascii="Arial" w:hAnsi="Arial" w:cs="Arial"/>
          <w:sz w:val="22"/>
          <w:szCs w:val="22"/>
        </w:rPr>
        <w:t xml:space="preserve"> </w:t>
      </w:r>
      <w:r w:rsidR="00191AEB">
        <w:rPr>
          <w:rFonts w:ascii="Arial" w:hAnsi="Arial" w:cs="Arial"/>
          <w:sz w:val="22"/>
          <w:szCs w:val="22"/>
        </w:rPr>
        <w:t>Dodatku</w:t>
      </w:r>
      <w:r w:rsidR="009A3F57">
        <w:rPr>
          <w:rFonts w:ascii="Arial" w:hAnsi="Arial" w:cs="Arial"/>
          <w:sz w:val="22"/>
          <w:szCs w:val="22"/>
        </w:rPr>
        <w:t xml:space="preserve"> v plném </w:t>
      </w:r>
      <w:r w:rsidR="001025FB">
        <w:rPr>
          <w:rFonts w:ascii="Arial" w:hAnsi="Arial" w:cs="Arial"/>
          <w:sz w:val="22"/>
          <w:szCs w:val="22"/>
        </w:rPr>
        <w:t>znění v</w:t>
      </w:r>
      <w:r w:rsidRPr="007E34F7">
        <w:rPr>
          <w:rFonts w:ascii="Arial" w:hAnsi="Arial" w:cs="Arial"/>
          <w:sz w:val="22"/>
          <w:szCs w:val="22"/>
        </w:rPr>
        <w:t xml:space="preserve"> registru smluv.</w:t>
      </w:r>
      <w:r w:rsidR="009A3F57">
        <w:rPr>
          <w:rFonts w:ascii="Arial" w:hAnsi="Arial" w:cs="Arial"/>
          <w:sz w:val="22"/>
          <w:szCs w:val="22"/>
        </w:rPr>
        <w:t xml:space="preserve"> Uveřejnění v reg</w:t>
      </w:r>
      <w:r w:rsidR="001025FB">
        <w:rPr>
          <w:rFonts w:ascii="Arial" w:hAnsi="Arial" w:cs="Arial"/>
          <w:sz w:val="22"/>
          <w:szCs w:val="22"/>
        </w:rPr>
        <w:t>i</w:t>
      </w:r>
      <w:r w:rsidR="009A3F57">
        <w:rPr>
          <w:rFonts w:ascii="Arial" w:hAnsi="Arial" w:cs="Arial"/>
          <w:sz w:val="22"/>
          <w:szCs w:val="22"/>
        </w:rPr>
        <w:t>stru smluv zajistí Objednatel. Poskytovatel bude informován o uveřejnění v registru smluv datovou zprávou z registru smluv.</w:t>
      </w:r>
    </w:p>
    <w:p w:rsidR="00052774" w:rsidRPr="00083E09" w:rsidP="007E34F7" w14:paraId="49799CBC" w14:textId="6C88B740">
      <w:pPr>
        <w:pStyle w:val="BodyText21"/>
        <w:spacing w:line="276" w:lineRule="auto"/>
        <w:rPr>
          <w:rFonts w:ascii="Arial" w:hAnsi="Arial" w:cs="Arial"/>
          <w:sz w:val="22"/>
          <w:szCs w:val="22"/>
        </w:rPr>
      </w:pPr>
      <w:r w:rsidRPr="00E23AB9">
        <w:rPr>
          <w:rFonts w:ascii="Arial" w:hAnsi="Arial" w:cs="Arial"/>
          <w:sz w:val="22"/>
          <w:szCs w:val="22"/>
        </w:rPr>
        <w:t xml:space="preserve">4. Dodatek č. </w:t>
      </w:r>
      <w:r w:rsidR="00BC5B3B">
        <w:rPr>
          <w:rFonts w:ascii="Arial" w:hAnsi="Arial" w:cs="Arial"/>
          <w:sz w:val="22"/>
          <w:szCs w:val="22"/>
        </w:rPr>
        <w:t>1</w:t>
      </w:r>
      <w:r w:rsidRPr="00E23AB9">
        <w:rPr>
          <w:rFonts w:ascii="Arial" w:hAnsi="Arial" w:cs="Arial"/>
          <w:sz w:val="22"/>
          <w:szCs w:val="22"/>
        </w:rPr>
        <w:t xml:space="preserve"> je vyhotoven v elektronické podobě v jednom vyhotovení s elektronickými podpisy smluvních stran v souladu se zákonem č. 297/2016 SB., o službách vytvářejících důvěru pro elektronické transakce, ve znění pozdějších předpisů.</w:t>
      </w:r>
    </w:p>
    <w:p w:rsidR="00052774" w:rsidRPr="00CE2899" w:rsidP="00903BA6" w14:paraId="0F51A026" w14:textId="77777777">
      <w:pPr>
        <w:pStyle w:val="BodyText21"/>
        <w:spacing w:line="250" w:lineRule="auto"/>
        <w:ind w:left="0" w:firstLine="0"/>
        <w:rPr>
          <w:rFonts w:ascii="Arial" w:hAnsi="Arial" w:cs="Arial"/>
          <w:sz w:val="22"/>
          <w:szCs w:val="22"/>
        </w:rPr>
      </w:pPr>
    </w:p>
    <w:p w:rsidR="00A37978" w:rsidP="00E23AB9" w14:paraId="17E1B5C3" w14:textId="77777777">
      <w:pPr>
        <w:pStyle w:val="BodyText21"/>
        <w:spacing w:before="120" w:line="250" w:lineRule="auto"/>
        <w:rPr>
          <w:rFonts w:ascii="Arial" w:hAnsi="Arial" w:cs="Arial"/>
          <w:sz w:val="20"/>
        </w:rPr>
      </w:pPr>
    </w:p>
    <w:p w:rsidR="00E23AB9" w:rsidRPr="00E23AB9" w:rsidP="00E23AB9" w14:paraId="1CC04D0C" w14:textId="5F501EDD">
      <w:pPr>
        <w:pStyle w:val="BodyText21"/>
        <w:spacing w:before="120" w:line="250" w:lineRule="auto"/>
        <w:rPr>
          <w:rFonts w:ascii="Arial" w:hAnsi="Arial" w:cs="Arial"/>
          <w:sz w:val="20"/>
        </w:rPr>
      </w:pPr>
      <w:r w:rsidRPr="00E23AB9">
        <w:rPr>
          <w:rFonts w:ascii="Arial" w:hAnsi="Arial" w:cs="Arial"/>
          <w:sz w:val="20"/>
        </w:rPr>
        <w:t xml:space="preserve">V Olomouci dne </w:t>
      </w:r>
      <w:r w:rsidR="00E671FB"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AB9">
        <w:rPr>
          <w:rFonts w:ascii="Arial" w:hAnsi="Arial" w:cs="Arial"/>
          <w:sz w:val="20"/>
        </w:rPr>
        <w:t>V</w:t>
      </w:r>
      <w:r w:rsidR="00BC5B3B">
        <w:rPr>
          <w:rFonts w:ascii="Arial" w:hAnsi="Arial" w:cs="Arial"/>
          <w:sz w:val="20"/>
        </w:rPr>
        <w:t> </w:t>
      </w:r>
      <w:r w:rsidRPr="007E34F7" w:rsidR="007E34F7">
        <w:rPr>
          <w:rFonts w:ascii="Arial" w:hAnsi="Arial" w:cs="Arial"/>
          <w:sz w:val="20"/>
        </w:rPr>
        <w:t>P</w:t>
      </w:r>
      <w:r w:rsidR="00BC5B3B">
        <w:rPr>
          <w:rFonts w:ascii="Arial" w:hAnsi="Arial" w:cs="Arial"/>
          <w:sz w:val="20"/>
        </w:rPr>
        <w:t xml:space="preserve">raze </w:t>
      </w:r>
      <w:r w:rsidRPr="00E23AB9">
        <w:rPr>
          <w:rFonts w:ascii="Arial" w:hAnsi="Arial" w:cs="Arial"/>
          <w:sz w:val="20"/>
        </w:rPr>
        <w:t>dne</w:t>
      </w:r>
      <w:r w:rsidR="00EB1ED0">
        <w:rPr>
          <w:rFonts w:ascii="Arial" w:hAnsi="Arial" w:cs="Arial"/>
          <w:sz w:val="20"/>
        </w:rPr>
        <w:t xml:space="preserve"> 3.3.2023</w:t>
      </w:r>
    </w:p>
    <w:p w:rsidR="00D45E4C" w:rsidRPr="00716F98" w:rsidP="00E23AB9" w14:paraId="21785913" w14:textId="613205BE">
      <w:pPr>
        <w:pStyle w:val="BodyText21"/>
        <w:spacing w:before="120" w:line="250" w:lineRule="auto"/>
        <w:rPr>
          <w:rFonts w:ascii="Arial" w:hAnsi="Arial" w:cs="Arial"/>
          <w:sz w:val="20"/>
        </w:rPr>
      </w:pPr>
      <w:r w:rsidRPr="00E23AB9">
        <w:rPr>
          <w:rFonts w:ascii="Arial" w:hAnsi="Arial" w:cs="Arial"/>
          <w:sz w:val="20"/>
        </w:rPr>
        <w:t xml:space="preserve">Za zhotovitele: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AB9">
        <w:rPr>
          <w:rFonts w:ascii="Arial" w:hAnsi="Arial" w:cs="Arial"/>
          <w:sz w:val="20"/>
        </w:rPr>
        <w:t>Za objednatele:</w:t>
      </w:r>
    </w:p>
    <w:p w:rsidR="00D45E4C" w:rsidP="00D45E4C" w14:paraId="3DC6F5AE" w14:textId="24116701">
      <w:pPr>
        <w:jc w:val="both"/>
        <w:rPr>
          <w:rFonts w:ascii="Arial" w:hAnsi="Arial" w:cs="Arial"/>
        </w:rPr>
      </w:pPr>
    </w:p>
    <w:p w:rsidR="00801D61" w:rsidP="00D45E4C" w14:paraId="4AA94D28" w14:textId="571332B2">
      <w:pPr>
        <w:jc w:val="both"/>
        <w:rPr>
          <w:rFonts w:ascii="Arial" w:hAnsi="Arial" w:cs="Arial"/>
        </w:rPr>
      </w:pPr>
    </w:p>
    <w:p w:rsidR="00E23AB9" w:rsidP="00D45E4C" w14:paraId="168CCD5A" w14:textId="32AEC4BF">
      <w:pPr>
        <w:jc w:val="both"/>
        <w:rPr>
          <w:rFonts w:ascii="Arial" w:hAnsi="Arial" w:cs="Arial"/>
        </w:rPr>
      </w:pPr>
    </w:p>
    <w:p w:rsidR="00E23AB9" w:rsidRPr="00E23AB9" w:rsidP="00E23AB9" w14:paraId="6D51D695" w14:textId="6A245AD3">
      <w:pPr>
        <w:spacing w:after="0" w:line="276" w:lineRule="auto"/>
        <w:jc w:val="both"/>
        <w:rPr>
          <w:rFonts w:ascii="Arial" w:hAnsi="Arial" w:cs="Arial"/>
        </w:rPr>
      </w:pPr>
      <w:r w:rsidRPr="00E23AB9">
        <w:rPr>
          <w:rFonts w:ascii="Arial" w:hAnsi="Arial" w:cs="Arial"/>
        </w:rPr>
        <w:t xml:space="preserve">..............................................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3AB9">
        <w:rPr>
          <w:rFonts w:ascii="Arial" w:hAnsi="Arial" w:cs="Arial"/>
        </w:rPr>
        <w:t>............................................................</w:t>
      </w:r>
    </w:p>
    <w:p w:rsidR="00E23AB9" w:rsidRPr="00E23AB9" w:rsidP="00E23AB9" w14:paraId="77A20D15" w14:textId="6D0981B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XXXXX</w:t>
      </w:r>
      <w:r w:rsidRPr="00E23A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XXXXX</w:t>
      </w:r>
    </w:p>
    <w:p w:rsidR="00E23AB9" w:rsidRPr="00CE2899" w:rsidP="00E23AB9" w14:paraId="75BE9F10" w14:textId="3D84C7C4">
      <w:pPr>
        <w:spacing w:after="0" w:line="276" w:lineRule="auto"/>
        <w:jc w:val="both"/>
        <w:rPr>
          <w:rFonts w:ascii="Arial" w:hAnsi="Arial" w:cs="Arial"/>
        </w:rPr>
      </w:pPr>
      <w:r w:rsidRPr="00E23AB9">
        <w:rPr>
          <w:rFonts w:ascii="Arial" w:hAnsi="Arial" w:cs="Arial"/>
        </w:rPr>
        <w:t xml:space="preserve">jednatelka </w:t>
      </w:r>
      <w:r>
        <w:rPr>
          <w:rFonts w:ascii="Arial" w:hAnsi="Arial" w:cs="Arial"/>
        </w:rPr>
        <w:t>společnosti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5B3B" w:rsidR="00BC5B3B">
        <w:rPr>
          <w:rFonts w:ascii="Arial" w:hAnsi="Arial" w:cs="Arial"/>
        </w:rPr>
        <w:t>ředitelka Fondu</w:t>
      </w:r>
    </w:p>
    <w:sectPr w:rsidSect="00FD0E17"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FB6FD0"/>
    <w:multiLevelType w:val="hybridMultilevel"/>
    <w:tmpl w:val="A5263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04DDC"/>
    <w:multiLevelType w:val="hybridMultilevel"/>
    <w:tmpl w:val="7EECB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F93760"/>
    <w:multiLevelType w:val="hybridMultilevel"/>
    <w:tmpl w:val="44503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D2371"/>
    <w:multiLevelType w:val="hybridMultilevel"/>
    <w:tmpl w:val="3A5C2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2"/>
        <w:szCs w:val="1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B11B7B"/>
    <w:multiLevelType w:val="hybridMultilevel"/>
    <w:tmpl w:val="67629B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84058"/>
    <w:multiLevelType w:val="hybridMultilevel"/>
    <w:tmpl w:val="4DF8B3B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02597"/>
    <w:multiLevelType w:val="hybridMultilevel"/>
    <w:tmpl w:val="8E408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655C3"/>
    <w:multiLevelType w:val="hybridMultilevel"/>
    <w:tmpl w:val="9FB422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05025"/>
    <w:multiLevelType w:val="hybridMultilevel"/>
    <w:tmpl w:val="36E0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B06EC"/>
    <w:multiLevelType w:val="hybridMultilevel"/>
    <w:tmpl w:val="3FBEBB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B752D"/>
    <w:multiLevelType w:val="hybridMultilevel"/>
    <w:tmpl w:val="DF30B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20942">
    <w:abstractNumId w:val="9"/>
  </w:num>
  <w:num w:numId="2" w16cid:durableId="178937299">
    <w:abstractNumId w:val="3"/>
  </w:num>
  <w:num w:numId="3" w16cid:durableId="2059431665">
    <w:abstractNumId w:val="0"/>
  </w:num>
  <w:num w:numId="4" w16cid:durableId="2259955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4462377">
    <w:abstractNumId w:val="4"/>
  </w:num>
  <w:num w:numId="6" w16cid:durableId="1316110338">
    <w:abstractNumId w:val="2"/>
  </w:num>
  <w:num w:numId="7" w16cid:durableId="36321945">
    <w:abstractNumId w:val="10"/>
  </w:num>
  <w:num w:numId="8" w16cid:durableId="1831360605">
    <w:abstractNumId w:val="5"/>
  </w:num>
  <w:num w:numId="9" w16cid:durableId="1770000298">
    <w:abstractNumId w:val="6"/>
  </w:num>
  <w:num w:numId="10" w16cid:durableId="1111361279">
    <w:abstractNumId w:val="1"/>
  </w:num>
  <w:num w:numId="11" w16cid:durableId="2053570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16"/>
    <w:rsid w:val="00020236"/>
    <w:rsid w:val="00040D29"/>
    <w:rsid w:val="00046F92"/>
    <w:rsid w:val="00052774"/>
    <w:rsid w:val="00083E09"/>
    <w:rsid w:val="000A0ABD"/>
    <w:rsid w:val="001025FB"/>
    <w:rsid w:val="0011044F"/>
    <w:rsid w:val="0018008F"/>
    <w:rsid w:val="00191AEB"/>
    <w:rsid w:val="001929E3"/>
    <w:rsid w:val="001C26A1"/>
    <w:rsid w:val="00216A52"/>
    <w:rsid w:val="00216CFC"/>
    <w:rsid w:val="00224841"/>
    <w:rsid w:val="00232FCA"/>
    <w:rsid w:val="00236F99"/>
    <w:rsid w:val="002D6400"/>
    <w:rsid w:val="00306B96"/>
    <w:rsid w:val="00322C62"/>
    <w:rsid w:val="0037273A"/>
    <w:rsid w:val="003A6979"/>
    <w:rsid w:val="003A76D8"/>
    <w:rsid w:val="003B2C73"/>
    <w:rsid w:val="003F21DF"/>
    <w:rsid w:val="003F224A"/>
    <w:rsid w:val="004079A5"/>
    <w:rsid w:val="004166C3"/>
    <w:rsid w:val="00440226"/>
    <w:rsid w:val="00456751"/>
    <w:rsid w:val="00481E7C"/>
    <w:rsid w:val="004912A8"/>
    <w:rsid w:val="004B6DD5"/>
    <w:rsid w:val="004E1F06"/>
    <w:rsid w:val="004E2980"/>
    <w:rsid w:val="00502B33"/>
    <w:rsid w:val="00502D40"/>
    <w:rsid w:val="005405BF"/>
    <w:rsid w:val="00563A07"/>
    <w:rsid w:val="005E4D0E"/>
    <w:rsid w:val="006327C9"/>
    <w:rsid w:val="00660166"/>
    <w:rsid w:val="006971E0"/>
    <w:rsid w:val="006A2ECB"/>
    <w:rsid w:val="006A3F4D"/>
    <w:rsid w:val="006B195E"/>
    <w:rsid w:val="006B6504"/>
    <w:rsid w:val="006E7158"/>
    <w:rsid w:val="006F1716"/>
    <w:rsid w:val="006F5D78"/>
    <w:rsid w:val="00711816"/>
    <w:rsid w:val="00716F98"/>
    <w:rsid w:val="007267F3"/>
    <w:rsid w:val="007661DD"/>
    <w:rsid w:val="007968A3"/>
    <w:rsid w:val="007D1AB2"/>
    <w:rsid w:val="007D4353"/>
    <w:rsid w:val="007E34F7"/>
    <w:rsid w:val="00801D61"/>
    <w:rsid w:val="008071A7"/>
    <w:rsid w:val="00811CF8"/>
    <w:rsid w:val="0081266D"/>
    <w:rsid w:val="0083754B"/>
    <w:rsid w:val="00846BA2"/>
    <w:rsid w:val="00853F7A"/>
    <w:rsid w:val="00886D01"/>
    <w:rsid w:val="008F5794"/>
    <w:rsid w:val="00903BA6"/>
    <w:rsid w:val="009361FB"/>
    <w:rsid w:val="009A3F57"/>
    <w:rsid w:val="009D3E55"/>
    <w:rsid w:val="009D6B28"/>
    <w:rsid w:val="009D716A"/>
    <w:rsid w:val="00A0140F"/>
    <w:rsid w:val="00A2733C"/>
    <w:rsid w:val="00A35719"/>
    <w:rsid w:val="00A37978"/>
    <w:rsid w:val="00A97606"/>
    <w:rsid w:val="00AD2013"/>
    <w:rsid w:val="00B107AE"/>
    <w:rsid w:val="00B2482D"/>
    <w:rsid w:val="00B97445"/>
    <w:rsid w:val="00BC5B3B"/>
    <w:rsid w:val="00BF37B2"/>
    <w:rsid w:val="00C104BB"/>
    <w:rsid w:val="00C369EF"/>
    <w:rsid w:val="00C81C9C"/>
    <w:rsid w:val="00CA45A8"/>
    <w:rsid w:val="00CB3BC6"/>
    <w:rsid w:val="00CB662C"/>
    <w:rsid w:val="00CE2899"/>
    <w:rsid w:val="00D14FF5"/>
    <w:rsid w:val="00D26F6B"/>
    <w:rsid w:val="00D45E4C"/>
    <w:rsid w:val="00D46DC9"/>
    <w:rsid w:val="00D60E57"/>
    <w:rsid w:val="00D81836"/>
    <w:rsid w:val="00D87039"/>
    <w:rsid w:val="00D9661A"/>
    <w:rsid w:val="00DD52F3"/>
    <w:rsid w:val="00DD6594"/>
    <w:rsid w:val="00DF45C6"/>
    <w:rsid w:val="00DF4696"/>
    <w:rsid w:val="00DF7524"/>
    <w:rsid w:val="00E17DCF"/>
    <w:rsid w:val="00E23AB9"/>
    <w:rsid w:val="00E671FB"/>
    <w:rsid w:val="00EB1ED0"/>
    <w:rsid w:val="00ED3D18"/>
    <w:rsid w:val="00F20868"/>
    <w:rsid w:val="00F653AA"/>
    <w:rsid w:val="00F77B94"/>
    <w:rsid w:val="00FB3442"/>
    <w:rsid w:val="00FD0E17"/>
    <w:rsid w:val="00FF5A5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E0D935"/>
  <w15:docId w15:val="{FDBD3493-8A03-4C7A-B89B-F518EB36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"/>
    <w:link w:val="ListParagraph"/>
    <w:locked/>
    <w:rsid w:val="009D716A"/>
    <w:rPr>
      <w:sz w:val="24"/>
      <w:szCs w:val="20"/>
    </w:rPr>
  </w:style>
  <w:style w:type="paragraph" w:styleId="ListParagraph">
    <w:name w:val="List Paragraph"/>
    <w:aliases w:val="List Paragraph (Czech Tourism)"/>
    <w:basedOn w:val="Normal"/>
    <w:link w:val="OdstavecseseznamemChar"/>
    <w:uiPriority w:val="72"/>
    <w:qFormat/>
    <w:rsid w:val="009D716A"/>
    <w:pPr>
      <w:spacing w:after="0" w:line="240" w:lineRule="auto"/>
      <w:ind w:left="708"/>
    </w:pPr>
    <w:rPr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45E4C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5E4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D45E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D45E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E4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E4C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45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45E4C"/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Normal"/>
    <w:uiPriority w:val="99"/>
    <w:rsid w:val="00D45E4C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eastAsia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al"/>
    <w:rsid w:val="00224841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TableGrid">
    <w:name w:val="Table Grid"/>
    <w:basedOn w:val="TableNormal"/>
    <w:uiPriority w:val="39"/>
    <w:rsid w:val="00232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hlavChar"/>
    <w:uiPriority w:val="99"/>
    <w:unhideWhenUsed/>
    <w:rsid w:val="00FD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FD0E17"/>
  </w:style>
  <w:style w:type="paragraph" w:styleId="Footer">
    <w:name w:val="footer"/>
    <w:basedOn w:val="Normal"/>
    <w:link w:val="ZpatChar"/>
    <w:uiPriority w:val="99"/>
    <w:unhideWhenUsed/>
    <w:rsid w:val="00FD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FD0E17"/>
  </w:style>
  <w:style w:type="paragraph" w:styleId="Revision">
    <w:name w:val="Revision"/>
    <w:hidden/>
    <w:uiPriority w:val="99"/>
    <w:semiHidden/>
    <w:rsid w:val="001929E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01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05D8D-83CC-4F34-9C18-F2674A4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1141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Brychta Pavel Mgr. (GFŘ)</dc:creator>
  <cp:lastModifiedBy>Červenka Jan</cp:lastModifiedBy>
  <cp:revision>4</cp:revision>
  <cp:lastPrinted>2020-01-22T12:09:00Z</cp:lastPrinted>
  <dcterms:created xsi:type="dcterms:W3CDTF">2023-02-24T08:25:00Z</dcterms:created>
  <dcterms:modified xsi:type="dcterms:W3CDTF">2023-03-03T12:43:00Z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302/23/SEP-SFPI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74/23/SEP-SFPI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3.3.2023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&lt;TABLE&gt;&lt;TR&gt;&lt;TD&gt;Č.j.:&lt;/TD&gt;&lt;TD&gt;302/23/SEP-SFPI&lt;/TD&gt;&lt;/TR&gt;&lt;TR&gt;&lt;TD&gt;&lt;/TD&gt;&lt;TD&gt;&lt;/TD&gt;&lt;/TR&gt;&lt;/TABLE&gt;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Sekce provozní</vt:lpwstr>
  </property>
  <property fmtid="{D5CDD505-2E9C-101B-9397-08002B2CF9AE}" pid="16" name="DisplayName_UserPoriz_Pisemnost">
    <vt:lpwstr>Jan Červenka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11096/23-SFPI</vt:lpwstr>
  </property>
  <property fmtid="{D5CDD505-2E9C-101B-9397-08002B2CF9AE}" pid="19" name="Key_BarCode_Pisemnost">
    <vt:lpwstr>*B000681177*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1/1</vt:lpwstr>
  </property>
  <property fmtid="{D5CDD505-2E9C-101B-9397-08002B2CF9AE}" pid="28" name="PocetPriloh_Pisemnost">
    <vt:lpwstr>1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11096/23-SFPI</vt:lpwstr>
  </property>
  <property fmtid="{D5CDD505-2E9C-101B-9397-08002B2CF9AE}" pid="33" name="RC">
    <vt:lpwstr/>
  </property>
  <property fmtid="{D5CDD505-2E9C-101B-9397-08002B2CF9AE}" pid="34" name="SkartacniZnakLhuta_PisemnostZnak">
    <vt:lpwstr>S/1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77/23</vt:lpwstr>
  </property>
  <property fmtid="{D5CDD505-2E9C-101B-9397-08002B2CF9AE}" pid="37" name="TEST">
    <vt:lpwstr>testovací pole</vt:lpwstr>
  </property>
  <property fmtid="{D5CDD505-2E9C-101B-9397-08002B2CF9AE}" pid="38" name="TypPrilohy_Pisemnost">
    <vt:lpwstr>anonymizovaný Dodatek č. 1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dodatku č. 1 ke Smlouvě č. 6/21/IND - Forcorp, úklidové služby Olomouc</vt:lpwstr>
  </property>
  <property fmtid="{D5CDD505-2E9C-101B-9397-08002B2CF9AE}" pid="41" name="Zkratka_SpisovyUzel_PoziceZodpo_Pisemnost">
    <vt:lpwstr>SEP</vt:lpwstr>
  </property>
</Properties>
</file>