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39043D6C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8239EC">
        <w:rPr>
          <w:rFonts w:ascii="Arial" w:hAnsi="Arial" w:cs="Arial"/>
          <w:sz w:val="28"/>
          <w:szCs w:val="28"/>
        </w:rPr>
        <w:t>4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758FBBD6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 xml:space="preserve">č. </w:t>
      </w:r>
      <w:r w:rsidR="00327E47" w:rsidRPr="005B2439">
        <w:rPr>
          <w:rFonts w:ascii="Arial" w:hAnsi="Arial" w:cs="Arial"/>
          <w:sz w:val="18"/>
        </w:rPr>
        <w:t>1950000</w:t>
      </w:r>
      <w:r w:rsidR="00327E47">
        <w:rPr>
          <w:rFonts w:ascii="Arial" w:hAnsi="Arial" w:cs="Arial"/>
          <w:sz w:val="18"/>
        </w:rPr>
        <w:t xml:space="preserve">4 </w:t>
      </w:r>
      <w:r w:rsidR="00327E47" w:rsidRPr="00C442AF">
        <w:rPr>
          <w:rFonts w:ascii="Arial" w:hAnsi="Arial" w:cs="Arial"/>
          <w:sz w:val="18"/>
        </w:rPr>
        <w:t xml:space="preserve">ze dne </w:t>
      </w:r>
      <w:r w:rsidR="00327E47" w:rsidRPr="000D33D3">
        <w:rPr>
          <w:rFonts w:ascii="Arial" w:hAnsi="Arial" w:cs="Arial"/>
          <w:sz w:val="18"/>
        </w:rPr>
        <w:t xml:space="preserve">15.11.2019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CC11776" w14:textId="77777777" w:rsidR="0098448B" w:rsidRDefault="0098448B" w:rsidP="00EF45A4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</w:t>
      </w:r>
      <w:r w:rsidR="000E30CE" w:rsidRPr="00C442AF">
        <w:rPr>
          <w:rFonts w:ascii="Arial" w:hAnsi="Arial" w:cs="Arial"/>
          <w:sz w:val="18"/>
          <w:szCs w:val="22"/>
        </w:rPr>
        <w:t>é</w:t>
      </w:r>
      <w:r w:rsidRPr="00C442AF">
        <w:rPr>
          <w:rFonts w:ascii="Arial" w:hAnsi="Arial" w:cs="Arial"/>
          <w:sz w:val="18"/>
          <w:szCs w:val="22"/>
        </w:rPr>
        <w:t xml:space="preserve"> mezi</w:t>
      </w:r>
      <w:r w:rsidR="000E30CE" w:rsidRPr="00C442AF">
        <w:rPr>
          <w:rFonts w:ascii="Arial" w:hAnsi="Arial" w:cs="Arial"/>
          <w:sz w:val="18"/>
          <w:szCs w:val="22"/>
        </w:rPr>
        <w:t xml:space="preserve"> smluvními stranami</w:t>
      </w:r>
      <w:r w:rsidRPr="00C442AF">
        <w:rPr>
          <w:rFonts w:ascii="Arial" w:hAnsi="Arial" w:cs="Arial"/>
          <w:sz w:val="18"/>
          <w:szCs w:val="22"/>
        </w:rPr>
        <w:t>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327E47" w:rsidRPr="000A731B" w14:paraId="79DE2488" w14:textId="77777777" w:rsidTr="0010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4E7F3" w14:textId="77777777" w:rsidR="00327E47" w:rsidRPr="000A731B" w:rsidRDefault="00327E47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353AF" w14:textId="77777777" w:rsidR="00327E47" w:rsidRPr="00381282" w:rsidRDefault="00327E47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Pohřební služba PIETA s.r.o.</w:t>
            </w:r>
          </w:p>
        </w:tc>
      </w:tr>
      <w:tr w:rsidR="00327E47" w:rsidRPr="000A731B" w14:paraId="2F7F7435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A2C6BF1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7535E42C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Volfartice</w:t>
            </w:r>
          </w:p>
        </w:tc>
      </w:tr>
      <w:tr w:rsidR="00327E47" w:rsidRPr="000A731B" w14:paraId="79323203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799D16C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7303F09A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 xml:space="preserve">Volfartice 351 </w:t>
            </w:r>
            <w:r>
              <w:rPr>
                <w:rFonts w:ascii="Arial" w:hAnsi="Arial" w:cs="Arial"/>
                <w:sz w:val="18"/>
                <w:szCs w:val="18"/>
              </w:rPr>
              <w:t xml:space="preserve">  PSČ  </w:t>
            </w:r>
            <w:r w:rsidRPr="009D4908">
              <w:rPr>
                <w:rFonts w:ascii="Arial" w:hAnsi="Arial" w:cs="Arial"/>
                <w:sz w:val="18"/>
                <w:szCs w:val="18"/>
              </w:rPr>
              <w:t>47112</w:t>
            </w:r>
          </w:p>
        </w:tc>
      </w:tr>
      <w:tr w:rsidR="00327E47" w:rsidRPr="000A731B" w14:paraId="21105E85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5B596DA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7268E31D" w14:textId="77777777" w:rsidR="00327E47" w:rsidRPr="009D4908" w:rsidRDefault="00327E47" w:rsidP="00101FA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 xml:space="preserve">Krajský soud Ústí </w:t>
            </w:r>
            <w:proofErr w:type="spellStart"/>
            <w:r w:rsidRPr="009D4908">
              <w:rPr>
                <w:rFonts w:ascii="Arial" w:hAnsi="Arial" w:cs="Arial"/>
                <w:sz w:val="18"/>
                <w:szCs w:val="18"/>
              </w:rPr>
              <w:t>n.L.</w:t>
            </w:r>
            <w:proofErr w:type="spellEnd"/>
            <w:r w:rsidRPr="009D4908">
              <w:rPr>
                <w:rFonts w:ascii="Arial" w:hAnsi="Arial" w:cs="Arial"/>
                <w:sz w:val="18"/>
                <w:szCs w:val="18"/>
              </w:rPr>
              <w:t xml:space="preserve">, oddíl C, vložka 24875, den 2.11.2007 </w:t>
            </w:r>
          </w:p>
          <w:p w14:paraId="3CDDB909" w14:textId="77777777" w:rsidR="00327E47" w:rsidRPr="00381282" w:rsidRDefault="00327E47" w:rsidP="00101FA7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D569BC">
              <w:rPr>
                <w:rFonts w:ascii="Arial" w:hAnsi="Arial" w:cs="Arial"/>
                <w:strike/>
                <w:sz w:val="18"/>
                <w:szCs w:val="18"/>
              </w:rPr>
              <w:t>nezapisuje se</w:t>
            </w:r>
          </w:p>
        </w:tc>
      </w:tr>
      <w:tr w:rsidR="00327E47" w:rsidRPr="000A731B" w14:paraId="19B0E254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0C06DC67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7E4204DA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5C10A31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Miloslav Bárta</w:t>
            </w:r>
          </w:p>
        </w:tc>
      </w:tr>
      <w:tr w:rsidR="00327E47" w:rsidRPr="000A731B" w14:paraId="2292E58C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E772E7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172FDF36" w14:textId="77777777" w:rsidR="00327E47" w:rsidRPr="000A731B" w:rsidRDefault="00327E47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27336743</w:t>
            </w:r>
          </w:p>
        </w:tc>
      </w:tr>
      <w:tr w:rsidR="00327E47" w:rsidRPr="000A731B" w14:paraId="3A2411AF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87CF7E9" w14:textId="77777777" w:rsidR="00327E47" w:rsidRPr="000A731B" w:rsidRDefault="00327E47" w:rsidP="00101FA7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6D3F8D7E" w14:textId="77777777" w:rsidR="00327E47" w:rsidRPr="000A731B" w:rsidRDefault="00327E47" w:rsidP="00101FA7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50992000</w:t>
            </w:r>
          </w:p>
        </w:tc>
      </w:tr>
    </w:tbl>
    <w:p w14:paraId="14C74A9B" w14:textId="77777777" w:rsidR="00327E47" w:rsidRPr="000A731B" w:rsidRDefault="00327E47" w:rsidP="00327E47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CC1178F" w14:textId="77777777" w:rsidR="00ED2E79" w:rsidRPr="000A731B" w:rsidRDefault="00ED2E79" w:rsidP="00EF45A4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239EC" w:rsidRPr="000A731B" w14:paraId="7338521F" w14:textId="77777777" w:rsidTr="0010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5C819B86" w14:textId="77777777" w:rsidR="008239EC" w:rsidRPr="000A731B" w:rsidRDefault="008239EC" w:rsidP="00101FA7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8239EC" w:rsidRPr="000A731B" w14:paraId="01F25ED5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52B3656C" w14:textId="77777777" w:rsidR="008239EC" w:rsidRPr="000A731B" w:rsidRDefault="008239EC" w:rsidP="0010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746CB4F" w14:textId="77777777" w:rsidR="008239EC" w:rsidRPr="000A731B" w:rsidRDefault="008239EC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8239EC" w:rsidRPr="000A731B" w14:paraId="4E517315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CFA5" w14:textId="77777777" w:rsidR="008239EC" w:rsidRPr="000A731B" w:rsidRDefault="008239EC" w:rsidP="00101F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6C49C" w14:textId="77777777" w:rsidR="008239EC" w:rsidRPr="000A731B" w:rsidRDefault="008239EC" w:rsidP="00101FA7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8239EC" w:rsidRPr="000A731B" w14:paraId="3BDF440F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5B8C160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10395A">
              <w:rPr>
                <w:rFonts w:ascii="Arial" w:hAnsi="Arial" w:cs="Arial"/>
                <w:b/>
                <w:sz w:val="18"/>
                <w:szCs w:val="18"/>
              </w:rPr>
              <w:t>Regionální pobočka Ústí nad Labem, pobočka pro Ústecký a Liberecký</w:t>
            </w:r>
          </w:p>
        </w:tc>
      </w:tr>
      <w:tr w:rsidR="008239EC" w:rsidRPr="000A731B" w14:paraId="06F4DF77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7F42D886" w14:textId="77777777" w:rsidR="008239EC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42798E28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4C4F6993" w14:textId="77777777" w:rsidR="008239EC" w:rsidRPr="0010395A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Kejzlarová</w:t>
            </w:r>
            <w:proofErr w:type="spellEnd"/>
          </w:p>
          <w:p w14:paraId="1D920C76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  <w:tr w:rsidR="008239EC" w:rsidRPr="000A731B" w14:paraId="61F42D04" w14:textId="77777777" w:rsidTr="0010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B2D8E7A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DBFCBA5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VZP ČR Teplice</w:t>
            </w:r>
          </w:p>
        </w:tc>
      </w:tr>
      <w:tr w:rsidR="008239EC" w:rsidRPr="000A731B" w14:paraId="3D393363" w14:textId="77777777" w:rsidTr="0010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F6FD581" w14:textId="77777777" w:rsidR="008239EC" w:rsidRPr="000A731B" w:rsidRDefault="008239EC" w:rsidP="00101FA7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305EBB03" w14:textId="0E264D22" w:rsidR="008239EC" w:rsidRPr="008239EC" w:rsidRDefault="008239EC" w:rsidP="00101F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239EC">
              <w:rPr>
                <w:rFonts w:ascii="Arial" w:eastAsiaTheme="minorEastAsia" w:hAnsi="Arial" w:cs="Arial"/>
                <w:noProof/>
                <w:sz w:val="18"/>
                <w:szCs w:val="18"/>
              </w:rPr>
              <w:t>28.října 975/23</w:t>
            </w:r>
            <w:r w:rsidRPr="008239EC">
              <w:rPr>
                <w:rFonts w:ascii="Arial" w:hAnsi="Arial" w:cs="Arial"/>
                <w:sz w:val="18"/>
                <w:szCs w:val="18"/>
              </w:rPr>
              <w:t>, 415 01</w:t>
            </w:r>
          </w:p>
        </w:tc>
      </w:tr>
    </w:tbl>
    <w:p w14:paraId="567539E0" w14:textId="77777777" w:rsidR="008239EC" w:rsidRPr="000A731B" w:rsidRDefault="008239EC" w:rsidP="008239EC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56172D4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3CC117A7" w14:textId="320CAF28" w:rsidR="00096E92" w:rsidRPr="00C2581F" w:rsidRDefault="00C56A08" w:rsidP="00096E9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15</w:t>
      </w:r>
      <w:r w:rsidR="00BD7D86">
        <w:rPr>
          <w:rFonts w:ascii="Arial" w:hAnsi="Arial" w:cs="Arial"/>
          <w:sz w:val="18"/>
          <w:szCs w:val="18"/>
        </w:rPr>
        <w:t>/202</w:t>
      </w:r>
      <w:r w:rsidR="009217E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9217E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6C98D641" w14:textId="77777777" w:rsidR="00D226AB" w:rsidRDefault="00D226A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48177F48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3D242E">
        <w:rPr>
          <w:rFonts w:ascii="Arial" w:hAnsi="Arial" w:cs="Arial"/>
          <w:b/>
          <w:sz w:val="18"/>
          <w:szCs w:val="18"/>
        </w:rPr>
        <w:t>3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6F0B35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212C0EBF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0D3D0C0A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7A039A1F" w14:textId="773C83D4" w:rsidR="008239EC" w:rsidRDefault="008239EC" w:rsidP="008239EC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79A63DC" w14:textId="77777777" w:rsidR="008239EC" w:rsidRDefault="008239EC" w:rsidP="008239EC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C60DED1" w14:textId="77777777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327E47" w:rsidRPr="00756819" w14:paraId="615822D4" w14:textId="77777777" w:rsidTr="00327E47">
        <w:tc>
          <w:tcPr>
            <w:tcW w:w="4540" w:type="dxa"/>
          </w:tcPr>
          <w:p w14:paraId="10AB7ADD" w14:textId="77777777" w:rsidR="00327E47" w:rsidRPr="00756819" w:rsidRDefault="00327E47" w:rsidP="00327E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Volfartice</w:t>
            </w:r>
            <w:r w:rsidRPr="00756819">
              <w:rPr>
                <w:rFonts w:ascii="Arial" w:hAnsi="Arial" w:cs="Arial"/>
                <w:sz w:val="18"/>
                <w:szCs w:val="18"/>
              </w:rPr>
              <w:t xml:space="preserve"> dne……………………</w:t>
            </w:r>
          </w:p>
          <w:p w14:paraId="1D953AC4" w14:textId="77777777" w:rsidR="00327E47" w:rsidRPr="00756819" w:rsidRDefault="00327E47" w:rsidP="00327E47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00FC39D0" w14:textId="77777777" w:rsidR="00327E47" w:rsidRPr="00756819" w:rsidRDefault="00327E47" w:rsidP="00327E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67429469" w14:textId="77777777" w:rsidR="00327E47" w:rsidRPr="00756819" w:rsidRDefault="00327E47" w:rsidP="00327E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004474AA" w14:textId="77777777" w:rsidR="00327E47" w:rsidRDefault="00327E47" w:rsidP="00327E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D4908">
              <w:rPr>
                <w:rFonts w:ascii="Arial" w:hAnsi="Arial" w:cs="Arial"/>
                <w:sz w:val="18"/>
                <w:szCs w:val="18"/>
              </w:rPr>
              <w:t>Miloslav Bárta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56DB84" w14:textId="5D3C47A4" w:rsidR="00327E47" w:rsidRPr="00756819" w:rsidRDefault="00327E47" w:rsidP="00327E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4532" w:type="dxa"/>
          </w:tcPr>
          <w:p w14:paraId="36B8BD5E" w14:textId="77777777" w:rsidR="00327E47" w:rsidRPr="00756819" w:rsidRDefault="00327E47" w:rsidP="00327E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Teplice  </w:t>
            </w:r>
            <w:r w:rsidRPr="00756819">
              <w:rPr>
                <w:rFonts w:ascii="Arial" w:hAnsi="Arial" w:cs="Arial"/>
                <w:sz w:val="18"/>
                <w:szCs w:val="18"/>
              </w:rPr>
              <w:t>dne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14:paraId="68457F0F" w14:textId="77777777" w:rsidR="00327E47" w:rsidRPr="00756819" w:rsidRDefault="00327E47" w:rsidP="00327E47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4D286054" w14:textId="77777777" w:rsidR="00327E47" w:rsidRPr="00756819" w:rsidRDefault="00327E47" w:rsidP="00327E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2104565A" w14:textId="77777777" w:rsidR="00327E47" w:rsidRPr="00756819" w:rsidRDefault="00327E47" w:rsidP="00327E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E717A63" w14:textId="77777777" w:rsidR="00327E47" w:rsidRPr="0010395A" w:rsidRDefault="00327E47" w:rsidP="00327E4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10395A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 xml:space="preserve">Eva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Kejzlarová</w:t>
            </w:r>
            <w:proofErr w:type="spellEnd"/>
          </w:p>
          <w:p w14:paraId="710ED6EC" w14:textId="2270EA94" w:rsidR="00327E47" w:rsidRPr="00756819" w:rsidRDefault="00327E47" w:rsidP="00327E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58D0F" w14:textId="77777777" w:rsidR="006512EA" w:rsidRDefault="006512EA" w:rsidP="00C442AF">
      <w:r>
        <w:separator/>
      </w:r>
    </w:p>
  </w:endnote>
  <w:endnote w:type="continuationSeparator" w:id="0">
    <w:p w14:paraId="39B349C7" w14:textId="77777777" w:rsidR="006512EA" w:rsidRDefault="006512EA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7A3C" w14:textId="77777777" w:rsidR="006512EA" w:rsidRDefault="006512EA" w:rsidP="00C442AF">
      <w:r>
        <w:separator/>
      </w:r>
    </w:p>
  </w:footnote>
  <w:footnote w:type="continuationSeparator" w:id="0">
    <w:p w14:paraId="66141C96" w14:textId="77777777" w:rsidR="006512EA" w:rsidRDefault="006512EA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6C135DAB" w:rsidR="005921F9" w:rsidRPr="0069626E" w:rsidRDefault="00C442AF" w:rsidP="008239EC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49AE"/>
    <w:rsid w:val="00325632"/>
    <w:rsid w:val="00327E47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53888"/>
    <w:rsid w:val="00474F0B"/>
    <w:rsid w:val="0048352C"/>
    <w:rsid w:val="004875B3"/>
    <w:rsid w:val="0049143E"/>
    <w:rsid w:val="004C2DB6"/>
    <w:rsid w:val="004C5470"/>
    <w:rsid w:val="004C5976"/>
    <w:rsid w:val="004E1432"/>
    <w:rsid w:val="00504FA8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12EA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9EC"/>
    <w:rsid w:val="00823F40"/>
    <w:rsid w:val="0082788C"/>
    <w:rsid w:val="00835451"/>
    <w:rsid w:val="008606DC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8F281D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12FA"/>
    <w:rsid w:val="00B54414"/>
    <w:rsid w:val="00B56461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Vodrážková Šárka (VZP ČR Regionální pobočka Ústí nad Labem)</cp:lastModifiedBy>
  <cp:revision>2</cp:revision>
  <cp:lastPrinted>2021-02-05T08:38:00Z</cp:lastPrinted>
  <dcterms:created xsi:type="dcterms:W3CDTF">2023-01-11T13:15:00Z</dcterms:created>
  <dcterms:modified xsi:type="dcterms:W3CDTF">2023-01-11T13:15:00Z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