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0168B" w:rsidRDefault="009B7919" w:rsidP="00A47620">
      <w:pPr>
        <w:framePr w:w="4277" w:h="1821" w:hSpace="141" w:wrap="auto" w:vAnchor="text" w:hAnchor="page" w:x="6232" w:y="300"/>
        <w:tabs>
          <w:tab w:val="left" w:pos="284"/>
        </w:tabs>
        <w:spacing w:line="360" w:lineRule="auto"/>
        <w:rPr>
          <w:rFonts w:ascii="Arial" w:hAnsi="Arial" w:cs="Arial"/>
        </w:rPr>
      </w:pPr>
      <w:r>
        <w:t>Stav - N</w:t>
      </w:r>
      <w:r w:rsidRPr="0097384A">
        <w:t>&amp;</w:t>
      </w:r>
      <w:r>
        <w:t xml:space="preserve">N </w:t>
      </w:r>
      <w:proofErr w:type="spellStart"/>
      <w:r>
        <w:t>Facunová</w:t>
      </w:r>
      <w:proofErr w:type="spellEnd"/>
      <w:r>
        <w:t xml:space="preserve"> s.r.o.</w:t>
      </w:r>
      <w:r w:rsidRPr="00AD700C">
        <w:t xml:space="preserve">  </w:t>
      </w:r>
      <w:r>
        <w:t xml:space="preserve"> </w:t>
      </w:r>
      <w:r w:rsidRPr="00AD700C">
        <w:t xml:space="preserve">                                                                      </w:t>
      </w:r>
      <w:r>
        <w:t>Teslova 1129/2b</w:t>
      </w:r>
      <w:r w:rsidRPr="00AD700C">
        <w:t xml:space="preserve">                                                                                                 </w:t>
      </w:r>
      <w:r>
        <w:t>702 00 Ostrava</w:t>
      </w:r>
    </w:p>
    <w:p w:rsidR="009F5D06" w:rsidRDefault="00400726">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rsidR="009B7919">
                    <w:tab/>
                  </w:r>
                  <w:proofErr w:type="spellStart"/>
                  <w:r w:rsidR="009B7919">
                    <w:t>OVs</w:t>
                  </w:r>
                  <w:proofErr w:type="spellEnd"/>
                  <w:r w:rsidR="009B7919">
                    <w:t xml:space="preserve"> 2223/00</w:t>
                  </w:r>
                  <w:r w:rsidR="00D00EDF">
                    <w:t>64</w:t>
                  </w:r>
                  <w:r>
                    <w:t xml:space="preserve">  </w:t>
                  </w:r>
                </w:p>
                <w:p w:rsidR="00856D89" w:rsidRDefault="00856D89" w:rsidP="00856D89">
                  <w:pPr>
                    <w:spacing w:line="216" w:lineRule="auto"/>
                  </w:pPr>
                  <w:r w:rsidRPr="00740832">
                    <w:t xml:space="preserve">Vyřizuje:  </w:t>
                  </w:r>
                  <w:r w:rsidR="009B7919">
                    <w:tab/>
                    <w:t xml:space="preserve">Ing. </w:t>
                  </w:r>
                  <w:proofErr w:type="spellStart"/>
                  <w:r w:rsidR="009B7919">
                    <w:t>Ondrejček</w:t>
                  </w:r>
                  <w:proofErr w:type="spellEnd"/>
                  <w:r w:rsidR="009B7919">
                    <w:t>, MBA</w:t>
                  </w:r>
                  <w:r w:rsidRPr="00740832">
                    <w:t xml:space="preserve">  </w:t>
                  </w:r>
                </w:p>
                <w:p w:rsidR="00A07EA5" w:rsidRDefault="00856D89" w:rsidP="00856D89">
                  <w:pPr>
                    <w:spacing w:line="216" w:lineRule="auto"/>
                  </w:pPr>
                  <w:r w:rsidRPr="00740832">
                    <w:t xml:space="preserve">Tel.:         </w:t>
                  </w:r>
                  <w:r w:rsidR="009B7919">
                    <w:tab/>
                  </w:r>
                  <w:r w:rsidR="00DA5FE5">
                    <w:t>XXX</w:t>
                  </w:r>
                  <w:r w:rsidRPr="00740832">
                    <w:t xml:space="preserve">  </w:t>
                  </w:r>
                </w:p>
                <w:p w:rsidR="00856D89" w:rsidRPr="00740832" w:rsidRDefault="00856D89" w:rsidP="00856D89">
                  <w:pPr>
                    <w:spacing w:line="216" w:lineRule="auto"/>
                  </w:pPr>
                  <w:r w:rsidRPr="00740832">
                    <w:t xml:space="preserve">E-mail:      </w:t>
                  </w:r>
                  <w:r w:rsidR="009B7919">
                    <w:tab/>
                  </w:r>
                  <w:r w:rsidR="00DA5FE5">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9B7919">
                    <w:tab/>
                  </w:r>
                  <w:proofErr w:type="gramStart"/>
                  <w:r w:rsidR="009B7919">
                    <w:t>2.3.2023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9B7919">
        <w:rPr>
          <w:b/>
          <w:u w:val="single"/>
        </w:rPr>
        <w:t>00</w:t>
      </w:r>
      <w:r w:rsidR="00D00EDF">
        <w:rPr>
          <w:b/>
          <w:u w:val="single"/>
        </w:rPr>
        <w:t>64</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7920D9" w:rsidRDefault="007920D9" w:rsidP="00947884">
      <w:pPr>
        <w:rPr>
          <w:b/>
        </w:rPr>
      </w:pPr>
    </w:p>
    <w:p w:rsidR="00947884" w:rsidRPr="007920D9" w:rsidRDefault="00947884" w:rsidP="00947884">
      <w:pPr>
        <w:rPr>
          <w:color w:val="00B050"/>
          <w:sz w:val="22"/>
        </w:rPr>
      </w:pPr>
      <w:r w:rsidRPr="00B90E6F">
        <w:rPr>
          <w:b/>
        </w:rPr>
        <w:t>„</w:t>
      </w:r>
      <w:r w:rsidR="00B90E6F" w:rsidRPr="00B90E6F">
        <w:rPr>
          <w:b/>
        </w:rPr>
        <w:t xml:space="preserve">Odstranění závad na toku – VT Orlovská stružka, </w:t>
      </w:r>
      <w:proofErr w:type="gramStart"/>
      <w:r w:rsidR="00B90E6F" w:rsidRPr="00B90E6F">
        <w:rPr>
          <w:b/>
        </w:rPr>
        <w:t>ř.km</w:t>
      </w:r>
      <w:proofErr w:type="gramEnd"/>
      <w:r w:rsidR="00B90E6F" w:rsidRPr="00B90E6F">
        <w:rPr>
          <w:b/>
        </w:rPr>
        <w:t xml:space="preserve"> 13,030, ř.km 12,735, ř.km 12,550, VT Odra ř.km 12,000  a ř.km 15,000</w:t>
      </w:r>
      <w:r w:rsidRPr="00B90E6F">
        <w:rPr>
          <w:b/>
        </w:rPr>
        <w:t xml:space="preserve">“, </w:t>
      </w:r>
      <w:r w:rsidRPr="00B90E6F">
        <w:t>číslo stavby</w:t>
      </w:r>
      <w:r w:rsidR="00B90E6F" w:rsidRPr="00B90E6F">
        <w:t xml:space="preserve"> 3299</w:t>
      </w:r>
      <w:r w:rsidRPr="00B90E6F">
        <w:t>, číslo</w:t>
      </w:r>
      <w:r w:rsidRPr="00B90E6F">
        <w:rPr>
          <w:b/>
        </w:rPr>
        <w:t xml:space="preserve"> </w:t>
      </w:r>
      <w:r w:rsidRPr="007920D9">
        <w:rPr>
          <w:szCs w:val="28"/>
        </w:rPr>
        <w:t>DHM</w:t>
      </w:r>
      <w:r w:rsidR="00B90E6F" w:rsidRPr="007920D9">
        <w:rPr>
          <w:szCs w:val="28"/>
        </w:rPr>
        <w:t xml:space="preserve"> 05313, DHM 07946, DHM01331</w:t>
      </w:r>
      <w:r w:rsidRPr="007920D9">
        <w:rPr>
          <w:color w:val="FF0000"/>
          <w:szCs w:val="28"/>
        </w:rPr>
        <w:t xml:space="preserve">  </w:t>
      </w:r>
    </w:p>
    <w:p w:rsidR="00947884" w:rsidRPr="002809C3" w:rsidRDefault="00947884" w:rsidP="00947884">
      <w:pPr>
        <w:jc w:val="both"/>
        <w:rPr>
          <w:sz w:val="22"/>
          <w:szCs w:val="22"/>
        </w:rPr>
      </w:pPr>
    </w:p>
    <w:p w:rsidR="00947884" w:rsidRPr="002809C3" w:rsidRDefault="00947884" w:rsidP="00947884">
      <w:pPr>
        <w:jc w:val="both"/>
        <w:rPr>
          <w:b/>
          <w:sz w:val="22"/>
          <w:szCs w:val="22"/>
        </w:rPr>
      </w:pPr>
      <w:r w:rsidRPr="002809C3">
        <w:rPr>
          <w:sz w:val="22"/>
          <w:szCs w:val="22"/>
        </w:rPr>
        <w:t xml:space="preserve">Objednáváme u Vás realizaci veřejné zakázky malého rozsahu spočívající </w:t>
      </w:r>
      <w:r>
        <w:rPr>
          <w:sz w:val="22"/>
          <w:szCs w:val="22"/>
        </w:rPr>
        <w:t xml:space="preserve">v </w:t>
      </w:r>
      <w:r w:rsidR="009B7919" w:rsidRPr="008C3D78">
        <w:rPr>
          <w:sz w:val="22"/>
          <w:szCs w:val="22"/>
        </w:rPr>
        <w:t>odstranění a likvidac</w:t>
      </w:r>
      <w:r w:rsidR="009B7919">
        <w:rPr>
          <w:sz w:val="22"/>
          <w:szCs w:val="22"/>
        </w:rPr>
        <w:t>i</w:t>
      </w:r>
      <w:r w:rsidR="009B7919" w:rsidRPr="008C3D78">
        <w:rPr>
          <w:sz w:val="22"/>
          <w:szCs w:val="22"/>
        </w:rPr>
        <w:t xml:space="preserve"> </w:t>
      </w:r>
      <w:r w:rsidR="009B7919">
        <w:rPr>
          <w:sz w:val="22"/>
          <w:szCs w:val="22"/>
        </w:rPr>
        <w:t>sedimentů</w:t>
      </w:r>
      <w:r w:rsidR="009B7919" w:rsidRPr="008C3D78">
        <w:rPr>
          <w:sz w:val="22"/>
          <w:szCs w:val="22"/>
        </w:rPr>
        <w:t xml:space="preserve"> z rybího přechodu na VT Odra, ř. km 12,000</w:t>
      </w:r>
      <w:r w:rsidR="00B90E6F">
        <w:rPr>
          <w:sz w:val="22"/>
          <w:szCs w:val="22"/>
        </w:rPr>
        <w:t xml:space="preserve"> a z rybího přechodu Lhotka ř.km 15,000, a dále odstranění zátarasů na VT Orlovská stružka a to v ř.km 13,030, ř.km 12,735, ř.km 12,550, které brání plynulému odtoku vod. </w:t>
      </w:r>
      <w:r w:rsidR="009B7919">
        <w:rPr>
          <w:sz w:val="22"/>
          <w:szCs w:val="22"/>
        </w:rPr>
        <w:t xml:space="preserve"> </w:t>
      </w:r>
    </w:p>
    <w:p w:rsidR="00947884" w:rsidRDefault="00947884" w:rsidP="009B7919">
      <w:pPr>
        <w:jc w:val="both"/>
        <w:rPr>
          <w:color w:val="000000" w:themeColor="text1"/>
          <w:sz w:val="22"/>
          <w:szCs w:val="22"/>
        </w:rPr>
      </w:pPr>
      <w:r w:rsidRPr="002809C3">
        <w:rPr>
          <w:b/>
          <w:sz w:val="22"/>
          <w:szCs w:val="22"/>
        </w:rPr>
        <w:t xml:space="preserve">Rozsah prací: </w:t>
      </w:r>
      <w:r w:rsidR="009B7919" w:rsidRPr="009B7919">
        <w:rPr>
          <w:sz w:val="22"/>
          <w:szCs w:val="22"/>
        </w:rPr>
        <w:t>Bude provedeno</w:t>
      </w:r>
      <w:r w:rsidR="009B7919">
        <w:rPr>
          <w:b/>
          <w:sz w:val="22"/>
          <w:szCs w:val="22"/>
        </w:rPr>
        <w:t xml:space="preserve"> </w:t>
      </w:r>
      <w:r w:rsidR="009B7919" w:rsidRPr="009B7919">
        <w:rPr>
          <w:sz w:val="22"/>
          <w:szCs w:val="22"/>
        </w:rPr>
        <w:t>o</w:t>
      </w:r>
      <w:r w:rsidR="009B7919" w:rsidRPr="00B56B85">
        <w:rPr>
          <w:color w:val="000000" w:themeColor="text1"/>
          <w:sz w:val="22"/>
          <w:szCs w:val="22"/>
        </w:rPr>
        <w:t>dstranění sedimentu</w:t>
      </w:r>
      <w:r w:rsidR="00B90E6F">
        <w:rPr>
          <w:color w:val="000000" w:themeColor="text1"/>
          <w:sz w:val="22"/>
          <w:szCs w:val="22"/>
        </w:rPr>
        <w:t>, který brání plynulému odtoku vod</w:t>
      </w:r>
      <w:r w:rsidR="009B7919" w:rsidRPr="00B56B85">
        <w:rPr>
          <w:color w:val="000000" w:themeColor="text1"/>
          <w:sz w:val="22"/>
          <w:szCs w:val="22"/>
        </w:rPr>
        <w:t xml:space="preserve"> ve výše uvedeném úseku s odvozem na skládku dle příslušných předpisů</w:t>
      </w:r>
      <w:r w:rsidR="00B90E6F">
        <w:rPr>
          <w:color w:val="000000" w:themeColor="text1"/>
          <w:sz w:val="22"/>
          <w:szCs w:val="22"/>
        </w:rPr>
        <w:t>.</w:t>
      </w:r>
    </w:p>
    <w:p w:rsidR="00B90E6F" w:rsidRPr="002809C3" w:rsidRDefault="00B90E6F" w:rsidP="009B7919">
      <w:pPr>
        <w:jc w:val="both"/>
        <w:rPr>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9B7919">
        <w:rPr>
          <w:rFonts w:ascii="Times New Roman" w:hAnsi="Times New Roman"/>
          <w:b/>
          <w:szCs w:val="22"/>
        </w:rPr>
        <w:t>67 815 Kč bez DPH</w:t>
      </w:r>
    </w:p>
    <w:p w:rsidR="00947884" w:rsidRPr="00BD2D3C" w:rsidRDefault="00947884" w:rsidP="00947884">
      <w:pPr>
        <w:pStyle w:val="Zkladntextodsazen3"/>
        <w:ind w:firstLine="0"/>
        <w:rPr>
          <w:sz w:val="22"/>
          <w:szCs w:val="22"/>
        </w:rPr>
      </w:pPr>
      <w:r w:rsidRPr="00BD2D3C">
        <w:rPr>
          <w:sz w:val="22"/>
          <w:szCs w:val="22"/>
        </w:rPr>
        <w:t xml:space="preserve">Očekáváme od Vás potvrzení objednávky. K předání akce vyzvěte </w:t>
      </w:r>
      <w:r w:rsidR="009B7919">
        <w:rPr>
          <w:sz w:val="22"/>
          <w:szCs w:val="22"/>
        </w:rPr>
        <w:t>technika VHP Ostrava – Ing. Petr Kašík</w:t>
      </w:r>
      <w:r w:rsidRPr="00BD2D3C">
        <w:rPr>
          <w:sz w:val="22"/>
          <w:szCs w:val="22"/>
        </w:rPr>
        <w:t xml:space="preserve"> (</w:t>
      </w:r>
      <w:r w:rsidR="009B7919">
        <w:rPr>
          <w:sz w:val="22"/>
          <w:szCs w:val="22"/>
        </w:rPr>
        <w:t xml:space="preserve">tel. </w:t>
      </w:r>
      <w:r w:rsidR="00DA5FE5">
        <w:rPr>
          <w:sz w:val="22"/>
          <w:szCs w:val="22"/>
        </w:rPr>
        <w:t>XXX</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9B7919">
        <w:rPr>
          <w:b/>
          <w:szCs w:val="22"/>
        </w:rPr>
        <w:t>březen</w:t>
      </w:r>
      <w:proofErr w:type="gramEnd"/>
      <w:r w:rsidR="009B7919">
        <w:rPr>
          <w:b/>
          <w:szCs w:val="22"/>
        </w:rPr>
        <w:t xml:space="preserve">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9B7919">
        <w:rPr>
          <w:b/>
          <w:szCs w:val="22"/>
        </w:rPr>
        <w:t>31</w:t>
      </w:r>
      <w:proofErr w:type="gramEnd"/>
      <w:r w:rsidR="009B7919">
        <w:rPr>
          <w:b/>
          <w:szCs w:val="22"/>
        </w:rPr>
        <w:t>. březen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w:t>
      </w:r>
      <w:r w:rsidRPr="005D09BD">
        <w:rPr>
          <w:sz w:val="20"/>
          <w:szCs w:val="20"/>
        </w:rPr>
        <w:lastRenderedPageBreak/>
        <w:t>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7920D9" w:rsidRDefault="007920D9" w:rsidP="00947884">
      <w:pPr>
        <w:jc w:val="both"/>
        <w:rPr>
          <w:sz w:val="22"/>
          <w:szCs w:val="22"/>
          <w:u w:val="single"/>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Default="00947884" w:rsidP="00947884">
      <w:pPr>
        <w:rPr>
          <w:sz w:val="22"/>
          <w:szCs w:val="22"/>
        </w:rPr>
      </w:pPr>
      <w:r>
        <w:rPr>
          <w:sz w:val="22"/>
          <w:szCs w:val="22"/>
        </w:rPr>
        <w:t>Datum:</w:t>
      </w:r>
      <w:r>
        <w:rPr>
          <w:sz w:val="22"/>
          <w:szCs w:val="22"/>
        </w:rPr>
        <w:tab/>
      </w:r>
      <w:proofErr w:type="gramStart"/>
      <w:r w:rsidR="00DA5FE5">
        <w:rPr>
          <w:sz w:val="22"/>
          <w:szCs w:val="22"/>
        </w:rPr>
        <w:t>2.3.2023</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DA5FE5">
        <w:rPr>
          <w:sz w:val="22"/>
          <w:szCs w:val="22"/>
        </w:rPr>
        <w:t>3.3.2023</w:t>
      </w:r>
    </w:p>
    <w:p w:rsidR="00947884" w:rsidRDefault="00DA5FE5"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947884" w:rsidRPr="00AE77AC" w:rsidRDefault="00947884" w:rsidP="00947884">
      <w:pPr>
        <w:rPr>
          <w:sz w:val="22"/>
          <w:szCs w:val="22"/>
        </w:rPr>
      </w:pPr>
      <w:r w:rsidRPr="00BD2D3C">
        <w:rPr>
          <w:b/>
          <w:i/>
          <w:sz w:val="22"/>
          <w:szCs w:val="22"/>
        </w:rPr>
        <w:t>Ing. Dalibor Kratochvíl</w:t>
      </w:r>
    </w:p>
    <w:p w:rsidR="007920D9"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p w:rsidR="007920D9" w:rsidRDefault="007920D9" w:rsidP="007920D9">
      <w:pPr>
        <w:rPr>
          <w:sz w:val="20"/>
          <w:szCs w:val="20"/>
        </w:rPr>
      </w:pPr>
      <w:bookmarkStart w:id="1" w:name="_GoBack"/>
      <w:bookmarkEnd w:id="1"/>
    </w:p>
    <w:p w:rsidR="00947884" w:rsidRPr="007920D9" w:rsidRDefault="007920D9" w:rsidP="007920D9">
      <w:pPr>
        <w:jc w:val="center"/>
        <w:rPr>
          <w:sz w:val="20"/>
          <w:szCs w:val="20"/>
        </w:rPr>
      </w:pPr>
      <w:r>
        <w:rPr>
          <w:sz w:val="20"/>
          <w:szCs w:val="20"/>
        </w:rPr>
        <w:t>2</w:t>
      </w:r>
    </w:p>
    <w:sectPr w:rsidR="00947884" w:rsidRPr="007920D9"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26" w:rsidRDefault="00400726">
      <w:r>
        <w:separator/>
      </w:r>
    </w:p>
  </w:endnote>
  <w:endnote w:type="continuationSeparator" w:id="0">
    <w:p w:rsidR="00400726" w:rsidRDefault="0040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26" w:rsidRDefault="00400726">
      <w:r>
        <w:separator/>
      </w:r>
    </w:p>
  </w:footnote>
  <w:footnote w:type="continuationSeparator" w:id="0">
    <w:p w:rsidR="00400726" w:rsidRDefault="0040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7919"/>
    <w:rsid w:val="00023A72"/>
    <w:rsid w:val="00025A7F"/>
    <w:rsid w:val="000274DC"/>
    <w:rsid w:val="00082247"/>
    <w:rsid w:val="000D6516"/>
    <w:rsid w:val="00114B86"/>
    <w:rsid w:val="00165032"/>
    <w:rsid w:val="001966CD"/>
    <w:rsid w:val="001D7FAD"/>
    <w:rsid w:val="00221D93"/>
    <w:rsid w:val="0022305B"/>
    <w:rsid w:val="00231C78"/>
    <w:rsid w:val="00250784"/>
    <w:rsid w:val="002A2239"/>
    <w:rsid w:val="002A7D57"/>
    <w:rsid w:val="002D06BA"/>
    <w:rsid w:val="00317FC8"/>
    <w:rsid w:val="0033159F"/>
    <w:rsid w:val="003433CA"/>
    <w:rsid w:val="00397213"/>
    <w:rsid w:val="003F4334"/>
    <w:rsid w:val="003F6032"/>
    <w:rsid w:val="00400726"/>
    <w:rsid w:val="0040545D"/>
    <w:rsid w:val="004607ED"/>
    <w:rsid w:val="00473697"/>
    <w:rsid w:val="0047639B"/>
    <w:rsid w:val="004A6CED"/>
    <w:rsid w:val="004E2D9F"/>
    <w:rsid w:val="005224DF"/>
    <w:rsid w:val="00535049"/>
    <w:rsid w:val="005432B2"/>
    <w:rsid w:val="005824C9"/>
    <w:rsid w:val="005D62C3"/>
    <w:rsid w:val="00604244"/>
    <w:rsid w:val="00613DB7"/>
    <w:rsid w:val="00624244"/>
    <w:rsid w:val="00627F03"/>
    <w:rsid w:val="006320F0"/>
    <w:rsid w:val="00695D21"/>
    <w:rsid w:val="006B1711"/>
    <w:rsid w:val="006B6DE8"/>
    <w:rsid w:val="006E1A89"/>
    <w:rsid w:val="00717C63"/>
    <w:rsid w:val="00776D60"/>
    <w:rsid w:val="007920D9"/>
    <w:rsid w:val="00800641"/>
    <w:rsid w:val="00805E5F"/>
    <w:rsid w:val="0082489D"/>
    <w:rsid w:val="00856D89"/>
    <w:rsid w:val="00857204"/>
    <w:rsid w:val="00896B89"/>
    <w:rsid w:val="008A30AC"/>
    <w:rsid w:val="008C042D"/>
    <w:rsid w:val="0090168B"/>
    <w:rsid w:val="0091350C"/>
    <w:rsid w:val="00947884"/>
    <w:rsid w:val="009A4740"/>
    <w:rsid w:val="009B1C02"/>
    <w:rsid w:val="009B7919"/>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075F9"/>
    <w:rsid w:val="00B12BA1"/>
    <w:rsid w:val="00B64437"/>
    <w:rsid w:val="00B67DC1"/>
    <w:rsid w:val="00B90E6F"/>
    <w:rsid w:val="00BD15E7"/>
    <w:rsid w:val="00BE20B9"/>
    <w:rsid w:val="00C22768"/>
    <w:rsid w:val="00C40CF7"/>
    <w:rsid w:val="00C6071E"/>
    <w:rsid w:val="00CB75D8"/>
    <w:rsid w:val="00CD27DF"/>
    <w:rsid w:val="00CD4AC7"/>
    <w:rsid w:val="00CD6038"/>
    <w:rsid w:val="00D00EDF"/>
    <w:rsid w:val="00D1694C"/>
    <w:rsid w:val="00D333B8"/>
    <w:rsid w:val="00D549B1"/>
    <w:rsid w:val="00D862CF"/>
    <w:rsid w:val="00DA5FE5"/>
    <w:rsid w:val="00DC1785"/>
    <w:rsid w:val="00DC4E55"/>
    <w:rsid w:val="00DE26CF"/>
    <w:rsid w:val="00E11F7F"/>
    <w:rsid w:val="00E27919"/>
    <w:rsid w:val="00E667A4"/>
    <w:rsid w:val="00E6789B"/>
    <w:rsid w:val="00E71924"/>
    <w:rsid w:val="00E84B20"/>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14BAE"/>
  <w15:docId w15:val="{20A14CF1-903D-4AD2-B662-4519F920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40</TotalTime>
  <Pages>2</Pages>
  <Words>926</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4</cp:revision>
  <cp:lastPrinted>2022-12-14T10:03:00Z</cp:lastPrinted>
  <dcterms:created xsi:type="dcterms:W3CDTF">2023-03-02T07:51:00Z</dcterms:created>
  <dcterms:modified xsi:type="dcterms:W3CDTF">2023-03-03T10:14:00Z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