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B1798" w14:textId="77777777" w:rsidR="00385778" w:rsidRDefault="00D3671A" w:rsidP="00F02E12">
      <w:pPr>
        <w:pStyle w:val="Nadpis1"/>
        <w:jc w:val="both"/>
        <w:rPr>
          <w:b/>
        </w:rPr>
      </w:pPr>
      <w:r w:rsidRPr="00C661D4">
        <w:rPr>
          <w:b/>
        </w:rPr>
        <w:t>Rámcová kupní smlouva</w:t>
      </w:r>
    </w:p>
    <w:p w14:paraId="61B530A8" w14:textId="77777777" w:rsidR="00C661D4" w:rsidRPr="00C661D4" w:rsidRDefault="00C661D4" w:rsidP="00F02E12">
      <w:pPr>
        <w:jc w:val="both"/>
      </w:pPr>
    </w:p>
    <w:p w14:paraId="7F188268" w14:textId="77777777" w:rsidR="00D3671A" w:rsidRPr="00C661D4" w:rsidRDefault="00D3671A" w:rsidP="00F02E12">
      <w:pPr>
        <w:jc w:val="both"/>
        <w:rPr>
          <w:rStyle w:val="Siln"/>
        </w:rPr>
      </w:pPr>
      <w:r w:rsidRPr="00C661D4">
        <w:rPr>
          <w:rStyle w:val="Siln"/>
        </w:rPr>
        <w:t>Smluvní strany</w:t>
      </w:r>
    </w:p>
    <w:p w14:paraId="6A4FC6C4" w14:textId="77777777" w:rsidR="00D3671A" w:rsidRDefault="00D3671A" w:rsidP="003D263F">
      <w:pPr>
        <w:spacing w:after="0" w:line="240" w:lineRule="auto"/>
        <w:jc w:val="both"/>
      </w:pPr>
      <w:r>
        <w:t xml:space="preserve">Kupující: </w:t>
      </w:r>
      <w:r w:rsidR="00C661D4">
        <w:tab/>
      </w:r>
      <w:r w:rsidRPr="00C661D4">
        <w:rPr>
          <w:b/>
        </w:rPr>
        <w:t xml:space="preserve">Technické služby města Pelhřimova, </w:t>
      </w:r>
      <w:proofErr w:type="spellStart"/>
      <w:r w:rsidRPr="00C661D4">
        <w:rPr>
          <w:b/>
        </w:rPr>
        <w:t>p.o</w:t>
      </w:r>
      <w:proofErr w:type="spellEnd"/>
      <w:r w:rsidRPr="00C661D4">
        <w:rPr>
          <w:b/>
        </w:rPr>
        <w:t>.</w:t>
      </w:r>
    </w:p>
    <w:p w14:paraId="11893821" w14:textId="77777777" w:rsidR="00D3671A" w:rsidRDefault="00D3671A" w:rsidP="003D263F">
      <w:pPr>
        <w:spacing w:after="0" w:line="240" w:lineRule="auto"/>
        <w:ind w:left="708" w:firstLine="708"/>
        <w:jc w:val="both"/>
      </w:pPr>
      <w:proofErr w:type="spellStart"/>
      <w:r>
        <w:t>Myslotínská</w:t>
      </w:r>
      <w:proofErr w:type="spellEnd"/>
      <w:r>
        <w:t xml:space="preserve"> 1740</w:t>
      </w:r>
    </w:p>
    <w:p w14:paraId="583B052E" w14:textId="77777777" w:rsidR="00D3671A" w:rsidRDefault="00D3671A" w:rsidP="003D263F">
      <w:pPr>
        <w:spacing w:after="0" w:line="240" w:lineRule="auto"/>
        <w:ind w:left="1416"/>
        <w:jc w:val="both"/>
      </w:pPr>
      <w:r>
        <w:t>39301 Pelhřimov</w:t>
      </w:r>
    </w:p>
    <w:p w14:paraId="6B42A294" w14:textId="77777777" w:rsidR="00D3671A" w:rsidRDefault="00D3671A" w:rsidP="003D263F">
      <w:pPr>
        <w:spacing w:after="0" w:line="240" w:lineRule="auto"/>
        <w:ind w:left="708" w:firstLine="708"/>
        <w:jc w:val="both"/>
      </w:pPr>
      <w:r>
        <w:t>IČ: 49056689</w:t>
      </w:r>
    </w:p>
    <w:p w14:paraId="7664050B" w14:textId="77777777" w:rsidR="00D3671A" w:rsidRDefault="00D3671A" w:rsidP="003D263F">
      <w:pPr>
        <w:spacing w:after="0" w:line="240" w:lineRule="auto"/>
        <w:ind w:left="708" w:firstLine="708"/>
        <w:jc w:val="both"/>
      </w:pPr>
      <w:r>
        <w:t>DIČ: CZ49056689</w:t>
      </w:r>
    </w:p>
    <w:p w14:paraId="76226BCE" w14:textId="0C23C3B2" w:rsidR="00D3671A" w:rsidRDefault="00D3671A" w:rsidP="003D263F">
      <w:pPr>
        <w:spacing w:after="0" w:line="240" w:lineRule="auto"/>
        <w:ind w:left="708" w:firstLine="708"/>
        <w:jc w:val="both"/>
      </w:pPr>
      <w:r>
        <w:t xml:space="preserve">Zastoupený </w:t>
      </w:r>
      <w:proofErr w:type="gramStart"/>
      <w:r>
        <w:t>ing.</w:t>
      </w:r>
      <w:proofErr w:type="gramEnd"/>
      <w:r>
        <w:t xml:space="preserve"> </w:t>
      </w:r>
      <w:r w:rsidR="00481388">
        <w:t>Evou Hamrlovou</w:t>
      </w:r>
      <w:r>
        <w:t xml:space="preserve"> – ředitelkou</w:t>
      </w:r>
    </w:p>
    <w:p w14:paraId="218EC4EF" w14:textId="5B74CCFF" w:rsidR="00D3671A" w:rsidRDefault="00D3671A" w:rsidP="003D263F">
      <w:pPr>
        <w:spacing w:after="0" w:line="240" w:lineRule="auto"/>
        <w:ind w:left="1418" w:hanging="2"/>
        <w:jc w:val="both"/>
      </w:pPr>
      <w:r>
        <w:t xml:space="preserve">Zápis v Obchodním rejstříku vedeném Krajským soudem v Českých Budějovicích, oddíl </w:t>
      </w:r>
      <w:proofErr w:type="spellStart"/>
      <w:r>
        <w:t>Pr</w:t>
      </w:r>
      <w:proofErr w:type="spellEnd"/>
      <w:r>
        <w:t>, vložka 1</w:t>
      </w:r>
    </w:p>
    <w:p w14:paraId="2AE93ED6" w14:textId="77777777" w:rsidR="00C13C0A" w:rsidRDefault="00C13C0A" w:rsidP="003D263F">
      <w:pPr>
        <w:spacing w:after="0" w:line="240" w:lineRule="auto"/>
        <w:ind w:left="1418" w:hanging="2"/>
        <w:jc w:val="both"/>
      </w:pPr>
    </w:p>
    <w:p w14:paraId="7D25CB7A" w14:textId="18C216F5" w:rsidR="00D3671A" w:rsidRDefault="00D3671A" w:rsidP="003D263F">
      <w:pPr>
        <w:spacing w:after="0" w:line="240" w:lineRule="auto"/>
        <w:jc w:val="both"/>
      </w:pPr>
      <w:r>
        <w:t>Prodávající:</w:t>
      </w:r>
      <w:r w:rsidR="00C13C0A">
        <w:tab/>
        <w:t>ELPE s.r.o.</w:t>
      </w:r>
    </w:p>
    <w:p w14:paraId="68F767F4" w14:textId="662784EC" w:rsidR="00C13C0A" w:rsidRDefault="00C13C0A" w:rsidP="003D263F">
      <w:pPr>
        <w:spacing w:after="0" w:line="240" w:lineRule="auto"/>
        <w:jc w:val="both"/>
      </w:pPr>
      <w:r>
        <w:tab/>
      </w:r>
      <w:r>
        <w:tab/>
      </w:r>
      <w:proofErr w:type="spellStart"/>
      <w:r>
        <w:t>Myslotínská</w:t>
      </w:r>
      <w:proofErr w:type="spellEnd"/>
      <w:r>
        <w:t xml:space="preserve"> 1978</w:t>
      </w:r>
    </w:p>
    <w:p w14:paraId="15234CC5" w14:textId="0C0EAE33" w:rsidR="00C13C0A" w:rsidRDefault="00C13C0A" w:rsidP="003D263F">
      <w:pPr>
        <w:spacing w:after="0" w:line="240" w:lineRule="auto"/>
        <w:jc w:val="both"/>
      </w:pPr>
      <w:r>
        <w:tab/>
      </w:r>
      <w:r>
        <w:tab/>
        <w:t>393 01 Pelhřimov</w:t>
      </w:r>
    </w:p>
    <w:p w14:paraId="2A3D9CFE" w14:textId="4A33D382" w:rsidR="00C13C0A" w:rsidRDefault="00C13C0A" w:rsidP="003D263F">
      <w:pPr>
        <w:spacing w:after="0" w:line="240" w:lineRule="auto"/>
        <w:jc w:val="both"/>
      </w:pPr>
      <w:r>
        <w:tab/>
      </w:r>
      <w:r>
        <w:tab/>
        <w:t>IČ: 49050494</w:t>
      </w:r>
    </w:p>
    <w:p w14:paraId="41460CB3" w14:textId="1B56600D" w:rsidR="00C13C0A" w:rsidRDefault="00C13C0A" w:rsidP="003D263F">
      <w:pPr>
        <w:spacing w:after="0" w:line="240" w:lineRule="auto"/>
        <w:jc w:val="both"/>
      </w:pPr>
      <w:r>
        <w:tab/>
      </w:r>
      <w:r>
        <w:tab/>
        <w:t>DIČ: CZ49050494</w:t>
      </w:r>
    </w:p>
    <w:p w14:paraId="5BAF89DE" w14:textId="103C2F28" w:rsidR="00C13C0A" w:rsidRDefault="00C13C0A" w:rsidP="003D263F">
      <w:pPr>
        <w:spacing w:after="0" w:line="240" w:lineRule="auto"/>
        <w:jc w:val="both"/>
      </w:pPr>
      <w:r>
        <w:tab/>
      </w:r>
      <w:r>
        <w:tab/>
        <w:t>Zastoupený Josefem Fučíkem – jednatelem</w:t>
      </w:r>
    </w:p>
    <w:p w14:paraId="1AF57024" w14:textId="1ECBECC5" w:rsidR="00C13C0A" w:rsidRDefault="00C13C0A" w:rsidP="003D263F">
      <w:pPr>
        <w:spacing w:after="0" w:line="240" w:lineRule="auto"/>
        <w:jc w:val="both"/>
      </w:pPr>
      <w:r>
        <w:tab/>
      </w:r>
      <w:r>
        <w:tab/>
        <w:t>Zápis v Obchodním rejstříku vedeném Krajským soudem v Českých Budějovicích,</w:t>
      </w:r>
    </w:p>
    <w:p w14:paraId="1046F7F8" w14:textId="3FE576AF" w:rsidR="00C13C0A" w:rsidRDefault="00C13C0A" w:rsidP="003D263F">
      <w:pPr>
        <w:spacing w:after="0" w:line="240" w:lineRule="auto"/>
        <w:jc w:val="both"/>
      </w:pPr>
      <w:r>
        <w:tab/>
      </w:r>
      <w:r>
        <w:tab/>
        <w:t>oddíl C, vložka 3220</w:t>
      </w:r>
    </w:p>
    <w:p w14:paraId="2DFC128A" w14:textId="77777777" w:rsidR="00D3671A" w:rsidRDefault="00D3671A" w:rsidP="003D263F">
      <w:pPr>
        <w:spacing w:after="0" w:line="240" w:lineRule="auto"/>
        <w:jc w:val="both"/>
      </w:pPr>
    </w:p>
    <w:p w14:paraId="3A5FFE7E" w14:textId="77777777" w:rsidR="00D3671A" w:rsidRDefault="00D3671A" w:rsidP="003D263F">
      <w:pPr>
        <w:spacing w:after="0" w:line="240" w:lineRule="auto"/>
        <w:jc w:val="both"/>
      </w:pPr>
    </w:p>
    <w:p w14:paraId="48436E0B" w14:textId="77777777" w:rsidR="00D3671A" w:rsidRDefault="00D3671A" w:rsidP="003D263F">
      <w:pPr>
        <w:spacing w:after="0" w:line="240" w:lineRule="auto"/>
        <w:jc w:val="both"/>
      </w:pPr>
    </w:p>
    <w:p w14:paraId="5DE180D9" w14:textId="77777777" w:rsidR="00D3671A" w:rsidRPr="00EF2FC4" w:rsidRDefault="00D3671A" w:rsidP="00F02E12">
      <w:pPr>
        <w:pStyle w:val="Odstavecseseznamem"/>
        <w:numPr>
          <w:ilvl w:val="0"/>
          <w:numId w:val="1"/>
        </w:numPr>
        <w:ind w:left="567" w:hanging="425"/>
        <w:jc w:val="both"/>
        <w:rPr>
          <w:rStyle w:val="Siln"/>
        </w:rPr>
      </w:pPr>
      <w:r w:rsidRPr="00EF2FC4">
        <w:rPr>
          <w:rStyle w:val="Siln"/>
        </w:rPr>
        <w:t>Předmět smlouvy</w:t>
      </w:r>
    </w:p>
    <w:p w14:paraId="2F18F168" w14:textId="77777777" w:rsidR="00EB73B7" w:rsidRDefault="00C661D4" w:rsidP="00F02E12">
      <w:pPr>
        <w:pStyle w:val="Odstavecseseznamem"/>
        <w:numPr>
          <w:ilvl w:val="1"/>
          <w:numId w:val="3"/>
        </w:numPr>
        <w:spacing w:after="200" w:line="276" w:lineRule="auto"/>
        <w:ind w:left="1134" w:hanging="567"/>
        <w:jc w:val="both"/>
      </w:pPr>
      <w:r>
        <w:t>P</w:t>
      </w:r>
      <w:r w:rsidR="00D3671A">
        <w:t>ředmětem smlouvy je rámcové ujednání o dodávkách a cenách zboží</w:t>
      </w:r>
      <w:r>
        <w:t xml:space="preserve"> – </w:t>
      </w:r>
      <w:r w:rsidRPr="00C661D4">
        <w:rPr>
          <w:b/>
        </w:rPr>
        <w:t>Ochranných a pracovních pomůcek</w:t>
      </w:r>
    </w:p>
    <w:p w14:paraId="6AF1DDD3" w14:textId="77777777" w:rsidR="00EB73B7" w:rsidRDefault="00C661D4" w:rsidP="00F02E12">
      <w:pPr>
        <w:pStyle w:val="Odstavecseseznamem"/>
        <w:numPr>
          <w:ilvl w:val="1"/>
          <w:numId w:val="3"/>
        </w:numPr>
        <w:spacing w:after="200" w:line="276" w:lineRule="auto"/>
        <w:ind w:left="1134" w:hanging="567"/>
        <w:jc w:val="both"/>
      </w:pPr>
      <w:r>
        <w:t>P</w:t>
      </w:r>
      <w:r w:rsidR="00D3671A">
        <w:t xml:space="preserve">ožadovaný sortiment zboží, tj. typ a množství a termín dodávky bude upřesňován </w:t>
      </w:r>
      <w:r w:rsidR="00EB73B7">
        <w:t xml:space="preserve">písemnými </w:t>
      </w:r>
      <w:r w:rsidR="00D3671A">
        <w:t xml:space="preserve">objednávkami </w:t>
      </w:r>
      <w:r w:rsidR="00C16C75">
        <w:t>nebo</w:t>
      </w:r>
      <w:r w:rsidR="00E56185">
        <w:t xml:space="preserve"> výdejkami (viz. Příloha č.</w:t>
      </w:r>
      <w:r w:rsidR="00C72734">
        <w:t>3</w:t>
      </w:r>
      <w:r w:rsidR="00FF7557">
        <w:t xml:space="preserve">) </w:t>
      </w:r>
      <w:r w:rsidR="00D3671A">
        <w:t>kupujícího</w:t>
      </w:r>
      <w:r w:rsidR="00F27265">
        <w:t>.</w:t>
      </w:r>
      <w:r w:rsidR="00C72734">
        <w:t xml:space="preserve"> Objednávky musí být podepsány jednou z pověřených osob (viz Příloha č.1)</w:t>
      </w:r>
    </w:p>
    <w:p w14:paraId="5BD7C696" w14:textId="3FB34ED5" w:rsidR="00D3671A" w:rsidRDefault="00C661D4" w:rsidP="00F02E12">
      <w:pPr>
        <w:pStyle w:val="Odstavecseseznamem"/>
        <w:numPr>
          <w:ilvl w:val="1"/>
          <w:numId w:val="3"/>
        </w:numPr>
        <w:spacing w:after="200" w:line="276" w:lineRule="auto"/>
        <w:ind w:left="1134" w:hanging="567"/>
        <w:jc w:val="both"/>
      </w:pPr>
      <w:r>
        <w:t>P</w:t>
      </w:r>
      <w:r w:rsidR="00D3671A">
        <w:t xml:space="preserve">rodávající garantuje </w:t>
      </w:r>
      <w:r w:rsidR="00D96D0E">
        <w:t xml:space="preserve">koncové </w:t>
      </w:r>
      <w:r w:rsidR="00D3671A">
        <w:t xml:space="preserve">ceny </w:t>
      </w:r>
      <w:r w:rsidR="00D96D0E">
        <w:t xml:space="preserve">na zboží </w:t>
      </w:r>
      <w:r w:rsidR="00D3671A">
        <w:t xml:space="preserve">dle </w:t>
      </w:r>
      <w:r w:rsidR="00E56185">
        <w:t>Příloh</w:t>
      </w:r>
      <w:r w:rsidR="00FF7557">
        <w:t>y</w:t>
      </w:r>
      <w:r w:rsidR="00E56185">
        <w:t xml:space="preserve"> č.2</w:t>
      </w:r>
      <w:r w:rsidR="00D3671A">
        <w:t>, která je nedílnou součástí této smlouvy</w:t>
      </w:r>
      <w:r w:rsidR="00FF7557">
        <w:t>,</w:t>
      </w:r>
      <w:r w:rsidR="00D3671A">
        <w:t xml:space="preserve"> </w:t>
      </w:r>
      <w:r w:rsidR="00FF7557">
        <w:t xml:space="preserve">na období minimálně </w:t>
      </w:r>
      <w:r w:rsidR="00D96D0E">
        <w:t>do konce roku 202</w:t>
      </w:r>
      <w:r w:rsidR="00481388">
        <w:t>3</w:t>
      </w:r>
      <w:r w:rsidR="00FF7557" w:rsidRPr="00FF7557">
        <w:rPr>
          <w:b/>
          <w:bCs/>
        </w:rPr>
        <w:t xml:space="preserve"> </w:t>
      </w:r>
      <w:r w:rsidR="00D3671A" w:rsidRPr="00D96D0E">
        <w:t>a slev</w:t>
      </w:r>
      <w:r w:rsidR="00D96D0E" w:rsidRPr="00D96D0E">
        <w:t xml:space="preserve">y na jednotlivé položky uvedené v Příloze č.2 po celou dobu </w:t>
      </w:r>
      <w:r w:rsidR="00FF7557" w:rsidRPr="00D96D0E">
        <w:t xml:space="preserve">trvání </w:t>
      </w:r>
      <w:r w:rsidR="00D3671A" w:rsidRPr="00D96D0E">
        <w:t>této smlouvy</w:t>
      </w:r>
      <w:r w:rsidR="00E03E28">
        <w:t>.</w:t>
      </w:r>
    </w:p>
    <w:p w14:paraId="7B27D838" w14:textId="77777777" w:rsidR="003D263F" w:rsidRDefault="00D96D0E" w:rsidP="003D263F">
      <w:pPr>
        <w:pStyle w:val="Odstavecseseznamem"/>
        <w:numPr>
          <w:ilvl w:val="1"/>
          <w:numId w:val="3"/>
        </w:numPr>
        <w:spacing w:after="200" w:line="276" w:lineRule="auto"/>
        <w:ind w:left="1134" w:hanging="567"/>
        <w:jc w:val="both"/>
      </w:pPr>
      <w:r>
        <w:t>Ceny na ostatní zboží, které není obsaženo v Příloze č.2, budou předem odsouhlaseny zástupcem Kupujícího (viz. Příloha č.1)</w:t>
      </w:r>
    </w:p>
    <w:p w14:paraId="2F4581E4" w14:textId="368A8547" w:rsidR="003D263F" w:rsidRDefault="003D263F" w:rsidP="003D263F">
      <w:pPr>
        <w:pStyle w:val="Odstavecseseznamem"/>
        <w:numPr>
          <w:ilvl w:val="1"/>
          <w:numId w:val="3"/>
        </w:numPr>
        <w:spacing w:after="0" w:line="240" w:lineRule="auto"/>
        <w:ind w:left="1134" w:hanging="567"/>
        <w:jc w:val="both"/>
      </w:pPr>
      <w:r>
        <w:t>Prodávající prohlašuje, že Nabízené produkty, které jsou z bavlny musí být vyrobeny z bavlny produkované v souladu s následujícími podmínkami</w:t>
      </w:r>
    </w:p>
    <w:p w14:paraId="1894DAED" w14:textId="77777777" w:rsidR="003D263F" w:rsidRDefault="003D263F" w:rsidP="003D263F">
      <w:pPr>
        <w:numPr>
          <w:ilvl w:val="1"/>
          <w:numId w:val="12"/>
        </w:numPr>
        <w:tabs>
          <w:tab w:val="clear" w:pos="1440"/>
          <w:tab w:val="num" w:pos="1843"/>
        </w:tabs>
        <w:spacing w:after="0" w:line="240" w:lineRule="auto"/>
        <w:ind w:hanging="22"/>
        <w:jc w:val="both"/>
      </w:pPr>
      <w:bookmarkStart w:id="0" w:name="_Hlk126567385"/>
      <w:r>
        <w:t>Nevyužívání geneticky modifikované bavlny</w:t>
      </w:r>
    </w:p>
    <w:p w14:paraId="219F7A6F" w14:textId="77777777" w:rsidR="003D263F" w:rsidRDefault="003D263F" w:rsidP="003D263F">
      <w:pPr>
        <w:numPr>
          <w:ilvl w:val="1"/>
          <w:numId w:val="12"/>
        </w:numPr>
        <w:tabs>
          <w:tab w:val="clear" w:pos="1440"/>
          <w:tab w:val="num" w:pos="1843"/>
        </w:tabs>
        <w:spacing w:after="0" w:line="240" w:lineRule="auto"/>
        <w:ind w:hanging="22"/>
        <w:jc w:val="both"/>
      </w:pPr>
      <w:r>
        <w:t>Produkce šetrná k životnímu prostředí</w:t>
      </w:r>
    </w:p>
    <w:p w14:paraId="7E28C0F9" w14:textId="77777777" w:rsidR="003D263F" w:rsidRDefault="003D263F" w:rsidP="003D263F">
      <w:pPr>
        <w:numPr>
          <w:ilvl w:val="1"/>
          <w:numId w:val="12"/>
        </w:numPr>
        <w:tabs>
          <w:tab w:val="clear" w:pos="1440"/>
          <w:tab w:val="num" w:pos="1843"/>
        </w:tabs>
        <w:spacing w:after="0" w:line="240" w:lineRule="auto"/>
        <w:ind w:hanging="22"/>
        <w:jc w:val="both"/>
      </w:pPr>
      <w:r>
        <w:t>Zákaz nucené a dětské práce</w:t>
      </w:r>
    </w:p>
    <w:p w14:paraId="7C8009B0" w14:textId="77777777" w:rsidR="003D263F" w:rsidRDefault="003D263F" w:rsidP="003D263F">
      <w:pPr>
        <w:numPr>
          <w:ilvl w:val="1"/>
          <w:numId w:val="12"/>
        </w:numPr>
        <w:tabs>
          <w:tab w:val="clear" w:pos="1440"/>
          <w:tab w:val="num" w:pos="1843"/>
        </w:tabs>
        <w:spacing w:after="0" w:line="240" w:lineRule="auto"/>
        <w:ind w:hanging="22"/>
        <w:jc w:val="both"/>
      </w:pPr>
      <w:r>
        <w:t>Kontrolované využívání pesticidů a dalších agrochemikálií</w:t>
      </w:r>
    </w:p>
    <w:p w14:paraId="32F7B0E3" w14:textId="3FEEA9B7" w:rsidR="003D263F" w:rsidRDefault="003D263F" w:rsidP="003D263F">
      <w:pPr>
        <w:numPr>
          <w:ilvl w:val="1"/>
          <w:numId w:val="12"/>
        </w:numPr>
        <w:tabs>
          <w:tab w:val="clear" w:pos="1440"/>
          <w:tab w:val="num" w:pos="1843"/>
        </w:tabs>
        <w:spacing w:after="0" w:line="240" w:lineRule="auto"/>
        <w:ind w:hanging="22"/>
        <w:jc w:val="both"/>
      </w:pPr>
      <w:r>
        <w:t xml:space="preserve">Dodržování úmluv Mezinárodní organizace práce (ILO) uvedených v příloze X </w:t>
      </w:r>
      <w:r>
        <w:tab/>
        <w:t>směrnice 2014/24/EU</w:t>
      </w:r>
    </w:p>
    <w:bookmarkEnd w:id="0"/>
    <w:p w14:paraId="59CE7F3D" w14:textId="46DCBF75" w:rsidR="00E03E28" w:rsidRDefault="00E03E28" w:rsidP="00F02E12">
      <w:pPr>
        <w:pStyle w:val="Odstavecseseznamem"/>
        <w:numPr>
          <w:ilvl w:val="1"/>
          <w:numId w:val="3"/>
        </w:numPr>
        <w:spacing w:after="200" w:line="276" w:lineRule="auto"/>
        <w:ind w:left="1134" w:hanging="567"/>
        <w:jc w:val="both"/>
      </w:pPr>
      <w:r>
        <w:t>Prodávající prohlašuje, že kvalita dodávaného zboží splňuje požadavky stanovené touto smlouvou. Prodávající se zavazuje, že všechno dodávané zboží splňuje požadavky na zdravotní nezávadnosti a bezpečnost pro lidské zdraví v souladu se zákonem č.22/1997 Sb.</w:t>
      </w:r>
    </w:p>
    <w:p w14:paraId="1DA9C8F2" w14:textId="77777777" w:rsidR="009301C6" w:rsidRDefault="009301C6" w:rsidP="009301C6">
      <w:pPr>
        <w:pStyle w:val="Odstavecseseznamem"/>
        <w:spacing w:after="200" w:line="276" w:lineRule="auto"/>
        <w:ind w:left="1134"/>
        <w:jc w:val="both"/>
      </w:pPr>
    </w:p>
    <w:p w14:paraId="61F42AE3" w14:textId="77777777" w:rsidR="002478AB" w:rsidRDefault="002478AB" w:rsidP="00F02E12">
      <w:pPr>
        <w:pStyle w:val="Odstavecseseznamem"/>
        <w:numPr>
          <w:ilvl w:val="0"/>
          <w:numId w:val="1"/>
        </w:numPr>
        <w:spacing w:after="200" w:line="276" w:lineRule="auto"/>
        <w:ind w:left="567" w:hanging="425"/>
        <w:jc w:val="both"/>
        <w:rPr>
          <w:rStyle w:val="Siln"/>
        </w:rPr>
      </w:pPr>
      <w:r>
        <w:rPr>
          <w:rStyle w:val="Siln"/>
        </w:rPr>
        <w:lastRenderedPageBreak/>
        <w:t>Doba trvání smlouvy a místo plnění</w:t>
      </w:r>
    </w:p>
    <w:p w14:paraId="6F1E3D99" w14:textId="337678C5" w:rsidR="002478AB" w:rsidRDefault="002478AB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  <w:rPr>
          <w:rStyle w:val="Siln"/>
          <w:b w:val="0"/>
        </w:rPr>
      </w:pPr>
      <w:r w:rsidRPr="002478AB">
        <w:rPr>
          <w:rStyle w:val="Siln"/>
          <w:b w:val="0"/>
        </w:rPr>
        <w:t xml:space="preserve">Tato smlouva je uzavírána na dobu určitou – </w:t>
      </w:r>
      <w:r w:rsidRPr="00FF7557">
        <w:rPr>
          <w:rStyle w:val="Siln"/>
          <w:bCs w:val="0"/>
        </w:rPr>
        <w:t>od</w:t>
      </w:r>
      <w:r w:rsidR="00D96D0E">
        <w:rPr>
          <w:rStyle w:val="Siln"/>
          <w:bCs w:val="0"/>
        </w:rPr>
        <w:t xml:space="preserve"> data uzavření smlouvy</w:t>
      </w:r>
      <w:r w:rsidRPr="00FF7557">
        <w:rPr>
          <w:rStyle w:val="Siln"/>
          <w:bCs w:val="0"/>
        </w:rPr>
        <w:t xml:space="preserve"> do </w:t>
      </w:r>
      <w:r w:rsidR="00A92729">
        <w:rPr>
          <w:rStyle w:val="Siln"/>
          <w:bCs w:val="0"/>
        </w:rPr>
        <w:t>28</w:t>
      </w:r>
      <w:r w:rsidRPr="00FF7557">
        <w:rPr>
          <w:rStyle w:val="Siln"/>
          <w:bCs w:val="0"/>
        </w:rPr>
        <w:t>.2.20</w:t>
      </w:r>
      <w:r w:rsidR="00FF7557" w:rsidRPr="00FF7557">
        <w:rPr>
          <w:rStyle w:val="Siln"/>
          <w:bCs w:val="0"/>
        </w:rPr>
        <w:t>2</w:t>
      </w:r>
      <w:r w:rsidR="0061442E">
        <w:rPr>
          <w:rStyle w:val="Siln"/>
          <w:bCs w:val="0"/>
        </w:rPr>
        <w:t>6</w:t>
      </w:r>
      <w:r w:rsidR="00D96D0E">
        <w:rPr>
          <w:rStyle w:val="Siln"/>
          <w:b w:val="0"/>
        </w:rPr>
        <w:t>.</w:t>
      </w:r>
    </w:p>
    <w:p w14:paraId="762E0F70" w14:textId="77777777" w:rsidR="002478AB" w:rsidRPr="00D96D0E" w:rsidRDefault="002478AB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  <w:rPr>
          <w:bCs/>
        </w:rPr>
      </w:pPr>
      <w:r>
        <w:rPr>
          <w:rStyle w:val="Siln"/>
          <w:b w:val="0"/>
        </w:rPr>
        <w:t xml:space="preserve">Místem plnění je sídlo </w:t>
      </w:r>
      <w:proofErr w:type="gramStart"/>
      <w:r>
        <w:rPr>
          <w:rStyle w:val="Siln"/>
          <w:b w:val="0"/>
        </w:rPr>
        <w:t>Kupujícího :</w:t>
      </w:r>
      <w:proofErr w:type="gramEnd"/>
      <w:r>
        <w:rPr>
          <w:rStyle w:val="Siln"/>
          <w:b w:val="0"/>
        </w:rPr>
        <w:t xml:space="preserve"> Technické služby města Pelhřimova, </w:t>
      </w:r>
      <w:proofErr w:type="spellStart"/>
      <w:r>
        <w:rPr>
          <w:rStyle w:val="Siln"/>
          <w:b w:val="0"/>
        </w:rPr>
        <w:t>p.o</w:t>
      </w:r>
      <w:proofErr w:type="spellEnd"/>
      <w:r>
        <w:rPr>
          <w:rStyle w:val="Siln"/>
          <w:b w:val="0"/>
        </w:rPr>
        <w:t xml:space="preserve">., </w:t>
      </w:r>
      <w:proofErr w:type="spellStart"/>
      <w:r>
        <w:rPr>
          <w:rStyle w:val="Siln"/>
          <w:b w:val="0"/>
        </w:rPr>
        <w:t>Myslotínská</w:t>
      </w:r>
      <w:proofErr w:type="spellEnd"/>
      <w:r>
        <w:rPr>
          <w:rStyle w:val="Siln"/>
          <w:b w:val="0"/>
        </w:rPr>
        <w:t xml:space="preserve"> 1740, Pelhřimov</w:t>
      </w:r>
      <w:r w:rsidR="00F02E12">
        <w:rPr>
          <w:rStyle w:val="Siln"/>
          <w:b w:val="0"/>
        </w:rPr>
        <w:t xml:space="preserve"> </w:t>
      </w:r>
      <w:r w:rsidR="00F02E12">
        <w:t>v pracovní době Kupujícího tj. v pracovní dny od 6:00 do 14:00 hod. Náklady na dopravu hradí Prodávající.</w:t>
      </w:r>
    </w:p>
    <w:p w14:paraId="60133B70" w14:textId="77777777" w:rsidR="00D96D0E" w:rsidRPr="002478AB" w:rsidRDefault="00D96D0E" w:rsidP="00D96D0E">
      <w:pPr>
        <w:pStyle w:val="Odstavecseseznamem"/>
        <w:spacing w:after="200" w:line="276" w:lineRule="auto"/>
        <w:ind w:left="1134"/>
        <w:jc w:val="both"/>
        <w:rPr>
          <w:rStyle w:val="Siln"/>
          <w:b w:val="0"/>
        </w:rPr>
      </w:pPr>
    </w:p>
    <w:p w14:paraId="5CDC2C59" w14:textId="77777777" w:rsidR="00EB73B7" w:rsidRPr="00EF2FC4" w:rsidRDefault="00EB73B7" w:rsidP="00F02E12">
      <w:pPr>
        <w:pStyle w:val="Odstavecseseznamem"/>
        <w:numPr>
          <w:ilvl w:val="0"/>
          <w:numId w:val="1"/>
        </w:numPr>
        <w:spacing w:after="200" w:line="276" w:lineRule="auto"/>
        <w:ind w:left="567" w:hanging="425"/>
        <w:jc w:val="both"/>
        <w:rPr>
          <w:rStyle w:val="Siln"/>
        </w:rPr>
      </w:pPr>
      <w:r w:rsidRPr="00EF2FC4">
        <w:rPr>
          <w:rStyle w:val="Siln"/>
        </w:rPr>
        <w:t>Objednávka</w:t>
      </w:r>
    </w:p>
    <w:p w14:paraId="059E4B6C" w14:textId="77777777" w:rsidR="00EB73B7" w:rsidRDefault="00EB73B7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Kupující objednává Zboží písemnou objednávkou. Za písemnou objednávku se považuje osobní předání objednávky obchodnímu zástupci Prodávajícího nebo e-mail.</w:t>
      </w:r>
    </w:p>
    <w:p w14:paraId="24C00FBB" w14:textId="77777777" w:rsidR="00EB73B7" w:rsidRDefault="00EB73B7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Kupující může písemně dodatečně sdělit prodávajícímu seznam osob, které jsou oprávněny za něho činit objednávky</w:t>
      </w:r>
    </w:p>
    <w:p w14:paraId="772833D3" w14:textId="77777777" w:rsidR="00EB73B7" w:rsidRDefault="00EB73B7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 xml:space="preserve">Objednávka Kupujícího </w:t>
      </w:r>
      <w:r w:rsidR="00E56185">
        <w:t xml:space="preserve">nad </w:t>
      </w:r>
      <w:proofErr w:type="gramStart"/>
      <w:r w:rsidR="00E56185">
        <w:t>50.000,-</w:t>
      </w:r>
      <w:proofErr w:type="gramEnd"/>
      <w:r w:rsidR="00E56185">
        <w:t xml:space="preserve"> Kč bez DPH </w:t>
      </w:r>
      <w:r>
        <w:t>musí obsahovat tyto údaje:</w:t>
      </w:r>
    </w:p>
    <w:p w14:paraId="5C591D03" w14:textId="77777777" w:rsidR="00C763AC" w:rsidRDefault="00C763AC" w:rsidP="00F02E12">
      <w:pPr>
        <w:pStyle w:val="Odstavecseseznamem"/>
        <w:numPr>
          <w:ilvl w:val="0"/>
          <w:numId w:val="6"/>
        </w:numPr>
        <w:spacing w:after="200" w:line="276" w:lineRule="auto"/>
        <w:ind w:left="1418" w:hanging="284"/>
        <w:jc w:val="both"/>
      </w:pPr>
      <w:r>
        <w:t>Nadpis „Objednávka“</w:t>
      </w:r>
      <w:r w:rsidR="00AD41C7">
        <w:t xml:space="preserve"> a její číslo</w:t>
      </w:r>
    </w:p>
    <w:p w14:paraId="61BAE390" w14:textId="77777777" w:rsidR="00AD41C7" w:rsidRDefault="00AD41C7" w:rsidP="00F02E12">
      <w:pPr>
        <w:pStyle w:val="Odstavecseseznamem"/>
        <w:numPr>
          <w:ilvl w:val="0"/>
          <w:numId w:val="6"/>
        </w:numPr>
        <w:spacing w:after="200" w:line="276" w:lineRule="auto"/>
        <w:ind w:left="1418" w:hanging="284"/>
        <w:jc w:val="both"/>
      </w:pPr>
      <w:r>
        <w:t>Název, sídlo, IČO, DIČ</w:t>
      </w:r>
      <w:r w:rsidR="00F02E12">
        <w:t xml:space="preserve"> a středisko</w:t>
      </w:r>
      <w:r>
        <w:t xml:space="preserve"> Kupujícího</w:t>
      </w:r>
    </w:p>
    <w:p w14:paraId="59B90598" w14:textId="77777777" w:rsidR="00C763AC" w:rsidRDefault="00AD41C7" w:rsidP="00F02E12">
      <w:pPr>
        <w:pStyle w:val="Odstavecseseznamem"/>
        <w:numPr>
          <w:ilvl w:val="0"/>
          <w:numId w:val="6"/>
        </w:numPr>
        <w:spacing w:after="200" w:line="276" w:lineRule="auto"/>
        <w:ind w:left="1418" w:hanging="284"/>
        <w:jc w:val="both"/>
      </w:pPr>
      <w:r>
        <w:t>Název, sídlo, IČO, DIČ Prodávajícího</w:t>
      </w:r>
    </w:p>
    <w:p w14:paraId="2A1882D8" w14:textId="77777777" w:rsidR="00C763AC" w:rsidRDefault="00C763AC" w:rsidP="00F02E12">
      <w:pPr>
        <w:pStyle w:val="Odstavecseseznamem"/>
        <w:numPr>
          <w:ilvl w:val="0"/>
          <w:numId w:val="6"/>
        </w:numPr>
        <w:spacing w:after="200" w:line="276" w:lineRule="auto"/>
        <w:ind w:left="1418" w:hanging="284"/>
        <w:jc w:val="both"/>
      </w:pPr>
      <w:r>
        <w:t>Specifikaci Zboží</w:t>
      </w:r>
      <w:r w:rsidR="00AD41C7">
        <w:t xml:space="preserve"> a jeho množství</w:t>
      </w:r>
    </w:p>
    <w:p w14:paraId="09605E28" w14:textId="77777777" w:rsidR="00C763AC" w:rsidRDefault="00C763AC" w:rsidP="00F02E12">
      <w:pPr>
        <w:pStyle w:val="Odstavecseseznamem"/>
        <w:numPr>
          <w:ilvl w:val="0"/>
          <w:numId w:val="6"/>
        </w:numPr>
        <w:spacing w:after="200" w:line="276" w:lineRule="auto"/>
        <w:ind w:left="1418" w:hanging="284"/>
        <w:jc w:val="both"/>
      </w:pPr>
      <w:r>
        <w:t>Požadovaný termín dodání Zboží</w:t>
      </w:r>
    </w:p>
    <w:p w14:paraId="5108D529" w14:textId="77777777" w:rsidR="00C763AC" w:rsidRDefault="00C763AC" w:rsidP="00F02E12">
      <w:pPr>
        <w:pStyle w:val="Odstavecseseznamem"/>
        <w:numPr>
          <w:ilvl w:val="0"/>
          <w:numId w:val="6"/>
        </w:numPr>
        <w:spacing w:after="200" w:line="276" w:lineRule="auto"/>
        <w:ind w:left="1418" w:hanging="284"/>
        <w:jc w:val="both"/>
      </w:pPr>
      <w:r>
        <w:t>Jméno a příjmení zaměstnance Kupujícího</w:t>
      </w:r>
      <w:r w:rsidR="00E56185">
        <w:t xml:space="preserve"> + podpis</w:t>
      </w:r>
      <w:r>
        <w:t>, kter</w:t>
      </w:r>
      <w:r w:rsidR="00E56185">
        <w:t>ý</w:t>
      </w:r>
      <w:r>
        <w:t xml:space="preserve"> objednávku vyhotovil</w:t>
      </w:r>
    </w:p>
    <w:p w14:paraId="5AE65B50" w14:textId="77777777" w:rsidR="00AD41C7" w:rsidRDefault="00AD41C7" w:rsidP="00F02E12">
      <w:pPr>
        <w:pStyle w:val="Odstavecseseznamem"/>
        <w:numPr>
          <w:ilvl w:val="0"/>
          <w:numId w:val="6"/>
        </w:numPr>
        <w:spacing w:after="200" w:line="276" w:lineRule="auto"/>
        <w:ind w:left="1418" w:hanging="284"/>
        <w:jc w:val="both"/>
      </w:pPr>
      <w:r>
        <w:t>Datum vystavení objednávky</w:t>
      </w:r>
    </w:p>
    <w:p w14:paraId="5249E899" w14:textId="77777777" w:rsidR="00C763AC" w:rsidRDefault="00C763AC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Kupující doručí Objednávku Prodávajícímu jedním z následujících způsobů:</w:t>
      </w:r>
    </w:p>
    <w:p w14:paraId="786D1BEE" w14:textId="77777777" w:rsidR="00C763AC" w:rsidRDefault="00C763AC" w:rsidP="00F02E12">
      <w:pPr>
        <w:pStyle w:val="Odstavecseseznamem"/>
        <w:numPr>
          <w:ilvl w:val="0"/>
          <w:numId w:val="8"/>
        </w:numPr>
        <w:spacing w:after="200" w:line="276" w:lineRule="auto"/>
        <w:ind w:left="1418" w:hanging="284"/>
        <w:jc w:val="both"/>
      </w:pPr>
      <w:r>
        <w:t>Písemně na adresu:</w:t>
      </w:r>
    </w:p>
    <w:p w14:paraId="0CD57E50" w14:textId="77777777" w:rsidR="00C763AC" w:rsidRDefault="00C763AC" w:rsidP="00F02E12">
      <w:pPr>
        <w:pStyle w:val="Odstavecseseznamem"/>
        <w:numPr>
          <w:ilvl w:val="0"/>
          <w:numId w:val="8"/>
        </w:numPr>
        <w:spacing w:after="200" w:line="276" w:lineRule="auto"/>
        <w:ind w:left="1418" w:hanging="284"/>
        <w:jc w:val="both"/>
      </w:pPr>
      <w:r>
        <w:t xml:space="preserve">Elektronicky na e-mailovou adresu: </w:t>
      </w:r>
    </w:p>
    <w:p w14:paraId="755B787C" w14:textId="77777777" w:rsidR="00C763AC" w:rsidRDefault="00F02E12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 xml:space="preserve">Pokud je hodnota jednotlivé objednávky vyšší než </w:t>
      </w:r>
      <w:proofErr w:type="gramStart"/>
      <w:r>
        <w:t>50.000,-</w:t>
      </w:r>
      <w:proofErr w:type="gramEnd"/>
      <w:r>
        <w:t xml:space="preserve"> Kč</w:t>
      </w:r>
      <w:r w:rsidR="00E56185">
        <w:t xml:space="preserve"> bez DPH</w:t>
      </w:r>
      <w:r>
        <w:t xml:space="preserve">, </w:t>
      </w:r>
      <w:r w:rsidR="00C763AC">
        <w:t xml:space="preserve">Prodávající potvrdí </w:t>
      </w:r>
      <w:r w:rsidR="00AD41C7">
        <w:t xml:space="preserve">do tří pracovních dnů </w:t>
      </w:r>
      <w:r w:rsidR="00C763AC">
        <w:t xml:space="preserve">doručení objednávky přijaté e-mailem krátkou e-mailovou zprávou </w:t>
      </w:r>
      <w:r w:rsidR="00E56185">
        <w:t xml:space="preserve">s textem: „Souhlasíme s objednávkou č. </w:t>
      </w:r>
      <w:proofErr w:type="spellStart"/>
      <w:r w:rsidR="00E56185">
        <w:t>xxx-xx-xxx</w:t>
      </w:r>
      <w:proofErr w:type="spellEnd"/>
      <w:r w:rsidR="00E56185">
        <w:t>.“</w:t>
      </w:r>
      <w:r w:rsidR="008A0F9F">
        <w:t xml:space="preserve"> Platnost této objednávky je po jejím zveřejnění v Registru smluv.</w:t>
      </w:r>
    </w:p>
    <w:p w14:paraId="512A1A71" w14:textId="77777777" w:rsidR="00A76D14" w:rsidRPr="00EF2FC4" w:rsidRDefault="00A76D14" w:rsidP="00F02E12">
      <w:pPr>
        <w:pStyle w:val="Odstavecseseznamem"/>
        <w:numPr>
          <w:ilvl w:val="0"/>
          <w:numId w:val="1"/>
        </w:numPr>
        <w:spacing w:after="200" w:line="276" w:lineRule="auto"/>
        <w:ind w:left="567" w:hanging="425"/>
        <w:jc w:val="both"/>
        <w:rPr>
          <w:rStyle w:val="Siln"/>
        </w:rPr>
      </w:pPr>
      <w:r w:rsidRPr="00EF2FC4">
        <w:rPr>
          <w:rStyle w:val="Siln"/>
        </w:rPr>
        <w:t>Dodací podmínky</w:t>
      </w:r>
    </w:p>
    <w:p w14:paraId="57454262" w14:textId="1C20CA05" w:rsidR="00A76D14" w:rsidRDefault="00A76D14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 xml:space="preserve">Dodací lhůta Zboží uvedených v Příloze č.1 je </w:t>
      </w:r>
      <w:r w:rsidR="006A5EED" w:rsidRPr="00AB27FD">
        <w:t>1</w:t>
      </w:r>
      <w:r w:rsidR="00AB27FD">
        <w:t>0</w:t>
      </w:r>
      <w:r>
        <w:t xml:space="preserve"> pracovních dnů</w:t>
      </w:r>
      <w:r w:rsidR="00DD20A1">
        <w:t xml:space="preserve"> (týká se základních velikostí – nikoli prodloužených délek)</w:t>
      </w:r>
      <w:r>
        <w:t>. Dodací lhůta ostatního zboží z Katalogu Prodávající</w:t>
      </w:r>
      <w:r w:rsidR="009301C6">
        <w:t>ho</w:t>
      </w:r>
      <w:r>
        <w:t xml:space="preserve"> bude dohodnuta při Objednávce.</w:t>
      </w:r>
    </w:p>
    <w:p w14:paraId="17108192" w14:textId="77777777" w:rsidR="00A76D14" w:rsidRDefault="00A76D14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Dokladem o dodání a množstevní přejímce zboží je Doda</w:t>
      </w:r>
      <w:r w:rsidR="00046856">
        <w:t>c</w:t>
      </w:r>
      <w:r>
        <w:t>í list potvrzený zástupci prodávajícího a Kupujícího. Dodací list obsahuje minimálně tyto údaje</w:t>
      </w:r>
      <w:r w:rsidR="009F2714">
        <w:t>:</w:t>
      </w:r>
    </w:p>
    <w:p w14:paraId="6F477AF4" w14:textId="77777777" w:rsidR="00A76D14" w:rsidRDefault="008C16CF" w:rsidP="00F02E12">
      <w:pPr>
        <w:pStyle w:val="Odstavecseseznamem"/>
        <w:numPr>
          <w:ilvl w:val="0"/>
          <w:numId w:val="9"/>
        </w:numPr>
        <w:spacing w:after="200" w:line="276" w:lineRule="auto"/>
        <w:ind w:left="1418" w:hanging="284"/>
        <w:jc w:val="both"/>
      </w:pPr>
      <w:r>
        <w:t>Obchodní název,</w:t>
      </w:r>
      <w:r w:rsidR="00046856">
        <w:t xml:space="preserve"> </w:t>
      </w:r>
      <w:r>
        <w:t>adresa,</w:t>
      </w:r>
      <w:r w:rsidR="00046856">
        <w:t xml:space="preserve"> </w:t>
      </w:r>
      <w:r>
        <w:t>IČ</w:t>
      </w:r>
      <w:r w:rsidR="008A0F9F">
        <w:t>, DIČ</w:t>
      </w:r>
      <w:r>
        <w:t xml:space="preserve"> </w:t>
      </w:r>
      <w:r w:rsidR="00046856">
        <w:t xml:space="preserve">a </w:t>
      </w:r>
      <w:r>
        <w:t>místo podnikání Prodávajícího a Kupujícího</w:t>
      </w:r>
    </w:p>
    <w:p w14:paraId="2444D655" w14:textId="77777777" w:rsidR="008C16CF" w:rsidRDefault="008C16CF" w:rsidP="00F02E12">
      <w:pPr>
        <w:pStyle w:val="Odstavecseseznamem"/>
        <w:numPr>
          <w:ilvl w:val="0"/>
          <w:numId w:val="9"/>
        </w:numPr>
        <w:spacing w:after="200" w:line="276" w:lineRule="auto"/>
        <w:ind w:left="1418" w:hanging="284"/>
        <w:jc w:val="both"/>
      </w:pPr>
      <w:r>
        <w:t>Datum předání Zboží</w:t>
      </w:r>
    </w:p>
    <w:p w14:paraId="7FDF3FBC" w14:textId="77777777" w:rsidR="008C16CF" w:rsidRDefault="008C16CF" w:rsidP="00F02E12">
      <w:pPr>
        <w:pStyle w:val="Odstavecseseznamem"/>
        <w:numPr>
          <w:ilvl w:val="0"/>
          <w:numId w:val="9"/>
        </w:numPr>
        <w:spacing w:after="200" w:line="276" w:lineRule="auto"/>
        <w:ind w:left="1418" w:hanging="284"/>
        <w:jc w:val="both"/>
      </w:pPr>
      <w:r>
        <w:t>Jméno zástupce Prodávajícího</w:t>
      </w:r>
    </w:p>
    <w:p w14:paraId="329D0CBA" w14:textId="77777777" w:rsidR="008C16CF" w:rsidRDefault="008C16CF" w:rsidP="00F02E12">
      <w:pPr>
        <w:pStyle w:val="Odstavecseseznamem"/>
        <w:numPr>
          <w:ilvl w:val="0"/>
          <w:numId w:val="9"/>
        </w:numPr>
        <w:spacing w:after="200" w:line="276" w:lineRule="auto"/>
        <w:ind w:left="1418" w:hanging="284"/>
        <w:jc w:val="both"/>
      </w:pPr>
      <w:r>
        <w:t>Jméno zástupce Kupujícího</w:t>
      </w:r>
    </w:p>
    <w:p w14:paraId="4DFE181B" w14:textId="77777777" w:rsidR="008C16CF" w:rsidRDefault="008C16CF" w:rsidP="00F02E12">
      <w:pPr>
        <w:pStyle w:val="Odstavecseseznamem"/>
        <w:numPr>
          <w:ilvl w:val="0"/>
          <w:numId w:val="9"/>
        </w:numPr>
        <w:spacing w:after="200" w:line="276" w:lineRule="auto"/>
        <w:ind w:left="1418" w:hanging="284"/>
        <w:jc w:val="both"/>
      </w:pPr>
      <w:r>
        <w:t>Seznam předávaného Zboží, počet a cen</w:t>
      </w:r>
      <w:r w:rsidR="009F2714">
        <w:t>a</w:t>
      </w:r>
    </w:p>
    <w:p w14:paraId="27EFAA2A" w14:textId="77777777" w:rsidR="00A76D14" w:rsidRPr="00EF2FC4" w:rsidRDefault="00A76D14" w:rsidP="00F02E12">
      <w:pPr>
        <w:pStyle w:val="Odstavecseseznamem"/>
        <w:numPr>
          <w:ilvl w:val="0"/>
          <w:numId w:val="1"/>
        </w:numPr>
        <w:spacing w:after="200" w:line="276" w:lineRule="auto"/>
        <w:ind w:left="567" w:hanging="425"/>
        <w:jc w:val="both"/>
        <w:rPr>
          <w:rStyle w:val="Siln"/>
        </w:rPr>
      </w:pPr>
      <w:r w:rsidRPr="00EF2FC4">
        <w:rPr>
          <w:rStyle w:val="Siln"/>
        </w:rPr>
        <w:t>Platební podmínky</w:t>
      </w:r>
    </w:p>
    <w:p w14:paraId="305FC561" w14:textId="70016380" w:rsidR="008C16CF" w:rsidRDefault="008C16CF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 xml:space="preserve">Veškeré </w:t>
      </w:r>
      <w:proofErr w:type="gramStart"/>
      <w:r>
        <w:t>ceny  jsou</w:t>
      </w:r>
      <w:proofErr w:type="gramEnd"/>
      <w:r>
        <w:t xml:space="preserve"> uvedeny bez DPH, pokud není výslovně uvedeno jinak.</w:t>
      </w:r>
    </w:p>
    <w:p w14:paraId="6523F5F3" w14:textId="77777777" w:rsidR="008C16CF" w:rsidRPr="008A0F9F" w:rsidRDefault="008C16CF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 w:rsidRPr="008A0F9F">
        <w:t xml:space="preserve">Prodávající </w:t>
      </w:r>
      <w:r w:rsidR="00F02E12" w:rsidRPr="008A0F9F">
        <w:t>vystaví</w:t>
      </w:r>
      <w:r w:rsidRPr="008A0F9F">
        <w:t xml:space="preserve"> fakturu </w:t>
      </w:r>
      <w:r w:rsidR="00F02E12" w:rsidRPr="008A0F9F">
        <w:t xml:space="preserve">1 x za měsíc </w:t>
      </w:r>
      <w:r w:rsidR="008A0F9F" w:rsidRPr="008A0F9F">
        <w:t xml:space="preserve">samostatně </w:t>
      </w:r>
      <w:r w:rsidR="00F02E12" w:rsidRPr="008A0F9F">
        <w:t xml:space="preserve">za </w:t>
      </w:r>
      <w:r w:rsidR="008A0F9F" w:rsidRPr="008A0F9F">
        <w:t>jednotlivá střediska</w:t>
      </w:r>
      <w:r w:rsidR="008A0F9F">
        <w:t xml:space="preserve"> (tj. jedna faktura = jedno středisko)</w:t>
      </w:r>
      <w:r w:rsidRPr="008A0F9F">
        <w:t>, a to vždy podle údajů uvedených na dodacím listu, který potvrdila strana Kupující.</w:t>
      </w:r>
      <w:r w:rsidR="00F02E12" w:rsidRPr="008A0F9F">
        <w:t xml:space="preserve"> Jako přílohy přiloží Prodávající k faktuře jednotlivé Objednávky.</w:t>
      </w:r>
    </w:p>
    <w:p w14:paraId="2F9F51B5" w14:textId="77777777" w:rsidR="008C16CF" w:rsidRDefault="008C16CF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Faktura musí obsahovat náležitosti dle obecně závazných právních předpisů.</w:t>
      </w:r>
    </w:p>
    <w:p w14:paraId="0E0E4BD9" w14:textId="77777777" w:rsidR="008C16CF" w:rsidRDefault="008C16CF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lastRenderedPageBreak/>
        <w:t>K cenám Zboží a služeb se účtuje DPH dle právních předpisů platných a účinných v den uskutečnění zdanitelného plnění.</w:t>
      </w:r>
    </w:p>
    <w:p w14:paraId="5580750F" w14:textId="77777777" w:rsidR="008C16CF" w:rsidRDefault="008C16CF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 xml:space="preserve">Splatnost faktury je 14 kalendářních dnů a počítá se od data </w:t>
      </w:r>
      <w:r w:rsidR="00AD41C7">
        <w:t>doručení faktury Kupujícímu</w:t>
      </w:r>
      <w:r>
        <w:t>.</w:t>
      </w:r>
    </w:p>
    <w:p w14:paraId="3C17A740" w14:textId="77777777" w:rsidR="00AD41C7" w:rsidRDefault="00AD41C7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Kupující je oprávněn do data splatnosti vrátit fakturu, která neobsahuje požadované záležitosti nebo obsahuje jiné cenové údaje nebo jiný druh plnění než dohodnuté ve smlouvě s tím, že doba splatnosti nové opravené faktury začíná běžet ode dne jejího doručení Kupujícímu.</w:t>
      </w:r>
    </w:p>
    <w:p w14:paraId="7278242E" w14:textId="77777777" w:rsidR="00FF7557" w:rsidRDefault="00FF7557" w:rsidP="00FF7557">
      <w:pPr>
        <w:pStyle w:val="Odstavecseseznamem"/>
        <w:spacing w:after="200" w:line="276" w:lineRule="auto"/>
        <w:ind w:left="1134"/>
        <w:jc w:val="both"/>
      </w:pPr>
    </w:p>
    <w:p w14:paraId="0610E210" w14:textId="77777777" w:rsidR="00A76D14" w:rsidRPr="00EF2FC4" w:rsidRDefault="008C16CF" w:rsidP="00F02E12">
      <w:pPr>
        <w:pStyle w:val="Odstavecseseznamem"/>
        <w:numPr>
          <w:ilvl w:val="0"/>
          <w:numId w:val="1"/>
        </w:numPr>
        <w:spacing w:after="200" w:line="276" w:lineRule="auto"/>
        <w:ind w:left="567" w:hanging="425"/>
        <w:jc w:val="both"/>
        <w:rPr>
          <w:rStyle w:val="Siln"/>
        </w:rPr>
      </w:pPr>
      <w:r w:rsidRPr="00EF2FC4">
        <w:rPr>
          <w:rStyle w:val="Siln"/>
        </w:rPr>
        <w:t>Smluvní pokuta</w:t>
      </w:r>
    </w:p>
    <w:p w14:paraId="50BD4246" w14:textId="1CC85844" w:rsidR="002813B5" w:rsidRDefault="002813B5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 xml:space="preserve">V případě, že Prodávající poruší povinnost dodat zboží do dohodnuté doby, zavazuje se zaplatit Kupujícímu smluvní pokutu ve výši 0,5 % z dohodnuté Kupní ceny za každý kalendářní den </w:t>
      </w:r>
      <w:r w:rsidR="00046856">
        <w:t>z</w:t>
      </w:r>
      <w:r>
        <w:t>poždění až do splnění povinnosti řádně dodat zboží. Pokud prodlení dodání Zboží je větší než 10 pracovních dnů má Kupující právo pro tento případ od předmětné Dílčí smlouvy odstoupit.</w:t>
      </w:r>
    </w:p>
    <w:p w14:paraId="4CEEF38E" w14:textId="0E3CE433" w:rsidR="00DD20A1" w:rsidRDefault="00DD20A1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Článek 6.1. nebude aplikován na případy, kdy dodání zboží nebude uskutečněné v dohodnuté době z </w:t>
      </w:r>
      <w:proofErr w:type="gramStart"/>
      <w:r>
        <w:t>důvodu  zásahu</w:t>
      </w:r>
      <w:proofErr w:type="gramEnd"/>
      <w:r>
        <w:t xml:space="preserve"> „vyšší moci“ (např. pandemie apod.)</w:t>
      </w:r>
    </w:p>
    <w:p w14:paraId="07A455B1" w14:textId="77777777" w:rsidR="002813B5" w:rsidRDefault="002813B5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V případě, že se Kupující ocitne v prodlení s povinností zaplatit Kupní cenu, zavazuje se Prodávajícímu zaplatit smluvní pokutu výši 0,5 % za každý kalendářní den prodlení až do úplného zaplacení dlužné části. Za den úplného zaplacení dlužné části se považuje den odeslání částky z účtu Kupujícího.</w:t>
      </w:r>
    </w:p>
    <w:p w14:paraId="46782E1C" w14:textId="77777777" w:rsidR="002813B5" w:rsidRDefault="002813B5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Smluvní pokuta nemá vliv na náhradu škody a poškozená Smluvní strana má právo požadovat náhradu škody od druhé Smluvní strany v plné výši.</w:t>
      </w:r>
    </w:p>
    <w:p w14:paraId="0B8DB49A" w14:textId="77777777" w:rsidR="00FF7557" w:rsidRDefault="00FF7557" w:rsidP="00FF7557">
      <w:pPr>
        <w:pStyle w:val="Odstavecseseznamem"/>
        <w:spacing w:after="200" w:line="276" w:lineRule="auto"/>
        <w:ind w:left="1134"/>
        <w:jc w:val="both"/>
      </w:pPr>
    </w:p>
    <w:p w14:paraId="565635E9" w14:textId="77777777" w:rsidR="008C16CF" w:rsidRPr="00EF2FC4" w:rsidRDefault="002813B5" w:rsidP="00F02E12">
      <w:pPr>
        <w:pStyle w:val="Odstavecseseznamem"/>
        <w:numPr>
          <w:ilvl w:val="0"/>
          <w:numId w:val="1"/>
        </w:numPr>
        <w:spacing w:after="200" w:line="276" w:lineRule="auto"/>
        <w:ind w:left="567" w:hanging="425"/>
        <w:jc w:val="both"/>
        <w:rPr>
          <w:rStyle w:val="Siln"/>
        </w:rPr>
      </w:pPr>
      <w:r w:rsidRPr="00EF2FC4">
        <w:rPr>
          <w:rStyle w:val="Siln"/>
        </w:rPr>
        <w:t>Záruky, reklamace a vratky zboží</w:t>
      </w:r>
    </w:p>
    <w:p w14:paraId="445F0DCD" w14:textId="77777777" w:rsidR="00AA3AC5" w:rsidRDefault="00AA3AC5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Prodávající prohlašuje, že dodávané zboží je bez právních vad.</w:t>
      </w:r>
    </w:p>
    <w:p w14:paraId="0DA1495E" w14:textId="77777777" w:rsidR="00AA3AC5" w:rsidRDefault="00AA3AC5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Prodávající odpovídá za to, že dodané Zboží je v souladu s </w:t>
      </w:r>
      <w:r w:rsidR="00F02E12">
        <w:t>Objednávkou</w:t>
      </w:r>
      <w:r>
        <w:t>, má jakost a užitné vlastnosti dílčí kupní smlouvou požadované, odpovídá požadavkům právních předpisů a je dodáno v </w:t>
      </w:r>
      <w:r w:rsidR="00F02E12">
        <w:t>množství dle Objednávky</w:t>
      </w:r>
      <w:r>
        <w:t>.</w:t>
      </w:r>
    </w:p>
    <w:p w14:paraId="7F885118" w14:textId="77777777" w:rsidR="00AA3AC5" w:rsidRDefault="00AA3AC5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 xml:space="preserve">Prodávající poskytuje na Zboží záruku na jakost časově vymezenou na 12 měsíců. Tato záruka se nevztahuje na násilné poškození Zboží.  Naopak záruku nelze </w:t>
      </w:r>
      <w:proofErr w:type="gramStart"/>
      <w:r>
        <w:t>odmítnout</w:t>
      </w:r>
      <w:proofErr w:type="gramEnd"/>
      <w:r>
        <w:t xml:space="preserve"> pokud k „poškození“ Zboží došlo běžným používáním v pracovním procesu.</w:t>
      </w:r>
    </w:p>
    <w:p w14:paraId="2B9BFD88" w14:textId="77777777" w:rsidR="002944DD" w:rsidRDefault="008A0F9F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Prodávající</w:t>
      </w:r>
      <w:r w:rsidR="002944DD">
        <w:t xml:space="preserve"> je povinen převzít reklamované Zboží a do 14 dnů sdělit Kupujícímu stanovisko k reklamaci a navrhnout řešení. Toto stanovisko musí být předáno Kupujícímu písemně. Kupující odpoví na toto stanovisko do 5 pracovních dnů. Pokud takto neučiní považuje se, že v navrhovaným řešením Prodávajícího souhlasí</w:t>
      </w:r>
      <w:r w:rsidR="00FF7557">
        <w:t>.</w:t>
      </w:r>
    </w:p>
    <w:p w14:paraId="1A5A0EF8" w14:textId="77777777" w:rsidR="00FF7557" w:rsidRDefault="00FF7557" w:rsidP="00FF7557">
      <w:pPr>
        <w:pStyle w:val="Odstavecseseznamem"/>
        <w:spacing w:after="200" w:line="276" w:lineRule="auto"/>
        <w:ind w:left="1134"/>
        <w:jc w:val="both"/>
      </w:pPr>
    </w:p>
    <w:p w14:paraId="0BFCFB4A" w14:textId="77777777" w:rsidR="002813B5" w:rsidRPr="00EF2FC4" w:rsidRDefault="002944DD" w:rsidP="00F02E12">
      <w:pPr>
        <w:pStyle w:val="Odstavecseseznamem"/>
        <w:numPr>
          <w:ilvl w:val="0"/>
          <w:numId w:val="1"/>
        </w:numPr>
        <w:spacing w:after="200" w:line="276" w:lineRule="auto"/>
        <w:ind w:left="567" w:hanging="425"/>
        <w:jc w:val="both"/>
        <w:rPr>
          <w:rStyle w:val="Siln"/>
        </w:rPr>
      </w:pPr>
      <w:r w:rsidRPr="00EF2FC4">
        <w:rPr>
          <w:rStyle w:val="Siln"/>
        </w:rPr>
        <w:t>Odstoupení od smlouvy</w:t>
      </w:r>
    </w:p>
    <w:p w14:paraId="03410C65" w14:textId="77777777" w:rsidR="00783A4E" w:rsidRDefault="00F02E12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Rámcovou kupní smlouvu lze z</w:t>
      </w:r>
      <w:r w:rsidR="00783A4E">
        <w:t>rušit dohodou nebo vypovědět písemně s jednoměsíční výpovědní lhůtou, která začíná běžet prvním pracovním dnem následujícího měsíce po doručení.</w:t>
      </w:r>
      <w:r w:rsidR="00C92A73">
        <w:t xml:space="preserve"> </w:t>
      </w:r>
    </w:p>
    <w:p w14:paraId="71852F3E" w14:textId="77777777" w:rsidR="002944DD" w:rsidRDefault="00C92A73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P</w:t>
      </w:r>
      <w:r w:rsidR="002944DD">
        <w:t xml:space="preserve">rodávající je oprávněn odstoupit od smlouvy poruší-li kupující opakovaně ujednání o zaplacení ceny za dodané Zboží nebo poruší jakékoli ustanovení smlouvy </w:t>
      </w:r>
    </w:p>
    <w:p w14:paraId="1D725257" w14:textId="77777777" w:rsidR="002944DD" w:rsidRDefault="00C92A73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K</w:t>
      </w:r>
      <w:r w:rsidR="002944DD">
        <w:t>upující je oprávněn od smlouvy odstoupit, jestliže prodávající opakovaně nedodrží termíny pro dodávku zboží nebo poruší jakékoli ustanovení smlouvy</w:t>
      </w:r>
    </w:p>
    <w:p w14:paraId="45CDA4E7" w14:textId="77777777" w:rsidR="002944DD" w:rsidRDefault="00C92A73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lastRenderedPageBreak/>
        <w:t>P</w:t>
      </w:r>
      <w:r w:rsidR="002944DD">
        <w:t>rohlášení o odstoupení od smlouvy musí být provedeno písemně a musí v něm být uveden důvod odstoupení</w:t>
      </w:r>
    </w:p>
    <w:p w14:paraId="7D3C0ED3" w14:textId="77777777" w:rsidR="00FF7557" w:rsidRDefault="00FF7557" w:rsidP="00FF7557">
      <w:pPr>
        <w:pStyle w:val="Odstavecseseznamem"/>
        <w:spacing w:after="200" w:line="276" w:lineRule="auto"/>
        <w:ind w:left="1134"/>
        <w:jc w:val="both"/>
      </w:pPr>
    </w:p>
    <w:p w14:paraId="0411BDDA" w14:textId="77777777" w:rsidR="002944DD" w:rsidRPr="00EF2FC4" w:rsidRDefault="002944DD" w:rsidP="00F02E12">
      <w:pPr>
        <w:pStyle w:val="Odstavecseseznamem"/>
        <w:numPr>
          <w:ilvl w:val="0"/>
          <w:numId w:val="1"/>
        </w:numPr>
        <w:spacing w:after="200" w:line="276" w:lineRule="auto"/>
        <w:ind w:left="567" w:hanging="425"/>
        <w:jc w:val="both"/>
        <w:rPr>
          <w:rStyle w:val="Siln"/>
        </w:rPr>
      </w:pPr>
      <w:r w:rsidRPr="00EF2FC4">
        <w:rPr>
          <w:rStyle w:val="Siln"/>
        </w:rPr>
        <w:t>Ostatní ujednání</w:t>
      </w:r>
    </w:p>
    <w:p w14:paraId="37ACF7C9" w14:textId="77777777" w:rsidR="002944DD" w:rsidRDefault="00C92A73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J</w:t>
      </w:r>
      <w:r w:rsidR="002944DD">
        <w:t>akékoliv změny a doplňky lze provádět pouze po souhlasu obou stran.</w:t>
      </w:r>
    </w:p>
    <w:p w14:paraId="01AABE94" w14:textId="77777777" w:rsidR="00EF2FC4" w:rsidRDefault="00EF2FC4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 w:rsidRPr="009E3928">
        <w:t>Nastanou-li u některé ze stran skutečnosti bránící řádnému plnění této smlouvy je povinna to ihned bez zbytečného odkladu oznámit druhé straně a vyvola</w:t>
      </w:r>
      <w:r>
        <w:t xml:space="preserve">t jednání zástupců </w:t>
      </w:r>
      <w:r w:rsidRPr="009E3928">
        <w:t>oprávněných k podpisu smlouvy</w:t>
      </w:r>
    </w:p>
    <w:p w14:paraId="0E5DDE1A" w14:textId="77777777" w:rsidR="002944DD" w:rsidRDefault="00C92A73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T</w:t>
      </w:r>
      <w:r w:rsidR="002944DD">
        <w:t>ato smlouva je vyhotovena ve dvou stejnopisech, z nichž každá smluvní strana obdrží po jednom vyhotovení</w:t>
      </w:r>
    </w:p>
    <w:p w14:paraId="421E56FA" w14:textId="77777777" w:rsidR="00EF2FC4" w:rsidRDefault="00EF2FC4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 w:rsidRPr="009E3928">
        <w:t>Ve všech případech, které neřeší ujednání obsažené v této smlouvě, platí příslušná ustanovení Občanského zákoníku</w:t>
      </w:r>
    </w:p>
    <w:p w14:paraId="20FB82E6" w14:textId="77777777" w:rsidR="00EF2FC4" w:rsidRDefault="00EF2FC4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Smluvní strany stvrzují, že plnění z této smlouvy je plněním ve vztahu k veřejnoprávní korporaci a veřejným prostředkům, a tudíž že skutečnosti a údaje uvedené ve smlouvě nejsou obchodním tajemstvím</w:t>
      </w:r>
    </w:p>
    <w:p w14:paraId="6BD96F5E" w14:textId="77777777" w:rsidR="00EF2FC4" w:rsidRDefault="00EF2FC4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 w:rsidRPr="00746B88">
        <w:t xml:space="preserve">Smluvní strany podpisem této smlouvy dávají souhlas ke zveřejnění osobních údajů ve smlouvě obsažených pro účely uveřejnění smlouvy a metadat smlouvy v registru smluv zřízeném podle zákona č. 340/2015 Sb. o zvláštních podmínkách účinnosti některých smluv, uveřejňování těchto smluv a o registru smluv (zákon o registru smluv). </w:t>
      </w:r>
    </w:p>
    <w:p w14:paraId="0F9263BC" w14:textId="77777777" w:rsidR="00EF2FC4" w:rsidRDefault="00EF2FC4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 xml:space="preserve">V Registru smluv bude zveřejněna tato Rámcová smlouva a následně všechny </w:t>
      </w:r>
      <w:r w:rsidR="00F02E12">
        <w:t>Objednávky, které splní podmínky pro uveřejnění</w:t>
      </w:r>
      <w:r>
        <w:t xml:space="preserve">. </w:t>
      </w:r>
      <w:r w:rsidRPr="00746B88">
        <w:t>Zveře</w:t>
      </w:r>
      <w:r>
        <w:t>jnění smlouvy provede Kupující.</w:t>
      </w:r>
    </w:p>
    <w:p w14:paraId="7E08DD10" w14:textId="77777777" w:rsidR="00EF2FC4" w:rsidRDefault="00EF2FC4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Tato smlouva a všechny Dílčí smlouvy nabývají platnosti a účinnosti v okamžiku jejího uveřejnění v Registru smluv.</w:t>
      </w:r>
    </w:p>
    <w:p w14:paraId="3515B0BD" w14:textId="77777777" w:rsidR="00EF2FC4" w:rsidRDefault="00EF2FC4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 xml:space="preserve">Smluvní strany si tuto smlouvu přečetly, souhlasí s jejím obsahem a prohlašují, že nebyla ujednána v tísni ani </w:t>
      </w:r>
      <w:r w:rsidRPr="009E3928">
        <w:t>za jinak jednostranně nevýhodných podmínek</w:t>
      </w:r>
      <w:r>
        <w:t xml:space="preserve">. </w:t>
      </w:r>
    </w:p>
    <w:p w14:paraId="1C2A1B4E" w14:textId="77777777" w:rsidR="00046856" w:rsidRDefault="00046856" w:rsidP="00F02E12">
      <w:pPr>
        <w:spacing w:after="200" w:line="276" w:lineRule="auto"/>
        <w:jc w:val="both"/>
      </w:pPr>
    </w:p>
    <w:p w14:paraId="16662E3E" w14:textId="77777777" w:rsidR="00C92A73" w:rsidRDefault="00C92A73" w:rsidP="00C92A73">
      <w:pPr>
        <w:spacing w:after="0" w:line="276" w:lineRule="auto"/>
      </w:pPr>
      <w:r>
        <w:t>Příloha č.1</w:t>
      </w:r>
      <w:r>
        <w:tab/>
      </w:r>
      <w:r w:rsidR="00A42001">
        <w:t>Seznam oprávněných osob</w:t>
      </w:r>
    </w:p>
    <w:p w14:paraId="6908CF1F" w14:textId="77777777" w:rsidR="00C92A73" w:rsidRDefault="00C92A73" w:rsidP="008A0F9F">
      <w:pPr>
        <w:spacing w:after="0" w:line="276" w:lineRule="auto"/>
      </w:pPr>
      <w:r>
        <w:t>Příloha č.2</w:t>
      </w:r>
      <w:r>
        <w:tab/>
      </w:r>
      <w:r w:rsidR="00A42001">
        <w:t xml:space="preserve">Tabulka vybraného zboží s určením cen a slev </w:t>
      </w:r>
    </w:p>
    <w:p w14:paraId="11FEC6DC" w14:textId="77777777" w:rsidR="008A0F9F" w:rsidRDefault="008A0F9F" w:rsidP="00046856">
      <w:pPr>
        <w:spacing w:after="200" w:line="276" w:lineRule="auto"/>
      </w:pPr>
      <w:r>
        <w:t>Příloha č.3</w:t>
      </w:r>
      <w:r>
        <w:tab/>
        <w:t>Vzor výdejky</w:t>
      </w:r>
    </w:p>
    <w:p w14:paraId="761F9D4A" w14:textId="77777777" w:rsidR="00A42001" w:rsidRDefault="00A42001" w:rsidP="00046856">
      <w:pPr>
        <w:spacing w:after="200" w:line="276" w:lineRule="auto"/>
      </w:pPr>
    </w:p>
    <w:p w14:paraId="35E22901" w14:textId="0835C510" w:rsidR="00046856" w:rsidRDefault="00046856" w:rsidP="00046856">
      <w:pPr>
        <w:spacing w:after="200" w:line="276" w:lineRule="auto"/>
      </w:pPr>
      <w:r>
        <w:t>V Pelhřimově dne</w:t>
      </w:r>
      <w:r w:rsidR="009301C6">
        <w:t>: 1. března</w:t>
      </w:r>
      <w:r>
        <w:t xml:space="preserve"> 20</w:t>
      </w:r>
      <w:r w:rsidR="008F6167">
        <w:t>2</w:t>
      </w:r>
      <w:r w:rsidR="00481388">
        <w:t>3</w:t>
      </w:r>
      <w:r>
        <w:tab/>
      </w:r>
      <w:r>
        <w:tab/>
      </w:r>
      <w:r>
        <w:tab/>
      </w:r>
      <w:r>
        <w:tab/>
        <w:t>V ………………… dne ……………</w:t>
      </w:r>
      <w:proofErr w:type="gramStart"/>
      <w:r>
        <w:t>…….</w:t>
      </w:r>
      <w:proofErr w:type="gramEnd"/>
      <w:r>
        <w:t>.</w:t>
      </w:r>
    </w:p>
    <w:p w14:paraId="404BCE6D" w14:textId="77777777" w:rsidR="00046856" w:rsidRDefault="00046856" w:rsidP="00046856">
      <w:pPr>
        <w:spacing w:after="200" w:line="276" w:lineRule="auto"/>
      </w:pPr>
    </w:p>
    <w:p w14:paraId="373AF4E1" w14:textId="77777777" w:rsidR="00046856" w:rsidRDefault="00046856" w:rsidP="00046856">
      <w:pPr>
        <w:spacing w:after="200" w:line="276" w:lineRule="auto"/>
      </w:pPr>
    </w:p>
    <w:p w14:paraId="6BD127F0" w14:textId="77777777" w:rsidR="00046856" w:rsidRDefault="00046856" w:rsidP="00046856">
      <w:pPr>
        <w:spacing w:after="200" w:line="276" w:lineRule="auto"/>
      </w:pPr>
    </w:p>
    <w:p w14:paraId="51F617F9" w14:textId="77777777" w:rsidR="00046856" w:rsidRDefault="00046856" w:rsidP="00046856">
      <w:pPr>
        <w:spacing w:after="0" w:line="276" w:lineRule="auto"/>
      </w:pPr>
      <w:r>
        <w:t xml:space="preserve">.  .  .  .  .  .  .  .  .  .  .  .  .  .  .  .  .  </w:t>
      </w:r>
      <w:r>
        <w:tab/>
      </w:r>
      <w:r>
        <w:tab/>
      </w:r>
      <w:r>
        <w:tab/>
      </w:r>
      <w:r>
        <w:tab/>
      </w:r>
      <w:r>
        <w:tab/>
        <w:t>.  .  .  .  .  .  .  .  .  .  .  .  .  .  .  .  .</w:t>
      </w:r>
    </w:p>
    <w:p w14:paraId="690299F9" w14:textId="38B3A5C4" w:rsidR="00046856" w:rsidRDefault="00046856" w:rsidP="00046856">
      <w:pPr>
        <w:spacing w:after="0" w:line="276" w:lineRule="auto"/>
      </w:pPr>
      <w:r>
        <w:t xml:space="preserve">  </w:t>
      </w:r>
      <w:r w:rsidR="00481388">
        <w:t xml:space="preserve">      </w:t>
      </w:r>
      <w:r>
        <w:t xml:space="preserve">Ing. </w:t>
      </w:r>
      <w:r w:rsidR="00481388">
        <w:t>Eva Hamrlová</w:t>
      </w:r>
      <w:r w:rsidR="009301C6">
        <w:tab/>
      </w:r>
      <w:r w:rsidR="009301C6">
        <w:tab/>
      </w:r>
      <w:r w:rsidR="009301C6">
        <w:tab/>
      </w:r>
      <w:r w:rsidR="009301C6">
        <w:tab/>
      </w:r>
      <w:r w:rsidR="009301C6">
        <w:tab/>
      </w:r>
      <w:r w:rsidR="009301C6">
        <w:tab/>
      </w:r>
      <w:r w:rsidR="009301C6">
        <w:tab/>
        <w:t>Josef Fučík</w:t>
      </w:r>
    </w:p>
    <w:p w14:paraId="23D9E297" w14:textId="0DF8A493" w:rsidR="00A76D14" w:rsidRDefault="00046856" w:rsidP="00046856">
      <w:pPr>
        <w:spacing w:after="0" w:line="276" w:lineRule="auto"/>
      </w:pPr>
      <w:r>
        <w:t xml:space="preserve">          Ředitelka TSmP</w:t>
      </w:r>
      <w:r w:rsidR="009301C6">
        <w:tab/>
      </w:r>
      <w:r w:rsidR="009301C6">
        <w:tab/>
      </w:r>
      <w:r w:rsidR="009301C6">
        <w:tab/>
      </w:r>
      <w:r w:rsidR="009301C6">
        <w:tab/>
      </w:r>
      <w:r w:rsidR="009301C6">
        <w:tab/>
      </w:r>
      <w:r w:rsidR="009301C6">
        <w:tab/>
      </w:r>
      <w:proofErr w:type="gramStart"/>
      <w:r w:rsidR="009301C6">
        <w:tab/>
        <w:t xml:space="preserve">  jednatel</w:t>
      </w:r>
      <w:proofErr w:type="gramEnd"/>
    </w:p>
    <w:p w14:paraId="78D67B5E" w14:textId="77777777" w:rsidR="00EB73B7" w:rsidRDefault="00EB73B7" w:rsidP="00EB73B7">
      <w:pPr>
        <w:spacing w:after="200" w:line="276" w:lineRule="auto"/>
        <w:ind w:left="360"/>
      </w:pPr>
    </w:p>
    <w:p w14:paraId="5747AE0C" w14:textId="77777777" w:rsidR="00C66B9A" w:rsidRDefault="00C66B9A">
      <w:r>
        <w:br w:type="page"/>
      </w:r>
    </w:p>
    <w:p w14:paraId="73ECE796" w14:textId="77777777" w:rsidR="00C66B9A" w:rsidRDefault="00C66B9A" w:rsidP="00C66B9A">
      <w:pPr>
        <w:pStyle w:val="Odstavecseseznamem"/>
        <w:spacing w:line="200" w:lineRule="exact"/>
        <w:ind w:left="0"/>
        <w:rPr>
          <w:b/>
          <w:u w:val="single"/>
        </w:rPr>
      </w:pPr>
      <w:r>
        <w:lastRenderedPageBreak/>
        <w:t xml:space="preserve">               </w:t>
      </w:r>
      <w:r>
        <w:rPr>
          <w:b/>
          <w:u w:val="single"/>
        </w:rPr>
        <w:t xml:space="preserve">Příloha č. </w:t>
      </w:r>
      <w:r w:rsidR="00A42001">
        <w:rPr>
          <w:b/>
          <w:u w:val="single"/>
        </w:rPr>
        <w:t>1</w:t>
      </w:r>
    </w:p>
    <w:p w14:paraId="627D4E8A" w14:textId="77777777" w:rsidR="00C66B9A" w:rsidRDefault="00C66B9A" w:rsidP="00C66B9A">
      <w:pPr>
        <w:pStyle w:val="Odstavecseseznamem"/>
        <w:spacing w:line="200" w:lineRule="exact"/>
        <w:rPr>
          <w:b/>
        </w:rPr>
      </w:pPr>
      <w:r>
        <w:rPr>
          <w:b/>
        </w:rPr>
        <w:t>Seznam pracovníků oprávněných podepisovat výdejky na zboží pro Technické služby města Pelhřimova</w:t>
      </w:r>
    </w:p>
    <w:p w14:paraId="7C3AF772" w14:textId="77777777" w:rsidR="00C66B9A" w:rsidRDefault="00C66B9A" w:rsidP="00C66B9A">
      <w:pPr>
        <w:pStyle w:val="Odstavecseseznamem"/>
        <w:pBdr>
          <w:bottom w:val="single" w:sz="6" w:space="1" w:color="auto"/>
        </w:pBdr>
        <w:spacing w:line="200" w:lineRule="exact"/>
        <w:rPr>
          <w:b/>
        </w:rPr>
      </w:pPr>
      <w:r>
        <w:rPr>
          <w:b/>
        </w:rPr>
        <w:t>Jméno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Podpisový vzor</w:t>
      </w:r>
    </w:p>
    <w:p w14:paraId="7D33BF28" w14:textId="77777777" w:rsidR="00C66B9A" w:rsidRDefault="00C66B9A" w:rsidP="00C66B9A">
      <w:pPr>
        <w:pStyle w:val="Odstavecseseznamem"/>
        <w:spacing w:line="200" w:lineRule="exact"/>
        <w:rPr>
          <w:b/>
        </w:rPr>
      </w:pPr>
    </w:p>
    <w:p w14:paraId="45394D5A" w14:textId="77777777" w:rsidR="00C66B9A" w:rsidRDefault="00C66B9A" w:rsidP="00C66B9A">
      <w:pPr>
        <w:pStyle w:val="Odstavecseseznamem"/>
        <w:spacing w:line="200" w:lineRule="exact"/>
        <w:rPr>
          <w:b/>
        </w:rPr>
      </w:pPr>
    </w:p>
    <w:p w14:paraId="42595E38" w14:textId="6D6C86F7" w:rsidR="00C66B9A" w:rsidRDefault="00CB196E" w:rsidP="00C66B9A">
      <w:pPr>
        <w:pStyle w:val="Odstavecseseznamem"/>
        <w:spacing w:line="200" w:lineRule="exact"/>
      </w:pPr>
      <w:proofErr w:type="spellStart"/>
      <w:r>
        <w:t>xxx</w:t>
      </w:r>
      <w:proofErr w:type="spellEnd"/>
      <w:r w:rsidR="0067006A">
        <w:tab/>
      </w:r>
      <w:r w:rsidR="00C66B9A">
        <w:tab/>
      </w:r>
      <w:r>
        <w:tab/>
      </w:r>
      <w:r w:rsidR="00C66B9A">
        <w:tab/>
        <w:t>…………………………………………….</w:t>
      </w:r>
    </w:p>
    <w:p w14:paraId="0638C272" w14:textId="4A88400B" w:rsidR="009301C6" w:rsidRDefault="009301C6" w:rsidP="00C66B9A">
      <w:pPr>
        <w:pStyle w:val="Odstavecseseznamem"/>
        <w:spacing w:line="200" w:lineRule="exact"/>
      </w:pPr>
    </w:p>
    <w:p w14:paraId="680DBB6A" w14:textId="6F759C04" w:rsidR="009301C6" w:rsidRDefault="009301C6" w:rsidP="00C66B9A">
      <w:pPr>
        <w:pStyle w:val="Odstavecseseznamem"/>
        <w:spacing w:line="200" w:lineRule="exact"/>
      </w:pPr>
    </w:p>
    <w:p w14:paraId="0DEF2A29" w14:textId="04D0AFCF" w:rsidR="009301C6" w:rsidRDefault="00CB196E" w:rsidP="00C66B9A">
      <w:pPr>
        <w:pStyle w:val="Odstavecseseznamem"/>
        <w:spacing w:line="200" w:lineRule="exact"/>
      </w:pPr>
      <w:proofErr w:type="spellStart"/>
      <w:r>
        <w:t>xxx</w:t>
      </w:r>
      <w:proofErr w:type="spellEnd"/>
      <w:r w:rsidR="009301C6">
        <w:tab/>
      </w:r>
      <w:r w:rsidR="009301C6">
        <w:tab/>
      </w:r>
      <w:r w:rsidR="009301C6">
        <w:tab/>
      </w:r>
      <w:r w:rsidR="009301C6">
        <w:tab/>
        <w:t>…………………………………………….</w:t>
      </w:r>
    </w:p>
    <w:p w14:paraId="79807317" w14:textId="77777777" w:rsidR="00C66B9A" w:rsidRDefault="00C66B9A" w:rsidP="00C66B9A">
      <w:pPr>
        <w:pStyle w:val="Odstavecseseznamem"/>
        <w:spacing w:line="200" w:lineRule="exact"/>
      </w:pPr>
    </w:p>
    <w:p w14:paraId="4FCC3702" w14:textId="77777777" w:rsidR="00A92729" w:rsidRDefault="00A92729" w:rsidP="00C66B9A">
      <w:pPr>
        <w:pStyle w:val="Odstavecseseznamem"/>
        <w:spacing w:line="200" w:lineRule="exact"/>
      </w:pPr>
    </w:p>
    <w:p w14:paraId="68673917" w14:textId="7782AC16" w:rsidR="00C66B9A" w:rsidRDefault="00CB196E" w:rsidP="00C66B9A">
      <w:pPr>
        <w:pStyle w:val="Odstavecseseznamem"/>
        <w:spacing w:line="200" w:lineRule="exact"/>
      </w:pPr>
      <w:proofErr w:type="spellStart"/>
      <w:r>
        <w:t>xxx</w:t>
      </w:r>
      <w:proofErr w:type="spellEnd"/>
      <w:r w:rsidR="00C66B9A">
        <w:tab/>
      </w:r>
      <w:r w:rsidR="00C66B9A">
        <w:tab/>
      </w:r>
      <w:r>
        <w:tab/>
      </w:r>
      <w:r w:rsidR="00C66B9A">
        <w:tab/>
        <w:t>…………………………………………….</w:t>
      </w:r>
    </w:p>
    <w:p w14:paraId="5B0620BD" w14:textId="77777777" w:rsidR="00C66B9A" w:rsidRDefault="00C66B9A" w:rsidP="00C66B9A">
      <w:pPr>
        <w:pStyle w:val="Odstavecseseznamem"/>
        <w:spacing w:line="200" w:lineRule="exact"/>
      </w:pPr>
    </w:p>
    <w:p w14:paraId="1522D665" w14:textId="77777777" w:rsidR="00A92729" w:rsidRDefault="00A92729" w:rsidP="00C66B9A">
      <w:pPr>
        <w:pStyle w:val="Odstavecseseznamem"/>
        <w:spacing w:line="200" w:lineRule="exact"/>
      </w:pPr>
    </w:p>
    <w:p w14:paraId="74878B19" w14:textId="425D2F73" w:rsidR="00C66B9A" w:rsidRDefault="00CB196E" w:rsidP="00C66B9A">
      <w:pPr>
        <w:pStyle w:val="Odstavecseseznamem"/>
        <w:spacing w:line="200" w:lineRule="exact"/>
      </w:pPr>
      <w:proofErr w:type="spellStart"/>
      <w:r>
        <w:t>xxx</w:t>
      </w:r>
      <w:proofErr w:type="spellEnd"/>
      <w:r w:rsidR="00C66B9A">
        <w:tab/>
      </w:r>
      <w:r w:rsidR="00C66B9A">
        <w:tab/>
      </w:r>
      <w:r w:rsidR="00C66B9A">
        <w:tab/>
      </w:r>
      <w:r w:rsidR="00C66B9A">
        <w:tab/>
        <w:t>…………………………………………….</w:t>
      </w:r>
    </w:p>
    <w:p w14:paraId="50638F76" w14:textId="77777777" w:rsidR="00864AB7" w:rsidRDefault="00864AB7" w:rsidP="00C66B9A">
      <w:pPr>
        <w:pStyle w:val="Odstavecseseznamem"/>
        <w:spacing w:line="200" w:lineRule="exact"/>
      </w:pPr>
    </w:p>
    <w:p w14:paraId="3947222E" w14:textId="78F71254" w:rsidR="00864AB7" w:rsidRDefault="00864AB7" w:rsidP="00C66B9A">
      <w:pPr>
        <w:pStyle w:val="Odstavecseseznamem"/>
        <w:spacing w:line="200" w:lineRule="exact"/>
      </w:pPr>
    </w:p>
    <w:p w14:paraId="398715A1" w14:textId="4F5DC13B" w:rsidR="00864AB7" w:rsidRDefault="00CB196E" w:rsidP="00C66B9A">
      <w:pPr>
        <w:pStyle w:val="Odstavecseseznamem"/>
        <w:spacing w:line="200" w:lineRule="exact"/>
      </w:pPr>
      <w:proofErr w:type="spellStart"/>
      <w:r>
        <w:t>xxx</w:t>
      </w:r>
      <w:proofErr w:type="spellEnd"/>
      <w:r w:rsidR="00864AB7">
        <w:tab/>
      </w:r>
      <w:r w:rsidR="00864AB7">
        <w:tab/>
      </w:r>
      <w:r w:rsidR="00864AB7">
        <w:tab/>
      </w:r>
      <w:r w:rsidR="00864AB7">
        <w:tab/>
        <w:t>…………………………………………….</w:t>
      </w:r>
    </w:p>
    <w:p w14:paraId="4CAA8B0C" w14:textId="45A52606" w:rsidR="0061442E" w:rsidRDefault="0061442E" w:rsidP="00C66B9A">
      <w:pPr>
        <w:pStyle w:val="Odstavecseseznamem"/>
        <w:spacing w:line="200" w:lineRule="exact"/>
      </w:pPr>
    </w:p>
    <w:p w14:paraId="6BB085C6" w14:textId="6E08F5B6" w:rsidR="0061442E" w:rsidRDefault="0061442E" w:rsidP="00C66B9A">
      <w:pPr>
        <w:pStyle w:val="Odstavecseseznamem"/>
        <w:spacing w:line="200" w:lineRule="exact"/>
      </w:pPr>
    </w:p>
    <w:p w14:paraId="68C73FD3" w14:textId="6B10B9A8" w:rsidR="0061442E" w:rsidRDefault="00CB196E" w:rsidP="00C66B9A">
      <w:pPr>
        <w:pStyle w:val="Odstavecseseznamem"/>
        <w:spacing w:line="200" w:lineRule="exact"/>
      </w:pPr>
      <w:proofErr w:type="spellStart"/>
      <w:r>
        <w:t>xxx</w:t>
      </w:r>
      <w:proofErr w:type="spellEnd"/>
      <w:r w:rsidR="0061442E">
        <w:tab/>
      </w:r>
      <w:r w:rsidR="0061442E">
        <w:tab/>
      </w:r>
      <w:r>
        <w:tab/>
      </w:r>
      <w:r w:rsidR="0061442E">
        <w:tab/>
        <w:t>…………………………………………….</w:t>
      </w:r>
    </w:p>
    <w:p w14:paraId="1CDAD36F" w14:textId="77777777" w:rsidR="00A22F08" w:rsidRDefault="00A22F08" w:rsidP="00C66B9A">
      <w:pPr>
        <w:pStyle w:val="Odstavecseseznamem"/>
        <w:spacing w:line="200" w:lineRule="exact"/>
      </w:pPr>
    </w:p>
    <w:p w14:paraId="0EF036F2" w14:textId="16837D82" w:rsidR="00C66B9A" w:rsidRDefault="00864AB7" w:rsidP="00C66B9A">
      <w:pPr>
        <w:pStyle w:val="Odstavecseseznamem"/>
        <w:spacing w:line="200" w:lineRule="exact"/>
      </w:pPr>
      <w:r>
        <w:tab/>
      </w:r>
    </w:p>
    <w:p w14:paraId="307894F1" w14:textId="77777777" w:rsidR="00A92729" w:rsidRDefault="00A92729" w:rsidP="00C66B9A">
      <w:pPr>
        <w:pStyle w:val="Odstavecseseznamem"/>
        <w:spacing w:line="200" w:lineRule="exact"/>
      </w:pPr>
    </w:p>
    <w:p w14:paraId="1CF6AFC7" w14:textId="7BAF50FF" w:rsidR="00C66B9A" w:rsidRDefault="00CB196E" w:rsidP="00C66B9A">
      <w:pPr>
        <w:pStyle w:val="Odstavecseseznamem"/>
        <w:spacing w:line="200" w:lineRule="exact"/>
      </w:pPr>
      <w:proofErr w:type="spellStart"/>
      <w:r>
        <w:t>xxx</w:t>
      </w:r>
      <w:proofErr w:type="spellEnd"/>
      <w:r w:rsidR="00C66B9A">
        <w:tab/>
      </w:r>
      <w:r w:rsidR="00C66B9A">
        <w:tab/>
      </w:r>
      <w:r w:rsidR="00C66B9A">
        <w:tab/>
      </w:r>
      <w:r>
        <w:tab/>
      </w:r>
      <w:r w:rsidR="00C66B9A">
        <w:t>…………………………………………….</w:t>
      </w:r>
    </w:p>
    <w:p w14:paraId="3EC2310C" w14:textId="77777777" w:rsidR="00C66B9A" w:rsidRDefault="00C66B9A" w:rsidP="00C66B9A">
      <w:pPr>
        <w:pStyle w:val="Odstavecseseznamem"/>
        <w:spacing w:line="200" w:lineRule="exact"/>
      </w:pPr>
    </w:p>
    <w:p w14:paraId="3AE06556" w14:textId="77777777" w:rsidR="00C66B9A" w:rsidRDefault="00C66B9A" w:rsidP="00C66B9A">
      <w:pPr>
        <w:pStyle w:val="Odstavecseseznamem"/>
        <w:spacing w:line="200" w:lineRule="exact"/>
      </w:pPr>
    </w:p>
    <w:p w14:paraId="4D9C7520" w14:textId="77777777" w:rsidR="00C66B9A" w:rsidRDefault="00C66B9A" w:rsidP="00C66B9A">
      <w:pPr>
        <w:pStyle w:val="Odstavecseseznamem"/>
        <w:spacing w:line="200" w:lineRule="exact"/>
        <w:rPr>
          <w:b/>
        </w:rPr>
      </w:pPr>
      <w:r>
        <w:rPr>
          <w:b/>
        </w:rPr>
        <w:t>Výdejka musí obsahovat:</w:t>
      </w:r>
    </w:p>
    <w:p w14:paraId="06462126" w14:textId="77777777" w:rsidR="00C66B9A" w:rsidRDefault="00C66B9A" w:rsidP="00C66B9A">
      <w:pPr>
        <w:pStyle w:val="Odstavecseseznamem"/>
        <w:numPr>
          <w:ilvl w:val="0"/>
          <w:numId w:val="11"/>
        </w:numPr>
        <w:spacing w:after="200" w:line="200" w:lineRule="exact"/>
      </w:pPr>
      <w:r>
        <w:t>razítko Technických služeb města Pelhřimova</w:t>
      </w:r>
    </w:p>
    <w:p w14:paraId="4B725E16" w14:textId="77777777" w:rsidR="00CD766F" w:rsidRDefault="00116A06" w:rsidP="00C66B9A">
      <w:pPr>
        <w:pStyle w:val="Odstavecseseznamem"/>
        <w:numPr>
          <w:ilvl w:val="0"/>
          <w:numId w:val="11"/>
        </w:numPr>
        <w:spacing w:after="200" w:line="200" w:lineRule="exact"/>
      </w:pPr>
      <w:r>
        <w:t>j</w:t>
      </w:r>
      <w:r w:rsidR="00C66B9A">
        <w:t>méno firmy, od které je zboží odebíráno –</w:t>
      </w:r>
      <w:r w:rsidR="00CD766F">
        <w:t xml:space="preserve"> PRODÁVAJÍCÍ</w:t>
      </w:r>
    </w:p>
    <w:p w14:paraId="7D903D11" w14:textId="77777777" w:rsidR="00C66B9A" w:rsidRDefault="00C66B9A" w:rsidP="00C66B9A">
      <w:pPr>
        <w:pStyle w:val="Odstavecseseznamem"/>
        <w:numPr>
          <w:ilvl w:val="0"/>
          <w:numId w:val="11"/>
        </w:numPr>
        <w:spacing w:after="200" w:line="200" w:lineRule="exact"/>
      </w:pPr>
      <w:r>
        <w:t xml:space="preserve">číslo střediska, popř. akce, na kterou je uvedené zboží odebíráno – </w:t>
      </w:r>
      <w:r w:rsidR="00CD766F">
        <w:t>středisko TSMP</w:t>
      </w:r>
    </w:p>
    <w:p w14:paraId="2183B588" w14:textId="77777777" w:rsidR="00C66B9A" w:rsidRDefault="00C66B9A" w:rsidP="00C66B9A">
      <w:pPr>
        <w:pStyle w:val="Odstavecseseznamem"/>
        <w:numPr>
          <w:ilvl w:val="0"/>
          <w:numId w:val="11"/>
        </w:numPr>
        <w:spacing w:after="200" w:line="200" w:lineRule="exact"/>
      </w:pPr>
      <w:r>
        <w:t>název zboží, měrná jednotka a žádané množství</w:t>
      </w:r>
    </w:p>
    <w:p w14:paraId="54D7DBBA" w14:textId="77777777" w:rsidR="00C66B9A" w:rsidRDefault="00C66B9A" w:rsidP="00C66B9A">
      <w:pPr>
        <w:pStyle w:val="Odstavecseseznamem"/>
        <w:numPr>
          <w:ilvl w:val="0"/>
          <w:numId w:val="11"/>
        </w:numPr>
        <w:spacing w:after="200" w:line="200" w:lineRule="exact"/>
      </w:pPr>
      <w:r>
        <w:t>podpis podle podpisového vzoru + hůlkově příjmení</w:t>
      </w:r>
      <w:r>
        <w:tab/>
      </w:r>
    </w:p>
    <w:p w14:paraId="781546AF" w14:textId="77777777" w:rsidR="00E9769C" w:rsidRDefault="00C66B9A" w:rsidP="00C66B9A">
      <w:pPr>
        <w:pStyle w:val="Odstavecseseznamem"/>
        <w:numPr>
          <w:ilvl w:val="0"/>
          <w:numId w:val="11"/>
        </w:numPr>
        <w:spacing w:after="200" w:line="200" w:lineRule="exact"/>
      </w:pPr>
      <w:r>
        <w:t xml:space="preserve">nevyplněná část výdejky musí být proškrtnuta </w:t>
      </w:r>
    </w:p>
    <w:p w14:paraId="634598CA" w14:textId="77777777" w:rsidR="00C66B9A" w:rsidRDefault="00C66B9A" w:rsidP="00C66B9A">
      <w:pPr>
        <w:pStyle w:val="Odstavecseseznamem"/>
        <w:numPr>
          <w:ilvl w:val="0"/>
          <w:numId w:val="11"/>
        </w:numPr>
        <w:spacing w:after="200" w:line="200" w:lineRule="exact"/>
      </w:pPr>
      <w:r>
        <w:t>ve výdejce nesmí být škrtáno a přepisováno</w:t>
      </w:r>
    </w:p>
    <w:p w14:paraId="000368E9" w14:textId="77777777" w:rsidR="00C66B9A" w:rsidRDefault="00C66B9A" w:rsidP="00C66B9A">
      <w:pPr>
        <w:pStyle w:val="Odstavecseseznamem"/>
        <w:numPr>
          <w:ilvl w:val="0"/>
          <w:numId w:val="11"/>
        </w:numPr>
        <w:spacing w:after="200" w:line="200" w:lineRule="exact"/>
      </w:pPr>
      <w:r>
        <w:t xml:space="preserve">do </w:t>
      </w:r>
      <w:r w:rsidR="00CD766F">
        <w:t>kolonky Vystavil</w:t>
      </w:r>
      <w:r>
        <w:t xml:space="preserve"> bude vyplněn počet položek na výdejce</w:t>
      </w:r>
    </w:p>
    <w:p w14:paraId="1DDC58DC" w14:textId="77777777" w:rsidR="00C66B9A" w:rsidRDefault="00C66B9A" w:rsidP="00C66B9A">
      <w:pPr>
        <w:pStyle w:val="Odstavecseseznamem"/>
        <w:spacing w:line="200" w:lineRule="exact"/>
        <w:rPr>
          <w:b/>
        </w:rPr>
      </w:pPr>
      <w:r>
        <w:rPr>
          <w:b/>
        </w:rPr>
        <w:t>Faktura musí obsahovat:</w:t>
      </w:r>
    </w:p>
    <w:p w14:paraId="2949BBD4" w14:textId="77777777" w:rsidR="00C66B9A" w:rsidRDefault="00C66B9A" w:rsidP="00C66B9A">
      <w:pPr>
        <w:pStyle w:val="Odstavecseseznamem"/>
        <w:numPr>
          <w:ilvl w:val="0"/>
          <w:numId w:val="11"/>
        </w:numPr>
        <w:spacing w:after="200" w:line="200" w:lineRule="exact"/>
      </w:pPr>
      <w:r>
        <w:t>kompletně vyplněnou výdejku – popř. její kopii, bez ní nebude faktura uhrazena</w:t>
      </w:r>
    </w:p>
    <w:p w14:paraId="0CB77565" w14:textId="77777777" w:rsidR="00C66B9A" w:rsidRDefault="00C66B9A" w:rsidP="00C66B9A">
      <w:pPr>
        <w:pStyle w:val="Odstavecseseznamem"/>
        <w:numPr>
          <w:ilvl w:val="0"/>
          <w:numId w:val="11"/>
        </w:numPr>
        <w:spacing w:after="200" w:line="200" w:lineRule="exact"/>
      </w:pPr>
      <w:r>
        <w:t>faktura musí být vystavena vždy na jedno středisko uvedené na výdejce</w:t>
      </w:r>
    </w:p>
    <w:p w14:paraId="751F5674" w14:textId="77777777" w:rsidR="009A5683" w:rsidRDefault="00CD766F">
      <w:r w:rsidRPr="00CD766F">
        <w:rPr>
          <w:noProof/>
        </w:rPr>
        <w:drawing>
          <wp:inline distT="0" distB="0" distL="0" distR="0" wp14:anchorId="3AC525A8" wp14:editId="38426E0E">
            <wp:extent cx="142875" cy="11430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5683">
        <w:br w:type="page"/>
      </w:r>
    </w:p>
    <w:p w14:paraId="4E448F85" w14:textId="77777777" w:rsidR="00D3671A" w:rsidRDefault="009A5683" w:rsidP="009A5683">
      <w:pPr>
        <w:ind w:firstLine="708"/>
        <w:rPr>
          <w:b/>
          <w:u w:val="single"/>
        </w:rPr>
      </w:pPr>
      <w:r w:rsidRPr="009A5683">
        <w:rPr>
          <w:b/>
          <w:u w:val="single"/>
        </w:rPr>
        <w:lastRenderedPageBreak/>
        <w:t>Příloha č.3</w:t>
      </w:r>
    </w:p>
    <w:p w14:paraId="3742CECA" w14:textId="77777777" w:rsidR="009A5683" w:rsidRDefault="009A5683" w:rsidP="009A5683">
      <w:pPr>
        <w:pStyle w:val="Odstavecseseznamem"/>
      </w:pPr>
      <w:r>
        <w:t>Vzor vyplněné výdejky TSmP</w:t>
      </w:r>
    </w:p>
    <w:p w14:paraId="1903DD53" w14:textId="77777777" w:rsidR="00CD766F" w:rsidRDefault="00CD766F" w:rsidP="009A5683">
      <w:pPr>
        <w:pStyle w:val="Odstavecseseznamem"/>
      </w:pPr>
    </w:p>
    <w:p w14:paraId="444E66A2" w14:textId="77777777" w:rsidR="00CD766F" w:rsidRDefault="00CD766F" w:rsidP="009A5683">
      <w:pPr>
        <w:pStyle w:val="Odstavecseseznamem"/>
      </w:pPr>
    </w:p>
    <w:p w14:paraId="0EC43882" w14:textId="77777777" w:rsidR="00CD766F" w:rsidRDefault="0036750D" w:rsidP="00E3099D">
      <w:pPr>
        <w:pStyle w:val="Odstavecseseznamem"/>
        <w:ind w:left="142" w:hanging="142"/>
      </w:pPr>
      <w:r w:rsidRPr="0036750D">
        <w:rPr>
          <w:noProof/>
        </w:rPr>
        <w:drawing>
          <wp:inline distT="0" distB="0" distL="0" distR="0" wp14:anchorId="6784E8A0" wp14:editId="70DD1E49">
            <wp:extent cx="5760720" cy="42875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8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89D09" w14:textId="77777777" w:rsidR="009A5683" w:rsidRPr="0036750D" w:rsidRDefault="009A5683" w:rsidP="0036750D">
      <w:pPr>
        <w:rPr>
          <w:b/>
          <w:u w:val="single"/>
        </w:rPr>
      </w:pPr>
    </w:p>
    <w:p w14:paraId="7D6D1285" w14:textId="77777777" w:rsidR="009A5683" w:rsidRDefault="009A5683" w:rsidP="009A5683">
      <w:pPr>
        <w:pStyle w:val="Odstavecseseznamem"/>
        <w:rPr>
          <w:b/>
          <w:u w:val="single"/>
        </w:rPr>
      </w:pPr>
    </w:p>
    <w:p w14:paraId="5C6C779E" w14:textId="77777777" w:rsidR="009A5683" w:rsidRDefault="009A5683" w:rsidP="009A5683">
      <w:pPr>
        <w:pStyle w:val="Odstavecseseznamem"/>
        <w:rPr>
          <w:b/>
          <w:u w:val="single"/>
        </w:rPr>
      </w:pPr>
    </w:p>
    <w:p w14:paraId="4835D99D" w14:textId="77777777" w:rsidR="009A5683" w:rsidRDefault="009A5683" w:rsidP="009A5683">
      <w:pPr>
        <w:pStyle w:val="Odstavecseseznamem"/>
        <w:rPr>
          <w:b/>
          <w:u w:val="single"/>
        </w:rPr>
      </w:pPr>
    </w:p>
    <w:p w14:paraId="54EA477B" w14:textId="77777777" w:rsidR="009A5683" w:rsidRPr="009A5683" w:rsidRDefault="009A5683" w:rsidP="009A5683">
      <w:pPr>
        <w:ind w:firstLine="708"/>
        <w:rPr>
          <w:b/>
          <w:u w:val="single"/>
        </w:rPr>
      </w:pPr>
    </w:p>
    <w:sectPr w:rsidR="009A5683" w:rsidRPr="009A5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40117"/>
    <w:multiLevelType w:val="hybridMultilevel"/>
    <w:tmpl w:val="012C52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7B6A4A"/>
    <w:multiLevelType w:val="hybridMultilevel"/>
    <w:tmpl w:val="2138C1B4"/>
    <w:lvl w:ilvl="0" w:tplc="953E1AF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74243A"/>
    <w:multiLevelType w:val="hybridMultilevel"/>
    <w:tmpl w:val="E3C4526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E36C2E"/>
    <w:multiLevelType w:val="hybridMultilevel"/>
    <w:tmpl w:val="76EE27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B4BF1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D409C"/>
    <w:multiLevelType w:val="hybridMultilevel"/>
    <w:tmpl w:val="196EEE8A"/>
    <w:lvl w:ilvl="0" w:tplc="1CC8AA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C053F7"/>
    <w:multiLevelType w:val="hybridMultilevel"/>
    <w:tmpl w:val="248C9182"/>
    <w:lvl w:ilvl="0" w:tplc="3EE2CB4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95E3A31"/>
    <w:multiLevelType w:val="multilevel"/>
    <w:tmpl w:val="51EC26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BEB5D84"/>
    <w:multiLevelType w:val="multilevel"/>
    <w:tmpl w:val="A1023E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2BA089C"/>
    <w:multiLevelType w:val="multilevel"/>
    <w:tmpl w:val="A1023E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42571E3"/>
    <w:multiLevelType w:val="hybridMultilevel"/>
    <w:tmpl w:val="F0EC1C6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4E008B"/>
    <w:multiLevelType w:val="multilevel"/>
    <w:tmpl w:val="A1023E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F1B12BF"/>
    <w:multiLevelType w:val="multilevel"/>
    <w:tmpl w:val="DD22F1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929003496">
    <w:abstractNumId w:val="11"/>
  </w:num>
  <w:num w:numId="2" w16cid:durableId="897591637">
    <w:abstractNumId w:val="5"/>
  </w:num>
  <w:num w:numId="3" w16cid:durableId="1452555254">
    <w:abstractNumId w:val="6"/>
  </w:num>
  <w:num w:numId="4" w16cid:durableId="9458651">
    <w:abstractNumId w:val="9"/>
  </w:num>
  <w:num w:numId="5" w16cid:durableId="129399652">
    <w:abstractNumId w:val="7"/>
  </w:num>
  <w:num w:numId="6" w16cid:durableId="168957110">
    <w:abstractNumId w:val="8"/>
  </w:num>
  <w:num w:numId="7" w16cid:durableId="1557084847">
    <w:abstractNumId w:val="10"/>
  </w:num>
  <w:num w:numId="8" w16cid:durableId="564532459">
    <w:abstractNumId w:val="2"/>
  </w:num>
  <w:num w:numId="9" w16cid:durableId="1251500145">
    <w:abstractNumId w:val="0"/>
  </w:num>
  <w:num w:numId="10" w16cid:durableId="2019385206">
    <w:abstractNumId w:val="4"/>
  </w:num>
  <w:num w:numId="11" w16cid:durableId="1434519455">
    <w:abstractNumId w:val="1"/>
  </w:num>
  <w:num w:numId="12" w16cid:durableId="1600480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71A"/>
    <w:rsid w:val="00046856"/>
    <w:rsid w:val="000C7DC3"/>
    <w:rsid w:val="00116A06"/>
    <w:rsid w:val="00124D05"/>
    <w:rsid w:val="001C37FC"/>
    <w:rsid w:val="00213617"/>
    <w:rsid w:val="002478AB"/>
    <w:rsid w:val="002813B5"/>
    <w:rsid w:val="002944DD"/>
    <w:rsid w:val="0036750D"/>
    <w:rsid w:val="00385778"/>
    <w:rsid w:val="003D263F"/>
    <w:rsid w:val="0040386B"/>
    <w:rsid w:val="00481388"/>
    <w:rsid w:val="0061442E"/>
    <w:rsid w:val="0067006A"/>
    <w:rsid w:val="006A5EED"/>
    <w:rsid w:val="00783A4E"/>
    <w:rsid w:val="00811318"/>
    <w:rsid w:val="00832691"/>
    <w:rsid w:val="00862FD2"/>
    <w:rsid w:val="00864AB7"/>
    <w:rsid w:val="008A0F9F"/>
    <w:rsid w:val="008C16CF"/>
    <w:rsid w:val="008F6167"/>
    <w:rsid w:val="009301C6"/>
    <w:rsid w:val="009A5683"/>
    <w:rsid w:val="009F2714"/>
    <w:rsid w:val="00A22F08"/>
    <w:rsid w:val="00A42001"/>
    <w:rsid w:val="00A76D14"/>
    <w:rsid w:val="00A92729"/>
    <w:rsid w:val="00AA21DA"/>
    <w:rsid w:val="00AA3AC5"/>
    <w:rsid w:val="00AB27FD"/>
    <w:rsid w:val="00AD41C7"/>
    <w:rsid w:val="00BB1DB7"/>
    <w:rsid w:val="00C13085"/>
    <w:rsid w:val="00C13C0A"/>
    <w:rsid w:val="00C16C75"/>
    <w:rsid w:val="00C661D4"/>
    <w:rsid w:val="00C66B9A"/>
    <w:rsid w:val="00C72734"/>
    <w:rsid w:val="00C763AC"/>
    <w:rsid w:val="00C92A73"/>
    <w:rsid w:val="00CB196E"/>
    <w:rsid w:val="00CD766F"/>
    <w:rsid w:val="00D3671A"/>
    <w:rsid w:val="00D92F1C"/>
    <w:rsid w:val="00D96D0E"/>
    <w:rsid w:val="00DD20A1"/>
    <w:rsid w:val="00E03E28"/>
    <w:rsid w:val="00E3099D"/>
    <w:rsid w:val="00E56185"/>
    <w:rsid w:val="00E9769C"/>
    <w:rsid w:val="00EB67A4"/>
    <w:rsid w:val="00EB73B7"/>
    <w:rsid w:val="00EF2FC4"/>
    <w:rsid w:val="00F02E12"/>
    <w:rsid w:val="00F10047"/>
    <w:rsid w:val="00F2060F"/>
    <w:rsid w:val="00F27265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4AF7E"/>
  <w15:chartTrackingRefBased/>
  <w15:docId w15:val="{1D65A981-C624-4234-9EAC-74A227A5E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661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D3671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F2FC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1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1318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C661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1455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zaboj</dc:creator>
  <cp:keywords/>
  <dc:description/>
  <cp:lastModifiedBy>Pokorny</cp:lastModifiedBy>
  <cp:revision>3</cp:revision>
  <cp:lastPrinted>2023-02-06T06:43:00Z</cp:lastPrinted>
  <dcterms:created xsi:type="dcterms:W3CDTF">2023-03-01T11:11:00Z</dcterms:created>
  <dcterms:modified xsi:type="dcterms:W3CDTF">2023-03-01T11:13:00Z</dcterms:modified>
</cp:coreProperties>
</file>