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53" w14:textId="77777777" w:rsidR="00FE2776" w:rsidRPr="00FC0910" w:rsidRDefault="00FE2776" w:rsidP="003A067E">
      <w:pPr>
        <w:rPr>
          <w:b/>
          <w:sz w:val="22"/>
          <w:szCs w:val="22"/>
          <w:lang w:val="sk-SK"/>
        </w:rPr>
      </w:pPr>
    </w:p>
    <w:p w14:paraId="00000055" w14:textId="685A8E9F" w:rsidR="00FE2776" w:rsidRPr="003571DE" w:rsidRDefault="00F32426">
      <w:pPr>
        <w:jc w:val="center"/>
        <w:rPr>
          <w:b/>
          <w:sz w:val="32"/>
          <w:szCs w:val="32"/>
          <w:lang w:val="sk-SK"/>
        </w:rPr>
      </w:pPr>
      <w:r w:rsidRPr="003571DE">
        <w:rPr>
          <w:b/>
          <w:sz w:val="32"/>
          <w:szCs w:val="32"/>
          <w:lang w:val="sk-SK"/>
        </w:rPr>
        <w:t xml:space="preserve">Zmluva o dielo </w:t>
      </w:r>
    </w:p>
    <w:p w14:paraId="751E4D6A" w14:textId="77777777" w:rsidR="002A28F4" w:rsidRPr="00FC0910" w:rsidRDefault="002A28F4">
      <w:pPr>
        <w:jc w:val="center"/>
        <w:rPr>
          <w:b/>
          <w:sz w:val="22"/>
          <w:szCs w:val="22"/>
          <w:lang w:val="sk-SK"/>
        </w:rPr>
      </w:pPr>
    </w:p>
    <w:p w14:paraId="00000056" w14:textId="3894A0DE" w:rsidR="00FE2776" w:rsidRPr="00FC0910" w:rsidRDefault="008E29EA">
      <w:pPr>
        <w:jc w:val="center"/>
        <w:rPr>
          <w:sz w:val="22"/>
          <w:szCs w:val="22"/>
          <w:lang w:val="sk-SK"/>
        </w:rPr>
      </w:pPr>
      <w:r w:rsidRPr="00FC0910">
        <w:rPr>
          <w:sz w:val="22"/>
          <w:szCs w:val="22"/>
          <w:lang w:val="sk-SK"/>
        </w:rPr>
        <w:t>u</w:t>
      </w:r>
      <w:r w:rsidR="00F12629" w:rsidRPr="00FC0910">
        <w:rPr>
          <w:sz w:val="22"/>
          <w:szCs w:val="22"/>
          <w:lang w:val="sk-SK"/>
        </w:rPr>
        <w:t>zavretá podľa § 5</w:t>
      </w:r>
      <w:r w:rsidR="00F32426" w:rsidRPr="00FC0910">
        <w:rPr>
          <w:sz w:val="22"/>
          <w:szCs w:val="22"/>
          <w:lang w:val="sk-SK"/>
        </w:rPr>
        <w:t>36</w:t>
      </w:r>
      <w:r w:rsidR="00F12629" w:rsidRPr="00FC0910">
        <w:rPr>
          <w:sz w:val="22"/>
          <w:szCs w:val="22"/>
          <w:lang w:val="sk-SK"/>
        </w:rPr>
        <w:t xml:space="preserve"> </w:t>
      </w:r>
      <w:r w:rsidR="00EB3BF5" w:rsidRPr="00FC0910">
        <w:rPr>
          <w:sz w:val="22"/>
          <w:szCs w:val="22"/>
          <w:lang w:val="sk-SK"/>
        </w:rPr>
        <w:t>a </w:t>
      </w:r>
      <w:proofErr w:type="spellStart"/>
      <w:r w:rsidR="00EB3BF5" w:rsidRPr="00FC0910">
        <w:rPr>
          <w:sz w:val="22"/>
          <w:szCs w:val="22"/>
          <w:lang w:val="sk-SK"/>
        </w:rPr>
        <w:t>nasl</w:t>
      </w:r>
      <w:proofErr w:type="spellEnd"/>
      <w:r w:rsidR="00EB3BF5" w:rsidRPr="00FC0910">
        <w:rPr>
          <w:sz w:val="22"/>
          <w:szCs w:val="22"/>
          <w:lang w:val="sk-SK"/>
        </w:rPr>
        <w:t xml:space="preserve">. </w:t>
      </w:r>
      <w:r w:rsidR="00F12629" w:rsidRPr="00FC0910">
        <w:rPr>
          <w:sz w:val="22"/>
          <w:szCs w:val="22"/>
          <w:lang w:val="sk-SK"/>
        </w:rPr>
        <w:t xml:space="preserve">zákona č. </w:t>
      </w:r>
      <w:r w:rsidR="00F32426" w:rsidRPr="00FC0910">
        <w:rPr>
          <w:sz w:val="22"/>
          <w:szCs w:val="22"/>
          <w:lang w:val="sk-SK"/>
        </w:rPr>
        <w:t>513/1990</w:t>
      </w:r>
      <w:r w:rsidR="00F12629" w:rsidRPr="00FC0910">
        <w:rPr>
          <w:sz w:val="22"/>
          <w:szCs w:val="22"/>
          <w:lang w:val="sk-SK"/>
        </w:rPr>
        <w:t xml:space="preserve"> Zb. </w:t>
      </w:r>
      <w:r w:rsidR="00EB3BF5" w:rsidRPr="00FC0910">
        <w:rPr>
          <w:sz w:val="22"/>
          <w:szCs w:val="22"/>
          <w:lang w:val="sk-SK"/>
        </w:rPr>
        <w:t>Obchodný</w:t>
      </w:r>
      <w:r w:rsidR="00F12629" w:rsidRPr="00FC0910">
        <w:rPr>
          <w:sz w:val="22"/>
          <w:szCs w:val="22"/>
          <w:lang w:val="sk-SK"/>
        </w:rPr>
        <w:t xml:space="preserve"> zákonník v znení neskorších predpisov</w:t>
      </w:r>
    </w:p>
    <w:p w14:paraId="00000057" w14:textId="773FA8A2" w:rsidR="00FE2776" w:rsidRPr="00FC0910" w:rsidRDefault="00F12629">
      <w:pPr>
        <w:jc w:val="center"/>
        <w:rPr>
          <w:sz w:val="22"/>
          <w:szCs w:val="22"/>
          <w:lang w:val="sk-SK"/>
        </w:rPr>
      </w:pPr>
      <w:r w:rsidRPr="00FC0910">
        <w:rPr>
          <w:sz w:val="22"/>
          <w:szCs w:val="22"/>
          <w:lang w:val="sk-SK"/>
        </w:rPr>
        <w:t xml:space="preserve"> (ďalej len „</w:t>
      </w:r>
      <w:r w:rsidR="00E66FED" w:rsidRPr="00FC0910">
        <w:rPr>
          <w:sz w:val="22"/>
          <w:szCs w:val="22"/>
          <w:lang w:val="sk-SK"/>
        </w:rPr>
        <w:t>z</w:t>
      </w:r>
      <w:r w:rsidR="00EB3BF5" w:rsidRPr="00FC0910">
        <w:rPr>
          <w:sz w:val="22"/>
          <w:szCs w:val="22"/>
          <w:lang w:val="sk-SK"/>
        </w:rPr>
        <w:t>mluva“</w:t>
      </w:r>
      <w:r w:rsidRPr="00FC0910">
        <w:rPr>
          <w:sz w:val="22"/>
          <w:szCs w:val="22"/>
          <w:lang w:val="sk-SK"/>
        </w:rPr>
        <w:t>)</w:t>
      </w:r>
    </w:p>
    <w:p w14:paraId="00000058" w14:textId="77777777" w:rsidR="00FE2776" w:rsidRPr="00FC0910" w:rsidRDefault="00FE2776">
      <w:pPr>
        <w:jc w:val="center"/>
        <w:rPr>
          <w:sz w:val="22"/>
          <w:szCs w:val="22"/>
          <w:lang w:val="sk-SK"/>
        </w:rPr>
      </w:pPr>
    </w:p>
    <w:p w14:paraId="00000059" w14:textId="77777777" w:rsidR="00FE2776" w:rsidRPr="00FC0910" w:rsidRDefault="00FE2776">
      <w:pPr>
        <w:tabs>
          <w:tab w:val="left" w:pos="2268"/>
        </w:tabs>
        <w:rPr>
          <w:sz w:val="22"/>
          <w:szCs w:val="22"/>
          <w:lang w:val="sk-SK"/>
        </w:rPr>
      </w:pPr>
    </w:p>
    <w:p w14:paraId="58C0747C" w14:textId="1E455776" w:rsidR="002D54BE" w:rsidRPr="00FC0910" w:rsidRDefault="00EB3BF5" w:rsidP="002D54BE">
      <w:pPr>
        <w:ind w:left="2124" w:hanging="2124"/>
        <w:jc w:val="both"/>
        <w:rPr>
          <w:b/>
          <w:sz w:val="22"/>
          <w:szCs w:val="22"/>
          <w:lang w:val="sk-SK"/>
        </w:rPr>
      </w:pPr>
      <w:r w:rsidRPr="00FC0910">
        <w:rPr>
          <w:b/>
          <w:sz w:val="22"/>
          <w:szCs w:val="22"/>
          <w:lang w:val="sk-SK"/>
        </w:rPr>
        <w:t>Objednávateľ</w:t>
      </w:r>
      <w:r w:rsidR="00ED3240" w:rsidRPr="00FC0910">
        <w:rPr>
          <w:b/>
          <w:sz w:val="22"/>
          <w:szCs w:val="22"/>
          <w:lang w:val="sk-SK"/>
        </w:rPr>
        <w:t>:</w:t>
      </w:r>
      <w:r w:rsidR="002D54BE" w:rsidRPr="00FC0910">
        <w:rPr>
          <w:b/>
          <w:sz w:val="22"/>
          <w:szCs w:val="22"/>
          <w:lang w:val="sk-SK"/>
        </w:rPr>
        <w:tab/>
        <w:t>Metropolitný inštitút Bratislavy</w:t>
      </w:r>
      <w:r w:rsidR="002D54BE" w:rsidRPr="00FC0910">
        <w:rPr>
          <w:sz w:val="22"/>
          <w:szCs w:val="22"/>
          <w:lang w:val="sk-SK"/>
        </w:rPr>
        <w:tab/>
      </w:r>
    </w:p>
    <w:p w14:paraId="6A419462" w14:textId="53B782A7" w:rsidR="002D54BE" w:rsidRPr="00FC0910" w:rsidRDefault="002D54BE" w:rsidP="002D54BE">
      <w:pPr>
        <w:ind w:left="2124" w:hanging="2124"/>
        <w:jc w:val="both"/>
        <w:rPr>
          <w:sz w:val="22"/>
          <w:szCs w:val="22"/>
          <w:lang w:val="sk-SK"/>
        </w:rPr>
      </w:pPr>
      <w:r w:rsidRPr="00FC0910">
        <w:rPr>
          <w:sz w:val="22"/>
          <w:szCs w:val="22"/>
          <w:lang w:val="sk-SK"/>
        </w:rPr>
        <w:t xml:space="preserve">Sídlo: </w:t>
      </w:r>
      <w:r w:rsidRPr="00FC0910">
        <w:rPr>
          <w:sz w:val="22"/>
          <w:szCs w:val="22"/>
          <w:lang w:val="sk-SK"/>
        </w:rPr>
        <w:tab/>
        <w:t xml:space="preserve">Primaciálne námestie 429/1, 814 99 Bratislava </w:t>
      </w:r>
    </w:p>
    <w:p w14:paraId="70E65D8C" w14:textId="4DEF1F58" w:rsidR="002D54BE" w:rsidRPr="00FC0910" w:rsidRDefault="002D54BE" w:rsidP="002D54BE">
      <w:pPr>
        <w:jc w:val="both"/>
        <w:rPr>
          <w:sz w:val="22"/>
          <w:szCs w:val="22"/>
          <w:lang w:val="sk-SK"/>
        </w:rPr>
      </w:pPr>
      <w:r w:rsidRPr="00FC0910">
        <w:rPr>
          <w:sz w:val="22"/>
          <w:szCs w:val="22"/>
          <w:lang w:val="sk-SK"/>
        </w:rPr>
        <w:t xml:space="preserve">IČO: </w:t>
      </w:r>
      <w:r w:rsidRPr="00FC0910">
        <w:rPr>
          <w:sz w:val="22"/>
          <w:szCs w:val="22"/>
          <w:lang w:val="sk-SK"/>
        </w:rPr>
        <w:tab/>
      </w:r>
      <w:r w:rsidRPr="00FC0910">
        <w:rPr>
          <w:sz w:val="22"/>
          <w:szCs w:val="22"/>
          <w:lang w:val="sk-SK"/>
        </w:rPr>
        <w:tab/>
      </w:r>
      <w:r w:rsidRPr="00FC0910">
        <w:rPr>
          <w:sz w:val="22"/>
          <w:szCs w:val="22"/>
          <w:lang w:val="sk-SK"/>
        </w:rPr>
        <w:tab/>
        <w:t>52324940</w:t>
      </w:r>
    </w:p>
    <w:p w14:paraId="509FBDEB" w14:textId="77777777" w:rsidR="002D54BE" w:rsidRPr="00FC0910" w:rsidRDefault="002D54BE" w:rsidP="002D54BE">
      <w:pPr>
        <w:jc w:val="both"/>
        <w:rPr>
          <w:sz w:val="22"/>
          <w:szCs w:val="22"/>
          <w:lang w:val="sk-SK"/>
        </w:rPr>
      </w:pPr>
      <w:r w:rsidRPr="00FC0910">
        <w:rPr>
          <w:sz w:val="22"/>
          <w:szCs w:val="22"/>
          <w:lang w:val="sk-SK"/>
        </w:rPr>
        <w:t xml:space="preserve">DIČ: </w:t>
      </w:r>
      <w:r w:rsidRPr="00FC0910">
        <w:rPr>
          <w:sz w:val="22"/>
          <w:szCs w:val="22"/>
          <w:lang w:val="sk-SK"/>
        </w:rPr>
        <w:tab/>
      </w:r>
      <w:r w:rsidRPr="00FC0910">
        <w:rPr>
          <w:sz w:val="22"/>
          <w:szCs w:val="22"/>
          <w:lang w:val="sk-SK"/>
        </w:rPr>
        <w:tab/>
      </w:r>
      <w:r w:rsidRPr="00FC0910">
        <w:rPr>
          <w:sz w:val="22"/>
          <w:szCs w:val="22"/>
          <w:lang w:val="sk-SK"/>
        </w:rPr>
        <w:tab/>
        <w:t>2120982490</w:t>
      </w:r>
    </w:p>
    <w:p w14:paraId="1B45B62B" w14:textId="38C81082" w:rsidR="002D54BE" w:rsidRPr="00FC0910" w:rsidRDefault="002D54BE" w:rsidP="002D54BE">
      <w:pPr>
        <w:jc w:val="both"/>
        <w:rPr>
          <w:sz w:val="22"/>
          <w:szCs w:val="22"/>
          <w:lang w:val="sk-SK"/>
        </w:rPr>
      </w:pPr>
      <w:r w:rsidRPr="00FC0910">
        <w:rPr>
          <w:sz w:val="22"/>
          <w:szCs w:val="22"/>
          <w:lang w:val="sk-SK"/>
        </w:rPr>
        <w:t xml:space="preserve">IČ DPH: </w:t>
      </w:r>
      <w:r w:rsidRPr="00FC0910">
        <w:rPr>
          <w:sz w:val="22"/>
          <w:szCs w:val="22"/>
          <w:lang w:val="sk-SK"/>
        </w:rPr>
        <w:tab/>
      </w:r>
      <w:r w:rsidRPr="00FC0910">
        <w:rPr>
          <w:sz w:val="22"/>
          <w:szCs w:val="22"/>
          <w:lang w:val="sk-SK"/>
        </w:rPr>
        <w:tab/>
      </w:r>
      <w:r w:rsidR="008247ED">
        <w:rPr>
          <w:sz w:val="22"/>
          <w:szCs w:val="22"/>
          <w:lang w:val="sk-SK"/>
        </w:rPr>
        <w:t>SK</w:t>
      </w:r>
      <w:r w:rsidR="008247ED" w:rsidRPr="00FC0910">
        <w:rPr>
          <w:sz w:val="22"/>
          <w:szCs w:val="22"/>
          <w:lang w:val="sk-SK"/>
        </w:rPr>
        <w:t>2120982490</w:t>
      </w:r>
    </w:p>
    <w:p w14:paraId="5C6A4245" w14:textId="666537FB" w:rsidR="002D54BE" w:rsidRPr="00FC0910" w:rsidRDefault="002D54BE" w:rsidP="002D54BE">
      <w:pPr>
        <w:jc w:val="both"/>
        <w:rPr>
          <w:sz w:val="22"/>
          <w:szCs w:val="22"/>
          <w:lang w:val="sk-SK"/>
        </w:rPr>
      </w:pPr>
      <w:r w:rsidRPr="00FC0910">
        <w:rPr>
          <w:sz w:val="22"/>
          <w:szCs w:val="22"/>
          <w:lang w:val="sk-SK"/>
        </w:rPr>
        <w:t>Banka:</w:t>
      </w:r>
      <w:r w:rsidRPr="00FC0910">
        <w:rPr>
          <w:sz w:val="22"/>
          <w:szCs w:val="22"/>
          <w:lang w:val="sk-SK"/>
        </w:rPr>
        <w:tab/>
      </w:r>
      <w:r w:rsidRPr="00FC0910">
        <w:rPr>
          <w:sz w:val="22"/>
          <w:szCs w:val="22"/>
          <w:lang w:val="sk-SK"/>
        </w:rPr>
        <w:tab/>
      </w:r>
      <w:r w:rsidR="00E66FED" w:rsidRPr="00FC0910">
        <w:rPr>
          <w:sz w:val="22"/>
          <w:szCs w:val="22"/>
          <w:lang w:val="sk-SK"/>
        </w:rPr>
        <w:tab/>
        <w:t xml:space="preserve">ČSOB, </w:t>
      </w:r>
      <w:proofErr w:type="spellStart"/>
      <w:r w:rsidR="00E66FED" w:rsidRPr="00FC0910">
        <w:rPr>
          <w:sz w:val="22"/>
          <w:szCs w:val="22"/>
          <w:lang w:val="sk-SK"/>
        </w:rPr>
        <w:t>a.s</w:t>
      </w:r>
      <w:proofErr w:type="spellEnd"/>
      <w:r w:rsidR="00E66FED" w:rsidRPr="00FC0910">
        <w:rPr>
          <w:sz w:val="22"/>
          <w:szCs w:val="22"/>
          <w:lang w:val="sk-SK"/>
        </w:rPr>
        <w:t>.</w:t>
      </w:r>
    </w:p>
    <w:p w14:paraId="737D492C" w14:textId="7E5CC736" w:rsidR="002D54BE" w:rsidRPr="00FC0910" w:rsidRDefault="002D54BE" w:rsidP="002D54BE">
      <w:pPr>
        <w:jc w:val="both"/>
        <w:rPr>
          <w:sz w:val="22"/>
          <w:szCs w:val="22"/>
          <w:lang w:val="sk-SK"/>
        </w:rPr>
      </w:pPr>
      <w:r w:rsidRPr="00FC0910">
        <w:rPr>
          <w:sz w:val="22"/>
          <w:szCs w:val="22"/>
          <w:lang w:val="sk-SK"/>
        </w:rPr>
        <w:t xml:space="preserve">IBAN: </w:t>
      </w:r>
      <w:r w:rsidRPr="00FC0910">
        <w:rPr>
          <w:sz w:val="22"/>
          <w:szCs w:val="22"/>
          <w:lang w:val="sk-SK"/>
        </w:rPr>
        <w:tab/>
      </w:r>
      <w:r w:rsidRPr="00FC0910">
        <w:rPr>
          <w:sz w:val="22"/>
          <w:szCs w:val="22"/>
          <w:lang w:val="sk-SK"/>
        </w:rPr>
        <w:tab/>
      </w:r>
      <w:r w:rsidR="00701682" w:rsidRPr="00FC0910">
        <w:rPr>
          <w:sz w:val="22"/>
          <w:szCs w:val="22"/>
          <w:lang w:val="sk-SK"/>
        </w:rPr>
        <w:tab/>
        <w:t>SK2875000000000125856363</w:t>
      </w:r>
    </w:p>
    <w:p w14:paraId="286D23B5" w14:textId="77777777" w:rsidR="002D54BE" w:rsidRPr="00FC0910" w:rsidRDefault="002D54BE" w:rsidP="00701682">
      <w:pPr>
        <w:jc w:val="both"/>
        <w:rPr>
          <w:sz w:val="22"/>
          <w:szCs w:val="22"/>
          <w:lang w:val="sk-SK"/>
        </w:rPr>
      </w:pPr>
      <w:r w:rsidRPr="00FC0910">
        <w:rPr>
          <w:sz w:val="22"/>
          <w:szCs w:val="22"/>
          <w:lang w:val="sk-SK"/>
        </w:rPr>
        <w:t xml:space="preserve">Štatutárny zástupca: </w:t>
      </w:r>
      <w:r w:rsidRPr="00FC0910">
        <w:rPr>
          <w:sz w:val="22"/>
          <w:szCs w:val="22"/>
          <w:lang w:val="sk-SK"/>
        </w:rPr>
        <w:tab/>
        <w:t>Mgr. Ján Mazúr, PhD., riaditeľ</w:t>
      </w:r>
    </w:p>
    <w:p w14:paraId="0000005F" w14:textId="77777777" w:rsidR="00FE2776" w:rsidRPr="00FC0910" w:rsidRDefault="00FE2776">
      <w:pPr>
        <w:tabs>
          <w:tab w:val="left" w:pos="2268"/>
        </w:tabs>
        <w:rPr>
          <w:sz w:val="22"/>
          <w:szCs w:val="22"/>
          <w:lang w:val="sk-SK"/>
        </w:rPr>
      </w:pPr>
    </w:p>
    <w:p w14:paraId="00000060" w14:textId="19D3FABF" w:rsidR="00FE2776" w:rsidRPr="00FC0910" w:rsidRDefault="00F12629">
      <w:pPr>
        <w:tabs>
          <w:tab w:val="left" w:pos="2268"/>
        </w:tabs>
        <w:rPr>
          <w:sz w:val="22"/>
          <w:szCs w:val="22"/>
          <w:lang w:val="sk-SK"/>
        </w:rPr>
      </w:pPr>
      <w:r w:rsidRPr="00FC0910">
        <w:rPr>
          <w:sz w:val="22"/>
          <w:szCs w:val="22"/>
          <w:lang w:val="sk-SK"/>
        </w:rPr>
        <w:t>(ďalej len „</w:t>
      </w:r>
      <w:r w:rsidR="00812D5F" w:rsidRPr="00FC0910">
        <w:rPr>
          <w:sz w:val="22"/>
          <w:szCs w:val="22"/>
          <w:lang w:val="sk-SK"/>
        </w:rPr>
        <w:t>objednávateľ</w:t>
      </w:r>
      <w:r w:rsidRPr="00FC0910">
        <w:rPr>
          <w:sz w:val="22"/>
          <w:szCs w:val="22"/>
          <w:lang w:val="sk-SK"/>
        </w:rPr>
        <w:t>“)</w:t>
      </w:r>
    </w:p>
    <w:p w14:paraId="00000061" w14:textId="77777777" w:rsidR="00FE2776" w:rsidRPr="00FC0910" w:rsidRDefault="00FE2776">
      <w:pPr>
        <w:tabs>
          <w:tab w:val="left" w:pos="2268"/>
        </w:tabs>
        <w:rPr>
          <w:sz w:val="22"/>
          <w:szCs w:val="22"/>
          <w:lang w:val="sk-SK"/>
        </w:rPr>
      </w:pPr>
    </w:p>
    <w:p w14:paraId="00000062" w14:textId="77777777" w:rsidR="00FE2776" w:rsidRPr="00FC0910" w:rsidRDefault="00F12629">
      <w:pPr>
        <w:tabs>
          <w:tab w:val="left" w:pos="2268"/>
        </w:tabs>
        <w:rPr>
          <w:sz w:val="22"/>
          <w:szCs w:val="22"/>
          <w:lang w:val="sk-SK"/>
        </w:rPr>
      </w:pPr>
      <w:r w:rsidRPr="00FC0910">
        <w:rPr>
          <w:sz w:val="22"/>
          <w:szCs w:val="22"/>
          <w:lang w:val="sk-SK"/>
        </w:rPr>
        <w:t xml:space="preserve">a  </w:t>
      </w:r>
    </w:p>
    <w:p w14:paraId="00000063" w14:textId="77777777" w:rsidR="00FE2776" w:rsidRPr="00FC0910" w:rsidRDefault="00FE2776">
      <w:pPr>
        <w:tabs>
          <w:tab w:val="left" w:pos="2268"/>
        </w:tabs>
        <w:rPr>
          <w:sz w:val="22"/>
          <w:szCs w:val="22"/>
          <w:lang w:val="sk-SK"/>
        </w:rPr>
      </w:pPr>
    </w:p>
    <w:p w14:paraId="4A38F8AF" w14:textId="58719919" w:rsidR="00EB3BF5" w:rsidRPr="00EE07D9" w:rsidRDefault="00EB3BF5" w:rsidP="00B17D28">
      <w:pPr>
        <w:tabs>
          <w:tab w:val="left" w:pos="2127"/>
        </w:tabs>
        <w:rPr>
          <w:b/>
          <w:sz w:val="22"/>
          <w:szCs w:val="22"/>
          <w:lang w:val="sk-SK"/>
        </w:rPr>
      </w:pPr>
      <w:r w:rsidRPr="00EE07D9">
        <w:rPr>
          <w:b/>
          <w:sz w:val="22"/>
          <w:szCs w:val="22"/>
          <w:lang w:val="sk-SK"/>
        </w:rPr>
        <w:t>Zhotovite</w:t>
      </w:r>
      <w:r w:rsidR="006A4EAB" w:rsidRPr="00EE07D9">
        <w:rPr>
          <w:b/>
          <w:sz w:val="22"/>
          <w:szCs w:val="22"/>
          <w:lang w:val="sk-SK"/>
        </w:rPr>
        <w:t>ľ</w:t>
      </w:r>
      <w:r w:rsidR="00ED3240" w:rsidRPr="00EE07D9">
        <w:rPr>
          <w:b/>
          <w:sz w:val="22"/>
          <w:szCs w:val="22"/>
          <w:lang w:val="sk-SK"/>
        </w:rPr>
        <w:t>:</w:t>
      </w:r>
      <w:r w:rsidR="008F7F8F" w:rsidRPr="00EE07D9">
        <w:rPr>
          <w:b/>
          <w:sz w:val="22"/>
          <w:szCs w:val="22"/>
          <w:lang w:val="sk-SK"/>
        </w:rPr>
        <w:tab/>
      </w:r>
      <w:r w:rsidR="00495A9A" w:rsidRPr="00EE07D9">
        <w:rPr>
          <w:b/>
          <w:sz w:val="22"/>
          <w:szCs w:val="22"/>
          <w:lang w:val="sk-SK"/>
        </w:rPr>
        <w:t xml:space="preserve">Centrum </w:t>
      </w:r>
      <w:proofErr w:type="spellStart"/>
      <w:r w:rsidR="00495A9A" w:rsidRPr="00EE07D9">
        <w:rPr>
          <w:b/>
          <w:sz w:val="22"/>
          <w:szCs w:val="22"/>
          <w:lang w:val="sk-SK"/>
        </w:rPr>
        <w:t>dopravního</w:t>
      </w:r>
      <w:proofErr w:type="spellEnd"/>
      <w:r w:rsidR="00495A9A" w:rsidRPr="00EE07D9">
        <w:rPr>
          <w:b/>
          <w:sz w:val="22"/>
          <w:szCs w:val="22"/>
          <w:lang w:val="sk-SK"/>
        </w:rPr>
        <w:t xml:space="preserve"> </w:t>
      </w:r>
      <w:proofErr w:type="spellStart"/>
      <w:r w:rsidR="00495A9A" w:rsidRPr="00EE07D9">
        <w:rPr>
          <w:b/>
          <w:sz w:val="22"/>
          <w:szCs w:val="22"/>
          <w:lang w:val="sk-SK"/>
        </w:rPr>
        <w:t>výzkumu</w:t>
      </w:r>
      <w:proofErr w:type="spellEnd"/>
      <w:r w:rsidR="00495A9A" w:rsidRPr="00EE07D9">
        <w:rPr>
          <w:b/>
          <w:sz w:val="22"/>
          <w:szCs w:val="22"/>
          <w:lang w:val="sk-SK"/>
        </w:rPr>
        <w:t>, v. v. i.</w:t>
      </w:r>
    </w:p>
    <w:p w14:paraId="5073BBD8" w14:textId="4723AAE1" w:rsidR="00D82024" w:rsidRPr="00EE07D9" w:rsidRDefault="00D82024" w:rsidP="00D82024">
      <w:pPr>
        <w:ind w:left="2124" w:hanging="2124"/>
        <w:jc w:val="both"/>
        <w:rPr>
          <w:sz w:val="22"/>
          <w:szCs w:val="22"/>
          <w:lang w:val="sk-SK"/>
        </w:rPr>
      </w:pPr>
      <w:r w:rsidRPr="00EE07D9">
        <w:rPr>
          <w:sz w:val="22"/>
          <w:szCs w:val="22"/>
          <w:lang w:val="sk-SK"/>
        </w:rPr>
        <w:t xml:space="preserve">Sídlo: </w:t>
      </w:r>
      <w:r w:rsidRPr="00EE07D9">
        <w:rPr>
          <w:sz w:val="22"/>
          <w:szCs w:val="22"/>
          <w:lang w:val="sk-SK"/>
        </w:rPr>
        <w:tab/>
      </w:r>
      <w:proofErr w:type="spellStart"/>
      <w:r w:rsidR="00495A9A" w:rsidRPr="00EE07D9">
        <w:rPr>
          <w:sz w:val="22"/>
          <w:szCs w:val="22"/>
          <w:lang w:val="sk-SK"/>
        </w:rPr>
        <w:t>Líšeňská</w:t>
      </w:r>
      <w:proofErr w:type="spellEnd"/>
      <w:r w:rsidR="00495A9A" w:rsidRPr="00EE07D9">
        <w:rPr>
          <w:sz w:val="22"/>
          <w:szCs w:val="22"/>
          <w:lang w:val="sk-SK"/>
        </w:rPr>
        <w:t xml:space="preserve"> 33a, 636 00 Brno</w:t>
      </w:r>
    </w:p>
    <w:p w14:paraId="02FA3386" w14:textId="545914FE" w:rsidR="00D82024" w:rsidRPr="00EE07D9" w:rsidRDefault="00D82024" w:rsidP="003A48FC">
      <w:pPr>
        <w:ind w:left="2124" w:hanging="2124"/>
        <w:jc w:val="both"/>
        <w:rPr>
          <w:sz w:val="22"/>
          <w:szCs w:val="22"/>
          <w:lang w:val="sk-SK"/>
        </w:rPr>
      </w:pPr>
      <w:r w:rsidRPr="00EE07D9">
        <w:rPr>
          <w:sz w:val="22"/>
          <w:szCs w:val="22"/>
          <w:lang w:val="sk-SK"/>
        </w:rPr>
        <w:t xml:space="preserve">IČO: </w:t>
      </w:r>
      <w:r w:rsidRPr="00EE07D9">
        <w:rPr>
          <w:sz w:val="22"/>
          <w:szCs w:val="22"/>
          <w:lang w:val="sk-SK"/>
        </w:rPr>
        <w:tab/>
      </w:r>
      <w:r w:rsidR="00495A9A" w:rsidRPr="00EE07D9">
        <w:rPr>
          <w:sz w:val="22"/>
          <w:szCs w:val="22"/>
          <w:lang w:val="sk-SK"/>
        </w:rPr>
        <w:t>44994575</w:t>
      </w:r>
    </w:p>
    <w:p w14:paraId="53975E4A" w14:textId="5F95AC26" w:rsidR="00D82024" w:rsidRPr="00EE07D9" w:rsidRDefault="00D82024" w:rsidP="003A48FC">
      <w:pPr>
        <w:ind w:left="2124" w:hanging="2124"/>
        <w:jc w:val="both"/>
        <w:rPr>
          <w:sz w:val="22"/>
          <w:szCs w:val="22"/>
          <w:lang w:val="sk-SK"/>
        </w:rPr>
      </w:pPr>
      <w:r w:rsidRPr="00EE07D9">
        <w:rPr>
          <w:sz w:val="22"/>
          <w:szCs w:val="22"/>
          <w:lang w:val="sk-SK"/>
        </w:rPr>
        <w:t xml:space="preserve">DIČ: </w:t>
      </w:r>
      <w:r w:rsidRPr="00EE07D9">
        <w:rPr>
          <w:sz w:val="22"/>
          <w:szCs w:val="22"/>
          <w:lang w:val="sk-SK"/>
        </w:rPr>
        <w:tab/>
      </w:r>
      <w:r w:rsidR="00495A9A" w:rsidRPr="00EE07D9">
        <w:rPr>
          <w:sz w:val="22"/>
          <w:szCs w:val="22"/>
          <w:lang w:val="sk-SK"/>
        </w:rPr>
        <w:t>CZ44994575</w:t>
      </w:r>
    </w:p>
    <w:p w14:paraId="0779E033" w14:textId="00DF1C8B" w:rsidR="00D82024" w:rsidRPr="00EE07D9" w:rsidRDefault="00D82024" w:rsidP="00D82024">
      <w:pPr>
        <w:jc w:val="both"/>
        <w:rPr>
          <w:sz w:val="22"/>
          <w:szCs w:val="22"/>
          <w:lang w:val="sk-SK"/>
        </w:rPr>
      </w:pPr>
      <w:r w:rsidRPr="00EE07D9">
        <w:rPr>
          <w:sz w:val="22"/>
          <w:szCs w:val="22"/>
          <w:lang w:val="sk-SK"/>
        </w:rPr>
        <w:t>Banka:</w:t>
      </w:r>
      <w:r w:rsidRPr="00EE07D9">
        <w:rPr>
          <w:sz w:val="22"/>
          <w:szCs w:val="22"/>
          <w:lang w:val="sk-SK"/>
        </w:rPr>
        <w:tab/>
      </w:r>
      <w:r w:rsidRPr="00EE07D9">
        <w:rPr>
          <w:sz w:val="22"/>
          <w:szCs w:val="22"/>
          <w:lang w:val="sk-SK"/>
        </w:rPr>
        <w:tab/>
      </w:r>
      <w:r w:rsidR="00B17D28" w:rsidRPr="00EE07D9">
        <w:rPr>
          <w:sz w:val="22"/>
          <w:szCs w:val="22"/>
          <w:lang w:val="sk-SK"/>
        </w:rPr>
        <w:tab/>
      </w:r>
      <w:r w:rsidR="00495A9A" w:rsidRPr="00EE07D9">
        <w:rPr>
          <w:sz w:val="22"/>
          <w:szCs w:val="22"/>
          <w:lang w:val="sk-SK"/>
        </w:rPr>
        <w:t xml:space="preserve">Československá obchodní banka, </w:t>
      </w:r>
      <w:proofErr w:type="spellStart"/>
      <w:r w:rsidR="00495A9A" w:rsidRPr="00EE07D9">
        <w:rPr>
          <w:sz w:val="22"/>
          <w:szCs w:val="22"/>
          <w:lang w:val="sk-SK"/>
        </w:rPr>
        <w:t>a.s</w:t>
      </w:r>
      <w:proofErr w:type="spellEnd"/>
      <w:r w:rsidR="00495A9A" w:rsidRPr="00EE07D9">
        <w:rPr>
          <w:sz w:val="22"/>
          <w:szCs w:val="22"/>
          <w:lang w:val="sk-SK"/>
        </w:rPr>
        <w:t>.</w:t>
      </w:r>
    </w:p>
    <w:p w14:paraId="699AC8C9" w14:textId="04A2C3F5" w:rsidR="00D82024" w:rsidRPr="00EE07D9" w:rsidRDefault="00D82024" w:rsidP="00D82024">
      <w:pPr>
        <w:jc w:val="both"/>
        <w:rPr>
          <w:sz w:val="22"/>
          <w:szCs w:val="22"/>
          <w:lang w:val="sk-SK"/>
        </w:rPr>
      </w:pPr>
      <w:r w:rsidRPr="00EE07D9">
        <w:rPr>
          <w:sz w:val="22"/>
          <w:szCs w:val="22"/>
          <w:lang w:val="sk-SK"/>
        </w:rPr>
        <w:t xml:space="preserve">IBAN: </w:t>
      </w:r>
      <w:r w:rsidRPr="00EE07D9">
        <w:rPr>
          <w:sz w:val="22"/>
          <w:szCs w:val="22"/>
          <w:lang w:val="sk-SK"/>
        </w:rPr>
        <w:tab/>
      </w:r>
      <w:r w:rsidRPr="00EE07D9">
        <w:rPr>
          <w:sz w:val="22"/>
          <w:szCs w:val="22"/>
          <w:lang w:val="sk-SK"/>
        </w:rPr>
        <w:tab/>
      </w:r>
      <w:r w:rsidR="00B17D28" w:rsidRPr="00EE07D9">
        <w:rPr>
          <w:sz w:val="22"/>
          <w:szCs w:val="22"/>
          <w:lang w:val="sk-SK"/>
        </w:rPr>
        <w:tab/>
      </w:r>
      <w:r w:rsidR="00495A9A" w:rsidRPr="00EE07D9">
        <w:rPr>
          <w:sz w:val="22"/>
          <w:szCs w:val="22"/>
          <w:lang w:val="sk-SK"/>
        </w:rPr>
        <w:t>CZ20 0300 0000 0003 8239 8463</w:t>
      </w:r>
    </w:p>
    <w:p w14:paraId="7215B310" w14:textId="2FFDF360" w:rsidR="00D82024" w:rsidRPr="00FC0910" w:rsidRDefault="00D82024" w:rsidP="00D82024">
      <w:pPr>
        <w:ind w:left="2124" w:hanging="2124"/>
        <w:jc w:val="both"/>
        <w:rPr>
          <w:sz w:val="22"/>
          <w:szCs w:val="22"/>
          <w:lang w:val="sk-SK"/>
        </w:rPr>
      </w:pPr>
      <w:r w:rsidRPr="00EE07D9">
        <w:rPr>
          <w:sz w:val="22"/>
          <w:szCs w:val="22"/>
          <w:lang w:val="sk-SK"/>
        </w:rPr>
        <w:t xml:space="preserve">Štatutárny zástupca: </w:t>
      </w:r>
      <w:r w:rsidRPr="00EE07D9">
        <w:rPr>
          <w:sz w:val="22"/>
          <w:szCs w:val="22"/>
          <w:lang w:val="sk-SK"/>
        </w:rPr>
        <w:tab/>
      </w:r>
      <w:r w:rsidR="00495A9A" w:rsidRPr="00EE07D9">
        <w:rPr>
          <w:sz w:val="22"/>
          <w:szCs w:val="22"/>
          <w:lang w:val="sk-SK"/>
        </w:rPr>
        <w:t xml:space="preserve">Ing. Jindřich Frič, </w:t>
      </w:r>
      <w:proofErr w:type="spellStart"/>
      <w:r w:rsidR="00495A9A" w:rsidRPr="00EE07D9">
        <w:rPr>
          <w:sz w:val="22"/>
          <w:szCs w:val="22"/>
          <w:lang w:val="sk-SK"/>
        </w:rPr>
        <w:t>Ph.D</w:t>
      </w:r>
      <w:proofErr w:type="spellEnd"/>
      <w:r w:rsidR="00495A9A" w:rsidRPr="00EE07D9">
        <w:rPr>
          <w:sz w:val="22"/>
          <w:szCs w:val="22"/>
          <w:lang w:val="sk-SK"/>
        </w:rPr>
        <w:t xml:space="preserve">., </w:t>
      </w:r>
      <w:proofErr w:type="spellStart"/>
      <w:r w:rsidR="00495A9A" w:rsidRPr="00EE07D9">
        <w:rPr>
          <w:sz w:val="22"/>
          <w:szCs w:val="22"/>
          <w:lang w:val="sk-SK"/>
        </w:rPr>
        <w:t>ředitel</w:t>
      </w:r>
      <w:proofErr w:type="spellEnd"/>
      <w:r w:rsidR="00495A9A" w:rsidRPr="00EE07D9">
        <w:rPr>
          <w:sz w:val="22"/>
          <w:szCs w:val="22"/>
          <w:lang w:val="sk-SK"/>
        </w:rPr>
        <w:t xml:space="preserve"> </w:t>
      </w:r>
      <w:proofErr w:type="spellStart"/>
      <w:r w:rsidR="00495A9A" w:rsidRPr="00EE07D9">
        <w:rPr>
          <w:sz w:val="22"/>
          <w:szCs w:val="22"/>
          <w:lang w:val="sk-SK"/>
        </w:rPr>
        <w:t>instituce</w:t>
      </w:r>
      <w:proofErr w:type="spellEnd"/>
    </w:p>
    <w:p w14:paraId="7AE958F0" w14:textId="2399F361" w:rsidR="00A31A84" w:rsidRPr="00FC0910" w:rsidRDefault="00A31A84" w:rsidP="00A31A84">
      <w:pPr>
        <w:tabs>
          <w:tab w:val="left" w:pos="2268"/>
        </w:tabs>
        <w:rPr>
          <w:sz w:val="22"/>
          <w:szCs w:val="22"/>
          <w:lang w:val="sk-SK"/>
        </w:rPr>
      </w:pPr>
    </w:p>
    <w:p w14:paraId="6505DD8E" w14:textId="38FEE089" w:rsidR="00A31A84" w:rsidRPr="00FC0910" w:rsidRDefault="00A31A84" w:rsidP="00A31A84">
      <w:pPr>
        <w:tabs>
          <w:tab w:val="left" w:pos="2268"/>
        </w:tabs>
        <w:rPr>
          <w:sz w:val="22"/>
          <w:szCs w:val="22"/>
          <w:lang w:val="sk-SK"/>
        </w:rPr>
      </w:pPr>
      <w:r w:rsidRPr="00FC0910">
        <w:rPr>
          <w:sz w:val="22"/>
          <w:szCs w:val="22"/>
          <w:lang w:val="sk-SK"/>
        </w:rPr>
        <w:t xml:space="preserve">(ďalej </w:t>
      </w:r>
      <w:r w:rsidR="008A5737" w:rsidRPr="00FC0910">
        <w:rPr>
          <w:sz w:val="22"/>
          <w:szCs w:val="22"/>
          <w:lang w:val="sk-SK"/>
        </w:rPr>
        <w:t>ako</w:t>
      </w:r>
      <w:r w:rsidRPr="00FC0910">
        <w:rPr>
          <w:sz w:val="22"/>
          <w:szCs w:val="22"/>
          <w:lang w:val="sk-SK"/>
        </w:rPr>
        <w:t xml:space="preserve"> „</w:t>
      </w:r>
      <w:r w:rsidR="00086467" w:rsidRPr="00FC0910">
        <w:rPr>
          <w:sz w:val="22"/>
          <w:szCs w:val="22"/>
          <w:lang w:val="sk-SK"/>
        </w:rPr>
        <w:t>zhotovite</w:t>
      </w:r>
      <w:r w:rsidR="00CA50CF" w:rsidRPr="00FC0910">
        <w:rPr>
          <w:sz w:val="22"/>
          <w:szCs w:val="22"/>
          <w:lang w:val="sk-SK"/>
        </w:rPr>
        <w:t>ľ</w:t>
      </w:r>
      <w:r w:rsidRPr="00FC0910">
        <w:rPr>
          <w:sz w:val="22"/>
          <w:szCs w:val="22"/>
          <w:lang w:val="sk-SK"/>
        </w:rPr>
        <w:t>“)</w:t>
      </w:r>
    </w:p>
    <w:p w14:paraId="0000006D" w14:textId="30E872F7" w:rsidR="00FE2776" w:rsidRPr="00FC0910" w:rsidRDefault="00FE2776" w:rsidP="007B71BE">
      <w:pPr>
        <w:tabs>
          <w:tab w:val="left" w:pos="2268"/>
        </w:tabs>
        <w:rPr>
          <w:sz w:val="22"/>
          <w:szCs w:val="22"/>
          <w:lang w:val="sk-SK"/>
        </w:rPr>
      </w:pPr>
    </w:p>
    <w:p w14:paraId="0000006E" w14:textId="5BEC6549" w:rsidR="00FE2776" w:rsidRPr="00FC0910" w:rsidRDefault="00F12629" w:rsidP="00D6314E">
      <w:pPr>
        <w:pBdr>
          <w:top w:val="nil"/>
          <w:left w:val="nil"/>
          <w:bottom w:val="nil"/>
          <w:right w:val="nil"/>
          <w:between w:val="nil"/>
        </w:pBdr>
        <w:spacing w:before="360"/>
        <w:jc w:val="center"/>
        <w:rPr>
          <w:b/>
          <w:color w:val="000000"/>
          <w:sz w:val="22"/>
          <w:szCs w:val="22"/>
          <w:lang w:val="sk-SK"/>
        </w:rPr>
      </w:pPr>
      <w:r w:rsidRPr="00FC0910">
        <w:rPr>
          <w:b/>
          <w:color w:val="000000"/>
          <w:sz w:val="22"/>
          <w:szCs w:val="22"/>
          <w:lang w:val="sk-SK"/>
        </w:rPr>
        <w:t>Článok 1.</w:t>
      </w:r>
      <w:r w:rsidRPr="00FC0910">
        <w:rPr>
          <w:b/>
          <w:color w:val="000000"/>
          <w:sz w:val="22"/>
          <w:szCs w:val="22"/>
          <w:lang w:val="sk-SK"/>
        </w:rPr>
        <w:br/>
        <w:t xml:space="preserve">Účel a predmet </w:t>
      </w:r>
      <w:r w:rsidR="006C1761" w:rsidRPr="00FC0910">
        <w:rPr>
          <w:b/>
          <w:color w:val="000000"/>
          <w:sz w:val="22"/>
          <w:szCs w:val="22"/>
          <w:lang w:val="sk-SK"/>
        </w:rPr>
        <w:t>zmluvy</w:t>
      </w:r>
      <w:r w:rsidRPr="00FC0910">
        <w:rPr>
          <w:b/>
          <w:color w:val="000000"/>
          <w:sz w:val="22"/>
          <w:szCs w:val="22"/>
          <w:lang w:val="sk-SK"/>
        </w:rPr>
        <w:t xml:space="preserve"> </w:t>
      </w:r>
    </w:p>
    <w:p w14:paraId="0000006F" w14:textId="77777777" w:rsidR="00FE2776" w:rsidRPr="00FC0910" w:rsidRDefault="00FE2776" w:rsidP="00D6314E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  <w:lang w:val="sk-SK"/>
        </w:rPr>
      </w:pPr>
    </w:p>
    <w:p w14:paraId="78898924" w14:textId="569346C1" w:rsidR="00D3782B" w:rsidRPr="00FC0910" w:rsidRDefault="00F12629" w:rsidP="0060304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567" w:hanging="567"/>
        <w:jc w:val="both"/>
        <w:rPr>
          <w:color w:val="000000"/>
          <w:sz w:val="22"/>
          <w:szCs w:val="22"/>
          <w:lang w:val="sk-SK"/>
        </w:rPr>
      </w:pPr>
      <w:r w:rsidRPr="00FC0910">
        <w:rPr>
          <w:color w:val="000000"/>
          <w:sz w:val="22"/>
          <w:szCs w:val="22"/>
          <w:lang w:val="sk-SK"/>
        </w:rPr>
        <w:t xml:space="preserve">Účelom </w:t>
      </w:r>
      <w:r w:rsidR="005E4593" w:rsidRPr="00FC0910">
        <w:rPr>
          <w:color w:val="000000"/>
          <w:sz w:val="22"/>
          <w:szCs w:val="22"/>
          <w:lang w:val="sk-SK"/>
        </w:rPr>
        <w:t>zmluvy</w:t>
      </w:r>
      <w:r w:rsidRPr="00FC0910">
        <w:rPr>
          <w:color w:val="000000"/>
          <w:sz w:val="22"/>
          <w:szCs w:val="22"/>
          <w:lang w:val="sk-SK"/>
        </w:rPr>
        <w:t xml:space="preserve"> je</w:t>
      </w:r>
      <w:r w:rsidR="00AF52BA" w:rsidRPr="00FC0910">
        <w:rPr>
          <w:color w:val="000000"/>
          <w:sz w:val="22"/>
          <w:szCs w:val="22"/>
          <w:lang w:val="sk-SK"/>
        </w:rPr>
        <w:t xml:space="preserve"> </w:t>
      </w:r>
      <w:r w:rsidR="001C4A32" w:rsidRPr="00FC0910">
        <w:rPr>
          <w:color w:val="000000"/>
          <w:sz w:val="22"/>
          <w:szCs w:val="22"/>
          <w:lang w:val="sk-SK"/>
        </w:rPr>
        <w:t xml:space="preserve">vypracovanie </w:t>
      </w:r>
      <w:r w:rsidR="00D3782B" w:rsidRPr="00FC0910">
        <w:rPr>
          <w:color w:val="000000"/>
          <w:sz w:val="22"/>
          <w:szCs w:val="22"/>
          <w:lang w:val="sk-SK"/>
        </w:rPr>
        <w:t>zadania</w:t>
      </w:r>
      <w:r w:rsidR="008247ED">
        <w:rPr>
          <w:color w:val="000000"/>
          <w:sz w:val="22"/>
          <w:szCs w:val="22"/>
          <w:lang w:val="sk-SK"/>
        </w:rPr>
        <w:t xml:space="preserve"> – dopravných prieskumov</w:t>
      </w:r>
      <w:r w:rsidR="00D6314E" w:rsidRPr="00FC0910">
        <w:rPr>
          <w:color w:val="000000"/>
          <w:sz w:val="22"/>
          <w:szCs w:val="22"/>
          <w:lang w:val="sk-SK"/>
        </w:rPr>
        <w:t>,</w:t>
      </w:r>
      <w:r w:rsidR="00133128">
        <w:rPr>
          <w:color w:val="000000"/>
          <w:sz w:val="22"/>
          <w:szCs w:val="22"/>
          <w:lang w:val="sk-SK"/>
        </w:rPr>
        <w:t xml:space="preserve"> ktoré zahŕňajú profilové prieskumy, križovatkové prieskumy a vyhodnotenie prieskumov pre lokalitu </w:t>
      </w:r>
      <w:r w:rsidR="00495A9A" w:rsidRPr="00EE07D9">
        <w:rPr>
          <w:color w:val="000000"/>
          <w:sz w:val="22"/>
          <w:szCs w:val="22"/>
          <w:lang w:val="sk-SK"/>
        </w:rPr>
        <w:t>Bratislava –</w:t>
      </w:r>
      <w:r w:rsidR="00495A9A">
        <w:rPr>
          <w:color w:val="000000"/>
          <w:sz w:val="22"/>
          <w:szCs w:val="22"/>
          <w:lang w:val="sk-SK"/>
        </w:rPr>
        <w:t xml:space="preserve"> </w:t>
      </w:r>
      <w:r w:rsidR="00133128">
        <w:rPr>
          <w:color w:val="000000"/>
          <w:sz w:val="22"/>
          <w:szCs w:val="22"/>
          <w:lang w:val="sk-SK"/>
        </w:rPr>
        <w:t>Mlynské Nivy (ďalej len „dielo“)</w:t>
      </w:r>
      <w:r w:rsidR="00D6314E" w:rsidRPr="00FC0910">
        <w:rPr>
          <w:color w:val="000000"/>
          <w:sz w:val="22"/>
          <w:szCs w:val="22"/>
          <w:lang w:val="sk-SK"/>
        </w:rPr>
        <w:t xml:space="preserve">. </w:t>
      </w:r>
      <w:r w:rsidR="00133128">
        <w:rPr>
          <w:color w:val="000000"/>
          <w:sz w:val="22"/>
          <w:szCs w:val="22"/>
          <w:lang w:val="sk-SK"/>
        </w:rPr>
        <w:t>Zadanie diela, vrátane vecného a priestorového rozsahu spracovania</w:t>
      </w:r>
      <w:r w:rsidR="00B518CD">
        <w:rPr>
          <w:color w:val="000000"/>
          <w:sz w:val="22"/>
          <w:szCs w:val="22"/>
          <w:lang w:val="sk-SK"/>
        </w:rPr>
        <w:t xml:space="preserve"> a harmonogramu</w:t>
      </w:r>
      <w:r w:rsidR="00133128">
        <w:rPr>
          <w:color w:val="000000"/>
          <w:sz w:val="22"/>
          <w:szCs w:val="22"/>
          <w:lang w:val="sk-SK"/>
        </w:rPr>
        <w:t>, je uvedený v prílohe č. 1.</w:t>
      </w:r>
    </w:p>
    <w:p w14:paraId="7C6F0BF9" w14:textId="77777777" w:rsidR="00D3782B" w:rsidRPr="00FC0910" w:rsidRDefault="00D3782B" w:rsidP="00D3782B">
      <w:pPr>
        <w:pBdr>
          <w:top w:val="nil"/>
          <w:left w:val="nil"/>
          <w:bottom w:val="nil"/>
          <w:right w:val="nil"/>
          <w:between w:val="nil"/>
        </w:pBdr>
        <w:ind w:left="567"/>
        <w:jc w:val="both"/>
        <w:rPr>
          <w:color w:val="000000"/>
          <w:sz w:val="22"/>
          <w:szCs w:val="22"/>
          <w:lang w:val="sk-SK"/>
        </w:rPr>
      </w:pPr>
    </w:p>
    <w:p w14:paraId="00000072" w14:textId="76C8B119" w:rsidR="00FE2776" w:rsidRPr="00FC0910" w:rsidRDefault="00F12629" w:rsidP="0060304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567" w:hanging="567"/>
        <w:jc w:val="both"/>
        <w:rPr>
          <w:color w:val="000000"/>
          <w:sz w:val="22"/>
          <w:szCs w:val="22"/>
          <w:lang w:val="sk-SK"/>
        </w:rPr>
      </w:pPr>
      <w:r w:rsidRPr="00AF6750">
        <w:rPr>
          <w:color w:val="000000"/>
          <w:sz w:val="22"/>
          <w:szCs w:val="22"/>
          <w:lang w:val="sk-SK"/>
        </w:rPr>
        <w:t xml:space="preserve">Predmetom </w:t>
      </w:r>
      <w:r w:rsidR="005E4593" w:rsidRPr="00AF6750">
        <w:rPr>
          <w:color w:val="000000"/>
          <w:sz w:val="22"/>
          <w:szCs w:val="22"/>
          <w:lang w:val="sk-SK"/>
        </w:rPr>
        <w:t>zmluvy</w:t>
      </w:r>
      <w:r w:rsidR="00C32A37" w:rsidRPr="00AF6750">
        <w:rPr>
          <w:color w:val="000000"/>
          <w:sz w:val="22"/>
          <w:szCs w:val="22"/>
          <w:lang w:val="sk-SK"/>
        </w:rPr>
        <w:t xml:space="preserve"> je </w:t>
      </w:r>
      <w:r w:rsidR="005C0AC0" w:rsidRPr="00AF6750">
        <w:rPr>
          <w:color w:val="000000"/>
          <w:sz w:val="22"/>
          <w:szCs w:val="22"/>
          <w:lang w:val="sk-SK"/>
        </w:rPr>
        <w:t>záväzok zhotoviteľ</w:t>
      </w:r>
      <w:r w:rsidR="00787A90" w:rsidRPr="00AF6750">
        <w:rPr>
          <w:color w:val="000000"/>
          <w:sz w:val="22"/>
          <w:szCs w:val="22"/>
          <w:lang w:val="sk-SK"/>
        </w:rPr>
        <w:t>a</w:t>
      </w:r>
      <w:r w:rsidR="005C0AC0" w:rsidRPr="00AF6750">
        <w:rPr>
          <w:color w:val="000000"/>
          <w:sz w:val="22"/>
          <w:szCs w:val="22"/>
          <w:lang w:val="sk-SK"/>
        </w:rPr>
        <w:t xml:space="preserve">, že pre objednávateľa </w:t>
      </w:r>
      <w:r w:rsidR="0054787D" w:rsidRPr="00AF6750">
        <w:rPr>
          <w:color w:val="000000"/>
          <w:sz w:val="22"/>
          <w:szCs w:val="22"/>
          <w:lang w:val="sk-SK"/>
        </w:rPr>
        <w:t>zhotoví dielo, ktoré mu odovzdá a udelí súhlas na jeho používanie v súlade s touto zmluvou</w:t>
      </w:r>
      <w:r w:rsidR="00133128">
        <w:rPr>
          <w:color w:val="000000"/>
          <w:sz w:val="22"/>
          <w:szCs w:val="22"/>
          <w:lang w:val="sk-SK"/>
        </w:rPr>
        <w:t>,</w:t>
      </w:r>
      <w:r w:rsidR="0054787D" w:rsidRPr="00AF6750">
        <w:rPr>
          <w:color w:val="000000"/>
          <w:sz w:val="22"/>
          <w:szCs w:val="22"/>
          <w:lang w:val="sk-SK"/>
        </w:rPr>
        <w:t xml:space="preserve"> </w:t>
      </w:r>
      <w:r w:rsidR="00D6314E" w:rsidRPr="00AF6750">
        <w:rPr>
          <w:color w:val="000000"/>
          <w:sz w:val="22"/>
          <w:szCs w:val="22"/>
          <w:lang w:val="sk-SK"/>
        </w:rPr>
        <w:t xml:space="preserve">a že s odbornou starostlivosťou </w:t>
      </w:r>
      <w:r w:rsidR="00787A90" w:rsidRPr="00AF6750">
        <w:rPr>
          <w:color w:val="000000"/>
          <w:sz w:val="22"/>
          <w:szCs w:val="22"/>
          <w:lang w:val="sk-SK"/>
        </w:rPr>
        <w:t>vykoná</w:t>
      </w:r>
      <w:r w:rsidR="008F4E87" w:rsidRPr="00AF6750">
        <w:rPr>
          <w:color w:val="000000"/>
          <w:sz w:val="22"/>
          <w:szCs w:val="22"/>
          <w:lang w:val="sk-SK"/>
        </w:rPr>
        <w:t> </w:t>
      </w:r>
      <w:r w:rsidR="00D6314E" w:rsidRPr="00AF6750">
        <w:rPr>
          <w:color w:val="000000"/>
          <w:sz w:val="22"/>
          <w:szCs w:val="22"/>
          <w:lang w:val="sk-SK"/>
        </w:rPr>
        <w:t xml:space="preserve">všetky zmluvne dojednané </w:t>
      </w:r>
      <w:r w:rsidR="00133128">
        <w:rPr>
          <w:color w:val="000000"/>
          <w:sz w:val="22"/>
          <w:szCs w:val="22"/>
          <w:lang w:val="sk-SK"/>
        </w:rPr>
        <w:t xml:space="preserve">súvisiace </w:t>
      </w:r>
      <w:r w:rsidR="00D6314E" w:rsidRPr="00AF6750">
        <w:rPr>
          <w:color w:val="000000"/>
          <w:sz w:val="22"/>
          <w:szCs w:val="22"/>
          <w:lang w:val="sk-SK"/>
        </w:rPr>
        <w:t>činnosti.</w:t>
      </w:r>
      <w:r w:rsidR="000A68FC" w:rsidRPr="00FC0910">
        <w:rPr>
          <w:color w:val="000000"/>
          <w:sz w:val="22"/>
          <w:szCs w:val="22"/>
          <w:lang w:val="sk-SK"/>
        </w:rPr>
        <w:t xml:space="preserve">   </w:t>
      </w:r>
    </w:p>
    <w:p w14:paraId="0EAE5931" w14:textId="683790A9" w:rsidR="00962468" w:rsidRPr="00FC0910" w:rsidRDefault="00962468" w:rsidP="0096246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  <w:lang w:val="sk-SK"/>
        </w:rPr>
      </w:pPr>
    </w:p>
    <w:p w14:paraId="4732C267" w14:textId="38F38535" w:rsidR="008247ED" w:rsidRDefault="009210AE" w:rsidP="008247E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567" w:hanging="567"/>
        <w:jc w:val="both"/>
        <w:rPr>
          <w:color w:val="000000"/>
          <w:sz w:val="22"/>
          <w:szCs w:val="22"/>
          <w:lang w:val="sk-SK"/>
        </w:rPr>
      </w:pPr>
      <w:r w:rsidRPr="00FC0910">
        <w:rPr>
          <w:color w:val="000000"/>
          <w:sz w:val="22"/>
          <w:szCs w:val="22"/>
          <w:lang w:val="sk-SK"/>
        </w:rPr>
        <w:t xml:space="preserve">Objednávateľ sa zaväzuje </w:t>
      </w:r>
      <w:r w:rsidR="00F074EF" w:rsidRPr="00FC0910">
        <w:rPr>
          <w:color w:val="000000"/>
          <w:sz w:val="22"/>
          <w:szCs w:val="22"/>
          <w:lang w:val="sk-SK"/>
        </w:rPr>
        <w:t xml:space="preserve">vykonané a riadne a včasne odovzdané </w:t>
      </w:r>
      <w:r w:rsidRPr="00FC0910">
        <w:rPr>
          <w:color w:val="000000"/>
          <w:sz w:val="22"/>
          <w:szCs w:val="22"/>
          <w:lang w:val="sk-SK"/>
        </w:rPr>
        <w:t>dielo od zhotoviteľ</w:t>
      </w:r>
      <w:r w:rsidR="00E453F7" w:rsidRPr="00FC0910">
        <w:rPr>
          <w:color w:val="000000"/>
          <w:sz w:val="22"/>
          <w:szCs w:val="22"/>
          <w:lang w:val="sk-SK"/>
        </w:rPr>
        <w:t>a</w:t>
      </w:r>
      <w:r w:rsidRPr="00FC0910">
        <w:rPr>
          <w:color w:val="000000"/>
          <w:sz w:val="22"/>
          <w:szCs w:val="22"/>
          <w:lang w:val="sk-SK"/>
        </w:rPr>
        <w:t xml:space="preserve"> prevziať </w:t>
      </w:r>
      <w:r w:rsidRPr="008247ED">
        <w:rPr>
          <w:color w:val="000000"/>
          <w:sz w:val="22"/>
          <w:szCs w:val="22"/>
          <w:lang w:val="sk-SK"/>
        </w:rPr>
        <w:t>a zaplatiť zhotoviteľ</w:t>
      </w:r>
      <w:r w:rsidR="00E453F7" w:rsidRPr="008247ED">
        <w:rPr>
          <w:color w:val="000000"/>
          <w:sz w:val="22"/>
          <w:szCs w:val="22"/>
          <w:lang w:val="sk-SK"/>
        </w:rPr>
        <w:t>ovi</w:t>
      </w:r>
      <w:r w:rsidRPr="008247ED">
        <w:rPr>
          <w:color w:val="000000"/>
          <w:sz w:val="22"/>
          <w:szCs w:val="22"/>
          <w:lang w:val="sk-SK"/>
        </w:rPr>
        <w:t xml:space="preserve"> dohodnutú cenu za jeho vykonanie vo výške </w:t>
      </w:r>
      <w:r w:rsidR="00600BFE" w:rsidRPr="008247ED">
        <w:rPr>
          <w:color w:val="000000"/>
          <w:sz w:val="22"/>
          <w:szCs w:val="22"/>
          <w:lang w:val="sk-SK"/>
        </w:rPr>
        <w:t>podľa</w:t>
      </w:r>
      <w:r w:rsidRPr="008247ED">
        <w:rPr>
          <w:color w:val="000000"/>
          <w:sz w:val="22"/>
          <w:szCs w:val="22"/>
          <w:lang w:val="sk-SK"/>
        </w:rPr>
        <w:t xml:space="preserve"> </w:t>
      </w:r>
      <w:r w:rsidR="004356C0" w:rsidRPr="008247ED">
        <w:rPr>
          <w:color w:val="000000"/>
          <w:sz w:val="22"/>
          <w:szCs w:val="22"/>
          <w:lang w:val="sk-SK"/>
        </w:rPr>
        <w:t>čl</w:t>
      </w:r>
      <w:r w:rsidR="006A381D" w:rsidRPr="008247ED">
        <w:rPr>
          <w:color w:val="000000"/>
          <w:sz w:val="22"/>
          <w:szCs w:val="22"/>
          <w:lang w:val="sk-SK"/>
        </w:rPr>
        <w:t>.</w:t>
      </w:r>
      <w:r w:rsidR="004356C0" w:rsidRPr="008247ED">
        <w:rPr>
          <w:color w:val="000000"/>
          <w:sz w:val="22"/>
          <w:szCs w:val="22"/>
          <w:lang w:val="sk-SK"/>
        </w:rPr>
        <w:t xml:space="preserve"> </w:t>
      </w:r>
      <w:r w:rsidR="002E4B9F">
        <w:rPr>
          <w:color w:val="000000"/>
          <w:sz w:val="22"/>
          <w:szCs w:val="22"/>
          <w:lang w:val="sk-SK"/>
        </w:rPr>
        <w:t>3</w:t>
      </w:r>
      <w:r w:rsidR="004356C0" w:rsidRPr="008247ED">
        <w:rPr>
          <w:color w:val="000000"/>
          <w:sz w:val="22"/>
          <w:szCs w:val="22"/>
          <w:lang w:val="sk-SK"/>
        </w:rPr>
        <w:t>.</w:t>
      </w:r>
      <w:r w:rsidRPr="008247ED">
        <w:rPr>
          <w:color w:val="000000"/>
          <w:sz w:val="22"/>
          <w:szCs w:val="22"/>
          <w:lang w:val="sk-SK"/>
        </w:rPr>
        <w:t xml:space="preserve"> zmluvy.</w:t>
      </w:r>
    </w:p>
    <w:p w14:paraId="0158BEC4" w14:textId="77777777" w:rsidR="008247ED" w:rsidRDefault="008247ED" w:rsidP="008247ED">
      <w:pPr>
        <w:pStyle w:val="Odstavecseseznamem"/>
        <w:rPr>
          <w:color w:val="000000"/>
          <w:sz w:val="22"/>
          <w:szCs w:val="22"/>
          <w:lang w:val="sk-SK"/>
        </w:rPr>
      </w:pPr>
    </w:p>
    <w:p w14:paraId="4900BBB9" w14:textId="4BA2FF8E" w:rsidR="000745EB" w:rsidRPr="008247ED" w:rsidRDefault="00D6314E" w:rsidP="008247E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567" w:hanging="567"/>
        <w:jc w:val="both"/>
        <w:rPr>
          <w:color w:val="000000"/>
          <w:sz w:val="22"/>
          <w:szCs w:val="22"/>
          <w:lang w:val="sk-SK"/>
        </w:rPr>
      </w:pPr>
      <w:r w:rsidRPr="008247ED">
        <w:rPr>
          <w:color w:val="000000"/>
          <w:sz w:val="22"/>
          <w:szCs w:val="22"/>
          <w:lang w:val="sk-SK"/>
        </w:rPr>
        <w:t xml:space="preserve">Zhotoviteľ sa zaväzuje, že </w:t>
      </w:r>
      <w:r w:rsidR="008247ED" w:rsidRPr="008247ED">
        <w:rPr>
          <w:color w:val="000000"/>
          <w:sz w:val="22"/>
          <w:szCs w:val="22"/>
          <w:lang w:val="sk-SK"/>
        </w:rPr>
        <w:t xml:space="preserve">dielo vypracuje a dodá </w:t>
      </w:r>
      <w:r w:rsidRPr="008247ED">
        <w:rPr>
          <w:color w:val="000000"/>
          <w:sz w:val="22"/>
          <w:szCs w:val="22"/>
          <w:lang w:val="sk-SK"/>
        </w:rPr>
        <w:t>vo vlastnom mene, na vlastnú zodpovednosť, na vlastné náklady a s odbornou starostlivosťou</w:t>
      </w:r>
      <w:r w:rsidR="008247ED" w:rsidRPr="008247ED">
        <w:rPr>
          <w:color w:val="000000"/>
          <w:sz w:val="22"/>
          <w:szCs w:val="22"/>
          <w:lang w:val="sk-SK"/>
        </w:rPr>
        <w:t>.</w:t>
      </w:r>
    </w:p>
    <w:p w14:paraId="3C2E7F80" w14:textId="77777777" w:rsidR="000745EB" w:rsidRPr="00FC0910" w:rsidRDefault="000745EB" w:rsidP="000745EB">
      <w:pPr>
        <w:pStyle w:val="Odstavecseseznamem"/>
        <w:rPr>
          <w:color w:val="000000"/>
          <w:sz w:val="22"/>
          <w:szCs w:val="22"/>
          <w:lang w:val="sk-SK"/>
        </w:rPr>
      </w:pPr>
    </w:p>
    <w:p w14:paraId="358C3121" w14:textId="77777777" w:rsidR="009F373B" w:rsidRPr="00FC0910" w:rsidRDefault="009F373B" w:rsidP="00F47EAD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  <w:lang w:val="sk-SK"/>
        </w:rPr>
      </w:pPr>
    </w:p>
    <w:p w14:paraId="45C10EBD" w14:textId="260C00EC" w:rsidR="00F47EAD" w:rsidRPr="00FC0910" w:rsidRDefault="00F47EAD" w:rsidP="00F47EAD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  <w:lang w:val="sk-SK"/>
        </w:rPr>
      </w:pPr>
      <w:r w:rsidRPr="00FC0910">
        <w:rPr>
          <w:b/>
          <w:color w:val="000000"/>
          <w:sz w:val="22"/>
          <w:szCs w:val="22"/>
          <w:lang w:val="sk-SK"/>
        </w:rPr>
        <w:t>Článok 2.</w:t>
      </w:r>
    </w:p>
    <w:p w14:paraId="45393594" w14:textId="43246FDA" w:rsidR="007509E1" w:rsidRPr="00FC0910" w:rsidRDefault="007509E1" w:rsidP="007509E1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  <w:lang w:val="sk-SK"/>
        </w:rPr>
      </w:pPr>
      <w:r w:rsidRPr="00FC0910">
        <w:rPr>
          <w:b/>
          <w:color w:val="000000"/>
          <w:sz w:val="22"/>
          <w:szCs w:val="22"/>
          <w:lang w:val="sk-SK"/>
        </w:rPr>
        <w:t>Termíny a miesto plnenia</w:t>
      </w:r>
    </w:p>
    <w:p w14:paraId="3A1FA91F" w14:textId="77777777" w:rsidR="007509E1" w:rsidRPr="00FC0910" w:rsidRDefault="007509E1" w:rsidP="007509E1">
      <w:pPr>
        <w:jc w:val="both"/>
        <w:rPr>
          <w:sz w:val="22"/>
          <w:szCs w:val="22"/>
          <w:lang w:val="sk-SK"/>
        </w:rPr>
      </w:pPr>
    </w:p>
    <w:p w14:paraId="7BA1A479" w14:textId="6AC8917C" w:rsidR="000745EB" w:rsidRPr="00AF6750" w:rsidRDefault="007509E1" w:rsidP="00891B15">
      <w:pPr>
        <w:pStyle w:val="Odstavecseseznamem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ind w:left="567" w:hanging="567"/>
        <w:jc w:val="both"/>
        <w:rPr>
          <w:sz w:val="22"/>
          <w:szCs w:val="22"/>
          <w:lang w:val="sk-SK"/>
        </w:rPr>
      </w:pPr>
      <w:r w:rsidRPr="00AF6750">
        <w:rPr>
          <w:sz w:val="22"/>
          <w:szCs w:val="22"/>
          <w:lang w:val="sk-SK"/>
        </w:rPr>
        <w:t>Zhotoviteľ sa zaväzuje, že riadne vypracuje, vykoná a odovzdá dielo v nasledovných termínoch</w:t>
      </w:r>
      <w:r w:rsidR="00663D4B" w:rsidRPr="00AF6750">
        <w:rPr>
          <w:sz w:val="22"/>
          <w:szCs w:val="22"/>
          <w:lang w:val="sk-SK"/>
        </w:rPr>
        <w:t>:</w:t>
      </w:r>
    </w:p>
    <w:p w14:paraId="7FC58A99" w14:textId="58631614" w:rsidR="000745EB" w:rsidRPr="00FC0910" w:rsidRDefault="000745EB" w:rsidP="000745EB">
      <w:pPr>
        <w:pStyle w:val="Odstavecseseznamem"/>
        <w:pBdr>
          <w:top w:val="nil"/>
          <w:left w:val="nil"/>
          <w:bottom w:val="nil"/>
          <w:right w:val="nil"/>
          <w:between w:val="nil"/>
        </w:pBdr>
        <w:ind w:left="567"/>
        <w:jc w:val="both"/>
        <w:rPr>
          <w:sz w:val="22"/>
          <w:szCs w:val="22"/>
          <w:highlight w:val="yellow"/>
          <w:lang w:val="sk-SK"/>
        </w:rPr>
      </w:pPr>
    </w:p>
    <w:p w14:paraId="6F83322B" w14:textId="1FA844F4" w:rsidR="00523432" w:rsidRPr="00652BAB" w:rsidRDefault="00523432" w:rsidP="00523432">
      <w:pPr>
        <w:pStyle w:val="Odstavecseseznamem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  <w:lang w:val="sk-SK"/>
        </w:rPr>
      </w:pPr>
      <w:r w:rsidRPr="00B13BA4">
        <w:rPr>
          <w:color w:val="000000"/>
          <w:sz w:val="22"/>
          <w:szCs w:val="22"/>
          <w:lang w:val="sk-SK"/>
        </w:rPr>
        <w:lastRenderedPageBreak/>
        <w:t>draft (koncept) štúdie - pre konzultáciu a</w:t>
      </w:r>
      <w:r w:rsidR="00652BAB">
        <w:rPr>
          <w:color w:val="000000"/>
          <w:sz w:val="22"/>
          <w:szCs w:val="22"/>
          <w:lang w:val="sk-SK"/>
        </w:rPr>
        <w:t> </w:t>
      </w:r>
      <w:r w:rsidRPr="00B13BA4">
        <w:rPr>
          <w:color w:val="000000"/>
          <w:sz w:val="22"/>
          <w:szCs w:val="22"/>
          <w:lang w:val="sk-SK"/>
        </w:rPr>
        <w:t>pripomienkovanie</w:t>
      </w:r>
      <w:r w:rsidR="00652BAB">
        <w:rPr>
          <w:color w:val="000000"/>
          <w:sz w:val="22"/>
          <w:szCs w:val="22"/>
          <w:lang w:val="sk-SK"/>
        </w:rPr>
        <w:t xml:space="preserve">, </w:t>
      </w:r>
      <w:r w:rsidR="00696379" w:rsidRPr="00652BAB">
        <w:rPr>
          <w:b/>
          <w:bCs/>
          <w:color w:val="000000"/>
          <w:sz w:val="22"/>
          <w:szCs w:val="22"/>
          <w:lang w:val="sk-SK"/>
        </w:rPr>
        <w:t>najneskôr do 31.3.2023 (profilové prieskumy) a do 28.4.2023 (križovatkové prieskumy)</w:t>
      </w:r>
    </w:p>
    <w:p w14:paraId="21B1D4C2" w14:textId="21566887" w:rsidR="00696379" w:rsidRPr="00696379" w:rsidRDefault="00523432" w:rsidP="00696379">
      <w:pPr>
        <w:pStyle w:val="Odstavecseseznamem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  <w:lang w:val="sk-SK"/>
        </w:rPr>
      </w:pPr>
      <w:r w:rsidRPr="00652BAB">
        <w:rPr>
          <w:color w:val="000000"/>
          <w:sz w:val="22"/>
          <w:szCs w:val="22"/>
          <w:lang w:val="sk-SK"/>
        </w:rPr>
        <w:t xml:space="preserve">finálna verzia štúdie - </w:t>
      </w:r>
      <w:r w:rsidR="00C52234" w:rsidRPr="00B13BA4">
        <w:rPr>
          <w:b/>
          <w:bCs/>
          <w:color w:val="000000"/>
          <w:sz w:val="22"/>
          <w:szCs w:val="22"/>
          <w:lang w:val="sk-SK"/>
        </w:rPr>
        <w:t xml:space="preserve"> najneskôr do </w:t>
      </w:r>
      <w:r w:rsidR="00F3232A" w:rsidRPr="00B13BA4">
        <w:rPr>
          <w:b/>
          <w:bCs/>
          <w:color w:val="000000"/>
          <w:sz w:val="22"/>
          <w:szCs w:val="22"/>
          <w:lang w:val="sk-SK"/>
        </w:rPr>
        <w:t>12.5</w:t>
      </w:r>
      <w:r w:rsidR="0092334D" w:rsidRPr="00B13BA4">
        <w:rPr>
          <w:b/>
          <w:bCs/>
          <w:color w:val="000000"/>
          <w:sz w:val="22"/>
          <w:szCs w:val="22"/>
          <w:lang w:val="sk-SK"/>
        </w:rPr>
        <w:t>.2023</w:t>
      </w:r>
    </w:p>
    <w:p w14:paraId="42948330" w14:textId="3718C10C" w:rsidR="00696379" w:rsidRPr="00652BAB" w:rsidRDefault="00414807" w:rsidP="00523432">
      <w:pPr>
        <w:pStyle w:val="Odstavecseseznamem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ind w:left="567" w:hanging="567"/>
        <w:jc w:val="both"/>
        <w:rPr>
          <w:sz w:val="22"/>
          <w:szCs w:val="22"/>
          <w:lang w:val="sk-SK"/>
        </w:rPr>
      </w:pPr>
      <w:r w:rsidRPr="00652BAB">
        <w:rPr>
          <w:sz w:val="22"/>
          <w:szCs w:val="22"/>
          <w:lang w:val="sk-SK"/>
        </w:rPr>
        <w:t>Zhotoviteľ sa zaväzuje odovzdávať jednotlivé dokončené časti projektu pre konzultáciu a pripomienkovanie priebežne, termíny uvedené v článku 2.1. sú tie najneskoršie.</w:t>
      </w:r>
    </w:p>
    <w:p w14:paraId="7ED55948" w14:textId="4A973185" w:rsidR="00523432" w:rsidRPr="00FC0910" w:rsidRDefault="00B17135" w:rsidP="00523432">
      <w:pPr>
        <w:pStyle w:val="Odstavecseseznamem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ind w:left="567" w:hanging="567"/>
        <w:jc w:val="both"/>
        <w:rPr>
          <w:sz w:val="22"/>
          <w:szCs w:val="22"/>
          <w:lang w:val="sk-SK"/>
        </w:rPr>
      </w:pPr>
      <w:r w:rsidRPr="00FC0910">
        <w:rPr>
          <w:sz w:val="22"/>
          <w:szCs w:val="22"/>
          <w:lang w:val="sk-SK"/>
        </w:rPr>
        <w:t>Miesto odovzdania projektovej dokumentácie je sídlo objednávateľa.</w:t>
      </w:r>
      <w:r w:rsidR="004C104C" w:rsidRPr="00FC0910">
        <w:rPr>
          <w:sz w:val="22"/>
          <w:szCs w:val="22"/>
          <w:lang w:val="sk-SK"/>
        </w:rPr>
        <w:t xml:space="preserve"> </w:t>
      </w:r>
      <w:r w:rsidR="004C104C" w:rsidRPr="00AF6750">
        <w:rPr>
          <w:sz w:val="22"/>
          <w:szCs w:val="22"/>
          <w:lang w:val="sk-SK"/>
        </w:rPr>
        <w:t>Elektronické odovzdan</w:t>
      </w:r>
      <w:r w:rsidR="00602176" w:rsidRPr="00AF6750">
        <w:rPr>
          <w:sz w:val="22"/>
          <w:szCs w:val="22"/>
          <w:lang w:val="sk-SK"/>
        </w:rPr>
        <w:t xml:space="preserve">ie </w:t>
      </w:r>
      <w:r w:rsidR="008247ED">
        <w:rPr>
          <w:sz w:val="22"/>
          <w:szCs w:val="22"/>
          <w:lang w:val="sk-SK"/>
        </w:rPr>
        <w:t xml:space="preserve">je </w:t>
      </w:r>
      <w:r w:rsidR="00F326E5" w:rsidRPr="00AF6750">
        <w:rPr>
          <w:sz w:val="22"/>
          <w:szCs w:val="22"/>
          <w:lang w:val="sk-SK"/>
        </w:rPr>
        <w:t xml:space="preserve">potrebné uskutočniť </w:t>
      </w:r>
      <w:r w:rsidR="004C104C" w:rsidRPr="00AF6750">
        <w:rPr>
          <w:sz w:val="22"/>
          <w:szCs w:val="22"/>
          <w:lang w:val="sk-SK"/>
        </w:rPr>
        <w:t>na emailov</w:t>
      </w:r>
      <w:r w:rsidR="008247ED">
        <w:rPr>
          <w:sz w:val="22"/>
          <w:szCs w:val="22"/>
          <w:lang w:val="sk-SK"/>
        </w:rPr>
        <w:t>ú</w:t>
      </w:r>
      <w:r w:rsidR="004C104C" w:rsidRPr="00AF6750">
        <w:rPr>
          <w:sz w:val="22"/>
          <w:szCs w:val="22"/>
          <w:lang w:val="sk-SK"/>
        </w:rPr>
        <w:t xml:space="preserve"> adresu</w:t>
      </w:r>
      <w:r w:rsidR="004C104C" w:rsidRPr="00FC0910">
        <w:rPr>
          <w:sz w:val="22"/>
          <w:szCs w:val="22"/>
          <w:lang w:val="sk-SK"/>
        </w:rPr>
        <w:t xml:space="preserve"> </w:t>
      </w:r>
      <w:proofErr w:type="spellStart"/>
      <w:r w:rsidR="007D351C">
        <w:rPr>
          <w:sz w:val="22"/>
          <w:szCs w:val="22"/>
          <w:lang w:val="sk-SK"/>
        </w:rPr>
        <w:t>xxxxxxxx</w:t>
      </w:r>
      <w:proofErr w:type="spellEnd"/>
      <w:r w:rsidR="008247ED">
        <w:rPr>
          <w:sz w:val="22"/>
          <w:szCs w:val="22"/>
          <w:lang w:val="sk-SK"/>
        </w:rPr>
        <w:t xml:space="preserve"> a </w:t>
      </w:r>
      <w:proofErr w:type="spellStart"/>
      <w:r w:rsidR="007D351C">
        <w:rPr>
          <w:sz w:val="22"/>
          <w:szCs w:val="22"/>
          <w:lang w:val="sk-SK"/>
        </w:rPr>
        <w:t>xxxxxxxx</w:t>
      </w:r>
      <w:proofErr w:type="spellEnd"/>
    </w:p>
    <w:p w14:paraId="5A038D69" w14:textId="051E8FED" w:rsidR="00D36D97" w:rsidRDefault="00D36D97" w:rsidP="00530CD3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2"/>
          <w:szCs w:val="22"/>
          <w:lang w:val="sk-SK"/>
        </w:rPr>
      </w:pPr>
    </w:p>
    <w:p w14:paraId="00842F13" w14:textId="77777777" w:rsidR="00133128" w:rsidRPr="00FC0910" w:rsidRDefault="00133128" w:rsidP="00530CD3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2"/>
          <w:szCs w:val="22"/>
          <w:lang w:val="sk-SK"/>
        </w:rPr>
      </w:pPr>
    </w:p>
    <w:p w14:paraId="102276A1" w14:textId="4332A9E3" w:rsidR="007509E1" w:rsidRPr="00FC0910" w:rsidRDefault="007509E1" w:rsidP="00F47EAD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  <w:lang w:val="sk-SK"/>
        </w:rPr>
      </w:pPr>
      <w:r w:rsidRPr="00FC0910">
        <w:rPr>
          <w:b/>
          <w:color w:val="000000"/>
          <w:sz w:val="22"/>
          <w:szCs w:val="22"/>
          <w:lang w:val="sk-SK"/>
        </w:rPr>
        <w:t>Článok 3.</w:t>
      </w:r>
    </w:p>
    <w:p w14:paraId="1A5F420D" w14:textId="77777777" w:rsidR="00F47EAD" w:rsidRPr="00FC0910" w:rsidRDefault="00F47EAD" w:rsidP="00F47EAD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  <w:lang w:val="sk-SK"/>
        </w:rPr>
      </w:pPr>
      <w:r w:rsidRPr="00FC0910">
        <w:rPr>
          <w:b/>
          <w:color w:val="000000"/>
          <w:sz w:val="22"/>
          <w:szCs w:val="22"/>
          <w:lang w:val="sk-SK"/>
        </w:rPr>
        <w:t>Cena za dielo</w:t>
      </w:r>
    </w:p>
    <w:p w14:paraId="5375BAF2" w14:textId="77777777" w:rsidR="00F47EAD" w:rsidRPr="00FC0910" w:rsidRDefault="00F47EAD" w:rsidP="00F47EAD">
      <w:pPr>
        <w:jc w:val="both"/>
        <w:rPr>
          <w:sz w:val="22"/>
          <w:szCs w:val="22"/>
          <w:lang w:val="sk-SK"/>
        </w:rPr>
      </w:pPr>
    </w:p>
    <w:p w14:paraId="083EA7CE" w14:textId="0C5B6618" w:rsidR="004721DD" w:rsidRPr="00652BAB" w:rsidRDefault="00F47EAD" w:rsidP="008247ED">
      <w:pPr>
        <w:pStyle w:val="Odstavecseseznamem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sz w:val="22"/>
          <w:szCs w:val="22"/>
          <w:lang w:val="sk-SK"/>
        </w:rPr>
      </w:pPr>
      <w:r w:rsidRPr="00AF6750">
        <w:rPr>
          <w:sz w:val="22"/>
          <w:szCs w:val="22"/>
          <w:lang w:val="sk-SK"/>
        </w:rPr>
        <w:t xml:space="preserve">Zmluvné strany sa dohodli, že objednávateľ je </w:t>
      </w:r>
      <w:r w:rsidR="00806968" w:rsidRPr="00AF6750">
        <w:rPr>
          <w:sz w:val="22"/>
          <w:szCs w:val="22"/>
          <w:lang w:val="sk-SK"/>
        </w:rPr>
        <w:t>povinný</w:t>
      </w:r>
      <w:r w:rsidRPr="00AF6750">
        <w:rPr>
          <w:sz w:val="22"/>
          <w:szCs w:val="22"/>
          <w:lang w:val="sk-SK"/>
        </w:rPr>
        <w:t xml:space="preserve"> zaplatiť zhotoviteľo</w:t>
      </w:r>
      <w:r w:rsidR="008D4C0E" w:rsidRPr="00AF6750">
        <w:rPr>
          <w:sz w:val="22"/>
          <w:szCs w:val="22"/>
          <w:lang w:val="sk-SK"/>
        </w:rPr>
        <w:t>vi</w:t>
      </w:r>
      <w:r w:rsidRPr="00AF6750">
        <w:rPr>
          <w:sz w:val="22"/>
          <w:szCs w:val="22"/>
          <w:lang w:val="sk-SK"/>
        </w:rPr>
        <w:t xml:space="preserve"> za riadne a</w:t>
      </w:r>
      <w:r w:rsidR="007509E1" w:rsidRPr="00AF6750">
        <w:rPr>
          <w:sz w:val="22"/>
          <w:szCs w:val="22"/>
          <w:lang w:val="sk-SK"/>
        </w:rPr>
        <w:t> </w:t>
      </w:r>
      <w:r w:rsidRPr="00AF6750">
        <w:rPr>
          <w:sz w:val="22"/>
          <w:szCs w:val="22"/>
          <w:lang w:val="sk-SK"/>
        </w:rPr>
        <w:t>včasn</w:t>
      </w:r>
      <w:r w:rsidR="00D30DA9" w:rsidRPr="00AF6750">
        <w:rPr>
          <w:sz w:val="22"/>
          <w:szCs w:val="22"/>
          <w:lang w:val="sk-SK"/>
        </w:rPr>
        <w:t>e</w:t>
      </w:r>
      <w:r w:rsidR="007509E1" w:rsidRPr="00AF6750">
        <w:rPr>
          <w:sz w:val="22"/>
          <w:szCs w:val="22"/>
          <w:lang w:val="sk-SK"/>
        </w:rPr>
        <w:t xml:space="preserve"> </w:t>
      </w:r>
      <w:r w:rsidRPr="00AF6750">
        <w:rPr>
          <w:sz w:val="22"/>
          <w:szCs w:val="22"/>
          <w:lang w:val="sk-SK"/>
        </w:rPr>
        <w:t>odovzdan</w:t>
      </w:r>
      <w:r w:rsidR="00D30DA9" w:rsidRPr="00AF6750">
        <w:rPr>
          <w:sz w:val="22"/>
          <w:szCs w:val="22"/>
          <w:lang w:val="sk-SK"/>
        </w:rPr>
        <w:t>é</w:t>
      </w:r>
      <w:r w:rsidRPr="00AF6750">
        <w:rPr>
          <w:sz w:val="22"/>
          <w:szCs w:val="22"/>
          <w:lang w:val="sk-SK"/>
        </w:rPr>
        <w:t xml:space="preserve"> diel</w:t>
      </w:r>
      <w:r w:rsidR="00D30DA9" w:rsidRPr="00AF6750">
        <w:rPr>
          <w:sz w:val="22"/>
          <w:szCs w:val="22"/>
          <w:lang w:val="sk-SK"/>
        </w:rPr>
        <w:t>o</w:t>
      </w:r>
      <w:r w:rsidR="008247ED">
        <w:rPr>
          <w:sz w:val="22"/>
          <w:szCs w:val="22"/>
          <w:lang w:val="sk-SK"/>
        </w:rPr>
        <w:t xml:space="preserve"> cenu vo výšk</w:t>
      </w:r>
      <w:r w:rsidR="008247ED" w:rsidRPr="00652BAB">
        <w:rPr>
          <w:sz w:val="22"/>
          <w:szCs w:val="22"/>
          <w:lang w:val="sk-SK"/>
        </w:rPr>
        <w:t>e:</w:t>
      </w:r>
      <w:r w:rsidR="00681D33" w:rsidRPr="00652BAB">
        <w:rPr>
          <w:sz w:val="22"/>
          <w:szCs w:val="22"/>
          <w:lang w:val="sk-SK"/>
        </w:rPr>
        <w:t xml:space="preserve"> 14.500,- EUR</w:t>
      </w:r>
      <w:r w:rsidR="008247ED" w:rsidRPr="00652BAB">
        <w:rPr>
          <w:sz w:val="22"/>
          <w:szCs w:val="22"/>
          <w:lang w:val="sk-SK"/>
        </w:rPr>
        <w:t xml:space="preserve"> bez DPH (slovom: </w:t>
      </w:r>
      <w:r w:rsidR="00681D33" w:rsidRPr="00652BAB">
        <w:rPr>
          <w:sz w:val="22"/>
          <w:szCs w:val="22"/>
          <w:lang w:val="sk-SK"/>
        </w:rPr>
        <w:t>štrnásť tisíc päťsto EUR</w:t>
      </w:r>
      <w:r w:rsidR="008247ED" w:rsidRPr="00652BAB">
        <w:rPr>
          <w:sz w:val="22"/>
          <w:szCs w:val="22"/>
          <w:lang w:val="sk-SK"/>
        </w:rPr>
        <w:t xml:space="preserve"> bez</w:t>
      </w:r>
      <w:r w:rsidR="00985A59">
        <w:rPr>
          <w:sz w:val="22"/>
          <w:szCs w:val="22"/>
          <w:lang w:val="sk-SK"/>
        </w:rPr>
        <w:t> </w:t>
      </w:r>
      <w:r w:rsidR="008247ED" w:rsidRPr="00652BAB">
        <w:rPr>
          <w:sz w:val="22"/>
          <w:szCs w:val="22"/>
          <w:lang w:val="sk-SK"/>
        </w:rPr>
        <w:t>DPH).</w:t>
      </w:r>
      <w:r w:rsidR="007D7EDE" w:rsidRPr="00652BAB">
        <w:rPr>
          <w:sz w:val="22"/>
          <w:szCs w:val="22"/>
          <w:lang w:val="sk-SK"/>
        </w:rPr>
        <w:t xml:space="preserve"> DPH zaplatí </w:t>
      </w:r>
      <w:r w:rsidR="00495A9A" w:rsidRPr="00652BAB">
        <w:rPr>
          <w:sz w:val="22"/>
          <w:szCs w:val="22"/>
          <w:lang w:val="sk-SK"/>
        </w:rPr>
        <w:t>o</w:t>
      </w:r>
      <w:r w:rsidR="007D7EDE" w:rsidRPr="00652BAB">
        <w:rPr>
          <w:sz w:val="22"/>
          <w:szCs w:val="22"/>
          <w:lang w:val="sk-SK"/>
        </w:rPr>
        <w:t>bjednávateľ v krajine svojho sídla (Článok 138 smernice EU 2006/112EC).</w:t>
      </w:r>
    </w:p>
    <w:p w14:paraId="76953572" w14:textId="77777777" w:rsidR="00F31416" w:rsidRPr="00FC0910" w:rsidRDefault="00F31416" w:rsidP="00E63782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  <w:lang w:val="sk-SK"/>
        </w:rPr>
      </w:pPr>
    </w:p>
    <w:p w14:paraId="7EAC3177" w14:textId="4A9ABA87" w:rsidR="00D36D97" w:rsidRPr="00FC0910" w:rsidRDefault="00F47EAD" w:rsidP="008247ED">
      <w:pPr>
        <w:pStyle w:val="Odstavecseseznamem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sz w:val="22"/>
          <w:szCs w:val="22"/>
          <w:lang w:val="sk-SK"/>
        </w:rPr>
      </w:pPr>
      <w:r w:rsidRPr="00FC0910">
        <w:rPr>
          <w:sz w:val="22"/>
          <w:szCs w:val="22"/>
          <w:lang w:val="sk-SK"/>
        </w:rPr>
        <w:t xml:space="preserve">Cena za </w:t>
      </w:r>
      <w:r w:rsidR="00C9626A" w:rsidRPr="00FC0910">
        <w:rPr>
          <w:sz w:val="22"/>
          <w:szCs w:val="22"/>
          <w:lang w:val="sk-SK"/>
        </w:rPr>
        <w:t>vykonanie</w:t>
      </w:r>
      <w:r w:rsidRPr="00FC0910">
        <w:rPr>
          <w:sz w:val="22"/>
          <w:szCs w:val="22"/>
          <w:lang w:val="sk-SK"/>
        </w:rPr>
        <w:t xml:space="preserve"> </w:t>
      </w:r>
      <w:r w:rsidR="00591551" w:rsidRPr="00FC0910">
        <w:rPr>
          <w:sz w:val="22"/>
          <w:szCs w:val="22"/>
          <w:lang w:val="sk-SK"/>
        </w:rPr>
        <w:t>d</w:t>
      </w:r>
      <w:r w:rsidRPr="00FC0910">
        <w:rPr>
          <w:sz w:val="22"/>
          <w:szCs w:val="22"/>
          <w:lang w:val="sk-SK"/>
        </w:rPr>
        <w:t xml:space="preserve">iela podľa čl. </w:t>
      </w:r>
      <w:r w:rsidR="002E4B9F">
        <w:rPr>
          <w:sz w:val="22"/>
          <w:szCs w:val="22"/>
          <w:lang w:val="sk-SK"/>
        </w:rPr>
        <w:t>3</w:t>
      </w:r>
      <w:r w:rsidRPr="00FC0910">
        <w:rPr>
          <w:sz w:val="22"/>
          <w:szCs w:val="22"/>
          <w:lang w:val="sk-SK"/>
        </w:rPr>
        <w:t xml:space="preserve"> zmluvy je stanovená </w:t>
      </w:r>
      <w:r w:rsidR="00B160C0" w:rsidRPr="00FC0910">
        <w:rPr>
          <w:sz w:val="22"/>
          <w:szCs w:val="22"/>
          <w:lang w:val="sk-SK"/>
        </w:rPr>
        <w:t>podľa</w:t>
      </w:r>
      <w:r w:rsidRPr="00FC0910">
        <w:rPr>
          <w:sz w:val="22"/>
          <w:szCs w:val="22"/>
          <w:lang w:val="sk-SK"/>
        </w:rPr>
        <w:t xml:space="preserve"> § 3 zákona č. 18/1996 Z. z. o cenách v znení neskorších predpisov v súlade s vyhláškou MF SR č. 87/1996 Z. z., ktorou sa vykonáva zákon o cenách v znení neskorších predpisov, a je záväzná. </w:t>
      </w:r>
      <w:r w:rsidR="00B17135" w:rsidRPr="00FC0910">
        <w:rPr>
          <w:sz w:val="22"/>
          <w:szCs w:val="22"/>
          <w:lang w:val="sk-SK"/>
        </w:rPr>
        <w:t>Cena je uvedená v eurách. Nárok na cenu za zhotoviteľa diela vzniká zhotoviteľovi za predpokladu riadneho a včasného zhotovenia diela podľa</w:t>
      </w:r>
      <w:r w:rsidR="004721DD" w:rsidRPr="00FC0910">
        <w:rPr>
          <w:sz w:val="22"/>
          <w:szCs w:val="22"/>
          <w:lang w:val="sk-SK"/>
        </w:rPr>
        <w:t xml:space="preserve"> tejto zmluvy. </w:t>
      </w:r>
      <w:r w:rsidRPr="00AF6750">
        <w:rPr>
          <w:sz w:val="22"/>
          <w:szCs w:val="22"/>
          <w:lang w:val="sk-SK"/>
        </w:rPr>
        <w:t>Do ceny sú premietnuté len ekonomicky oprávnené náklady a primeraný zisk</w:t>
      </w:r>
      <w:r w:rsidR="00985EAC" w:rsidRPr="00AF6750">
        <w:rPr>
          <w:sz w:val="22"/>
          <w:szCs w:val="22"/>
          <w:lang w:val="sk-SK"/>
        </w:rPr>
        <w:t>.</w:t>
      </w:r>
      <w:r w:rsidRPr="00AF6750">
        <w:rPr>
          <w:sz w:val="22"/>
          <w:szCs w:val="22"/>
          <w:lang w:val="sk-SK"/>
        </w:rPr>
        <w:t xml:space="preserve"> </w:t>
      </w:r>
      <w:r w:rsidR="004721DD" w:rsidRPr="00AF6750">
        <w:rPr>
          <w:sz w:val="22"/>
          <w:szCs w:val="22"/>
          <w:lang w:val="sk-SK"/>
        </w:rPr>
        <w:t>Zhotoviteľ uzavretím tejto zmluvy potvrdzuje, že c</w:t>
      </w:r>
      <w:r w:rsidR="00985EAC" w:rsidRPr="00AF6750">
        <w:rPr>
          <w:sz w:val="22"/>
          <w:szCs w:val="22"/>
          <w:lang w:val="sk-SK"/>
        </w:rPr>
        <w:t>ena za dielo</w:t>
      </w:r>
      <w:r w:rsidRPr="00AF6750">
        <w:rPr>
          <w:sz w:val="22"/>
          <w:szCs w:val="22"/>
          <w:lang w:val="sk-SK"/>
        </w:rPr>
        <w:t> </w:t>
      </w:r>
      <w:r w:rsidR="00B8690C" w:rsidRPr="00AF6750">
        <w:rPr>
          <w:sz w:val="22"/>
          <w:szCs w:val="22"/>
          <w:lang w:val="sk-SK"/>
        </w:rPr>
        <w:t>zahŕňa</w:t>
      </w:r>
      <w:r w:rsidRPr="00AF6750">
        <w:rPr>
          <w:sz w:val="22"/>
          <w:szCs w:val="22"/>
          <w:lang w:val="sk-SK"/>
        </w:rPr>
        <w:t xml:space="preserve"> všetky </w:t>
      </w:r>
      <w:r w:rsidR="00985EAC" w:rsidRPr="00AF6750">
        <w:rPr>
          <w:sz w:val="22"/>
          <w:szCs w:val="22"/>
          <w:lang w:val="sk-SK"/>
        </w:rPr>
        <w:t xml:space="preserve">účelne </w:t>
      </w:r>
      <w:r w:rsidR="00F93D51" w:rsidRPr="00AF6750">
        <w:rPr>
          <w:sz w:val="22"/>
          <w:szCs w:val="22"/>
          <w:lang w:val="sk-SK"/>
        </w:rPr>
        <w:t xml:space="preserve">vynaložené </w:t>
      </w:r>
      <w:r w:rsidRPr="00AF6750">
        <w:rPr>
          <w:sz w:val="22"/>
          <w:szCs w:val="22"/>
          <w:lang w:val="sk-SK"/>
        </w:rPr>
        <w:t>náklady zhotoviteľa na vykonanie diela.</w:t>
      </w:r>
      <w:r w:rsidR="009E0968" w:rsidRPr="00AF6750">
        <w:rPr>
          <w:sz w:val="22"/>
          <w:szCs w:val="22"/>
          <w:lang w:val="sk-SK"/>
        </w:rPr>
        <w:t xml:space="preserve"> </w:t>
      </w:r>
    </w:p>
    <w:p w14:paraId="7A800F7A" w14:textId="77777777" w:rsidR="00D36D97" w:rsidRPr="00FC0910" w:rsidRDefault="00D36D97" w:rsidP="00663D4B">
      <w:pPr>
        <w:pStyle w:val="Odstavecseseznamem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sz w:val="22"/>
          <w:szCs w:val="22"/>
          <w:lang w:val="sk-SK"/>
        </w:rPr>
      </w:pPr>
    </w:p>
    <w:p w14:paraId="40AAB5EB" w14:textId="3B1C3198" w:rsidR="00D36D97" w:rsidRPr="008F676A" w:rsidRDefault="00D36D97" w:rsidP="008F676A">
      <w:pPr>
        <w:pStyle w:val="Odstavecseseznamem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sz w:val="22"/>
          <w:szCs w:val="22"/>
          <w:lang w:val="sk-SK"/>
        </w:rPr>
      </w:pPr>
      <w:r w:rsidRPr="00AF6750">
        <w:rPr>
          <w:sz w:val="22"/>
          <w:szCs w:val="22"/>
          <w:lang w:val="sk-SK"/>
        </w:rPr>
        <w:t xml:space="preserve">Pre odstránenie akýchkoľvek pochybností zmluvné strany potvrdzujú, že pokiaľ táto zmluva výslovne neustanovuje inak: </w:t>
      </w:r>
    </w:p>
    <w:p w14:paraId="330AA4C2" w14:textId="4CC124B9" w:rsidR="00D36D97" w:rsidRPr="008F676A" w:rsidRDefault="008247ED" w:rsidP="008F676A">
      <w:pPr>
        <w:pStyle w:val="Odstavecseseznamem"/>
        <w:numPr>
          <w:ilvl w:val="2"/>
          <w:numId w:val="9"/>
        </w:numPr>
        <w:pBdr>
          <w:top w:val="nil"/>
          <w:left w:val="nil"/>
          <w:bottom w:val="nil"/>
          <w:right w:val="nil"/>
          <w:between w:val="nil"/>
        </w:pBdr>
        <w:ind w:left="993" w:hanging="284"/>
        <w:jc w:val="both"/>
        <w:rPr>
          <w:sz w:val="22"/>
          <w:szCs w:val="22"/>
          <w:lang w:val="sk-SK"/>
        </w:rPr>
      </w:pPr>
      <w:r w:rsidRPr="00AF6750">
        <w:rPr>
          <w:sz w:val="22"/>
          <w:szCs w:val="22"/>
          <w:lang w:val="sk-SK"/>
        </w:rPr>
        <w:t>Z</w:t>
      </w:r>
      <w:r w:rsidR="00D36D97" w:rsidRPr="00AF6750">
        <w:rPr>
          <w:sz w:val="22"/>
          <w:szCs w:val="22"/>
          <w:lang w:val="sk-SK"/>
        </w:rPr>
        <w:t>hotoviteľ</w:t>
      </w:r>
      <w:r>
        <w:rPr>
          <w:sz w:val="22"/>
          <w:szCs w:val="22"/>
          <w:lang w:val="sk-SK"/>
        </w:rPr>
        <w:t xml:space="preserve"> znáša a sám si</w:t>
      </w:r>
      <w:r w:rsidR="00D36D97" w:rsidRPr="00AF6750">
        <w:rPr>
          <w:sz w:val="22"/>
          <w:szCs w:val="22"/>
          <w:lang w:val="sk-SK"/>
        </w:rPr>
        <w:t xml:space="preserve"> uhradí všetky výdavky nevyhnutné na plnenie predmetu tejto zmluvy v zmysle </w:t>
      </w:r>
      <w:r w:rsidR="002E4B9F">
        <w:rPr>
          <w:sz w:val="22"/>
          <w:szCs w:val="22"/>
          <w:lang w:val="sk-SK"/>
        </w:rPr>
        <w:t>č</w:t>
      </w:r>
      <w:r w:rsidR="00D36D97" w:rsidRPr="00AF6750">
        <w:rPr>
          <w:sz w:val="22"/>
          <w:szCs w:val="22"/>
          <w:lang w:val="sk-SK"/>
        </w:rPr>
        <w:t>l</w:t>
      </w:r>
      <w:r w:rsidR="002E4B9F">
        <w:rPr>
          <w:sz w:val="22"/>
          <w:szCs w:val="22"/>
          <w:lang w:val="sk-SK"/>
        </w:rPr>
        <w:t>.</w:t>
      </w:r>
      <w:r w:rsidR="00D36D97" w:rsidRPr="00AF6750">
        <w:rPr>
          <w:sz w:val="22"/>
          <w:szCs w:val="22"/>
          <w:lang w:val="sk-SK"/>
        </w:rPr>
        <w:t xml:space="preserve"> </w:t>
      </w:r>
      <w:r w:rsidR="00E75891" w:rsidRPr="00AF6750">
        <w:rPr>
          <w:sz w:val="22"/>
          <w:szCs w:val="22"/>
          <w:lang w:val="sk-SK"/>
        </w:rPr>
        <w:t>1.</w:t>
      </w:r>
      <w:r w:rsidR="00D36D97" w:rsidRPr="00AF6750">
        <w:rPr>
          <w:sz w:val="22"/>
          <w:szCs w:val="22"/>
          <w:lang w:val="sk-SK"/>
        </w:rPr>
        <w:t xml:space="preserve"> tejto zmluvy; </w:t>
      </w:r>
    </w:p>
    <w:p w14:paraId="782BF0F9" w14:textId="77777777" w:rsidR="00D36D97" w:rsidRPr="00AF6750" w:rsidRDefault="00D36D97" w:rsidP="008F676A">
      <w:pPr>
        <w:pStyle w:val="Odstavecseseznamem"/>
        <w:numPr>
          <w:ilvl w:val="2"/>
          <w:numId w:val="9"/>
        </w:numPr>
        <w:pBdr>
          <w:top w:val="nil"/>
          <w:left w:val="nil"/>
          <w:bottom w:val="nil"/>
          <w:right w:val="nil"/>
          <w:between w:val="nil"/>
        </w:pBdr>
        <w:ind w:left="993" w:hanging="284"/>
        <w:jc w:val="both"/>
        <w:rPr>
          <w:sz w:val="22"/>
          <w:szCs w:val="22"/>
          <w:lang w:val="sk-SK"/>
        </w:rPr>
      </w:pPr>
      <w:r w:rsidRPr="00AF6750">
        <w:rPr>
          <w:sz w:val="22"/>
          <w:szCs w:val="22"/>
          <w:lang w:val="sk-SK"/>
        </w:rPr>
        <w:t xml:space="preserve">na cenu za dielo a ktorúkoľvek jej časť nemá vplyv inflácia, zmena vstupných nákladov, zmena výmenných kurzov iných mien voči euro, ani žiadne iné okolnosti. </w:t>
      </w:r>
    </w:p>
    <w:p w14:paraId="4E8E64BE" w14:textId="77777777" w:rsidR="00D36D97" w:rsidRPr="00AF6750" w:rsidRDefault="00D36D97" w:rsidP="0060304F">
      <w:pPr>
        <w:pStyle w:val="Default"/>
        <w:numPr>
          <w:ilvl w:val="0"/>
          <w:numId w:val="10"/>
        </w:numPr>
        <w:ind w:left="720" w:hanging="360"/>
        <w:rPr>
          <w:sz w:val="22"/>
          <w:szCs w:val="22"/>
        </w:rPr>
      </w:pPr>
    </w:p>
    <w:p w14:paraId="737E4471" w14:textId="4C7F4E9D" w:rsidR="00663D4B" w:rsidRPr="00AF6750" w:rsidRDefault="00D36D97" w:rsidP="008247ED">
      <w:pPr>
        <w:pStyle w:val="Odstavecseseznamem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sz w:val="22"/>
          <w:szCs w:val="22"/>
          <w:lang w:val="sk-SK"/>
        </w:rPr>
      </w:pPr>
      <w:r w:rsidRPr="00AF6750">
        <w:rPr>
          <w:sz w:val="22"/>
          <w:szCs w:val="22"/>
          <w:lang w:val="sk-SK"/>
        </w:rPr>
        <w:t>V cene diela sú zahrnuté všetky náklady na riadne zhotovenie diela a primer</w:t>
      </w:r>
      <w:r w:rsidR="00AF6750">
        <w:rPr>
          <w:sz w:val="22"/>
          <w:szCs w:val="22"/>
          <w:lang w:val="sk-SK"/>
        </w:rPr>
        <w:t>a</w:t>
      </w:r>
      <w:r w:rsidRPr="00AF6750">
        <w:rPr>
          <w:sz w:val="22"/>
          <w:szCs w:val="22"/>
          <w:lang w:val="sk-SK"/>
        </w:rPr>
        <w:t>ný zisk zhotoviteľa, vráta nákladov na všetky činnosti,</w:t>
      </w:r>
      <w:r w:rsidR="00133128">
        <w:rPr>
          <w:sz w:val="22"/>
          <w:szCs w:val="22"/>
          <w:lang w:val="sk-SK"/>
        </w:rPr>
        <w:t xml:space="preserve"> povolenia,</w:t>
      </w:r>
      <w:r w:rsidRPr="00AF6750">
        <w:rPr>
          <w:sz w:val="22"/>
          <w:szCs w:val="22"/>
          <w:lang w:val="sk-SK"/>
        </w:rPr>
        <w:t xml:space="preserve"> doklady a dokumenty požadované podľa tejto zmluvy. V dohodnutej cene sú obsiahnuté aj všetky prípravné a </w:t>
      </w:r>
      <w:r w:rsidR="005E74EA" w:rsidRPr="00AF6750">
        <w:rPr>
          <w:sz w:val="22"/>
          <w:szCs w:val="22"/>
          <w:lang w:val="sk-SK"/>
        </w:rPr>
        <w:t>vedľajšie</w:t>
      </w:r>
      <w:r w:rsidRPr="00AF6750">
        <w:rPr>
          <w:sz w:val="22"/>
          <w:szCs w:val="22"/>
          <w:lang w:val="sk-SK"/>
        </w:rPr>
        <w:t xml:space="preserve"> úkony a činnosti zhotoviteľa, potrebné pre riadne vykonanie diela.</w:t>
      </w:r>
    </w:p>
    <w:p w14:paraId="423B023C" w14:textId="77777777" w:rsidR="004721DD" w:rsidRPr="00FC0910" w:rsidRDefault="004721DD" w:rsidP="004721DD">
      <w:pPr>
        <w:pStyle w:val="Odstavecseseznamem"/>
        <w:pBdr>
          <w:top w:val="nil"/>
          <w:left w:val="nil"/>
          <w:bottom w:val="nil"/>
          <w:right w:val="nil"/>
          <w:between w:val="nil"/>
        </w:pBdr>
        <w:ind w:left="567"/>
        <w:jc w:val="both"/>
        <w:rPr>
          <w:sz w:val="22"/>
          <w:szCs w:val="22"/>
          <w:highlight w:val="yellow"/>
          <w:lang w:val="sk-SK"/>
        </w:rPr>
      </w:pPr>
    </w:p>
    <w:p w14:paraId="00000073" w14:textId="2D999BCC" w:rsidR="00FE2776" w:rsidRPr="00FC0910" w:rsidRDefault="00F12629">
      <w:pPr>
        <w:pBdr>
          <w:top w:val="nil"/>
          <w:left w:val="nil"/>
          <w:bottom w:val="nil"/>
          <w:right w:val="nil"/>
          <w:between w:val="nil"/>
        </w:pBdr>
        <w:spacing w:before="360"/>
        <w:jc w:val="center"/>
        <w:rPr>
          <w:b/>
          <w:color w:val="000000"/>
          <w:sz w:val="22"/>
          <w:szCs w:val="22"/>
          <w:lang w:val="sk-SK"/>
        </w:rPr>
      </w:pPr>
      <w:r w:rsidRPr="00FC0910">
        <w:rPr>
          <w:b/>
          <w:color w:val="000000"/>
          <w:sz w:val="22"/>
          <w:szCs w:val="22"/>
          <w:lang w:val="sk-SK"/>
        </w:rPr>
        <w:t xml:space="preserve">Článok </w:t>
      </w:r>
      <w:r w:rsidR="007509E1" w:rsidRPr="00FC0910">
        <w:rPr>
          <w:b/>
          <w:color w:val="000000"/>
          <w:sz w:val="22"/>
          <w:szCs w:val="22"/>
          <w:lang w:val="sk-SK"/>
        </w:rPr>
        <w:t>4</w:t>
      </w:r>
      <w:r w:rsidRPr="00FC0910">
        <w:rPr>
          <w:b/>
          <w:color w:val="000000"/>
          <w:sz w:val="22"/>
          <w:szCs w:val="22"/>
          <w:lang w:val="sk-SK"/>
        </w:rPr>
        <w:t xml:space="preserve">. </w:t>
      </w:r>
    </w:p>
    <w:p w14:paraId="00000074" w14:textId="240C5CC1" w:rsidR="00FE2776" w:rsidRPr="00FC0910" w:rsidRDefault="00033C0D" w:rsidP="007B71BE">
      <w:pPr>
        <w:ind w:hanging="6"/>
        <w:jc w:val="center"/>
        <w:rPr>
          <w:b/>
          <w:sz w:val="22"/>
          <w:szCs w:val="22"/>
          <w:lang w:val="sk-SK"/>
        </w:rPr>
      </w:pPr>
      <w:r w:rsidRPr="00FC0910">
        <w:rPr>
          <w:b/>
          <w:sz w:val="22"/>
          <w:szCs w:val="22"/>
          <w:lang w:val="sk-SK"/>
        </w:rPr>
        <w:t>Spôsob a p</w:t>
      </w:r>
      <w:r w:rsidR="00FE5E8E" w:rsidRPr="00FC0910">
        <w:rPr>
          <w:b/>
          <w:color w:val="000000"/>
          <w:sz w:val="22"/>
          <w:szCs w:val="22"/>
          <w:lang w:val="sk-SK"/>
        </w:rPr>
        <w:t>ostup pri vykonaní diela</w:t>
      </w:r>
    </w:p>
    <w:p w14:paraId="5875794B" w14:textId="77777777" w:rsidR="0088526C" w:rsidRPr="00FC0910" w:rsidRDefault="0088526C" w:rsidP="000451A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  <w:lang w:val="sk-SK"/>
        </w:rPr>
      </w:pPr>
    </w:p>
    <w:p w14:paraId="64A9F794" w14:textId="3D82CC03" w:rsidR="00AC6905" w:rsidRPr="00AF6750" w:rsidRDefault="008247ED" w:rsidP="0060304F">
      <w:pPr>
        <w:pStyle w:val="Odstavecseseznamem"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  <w:lang w:val="sk-SK"/>
        </w:rPr>
      </w:pPr>
      <w:r w:rsidRPr="00FC0910">
        <w:rPr>
          <w:color w:val="000000"/>
          <w:sz w:val="22"/>
          <w:szCs w:val="22"/>
          <w:lang w:val="sk-SK"/>
        </w:rPr>
        <w:t>Kontaktnou osobou za</w:t>
      </w:r>
      <w:r w:rsidR="007B0231" w:rsidRPr="00AF6750">
        <w:rPr>
          <w:color w:val="000000"/>
          <w:sz w:val="22"/>
          <w:szCs w:val="22"/>
          <w:lang w:val="sk-SK"/>
        </w:rPr>
        <w:t xml:space="preserve"> </w:t>
      </w:r>
      <w:r>
        <w:rPr>
          <w:color w:val="000000"/>
          <w:sz w:val="22"/>
          <w:szCs w:val="22"/>
          <w:lang w:val="sk-SK"/>
        </w:rPr>
        <w:t xml:space="preserve">zhotoviteľa </w:t>
      </w:r>
      <w:r w:rsidR="007B0231" w:rsidRPr="00AF6750">
        <w:rPr>
          <w:color w:val="000000"/>
          <w:sz w:val="22"/>
          <w:szCs w:val="22"/>
          <w:lang w:val="sk-SK"/>
        </w:rPr>
        <w:t>na účely plnenia zmluvy</w:t>
      </w:r>
      <w:r>
        <w:rPr>
          <w:color w:val="000000"/>
          <w:sz w:val="22"/>
          <w:szCs w:val="22"/>
          <w:lang w:val="sk-SK"/>
        </w:rPr>
        <w:t xml:space="preserve"> je:</w:t>
      </w:r>
      <w:r w:rsidR="00696379">
        <w:rPr>
          <w:color w:val="000000"/>
          <w:sz w:val="22"/>
          <w:szCs w:val="22"/>
          <w:lang w:val="sk-SK"/>
        </w:rPr>
        <w:t xml:space="preserve"> </w:t>
      </w:r>
      <w:proofErr w:type="spellStart"/>
      <w:r w:rsidR="00CF32FF">
        <w:rPr>
          <w:color w:val="000000"/>
          <w:sz w:val="22"/>
          <w:szCs w:val="22"/>
          <w:lang w:val="sk-SK"/>
        </w:rPr>
        <w:t>xxxxxx</w:t>
      </w:r>
      <w:proofErr w:type="spellEnd"/>
      <w:r w:rsidR="00696379" w:rsidRPr="00652BAB">
        <w:rPr>
          <w:color w:val="000000"/>
          <w:sz w:val="22"/>
          <w:szCs w:val="22"/>
          <w:lang w:val="sk-SK"/>
        </w:rPr>
        <w:t xml:space="preserve">, email: </w:t>
      </w:r>
      <w:proofErr w:type="spellStart"/>
      <w:r w:rsidR="00CF32FF">
        <w:rPr>
          <w:color w:val="000000"/>
          <w:sz w:val="22"/>
          <w:szCs w:val="22"/>
          <w:lang w:val="sk-SK"/>
        </w:rPr>
        <w:t>xxxxxxx</w:t>
      </w:r>
      <w:proofErr w:type="spellEnd"/>
      <w:r w:rsidR="00696379" w:rsidRPr="00652BAB">
        <w:rPr>
          <w:color w:val="000000"/>
          <w:sz w:val="22"/>
          <w:szCs w:val="22"/>
          <w:lang w:val="sk-SK"/>
        </w:rPr>
        <w:t xml:space="preserve">, </w:t>
      </w:r>
      <w:proofErr w:type="spellStart"/>
      <w:r w:rsidR="00CF32FF">
        <w:rPr>
          <w:color w:val="000000"/>
          <w:sz w:val="22"/>
          <w:szCs w:val="22"/>
          <w:lang w:val="sk-SK"/>
        </w:rPr>
        <w:t>xxxxxxxx</w:t>
      </w:r>
      <w:proofErr w:type="spellEnd"/>
      <w:r w:rsidR="00696379" w:rsidRPr="00652BAB">
        <w:rPr>
          <w:color w:val="000000"/>
          <w:sz w:val="22"/>
          <w:szCs w:val="22"/>
          <w:lang w:val="sk-SK"/>
        </w:rPr>
        <w:t xml:space="preserve">, e-mail: </w:t>
      </w:r>
      <w:proofErr w:type="spellStart"/>
      <w:r w:rsidR="00CF32FF">
        <w:rPr>
          <w:color w:val="000000"/>
          <w:sz w:val="22"/>
          <w:szCs w:val="22"/>
          <w:lang w:val="sk-SK"/>
        </w:rPr>
        <w:t>xxxxxxxxxxxxxxxxxx</w:t>
      </w:r>
      <w:proofErr w:type="spellEnd"/>
    </w:p>
    <w:p w14:paraId="77C3E555" w14:textId="77777777" w:rsidR="00AC6905" w:rsidRPr="00FC0910" w:rsidRDefault="00AC6905" w:rsidP="00AC6905">
      <w:pPr>
        <w:pStyle w:val="Odstavecseseznamem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color w:val="000000"/>
          <w:sz w:val="22"/>
          <w:szCs w:val="22"/>
          <w:highlight w:val="yellow"/>
          <w:lang w:val="sk-SK"/>
        </w:rPr>
      </w:pPr>
    </w:p>
    <w:p w14:paraId="218F3D47" w14:textId="2E66278D" w:rsidR="00AC6905" w:rsidRPr="00AF6750" w:rsidRDefault="00D72102" w:rsidP="0060304F">
      <w:pPr>
        <w:pStyle w:val="Odstavecseseznamem"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  <w:lang w:val="sk-SK"/>
        </w:rPr>
      </w:pPr>
      <w:r w:rsidRPr="00FC0910">
        <w:rPr>
          <w:color w:val="000000"/>
          <w:sz w:val="22"/>
          <w:szCs w:val="22"/>
          <w:lang w:val="sk-SK"/>
        </w:rPr>
        <w:t>Kontaktn</w:t>
      </w:r>
      <w:r w:rsidR="00133128">
        <w:rPr>
          <w:color w:val="000000"/>
          <w:sz w:val="22"/>
          <w:szCs w:val="22"/>
          <w:lang w:val="sk-SK"/>
        </w:rPr>
        <w:t>ými</w:t>
      </w:r>
      <w:r w:rsidRPr="00FC0910">
        <w:rPr>
          <w:color w:val="000000"/>
          <w:sz w:val="22"/>
          <w:szCs w:val="22"/>
          <w:lang w:val="sk-SK"/>
        </w:rPr>
        <w:t xml:space="preserve"> osob</w:t>
      </w:r>
      <w:r w:rsidR="00133128">
        <w:rPr>
          <w:color w:val="000000"/>
          <w:sz w:val="22"/>
          <w:szCs w:val="22"/>
          <w:lang w:val="sk-SK"/>
        </w:rPr>
        <w:t>ami</w:t>
      </w:r>
      <w:r w:rsidRPr="00FC0910">
        <w:rPr>
          <w:color w:val="000000"/>
          <w:sz w:val="22"/>
          <w:szCs w:val="22"/>
          <w:lang w:val="sk-SK"/>
        </w:rPr>
        <w:t xml:space="preserve"> za objednávateľa na účely plnenia </w:t>
      </w:r>
      <w:r w:rsidR="00072823" w:rsidRPr="00FC0910">
        <w:rPr>
          <w:color w:val="000000"/>
          <w:sz w:val="22"/>
          <w:szCs w:val="22"/>
          <w:lang w:val="sk-SK"/>
        </w:rPr>
        <w:t>z</w:t>
      </w:r>
      <w:r w:rsidRPr="00FC0910">
        <w:rPr>
          <w:color w:val="000000"/>
          <w:sz w:val="22"/>
          <w:szCs w:val="22"/>
          <w:lang w:val="sk-SK"/>
        </w:rPr>
        <w:t>mluvy</w:t>
      </w:r>
      <w:r w:rsidR="00044E02" w:rsidRPr="00FC0910">
        <w:rPr>
          <w:color w:val="000000"/>
          <w:sz w:val="22"/>
          <w:szCs w:val="22"/>
          <w:lang w:val="sk-SK"/>
        </w:rPr>
        <w:t xml:space="preserve"> </w:t>
      </w:r>
      <w:r w:rsidR="00133128">
        <w:rPr>
          <w:color w:val="000000"/>
          <w:sz w:val="22"/>
          <w:szCs w:val="22"/>
          <w:lang w:val="sk-SK"/>
        </w:rPr>
        <w:t>sú</w:t>
      </w:r>
      <w:r w:rsidR="009E0968" w:rsidRPr="00FC0910">
        <w:rPr>
          <w:color w:val="000000"/>
          <w:sz w:val="22"/>
          <w:szCs w:val="22"/>
          <w:lang w:val="sk-SK"/>
        </w:rPr>
        <w:t xml:space="preserve">: </w:t>
      </w:r>
      <w:proofErr w:type="spellStart"/>
      <w:r w:rsidR="00CF32FF">
        <w:rPr>
          <w:color w:val="000000"/>
          <w:sz w:val="22"/>
          <w:szCs w:val="22"/>
          <w:lang w:val="sk-SK"/>
        </w:rPr>
        <w:t>xxxxxx</w:t>
      </w:r>
      <w:proofErr w:type="spellEnd"/>
      <w:r w:rsidR="009E0968" w:rsidRPr="00AF6750">
        <w:rPr>
          <w:color w:val="000000"/>
          <w:sz w:val="22"/>
          <w:szCs w:val="22"/>
          <w:lang w:val="sk-SK"/>
        </w:rPr>
        <w:t xml:space="preserve">, </w:t>
      </w:r>
      <w:r w:rsidR="00AF6750" w:rsidRPr="00AF6750">
        <w:rPr>
          <w:color w:val="000000"/>
          <w:sz w:val="22"/>
          <w:szCs w:val="22"/>
          <w:lang w:val="sk-SK"/>
        </w:rPr>
        <w:t>email</w:t>
      </w:r>
      <w:r w:rsidR="009E0968" w:rsidRPr="00AF6750">
        <w:rPr>
          <w:color w:val="000000"/>
          <w:sz w:val="22"/>
          <w:szCs w:val="22"/>
          <w:lang w:val="sk-SK"/>
        </w:rPr>
        <w:t xml:space="preserve">: </w:t>
      </w:r>
      <w:proofErr w:type="spellStart"/>
      <w:r w:rsidR="00CF32FF">
        <w:rPr>
          <w:sz w:val="22"/>
          <w:szCs w:val="22"/>
          <w:lang w:val="sk-SK"/>
        </w:rPr>
        <w:t>xxxxxx</w:t>
      </w:r>
      <w:proofErr w:type="spellEnd"/>
      <w:r w:rsidR="006A01A8" w:rsidRPr="00AF6750">
        <w:rPr>
          <w:color w:val="000000"/>
          <w:sz w:val="22"/>
          <w:szCs w:val="22"/>
          <w:lang w:val="sk-SK"/>
        </w:rPr>
        <w:t>,</w:t>
      </w:r>
      <w:r w:rsidR="00133128">
        <w:rPr>
          <w:color w:val="000000"/>
          <w:sz w:val="22"/>
          <w:szCs w:val="22"/>
          <w:lang w:val="sk-SK"/>
        </w:rPr>
        <w:t xml:space="preserve"> </w:t>
      </w:r>
      <w:proofErr w:type="spellStart"/>
      <w:r w:rsidR="00CF32FF">
        <w:rPr>
          <w:color w:val="000000"/>
          <w:sz w:val="22"/>
          <w:szCs w:val="22"/>
          <w:lang w:val="sk-SK"/>
        </w:rPr>
        <w:t>xxxxxx</w:t>
      </w:r>
      <w:proofErr w:type="spellEnd"/>
      <w:r w:rsidR="00133128">
        <w:rPr>
          <w:color w:val="000000"/>
          <w:sz w:val="22"/>
          <w:szCs w:val="22"/>
          <w:lang w:val="sk-SK"/>
        </w:rPr>
        <w:t xml:space="preserve">, email: </w:t>
      </w:r>
      <w:proofErr w:type="spellStart"/>
      <w:r w:rsidR="00CF32FF">
        <w:rPr>
          <w:color w:val="000000"/>
          <w:sz w:val="22"/>
          <w:szCs w:val="22"/>
          <w:lang w:val="sk-SK"/>
        </w:rPr>
        <w:t>xxxxx</w:t>
      </w:r>
      <w:proofErr w:type="spellEnd"/>
      <w:r w:rsidR="00CF32FF">
        <w:rPr>
          <w:color w:val="000000"/>
          <w:sz w:val="22"/>
          <w:szCs w:val="22"/>
          <w:lang w:val="sk-SK"/>
        </w:rPr>
        <w:t>.</w:t>
      </w:r>
    </w:p>
    <w:p w14:paraId="0F2E7FBF" w14:textId="77777777" w:rsidR="00AC6905" w:rsidRPr="00FC0910" w:rsidRDefault="00AC6905" w:rsidP="00AC6905">
      <w:pPr>
        <w:pStyle w:val="Odstavecseseznamem"/>
        <w:rPr>
          <w:color w:val="000000"/>
          <w:sz w:val="22"/>
          <w:szCs w:val="22"/>
          <w:lang w:val="sk-SK"/>
        </w:rPr>
      </w:pPr>
    </w:p>
    <w:p w14:paraId="5F72ED3E" w14:textId="4AF7BE24" w:rsidR="00AC6905" w:rsidRPr="007270BE" w:rsidRDefault="006F5322" w:rsidP="0060304F">
      <w:pPr>
        <w:pStyle w:val="Odstavecseseznamem"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  <w:lang w:val="sk-SK"/>
        </w:rPr>
      </w:pPr>
      <w:r w:rsidRPr="00FC0910">
        <w:rPr>
          <w:color w:val="000000"/>
          <w:sz w:val="22"/>
          <w:szCs w:val="22"/>
          <w:lang w:val="sk-SK"/>
        </w:rPr>
        <w:t xml:space="preserve">Objednávateľ sa zaväzuje poskytnúť zhotoviteľovi potrebnú súčinnosť, aby mohol riadne a včas </w:t>
      </w:r>
      <w:r w:rsidRPr="007270BE">
        <w:rPr>
          <w:color w:val="000000"/>
          <w:sz w:val="22"/>
          <w:szCs w:val="22"/>
          <w:lang w:val="sk-SK"/>
        </w:rPr>
        <w:t>vykonať dielo. Objednávateľ najmä poskytne zhotoviteľovi všetky potrebné informácie, dokumenty a podklady, ktoré sú potrebné na vykonanie diela a ktoré má k dispozícii.</w:t>
      </w:r>
    </w:p>
    <w:p w14:paraId="57044CF2" w14:textId="77777777" w:rsidR="00AC6905" w:rsidRPr="007270BE" w:rsidRDefault="00AC6905" w:rsidP="00AC6905">
      <w:pPr>
        <w:pStyle w:val="Odstavecseseznamem"/>
        <w:rPr>
          <w:color w:val="000000"/>
          <w:sz w:val="22"/>
          <w:szCs w:val="22"/>
          <w:lang w:val="sk-SK"/>
        </w:rPr>
      </w:pPr>
    </w:p>
    <w:p w14:paraId="7C46B971" w14:textId="35E0B8C8" w:rsidR="00C36C8D" w:rsidRPr="007270BE" w:rsidRDefault="00F13BEF" w:rsidP="00C36C8D">
      <w:pPr>
        <w:pStyle w:val="Odstavecseseznamem"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  <w:lang w:val="sk-SK"/>
        </w:rPr>
      </w:pPr>
      <w:r w:rsidRPr="007270BE">
        <w:rPr>
          <w:color w:val="000000"/>
          <w:sz w:val="22"/>
          <w:szCs w:val="22"/>
          <w:lang w:val="sk-SK"/>
        </w:rPr>
        <w:t xml:space="preserve">Zhotoviteľ vykoná </w:t>
      </w:r>
      <w:r w:rsidR="00334619" w:rsidRPr="007270BE">
        <w:rPr>
          <w:color w:val="000000"/>
          <w:sz w:val="22"/>
          <w:szCs w:val="22"/>
          <w:lang w:val="sk-SK"/>
        </w:rPr>
        <w:t xml:space="preserve">dielo </w:t>
      </w:r>
      <w:r w:rsidR="006C6B12" w:rsidRPr="007270BE">
        <w:rPr>
          <w:color w:val="000000"/>
          <w:sz w:val="22"/>
          <w:szCs w:val="22"/>
          <w:lang w:val="sk-SK"/>
        </w:rPr>
        <w:t>priebežne</w:t>
      </w:r>
      <w:r w:rsidR="005F3675" w:rsidRPr="007270BE">
        <w:rPr>
          <w:color w:val="000000"/>
          <w:sz w:val="22"/>
          <w:szCs w:val="22"/>
          <w:lang w:val="sk-SK"/>
        </w:rPr>
        <w:t>,</w:t>
      </w:r>
      <w:r w:rsidR="006C6B12" w:rsidRPr="007270BE">
        <w:rPr>
          <w:color w:val="000000"/>
          <w:sz w:val="22"/>
          <w:szCs w:val="22"/>
          <w:lang w:val="sk-SK"/>
        </w:rPr>
        <w:t xml:space="preserve"> </w:t>
      </w:r>
      <w:r w:rsidR="00334619" w:rsidRPr="007270BE">
        <w:rPr>
          <w:color w:val="000000"/>
          <w:sz w:val="22"/>
          <w:szCs w:val="22"/>
          <w:lang w:val="sk-SK"/>
        </w:rPr>
        <w:t xml:space="preserve">podľa </w:t>
      </w:r>
      <w:r w:rsidR="00652469" w:rsidRPr="007270BE">
        <w:rPr>
          <w:color w:val="000000"/>
          <w:sz w:val="22"/>
          <w:szCs w:val="22"/>
          <w:lang w:val="sk-SK"/>
        </w:rPr>
        <w:t xml:space="preserve">časového a vecného </w:t>
      </w:r>
      <w:r w:rsidR="00334619" w:rsidRPr="007270BE">
        <w:rPr>
          <w:color w:val="000000"/>
          <w:sz w:val="22"/>
          <w:szCs w:val="22"/>
          <w:lang w:val="sk-SK"/>
        </w:rPr>
        <w:t xml:space="preserve">harmonogramu, ktorý si </w:t>
      </w:r>
      <w:r w:rsidR="005F3675" w:rsidRPr="007270BE">
        <w:rPr>
          <w:color w:val="000000"/>
          <w:sz w:val="22"/>
          <w:szCs w:val="22"/>
          <w:lang w:val="sk-SK"/>
        </w:rPr>
        <w:t xml:space="preserve">za účelom vzájomnej spolupráce pri plnení zmluvy </w:t>
      </w:r>
      <w:r w:rsidR="00334619" w:rsidRPr="007270BE">
        <w:rPr>
          <w:color w:val="000000"/>
          <w:sz w:val="22"/>
          <w:szCs w:val="22"/>
          <w:lang w:val="sk-SK"/>
        </w:rPr>
        <w:t>vzájomne dohodnú s</w:t>
      </w:r>
      <w:r w:rsidR="006C6B12" w:rsidRPr="007270BE">
        <w:rPr>
          <w:color w:val="000000"/>
          <w:sz w:val="22"/>
          <w:szCs w:val="22"/>
          <w:lang w:val="sk-SK"/>
        </w:rPr>
        <w:t> </w:t>
      </w:r>
      <w:r w:rsidR="00334619" w:rsidRPr="007270BE">
        <w:rPr>
          <w:color w:val="000000"/>
          <w:sz w:val="22"/>
          <w:szCs w:val="22"/>
          <w:lang w:val="sk-SK"/>
        </w:rPr>
        <w:t>objednávateľom</w:t>
      </w:r>
      <w:r w:rsidR="006C6B12" w:rsidRPr="007270BE">
        <w:rPr>
          <w:color w:val="000000"/>
          <w:sz w:val="22"/>
          <w:szCs w:val="22"/>
          <w:lang w:val="sk-SK"/>
        </w:rPr>
        <w:t xml:space="preserve">. Zhotoviteľ sa zaväzuje vyvinúť </w:t>
      </w:r>
      <w:r w:rsidR="00133128" w:rsidRPr="007270BE">
        <w:rPr>
          <w:color w:val="000000"/>
          <w:sz w:val="22"/>
          <w:szCs w:val="22"/>
          <w:lang w:val="sk-SK"/>
        </w:rPr>
        <w:t>maximálne</w:t>
      </w:r>
      <w:r w:rsidR="006C6B12" w:rsidRPr="007270BE">
        <w:rPr>
          <w:color w:val="000000"/>
          <w:sz w:val="22"/>
          <w:szCs w:val="22"/>
          <w:lang w:val="sk-SK"/>
        </w:rPr>
        <w:t xml:space="preserve"> úsilie na dodržanie harmonogramu. </w:t>
      </w:r>
      <w:r w:rsidR="00133128" w:rsidRPr="007270BE">
        <w:rPr>
          <w:color w:val="000000"/>
          <w:sz w:val="22"/>
          <w:szCs w:val="22"/>
          <w:lang w:val="sk-SK"/>
        </w:rPr>
        <w:t xml:space="preserve">Zhotoviteľ si je vedomý toho, že </w:t>
      </w:r>
      <w:r w:rsidR="00133128" w:rsidRPr="007270BE">
        <w:rPr>
          <w:color w:val="000000"/>
          <w:sz w:val="22"/>
          <w:szCs w:val="22"/>
          <w:lang w:val="sk-SK"/>
        </w:rPr>
        <w:lastRenderedPageBreak/>
        <w:t xml:space="preserve">pre úspešné vykonanie diela je k dispozícii obmedzený časový priestor v jarných mesiacoch. </w:t>
      </w:r>
      <w:r w:rsidR="0063374D" w:rsidRPr="007270BE">
        <w:rPr>
          <w:color w:val="000000"/>
          <w:sz w:val="22"/>
          <w:szCs w:val="22"/>
          <w:lang w:val="sk-SK"/>
        </w:rPr>
        <w:t>Zhotoviteľ</w:t>
      </w:r>
      <w:r w:rsidR="00C36C8D" w:rsidRPr="007270BE">
        <w:rPr>
          <w:color w:val="000000"/>
          <w:sz w:val="22"/>
          <w:szCs w:val="22"/>
          <w:lang w:val="sk-SK"/>
        </w:rPr>
        <w:t xml:space="preserve"> </w:t>
      </w:r>
      <w:r w:rsidR="007270BE" w:rsidRPr="007270BE">
        <w:rPr>
          <w:color w:val="000000"/>
          <w:sz w:val="22"/>
          <w:szCs w:val="22"/>
          <w:lang w:val="sk-SK"/>
        </w:rPr>
        <w:t xml:space="preserve">v prípade potreby </w:t>
      </w:r>
      <w:r w:rsidR="007270BE">
        <w:rPr>
          <w:color w:val="000000"/>
          <w:sz w:val="22"/>
          <w:szCs w:val="22"/>
          <w:lang w:val="sk-SK"/>
        </w:rPr>
        <w:t xml:space="preserve">môže </w:t>
      </w:r>
      <w:r w:rsidR="00C36C8D" w:rsidRPr="007270BE">
        <w:rPr>
          <w:color w:val="000000"/>
          <w:sz w:val="22"/>
          <w:szCs w:val="22"/>
          <w:lang w:val="sk-SK"/>
        </w:rPr>
        <w:t>s objednávateľom konzultovať</w:t>
      </w:r>
      <w:r w:rsidR="004B3654" w:rsidRPr="007270BE">
        <w:rPr>
          <w:color w:val="000000"/>
          <w:sz w:val="22"/>
          <w:szCs w:val="22"/>
          <w:lang w:val="sk-SK"/>
        </w:rPr>
        <w:t>.</w:t>
      </w:r>
    </w:p>
    <w:p w14:paraId="5AC7785D" w14:textId="77777777" w:rsidR="00C36C8D" w:rsidRPr="008247ED" w:rsidRDefault="00C36C8D" w:rsidP="008247ED">
      <w:pPr>
        <w:rPr>
          <w:color w:val="000000"/>
          <w:sz w:val="22"/>
          <w:szCs w:val="22"/>
          <w:lang w:val="sk-SK"/>
        </w:rPr>
      </w:pPr>
    </w:p>
    <w:p w14:paraId="04E6FD9B" w14:textId="2B9A08C1" w:rsidR="00AC6905" w:rsidRPr="00FC0910" w:rsidRDefault="00C36C8D" w:rsidP="0060304F">
      <w:pPr>
        <w:pStyle w:val="Odstavecseseznamem"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  <w:lang w:val="sk-SK"/>
        </w:rPr>
      </w:pPr>
      <w:r w:rsidRPr="00FC0910">
        <w:rPr>
          <w:color w:val="000000"/>
          <w:sz w:val="22"/>
          <w:szCs w:val="22"/>
          <w:lang w:val="sk-SK"/>
        </w:rPr>
        <w:t xml:space="preserve">Zhotoviteľ sa </w:t>
      </w:r>
      <w:r w:rsidR="0023649C" w:rsidRPr="00FC0910">
        <w:rPr>
          <w:color w:val="000000"/>
          <w:sz w:val="22"/>
          <w:szCs w:val="22"/>
          <w:lang w:val="sk-SK"/>
        </w:rPr>
        <w:t>zaväzuje</w:t>
      </w:r>
      <w:r w:rsidRPr="00FC0910">
        <w:rPr>
          <w:color w:val="000000"/>
          <w:sz w:val="22"/>
          <w:szCs w:val="22"/>
          <w:lang w:val="sk-SK"/>
        </w:rPr>
        <w:t xml:space="preserve"> poskytovať</w:t>
      </w:r>
      <w:r w:rsidR="0063374D" w:rsidRPr="00FC0910">
        <w:rPr>
          <w:color w:val="000000"/>
          <w:sz w:val="22"/>
          <w:szCs w:val="22"/>
          <w:lang w:val="sk-SK"/>
        </w:rPr>
        <w:t xml:space="preserve"> objednávateľovi čiastkové výstupy </w:t>
      </w:r>
      <w:r w:rsidRPr="00FC0910">
        <w:rPr>
          <w:color w:val="000000"/>
          <w:sz w:val="22"/>
          <w:szCs w:val="22"/>
          <w:lang w:val="sk-SK"/>
        </w:rPr>
        <w:t>pre potreby koordinácie</w:t>
      </w:r>
      <w:r w:rsidR="0063374D" w:rsidRPr="00FC0910">
        <w:rPr>
          <w:color w:val="000000"/>
          <w:sz w:val="22"/>
          <w:szCs w:val="22"/>
          <w:lang w:val="sk-SK"/>
        </w:rPr>
        <w:t>. Objednávateľ má právo</w:t>
      </w:r>
      <w:r w:rsidR="00BE1A4A" w:rsidRPr="00FC0910">
        <w:rPr>
          <w:color w:val="000000"/>
          <w:sz w:val="22"/>
          <w:szCs w:val="22"/>
          <w:lang w:val="sk-SK"/>
        </w:rPr>
        <w:t xml:space="preserve"> dať k</w:t>
      </w:r>
      <w:r w:rsidRPr="00FC0910">
        <w:rPr>
          <w:color w:val="000000"/>
          <w:sz w:val="22"/>
          <w:szCs w:val="22"/>
          <w:lang w:val="sk-SK"/>
        </w:rPr>
        <w:t> týmto</w:t>
      </w:r>
      <w:r w:rsidR="0063374D" w:rsidRPr="00FC0910">
        <w:rPr>
          <w:color w:val="000000"/>
          <w:sz w:val="22"/>
          <w:szCs w:val="22"/>
          <w:lang w:val="sk-SK"/>
        </w:rPr>
        <w:t xml:space="preserve"> čiastkov</w:t>
      </w:r>
      <w:r w:rsidR="00BE1A4A" w:rsidRPr="00FC0910">
        <w:rPr>
          <w:color w:val="000000"/>
          <w:sz w:val="22"/>
          <w:szCs w:val="22"/>
          <w:lang w:val="sk-SK"/>
        </w:rPr>
        <w:t>ým</w:t>
      </w:r>
      <w:r w:rsidR="0063374D" w:rsidRPr="00FC0910">
        <w:rPr>
          <w:color w:val="000000"/>
          <w:sz w:val="22"/>
          <w:szCs w:val="22"/>
          <w:lang w:val="sk-SK"/>
        </w:rPr>
        <w:t xml:space="preserve"> výstup</w:t>
      </w:r>
      <w:r w:rsidR="00BE1A4A" w:rsidRPr="00FC0910">
        <w:rPr>
          <w:color w:val="000000"/>
          <w:sz w:val="22"/>
          <w:szCs w:val="22"/>
          <w:lang w:val="sk-SK"/>
        </w:rPr>
        <w:t xml:space="preserve">om pripomienky, ktoré zhotoviteľ zapracuje. Zhotoviteľ je oprávnený nezapracovať pripomienky objednávateľa, ak to </w:t>
      </w:r>
      <w:r w:rsidR="00E92985" w:rsidRPr="00FC0910">
        <w:rPr>
          <w:color w:val="000000"/>
          <w:sz w:val="22"/>
          <w:szCs w:val="22"/>
          <w:lang w:val="sk-SK"/>
        </w:rPr>
        <w:t xml:space="preserve">dostatočne odborne zdôvodní. </w:t>
      </w:r>
    </w:p>
    <w:p w14:paraId="2C9BE2B3" w14:textId="77777777" w:rsidR="00AC6905" w:rsidRPr="00FC0910" w:rsidRDefault="00AC6905" w:rsidP="00AC6905">
      <w:pPr>
        <w:pStyle w:val="Odstavecseseznamem"/>
        <w:rPr>
          <w:color w:val="000000"/>
          <w:sz w:val="22"/>
          <w:szCs w:val="22"/>
          <w:lang w:val="sk-SK"/>
        </w:rPr>
      </w:pPr>
    </w:p>
    <w:p w14:paraId="67D1ABBE" w14:textId="3BF457D1" w:rsidR="00891B15" w:rsidRDefault="006D7B2B" w:rsidP="008E7524">
      <w:pPr>
        <w:pStyle w:val="Odstavecseseznamem"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  <w:lang w:val="sk-SK"/>
        </w:rPr>
      </w:pPr>
      <w:r w:rsidRPr="00FC0910">
        <w:rPr>
          <w:color w:val="000000"/>
          <w:sz w:val="22"/>
          <w:szCs w:val="22"/>
          <w:lang w:val="sk-SK"/>
        </w:rPr>
        <w:t>Zmluvné strany budú pri vykonávaní diela komunikovať podľa vzájomnej dohody e-mailom</w:t>
      </w:r>
      <w:r w:rsidR="00696379">
        <w:rPr>
          <w:color w:val="000000"/>
          <w:sz w:val="22"/>
          <w:szCs w:val="22"/>
          <w:lang w:val="sk-SK"/>
        </w:rPr>
        <w:t xml:space="preserve"> </w:t>
      </w:r>
      <w:r w:rsidR="00696379" w:rsidRPr="00652BAB">
        <w:rPr>
          <w:color w:val="000000"/>
          <w:sz w:val="22"/>
          <w:szCs w:val="22"/>
          <w:lang w:val="sk-SK"/>
        </w:rPr>
        <w:t>(uvedeným v článkoch 4.1 a 4.2)</w:t>
      </w:r>
      <w:r w:rsidRPr="00652BAB">
        <w:rPr>
          <w:color w:val="000000"/>
          <w:sz w:val="22"/>
          <w:szCs w:val="22"/>
          <w:lang w:val="sk-SK"/>
        </w:rPr>
        <w:t>,</w:t>
      </w:r>
      <w:r w:rsidRPr="00FC0910">
        <w:rPr>
          <w:color w:val="000000"/>
          <w:sz w:val="22"/>
          <w:szCs w:val="22"/>
          <w:lang w:val="sk-SK"/>
        </w:rPr>
        <w:t xml:space="preserve"> osobne alebo telefonicky.</w:t>
      </w:r>
    </w:p>
    <w:p w14:paraId="03EE5572" w14:textId="77777777" w:rsidR="008F676A" w:rsidRPr="008F676A" w:rsidRDefault="008F676A" w:rsidP="008F676A">
      <w:pPr>
        <w:pStyle w:val="Odstavecseseznamem"/>
        <w:rPr>
          <w:color w:val="000000"/>
          <w:sz w:val="22"/>
          <w:szCs w:val="22"/>
          <w:lang w:val="sk-SK"/>
        </w:rPr>
      </w:pPr>
    </w:p>
    <w:p w14:paraId="06ABB293" w14:textId="0F093AF1" w:rsidR="008F676A" w:rsidRPr="00FC0910" w:rsidRDefault="008F676A" w:rsidP="008E7524">
      <w:pPr>
        <w:pStyle w:val="Odstavecseseznamem"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  <w:lang w:val="sk-SK"/>
        </w:rPr>
      </w:pPr>
      <w:r>
        <w:rPr>
          <w:color w:val="000000"/>
          <w:sz w:val="22"/>
          <w:szCs w:val="22"/>
          <w:lang w:val="sk-SK"/>
        </w:rPr>
        <w:t>Zhotoviteľ odovzdá objednávateľovi dielo vo formátoch:</w:t>
      </w:r>
      <w:r w:rsidR="00696379">
        <w:rPr>
          <w:color w:val="000000"/>
          <w:sz w:val="22"/>
          <w:szCs w:val="22"/>
          <w:lang w:val="sk-SK"/>
        </w:rPr>
        <w:t xml:space="preserve"> </w:t>
      </w:r>
      <w:r w:rsidR="00B32EA6">
        <w:rPr>
          <w:color w:val="000000"/>
          <w:sz w:val="22"/>
          <w:szCs w:val="22"/>
          <w:lang w:val="sk-SK"/>
        </w:rPr>
        <w:t>Excel, Word</w:t>
      </w:r>
      <w:r>
        <w:rPr>
          <w:color w:val="000000"/>
          <w:sz w:val="22"/>
          <w:szCs w:val="22"/>
          <w:lang w:val="sk-SK"/>
        </w:rPr>
        <w:t>.</w:t>
      </w:r>
    </w:p>
    <w:p w14:paraId="34416AA1" w14:textId="77777777" w:rsidR="00AC6905" w:rsidRPr="00FC0910" w:rsidRDefault="00AC6905" w:rsidP="00AC6905">
      <w:pPr>
        <w:pStyle w:val="Odstavecseseznamem"/>
        <w:rPr>
          <w:color w:val="000000"/>
          <w:sz w:val="22"/>
          <w:szCs w:val="22"/>
          <w:lang w:val="sk-SK"/>
        </w:rPr>
      </w:pPr>
    </w:p>
    <w:p w14:paraId="311D3327" w14:textId="15A17A52" w:rsidR="00AC6905" w:rsidRPr="00FC0910" w:rsidRDefault="00AE5040" w:rsidP="0060304F">
      <w:pPr>
        <w:pStyle w:val="Odstavecseseznamem"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  <w:lang w:val="sk-SK"/>
        </w:rPr>
      </w:pPr>
      <w:r w:rsidRPr="00FC0910">
        <w:rPr>
          <w:color w:val="000000"/>
          <w:sz w:val="22"/>
          <w:szCs w:val="22"/>
          <w:lang w:val="sk-SK"/>
        </w:rPr>
        <w:t xml:space="preserve">Po vykonaní diela </w:t>
      </w:r>
      <w:r w:rsidR="000417EA" w:rsidRPr="00FC0910">
        <w:rPr>
          <w:color w:val="000000"/>
          <w:sz w:val="22"/>
          <w:szCs w:val="22"/>
          <w:lang w:val="sk-SK"/>
        </w:rPr>
        <w:t xml:space="preserve">zhotoviteľ </w:t>
      </w:r>
      <w:r w:rsidRPr="00FC0910">
        <w:rPr>
          <w:color w:val="000000"/>
          <w:sz w:val="22"/>
          <w:szCs w:val="22"/>
          <w:lang w:val="sk-SK"/>
        </w:rPr>
        <w:t xml:space="preserve">doručí </w:t>
      </w:r>
      <w:r w:rsidR="000417EA" w:rsidRPr="00FC0910">
        <w:rPr>
          <w:color w:val="000000"/>
          <w:sz w:val="22"/>
          <w:szCs w:val="22"/>
          <w:lang w:val="sk-SK"/>
        </w:rPr>
        <w:t xml:space="preserve">objednávateľovi </w:t>
      </w:r>
      <w:r w:rsidRPr="00FC0910">
        <w:rPr>
          <w:color w:val="000000"/>
          <w:sz w:val="22"/>
          <w:szCs w:val="22"/>
          <w:lang w:val="sk-SK"/>
        </w:rPr>
        <w:t xml:space="preserve">odovzdávaciu správu, v ktorej popíše, akým spôsobom bolo dielo vykonané a z akých častí sa skladá. </w:t>
      </w:r>
      <w:r w:rsidR="00455F81" w:rsidRPr="00FC0910">
        <w:rPr>
          <w:sz w:val="22"/>
          <w:szCs w:val="22"/>
          <w:lang w:val="sk-SK"/>
        </w:rPr>
        <w:t xml:space="preserve">Riadne </w:t>
      </w:r>
      <w:r w:rsidR="000417EA" w:rsidRPr="00FC0910">
        <w:rPr>
          <w:sz w:val="22"/>
          <w:szCs w:val="22"/>
          <w:lang w:val="sk-SK"/>
        </w:rPr>
        <w:t xml:space="preserve">a včasné </w:t>
      </w:r>
      <w:r w:rsidR="00455F81" w:rsidRPr="00FC0910">
        <w:rPr>
          <w:sz w:val="22"/>
          <w:szCs w:val="22"/>
          <w:lang w:val="sk-SK"/>
        </w:rPr>
        <w:t xml:space="preserve">vykonanie </w:t>
      </w:r>
      <w:r w:rsidR="00C017E1" w:rsidRPr="00FC0910">
        <w:rPr>
          <w:sz w:val="22"/>
          <w:szCs w:val="22"/>
          <w:lang w:val="sk-SK"/>
        </w:rPr>
        <w:t xml:space="preserve">diela </w:t>
      </w:r>
      <w:r w:rsidR="00455F81" w:rsidRPr="00FC0910">
        <w:rPr>
          <w:sz w:val="22"/>
          <w:szCs w:val="22"/>
          <w:lang w:val="sk-SK"/>
        </w:rPr>
        <w:t>podľa</w:t>
      </w:r>
      <w:r w:rsidR="00985A59">
        <w:rPr>
          <w:sz w:val="22"/>
          <w:szCs w:val="22"/>
          <w:lang w:val="sk-SK"/>
        </w:rPr>
        <w:t> </w:t>
      </w:r>
      <w:r w:rsidR="00455F81" w:rsidRPr="00FC0910">
        <w:rPr>
          <w:sz w:val="22"/>
          <w:szCs w:val="22"/>
          <w:lang w:val="sk-SK"/>
        </w:rPr>
        <w:t xml:space="preserve">odovzdávacej správy potvrdí </w:t>
      </w:r>
      <w:r w:rsidR="000417EA" w:rsidRPr="00FC0910">
        <w:rPr>
          <w:sz w:val="22"/>
          <w:szCs w:val="22"/>
          <w:lang w:val="sk-SK"/>
        </w:rPr>
        <w:t xml:space="preserve">zhotoviteľovi </w:t>
      </w:r>
      <w:r w:rsidR="00455F81" w:rsidRPr="00FC0910">
        <w:rPr>
          <w:sz w:val="22"/>
          <w:szCs w:val="22"/>
          <w:lang w:val="sk-SK"/>
        </w:rPr>
        <w:t xml:space="preserve">v mene objednávateľa kontaktná osoba podľa čl. </w:t>
      </w:r>
      <w:r w:rsidR="002E4B9F">
        <w:rPr>
          <w:sz w:val="22"/>
          <w:szCs w:val="22"/>
          <w:lang w:val="sk-SK"/>
        </w:rPr>
        <w:t>4</w:t>
      </w:r>
      <w:r w:rsidR="00455F81" w:rsidRPr="00FC0910">
        <w:rPr>
          <w:sz w:val="22"/>
          <w:szCs w:val="22"/>
          <w:lang w:val="sk-SK"/>
        </w:rPr>
        <w:t xml:space="preserve"> dohody </w:t>
      </w:r>
      <w:r w:rsidR="00C017E1" w:rsidRPr="00FC0910">
        <w:rPr>
          <w:sz w:val="22"/>
          <w:szCs w:val="22"/>
          <w:lang w:val="sk-SK"/>
        </w:rPr>
        <w:t xml:space="preserve">podpísaním </w:t>
      </w:r>
      <w:r w:rsidR="00455F81" w:rsidRPr="00FC0910">
        <w:rPr>
          <w:sz w:val="22"/>
          <w:szCs w:val="22"/>
          <w:lang w:val="sk-SK"/>
        </w:rPr>
        <w:t>akceptačn</w:t>
      </w:r>
      <w:r w:rsidR="00C017E1" w:rsidRPr="00FC0910">
        <w:rPr>
          <w:sz w:val="22"/>
          <w:szCs w:val="22"/>
          <w:lang w:val="sk-SK"/>
        </w:rPr>
        <w:t>ého</w:t>
      </w:r>
      <w:r w:rsidR="00455F81" w:rsidRPr="00FC0910">
        <w:rPr>
          <w:sz w:val="22"/>
          <w:szCs w:val="22"/>
          <w:lang w:val="sk-SK"/>
        </w:rPr>
        <w:t xml:space="preserve"> protokol</w:t>
      </w:r>
      <w:r w:rsidR="00C017E1" w:rsidRPr="00FC0910">
        <w:rPr>
          <w:sz w:val="22"/>
          <w:szCs w:val="22"/>
          <w:lang w:val="sk-SK"/>
        </w:rPr>
        <w:t>u</w:t>
      </w:r>
      <w:r w:rsidR="00455F81" w:rsidRPr="00FC0910">
        <w:rPr>
          <w:sz w:val="22"/>
          <w:szCs w:val="22"/>
          <w:lang w:val="sk-SK"/>
        </w:rPr>
        <w:t xml:space="preserve">, ktorý </w:t>
      </w:r>
      <w:r w:rsidR="00C017E1" w:rsidRPr="00FC0910">
        <w:rPr>
          <w:sz w:val="22"/>
          <w:szCs w:val="22"/>
          <w:lang w:val="sk-SK"/>
        </w:rPr>
        <w:t>doručí zhotoviteľovi a</w:t>
      </w:r>
      <w:r w:rsidR="000417EA" w:rsidRPr="00FC0910">
        <w:rPr>
          <w:sz w:val="22"/>
          <w:szCs w:val="22"/>
          <w:lang w:val="sk-SK"/>
        </w:rPr>
        <w:t xml:space="preserve"> ktorý </w:t>
      </w:r>
      <w:r w:rsidR="00455F81" w:rsidRPr="00FC0910">
        <w:rPr>
          <w:sz w:val="22"/>
          <w:szCs w:val="22"/>
          <w:lang w:val="sk-SK"/>
        </w:rPr>
        <w:t>je podkladom na</w:t>
      </w:r>
      <w:r w:rsidR="00985A59">
        <w:rPr>
          <w:sz w:val="22"/>
          <w:szCs w:val="22"/>
          <w:lang w:val="sk-SK"/>
        </w:rPr>
        <w:t> </w:t>
      </w:r>
      <w:r w:rsidR="00455F81" w:rsidRPr="00FC0910">
        <w:rPr>
          <w:sz w:val="22"/>
          <w:szCs w:val="22"/>
          <w:lang w:val="sk-SK"/>
        </w:rPr>
        <w:t xml:space="preserve">vystavenie faktúry zhotoviteľom podľa čl. </w:t>
      </w:r>
      <w:r w:rsidR="00BC46D0" w:rsidRPr="00FC0910">
        <w:rPr>
          <w:sz w:val="22"/>
          <w:szCs w:val="22"/>
          <w:lang w:val="sk-SK"/>
        </w:rPr>
        <w:t>6</w:t>
      </w:r>
      <w:r w:rsidR="00455F81" w:rsidRPr="00FC0910">
        <w:rPr>
          <w:sz w:val="22"/>
          <w:szCs w:val="22"/>
          <w:lang w:val="sk-SK"/>
        </w:rPr>
        <w:t xml:space="preserve"> zmluvy.</w:t>
      </w:r>
    </w:p>
    <w:p w14:paraId="484035C9" w14:textId="77777777" w:rsidR="00AC6905" w:rsidRPr="00FC0910" w:rsidRDefault="00AC6905" w:rsidP="00AC6905">
      <w:pPr>
        <w:pStyle w:val="Odstavecseseznamem"/>
        <w:rPr>
          <w:color w:val="000000"/>
          <w:sz w:val="22"/>
          <w:szCs w:val="22"/>
          <w:lang w:val="sk-SK"/>
        </w:rPr>
      </w:pPr>
    </w:p>
    <w:p w14:paraId="4A0F0AF9" w14:textId="77777777" w:rsidR="00EC2E89" w:rsidRPr="00FC0910" w:rsidRDefault="00EC2E89" w:rsidP="00E9298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  <w:lang w:val="sk-SK"/>
        </w:rPr>
      </w:pPr>
    </w:p>
    <w:p w14:paraId="5EAA3480" w14:textId="5BB25485" w:rsidR="00C84E8F" w:rsidRPr="00FC0910" w:rsidRDefault="00EC61B2" w:rsidP="00183384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  <w:lang w:val="sk-SK"/>
        </w:rPr>
      </w:pPr>
      <w:r w:rsidRPr="00FC0910">
        <w:rPr>
          <w:b/>
          <w:color w:val="000000"/>
          <w:sz w:val="22"/>
          <w:szCs w:val="22"/>
          <w:lang w:val="sk-SK"/>
        </w:rPr>
        <w:t xml:space="preserve">Článok </w:t>
      </w:r>
      <w:r w:rsidR="005542A0" w:rsidRPr="00FC0910">
        <w:rPr>
          <w:b/>
          <w:color w:val="000000"/>
          <w:sz w:val="22"/>
          <w:szCs w:val="22"/>
          <w:lang w:val="sk-SK"/>
        </w:rPr>
        <w:t>5.</w:t>
      </w:r>
    </w:p>
    <w:p w14:paraId="762ADBEE" w14:textId="77777777" w:rsidR="00EC61B2" w:rsidRPr="00FC0910" w:rsidRDefault="00EC61B2" w:rsidP="00EC61B2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2"/>
          <w:szCs w:val="22"/>
          <w:lang w:val="sk-SK"/>
        </w:rPr>
      </w:pPr>
      <w:r w:rsidRPr="00FC0910">
        <w:rPr>
          <w:b/>
          <w:color w:val="000000"/>
          <w:sz w:val="22"/>
          <w:szCs w:val="22"/>
          <w:lang w:val="sk-SK"/>
        </w:rPr>
        <w:t>Autorské právo</w:t>
      </w:r>
    </w:p>
    <w:p w14:paraId="65443098" w14:textId="77777777" w:rsidR="00EC61B2" w:rsidRPr="00FC0910" w:rsidRDefault="00EC61B2" w:rsidP="00EC61B2">
      <w:pPr>
        <w:jc w:val="center"/>
        <w:rPr>
          <w:sz w:val="22"/>
          <w:szCs w:val="22"/>
          <w:lang w:val="sk-SK"/>
        </w:rPr>
      </w:pPr>
    </w:p>
    <w:p w14:paraId="41ED3297" w14:textId="77777777" w:rsidR="005542A0" w:rsidRPr="00FC0910" w:rsidRDefault="003B1C32" w:rsidP="005542A0">
      <w:pPr>
        <w:pStyle w:val="Odstavecseseznamem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  <w:lang w:val="sk-SK"/>
        </w:rPr>
      </w:pPr>
      <w:bookmarkStart w:id="0" w:name="_Ref126232374"/>
      <w:r w:rsidRPr="00FC0910">
        <w:rPr>
          <w:sz w:val="22"/>
          <w:szCs w:val="22"/>
          <w:lang w:val="sk-SK"/>
        </w:rPr>
        <w:t xml:space="preserve">Na dielo a ktorúkoľvek jeho časť, </w:t>
      </w:r>
      <w:r w:rsidR="00B41579" w:rsidRPr="00FC0910">
        <w:rPr>
          <w:sz w:val="22"/>
          <w:szCs w:val="22"/>
          <w:lang w:val="sk-SK"/>
        </w:rPr>
        <w:t>ktoré</w:t>
      </w:r>
      <w:r w:rsidRPr="00FC0910">
        <w:rPr>
          <w:sz w:val="22"/>
          <w:szCs w:val="22"/>
          <w:lang w:val="sk-SK"/>
        </w:rPr>
        <w:t xml:space="preserve"> spĺňa</w:t>
      </w:r>
      <w:r w:rsidR="00B41579" w:rsidRPr="00FC0910">
        <w:rPr>
          <w:sz w:val="22"/>
          <w:szCs w:val="22"/>
          <w:lang w:val="sk-SK"/>
        </w:rPr>
        <w:t>jú</w:t>
      </w:r>
      <w:r w:rsidRPr="00FC0910">
        <w:rPr>
          <w:sz w:val="22"/>
          <w:szCs w:val="22"/>
          <w:lang w:val="sk-SK"/>
        </w:rPr>
        <w:t xml:space="preserve"> náležitosti autorského diela podľa </w:t>
      </w:r>
      <w:r w:rsidR="00961ED6" w:rsidRPr="00FC0910">
        <w:rPr>
          <w:sz w:val="22"/>
          <w:szCs w:val="22"/>
          <w:lang w:val="sk-SK"/>
        </w:rPr>
        <w:t xml:space="preserve">Autorského </w:t>
      </w:r>
      <w:r w:rsidRPr="00FC0910">
        <w:rPr>
          <w:sz w:val="22"/>
          <w:szCs w:val="22"/>
          <w:lang w:val="sk-SK"/>
        </w:rPr>
        <w:t>zákona, zhotovite</w:t>
      </w:r>
      <w:r w:rsidR="00642BA3" w:rsidRPr="00FC0910">
        <w:rPr>
          <w:sz w:val="22"/>
          <w:szCs w:val="22"/>
          <w:lang w:val="sk-SK"/>
        </w:rPr>
        <w:t>ľ</w:t>
      </w:r>
      <w:r w:rsidRPr="00FC0910">
        <w:rPr>
          <w:sz w:val="22"/>
          <w:szCs w:val="22"/>
          <w:lang w:val="sk-SK"/>
        </w:rPr>
        <w:t xml:space="preserve"> udeľuj</w:t>
      </w:r>
      <w:r w:rsidR="00642BA3" w:rsidRPr="00FC0910">
        <w:rPr>
          <w:sz w:val="22"/>
          <w:szCs w:val="22"/>
          <w:lang w:val="sk-SK"/>
        </w:rPr>
        <w:t>e</w:t>
      </w:r>
      <w:r w:rsidRPr="00FC0910">
        <w:rPr>
          <w:sz w:val="22"/>
          <w:szCs w:val="22"/>
          <w:lang w:val="sk-SK"/>
        </w:rPr>
        <w:t xml:space="preserve"> objednávateľovi dňom </w:t>
      </w:r>
      <w:r w:rsidR="002827EF" w:rsidRPr="00FC0910">
        <w:rPr>
          <w:sz w:val="22"/>
          <w:szCs w:val="22"/>
          <w:lang w:val="sk-SK"/>
        </w:rPr>
        <w:t>odovzdania</w:t>
      </w:r>
      <w:r w:rsidRPr="00FC0910">
        <w:rPr>
          <w:sz w:val="22"/>
          <w:szCs w:val="22"/>
          <w:lang w:val="sk-SK"/>
        </w:rPr>
        <w:t xml:space="preserve"> diela </w:t>
      </w:r>
      <w:r w:rsidR="00B41579" w:rsidRPr="00FC0910">
        <w:rPr>
          <w:sz w:val="22"/>
          <w:szCs w:val="22"/>
          <w:lang w:val="sk-SK"/>
        </w:rPr>
        <w:t xml:space="preserve">časovo a vecne neobmedzenú </w:t>
      </w:r>
      <w:r w:rsidRPr="00FC0910">
        <w:rPr>
          <w:sz w:val="22"/>
          <w:szCs w:val="22"/>
          <w:lang w:val="sk-SK"/>
        </w:rPr>
        <w:t xml:space="preserve">licenciu podľa § 65 </w:t>
      </w:r>
      <w:r w:rsidR="00EF3A31" w:rsidRPr="00FC0910">
        <w:rPr>
          <w:sz w:val="22"/>
          <w:szCs w:val="22"/>
          <w:lang w:val="sk-SK"/>
        </w:rPr>
        <w:t>A</w:t>
      </w:r>
      <w:r w:rsidRPr="00FC0910">
        <w:rPr>
          <w:sz w:val="22"/>
          <w:szCs w:val="22"/>
          <w:lang w:val="sk-SK"/>
        </w:rPr>
        <w:t>utorského zákona </w:t>
      </w:r>
      <w:r w:rsidR="00922838" w:rsidRPr="00FC0910">
        <w:rPr>
          <w:sz w:val="22"/>
          <w:szCs w:val="22"/>
          <w:lang w:val="sk-SK"/>
        </w:rPr>
        <w:t>na spôsoby</w:t>
      </w:r>
      <w:r w:rsidRPr="00FC0910">
        <w:rPr>
          <w:sz w:val="22"/>
          <w:szCs w:val="22"/>
          <w:lang w:val="sk-SK"/>
        </w:rPr>
        <w:t xml:space="preserve"> </w:t>
      </w:r>
      <w:r w:rsidR="00961ED6" w:rsidRPr="00FC0910">
        <w:rPr>
          <w:sz w:val="22"/>
          <w:szCs w:val="22"/>
          <w:lang w:val="sk-SK"/>
        </w:rPr>
        <w:t xml:space="preserve">použitia diela </w:t>
      </w:r>
      <w:r w:rsidRPr="00FC0910">
        <w:rPr>
          <w:sz w:val="22"/>
          <w:szCs w:val="22"/>
          <w:lang w:val="sk-SK"/>
        </w:rPr>
        <w:t xml:space="preserve">v </w:t>
      </w:r>
      <w:r w:rsidR="00922838" w:rsidRPr="00FC0910">
        <w:rPr>
          <w:sz w:val="22"/>
          <w:szCs w:val="22"/>
          <w:lang w:val="sk-SK"/>
        </w:rPr>
        <w:t xml:space="preserve">rozsahu podľa </w:t>
      </w:r>
      <w:r w:rsidRPr="00FC0910">
        <w:rPr>
          <w:sz w:val="22"/>
          <w:szCs w:val="22"/>
          <w:lang w:val="sk-SK"/>
        </w:rPr>
        <w:t>§19 ods. 4 autorského zákona</w:t>
      </w:r>
      <w:r w:rsidR="00110027" w:rsidRPr="00FC0910">
        <w:rPr>
          <w:sz w:val="22"/>
          <w:szCs w:val="22"/>
          <w:lang w:val="sk-SK"/>
        </w:rPr>
        <w:t>,</w:t>
      </w:r>
      <w:r w:rsidRPr="00FC0910">
        <w:rPr>
          <w:sz w:val="22"/>
          <w:szCs w:val="22"/>
          <w:lang w:val="sk-SK"/>
        </w:rPr>
        <w:t xml:space="preserve"> vrátane </w:t>
      </w:r>
      <w:r w:rsidR="00642BA3" w:rsidRPr="00FC0910">
        <w:rPr>
          <w:sz w:val="22"/>
          <w:szCs w:val="22"/>
          <w:lang w:val="sk-SK"/>
        </w:rPr>
        <w:t xml:space="preserve">spracovania diela, </w:t>
      </w:r>
      <w:r w:rsidRPr="00FC0910">
        <w:rPr>
          <w:sz w:val="22"/>
          <w:szCs w:val="22"/>
          <w:lang w:val="sk-SK"/>
        </w:rPr>
        <w:t>spojenia diela alebo jeho časti s iným dielom</w:t>
      </w:r>
      <w:r w:rsidR="00110027" w:rsidRPr="00FC0910">
        <w:rPr>
          <w:sz w:val="22"/>
          <w:szCs w:val="22"/>
          <w:lang w:val="sk-SK"/>
        </w:rPr>
        <w:t>, zverejnenie diela</w:t>
      </w:r>
      <w:r w:rsidR="00B41579" w:rsidRPr="00FC0910">
        <w:rPr>
          <w:sz w:val="22"/>
          <w:szCs w:val="22"/>
          <w:lang w:val="sk-SK"/>
        </w:rPr>
        <w:t>,</w:t>
      </w:r>
      <w:r w:rsidRPr="00FC0910">
        <w:rPr>
          <w:sz w:val="22"/>
          <w:szCs w:val="22"/>
          <w:lang w:val="sk-SK"/>
        </w:rPr>
        <w:t xml:space="preserve"> </w:t>
      </w:r>
      <w:r w:rsidR="002827EF" w:rsidRPr="00FC0910">
        <w:rPr>
          <w:sz w:val="22"/>
          <w:szCs w:val="22"/>
          <w:lang w:val="sk-SK"/>
        </w:rPr>
        <w:t>ako aj na použitie</w:t>
      </w:r>
      <w:r w:rsidR="00B41579" w:rsidRPr="00FC0910">
        <w:rPr>
          <w:sz w:val="22"/>
          <w:szCs w:val="22"/>
          <w:lang w:val="sk-SK"/>
        </w:rPr>
        <w:t xml:space="preserve"> diela</w:t>
      </w:r>
      <w:r w:rsidR="002827EF" w:rsidRPr="00FC0910">
        <w:rPr>
          <w:sz w:val="22"/>
          <w:szCs w:val="22"/>
          <w:lang w:val="sk-SK"/>
        </w:rPr>
        <w:t xml:space="preserve"> inými, v súčasnosti známymi spôsobmi použitia </w:t>
      </w:r>
      <w:r w:rsidRPr="00FC0910">
        <w:rPr>
          <w:sz w:val="22"/>
          <w:szCs w:val="22"/>
          <w:lang w:val="sk-SK"/>
        </w:rPr>
        <w:t xml:space="preserve">tak, aby objednávateľ dielo mohol používať </w:t>
      </w:r>
      <w:r w:rsidR="00EE0743" w:rsidRPr="00FC0910">
        <w:rPr>
          <w:sz w:val="22"/>
          <w:szCs w:val="22"/>
          <w:lang w:val="sk-SK"/>
        </w:rPr>
        <w:t xml:space="preserve">v súlade s účelom zmluvy </w:t>
      </w:r>
      <w:r w:rsidRPr="00FC0910">
        <w:rPr>
          <w:sz w:val="22"/>
          <w:szCs w:val="22"/>
          <w:lang w:val="sk-SK"/>
        </w:rPr>
        <w:t>na vlastnú potrebu a za týmto účelom ho poskytovať aj tretím osobám.</w:t>
      </w:r>
      <w:bookmarkEnd w:id="0"/>
      <w:r w:rsidRPr="00FC0910">
        <w:rPr>
          <w:sz w:val="22"/>
          <w:szCs w:val="22"/>
          <w:lang w:val="sk-SK"/>
        </w:rPr>
        <w:t xml:space="preserve"> </w:t>
      </w:r>
    </w:p>
    <w:p w14:paraId="686FE7CD" w14:textId="77777777" w:rsidR="005542A0" w:rsidRPr="00FC0910" w:rsidRDefault="005542A0" w:rsidP="005542A0">
      <w:pPr>
        <w:pStyle w:val="Odstavecseseznamem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sz w:val="22"/>
          <w:szCs w:val="22"/>
          <w:lang w:val="sk-SK"/>
        </w:rPr>
      </w:pPr>
    </w:p>
    <w:p w14:paraId="4A56DBA7" w14:textId="21B1866C" w:rsidR="005542A0" w:rsidRPr="00FC0910" w:rsidRDefault="003B1C32" w:rsidP="005542A0">
      <w:pPr>
        <w:pStyle w:val="Odstavecseseznamem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  <w:lang w:val="sk-SK"/>
        </w:rPr>
      </w:pPr>
      <w:bookmarkStart w:id="1" w:name="_Ref126232375"/>
      <w:r w:rsidRPr="00FC0910">
        <w:rPr>
          <w:sz w:val="22"/>
          <w:szCs w:val="22"/>
          <w:lang w:val="sk-SK"/>
        </w:rPr>
        <w:t>Zhotovite</w:t>
      </w:r>
      <w:r w:rsidR="00472348" w:rsidRPr="00FC0910">
        <w:rPr>
          <w:sz w:val="22"/>
          <w:szCs w:val="22"/>
          <w:lang w:val="sk-SK"/>
        </w:rPr>
        <w:t>ľ</w:t>
      </w:r>
      <w:r w:rsidRPr="00FC0910">
        <w:rPr>
          <w:sz w:val="22"/>
          <w:szCs w:val="22"/>
          <w:lang w:val="sk-SK"/>
        </w:rPr>
        <w:t xml:space="preserve"> zároveň udeľuj</w:t>
      </w:r>
      <w:r w:rsidR="00472348" w:rsidRPr="00FC0910">
        <w:rPr>
          <w:sz w:val="22"/>
          <w:szCs w:val="22"/>
          <w:lang w:val="sk-SK"/>
        </w:rPr>
        <w:t>e</w:t>
      </w:r>
      <w:r w:rsidRPr="00FC0910">
        <w:rPr>
          <w:sz w:val="22"/>
          <w:szCs w:val="22"/>
          <w:lang w:val="sk-SK"/>
        </w:rPr>
        <w:t xml:space="preserve"> dňom </w:t>
      </w:r>
      <w:r w:rsidR="00EE0743" w:rsidRPr="00FC0910">
        <w:rPr>
          <w:sz w:val="22"/>
          <w:szCs w:val="22"/>
          <w:lang w:val="sk-SK"/>
        </w:rPr>
        <w:t>odovzdania</w:t>
      </w:r>
      <w:r w:rsidRPr="00FC0910">
        <w:rPr>
          <w:sz w:val="22"/>
          <w:szCs w:val="22"/>
          <w:lang w:val="sk-SK"/>
        </w:rPr>
        <w:t xml:space="preserve"> diela objednávateľovi súhlas na postúpenie licencie a súhlas, aby objednávateľ udelil tretej osobe súhlas na použite diela (sublicenciu) v</w:t>
      </w:r>
      <w:r w:rsidR="00FB6E02" w:rsidRPr="00FC0910">
        <w:rPr>
          <w:sz w:val="22"/>
          <w:szCs w:val="22"/>
          <w:lang w:val="sk-SK"/>
        </w:rPr>
        <w:t> </w:t>
      </w:r>
      <w:r w:rsidRPr="00FC0910">
        <w:rPr>
          <w:sz w:val="22"/>
          <w:szCs w:val="22"/>
          <w:lang w:val="sk-SK"/>
        </w:rPr>
        <w:t>rozsahu</w:t>
      </w:r>
      <w:r w:rsidR="00FB6E02" w:rsidRPr="00FC0910">
        <w:rPr>
          <w:sz w:val="22"/>
          <w:szCs w:val="22"/>
          <w:lang w:val="sk-SK"/>
        </w:rPr>
        <w:t xml:space="preserve"> a obsahu</w:t>
      </w:r>
      <w:r w:rsidRPr="00FC0910">
        <w:rPr>
          <w:sz w:val="22"/>
          <w:szCs w:val="22"/>
          <w:lang w:val="sk-SK"/>
        </w:rPr>
        <w:t xml:space="preserve"> udelenej licencie</w:t>
      </w:r>
      <w:r w:rsidR="00EE0743" w:rsidRPr="00FC0910">
        <w:rPr>
          <w:sz w:val="22"/>
          <w:szCs w:val="22"/>
          <w:lang w:val="sk-SK"/>
        </w:rPr>
        <w:t xml:space="preserve"> podľa čl. </w:t>
      </w:r>
      <w:r w:rsidR="002E4B9F">
        <w:rPr>
          <w:sz w:val="22"/>
          <w:szCs w:val="22"/>
          <w:lang w:val="sk-SK"/>
        </w:rPr>
        <w:fldChar w:fldCharType="begin"/>
      </w:r>
      <w:r w:rsidR="002E4B9F">
        <w:rPr>
          <w:sz w:val="22"/>
          <w:szCs w:val="22"/>
          <w:lang w:val="sk-SK"/>
        </w:rPr>
        <w:instrText xml:space="preserve"> REF _Ref126232374 \r \h </w:instrText>
      </w:r>
      <w:r w:rsidR="002E4B9F">
        <w:rPr>
          <w:sz w:val="22"/>
          <w:szCs w:val="22"/>
          <w:lang w:val="sk-SK"/>
        </w:rPr>
      </w:r>
      <w:r w:rsidR="002E4B9F">
        <w:rPr>
          <w:sz w:val="22"/>
          <w:szCs w:val="22"/>
          <w:lang w:val="sk-SK"/>
        </w:rPr>
        <w:fldChar w:fldCharType="separate"/>
      </w:r>
      <w:r w:rsidR="002E4B9F">
        <w:rPr>
          <w:sz w:val="22"/>
          <w:szCs w:val="22"/>
          <w:lang w:val="sk-SK"/>
        </w:rPr>
        <w:t>5.1</w:t>
      </w:r>
      <w:r w:rsidR="002E4B9F">
        <w:rPr>
          <w:sz w:val="22"/>
          <w:szCs w:val="22"/>
          <w:lang w:val="sk-SK"/>
        </w:rPr>
        <w:fldChar w:fldCharType="end"/>
      </w:r>
      <w:r w:rsidR="002E4B9F">
        <w:rPr>
          <w:sz w:val="22"/>
          <w:szCs w:val="22"/>
          <w:lang w:val="sk-SK"/>
        </w:rPr>
        <w:t xml:space="preserve"> </w:t>
      </w:r>
      <w:r w:rsidR="00EE0743" w:rsidRPr="00FC0910">
        <w:rPr>
          <w:sz w:val="22"/>
          <w:szCs w:val="22"/>
          <w:lang w:val="sk-SK"/>
        </w:rPr>
        <w:t>zmluvy.</w:t>
      </w:r>
      <w:bookmarkEnd w:id="1"/>
    </w:p>
    <w:p w14:paraId="01355FED" w14:textId="77777777" w:rsidR="005542A0" w:rsidRPr="00FC0910" w:rsidRDefault="005542A0" w:rsidP="005542A0">
      <w:pPr>
        <w:pStyle w:val="Odstavecseseznamem"/>
        <w:rPr>
          <w:sz w:val="22"/>
          <w:szCs w:val="22"/>
          <w:lang w:val="sk-SK"/>
        </w:rPr>
      </w:pPr>
    </w:p>
    <w:p w14:paraId="351330F9" w14:textId="51278A9A" w:rsidR="005542A0" w:rsidRPr="00FC0910" w:rsidRDefault="00EE0743" w:rsidP="005542A0">
      <w:pPr>
        <w:pStyle w:val="Odstavecseseznamem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  <w:lang w:val="sk-SK"/>
        </w:rPr>
      </w:pPr>
      <w:r w:rsidRPr="00FC0910">
        <w:rPr>
          <w:sz w:val="22"/>
          <w:szCs w:val="22"/>
          <w:lang w:val="sk-SK"/>
        </w:rPr>
        <w:t xml:space="preserve">Odmena za licenciu podľa </w:t>
      </w:r>
      <w:r w:rsidR="002E4B9F">
        <w:rPr>
          <w:sz w:val="22"/>
          <w:szCs w:val="22"/>
          <w:lang w:val="sk-SK"/>
        </w:rPr>
        <w:t xml:space="preserve">bodov </w:t>
      </w:r>
      <w:r w:rsidR="002E4B9F">
        <w:rPr>
          <w:sz w:val="22"/>
          <w:szCs w:val="22"/>
          <w:lang w:val="sk-SK"/>
        </w:rPr>
        <w:fldChar w:fldCharType="begin"/>
      </w:r>
      <w:r w:rsidR="002E4B9F">
        <w:rPr>
          <w:sz w:val="22"/>
          <w:szCs w:val="22"/>
          <w:lang w:val="sk-SK"/>
        </w:rPr>
        <w:instrText xml:space="preserve"> REF _Ref126232374 \r \h </w:instrText>
      </w:r>
      <w:r w:rsidR="002E4B9F">
        <w:rPr>
          <w:sz w:val="22"/>
          <w:szCs w:val="22"/>
          <w:lang w:val="sk-SK"/>
        </w:rPr>
      </w:r>
      <w:r w:rsidR="002E4B9F">
        <w:rPr>
          <w:sz w:val="22"/>
          <w:szCs w:val="22"/>
          <w:lang w:val="sk-SK"/>
        </w:rPr>
        <w:fldChar w:fldCharType="separate"/>
      </w:r>
      <w:r w:rsidR="002E4B9F">
        <w:rPr>
          <w:sz w:val="22"/>
          <w:szCs w:val="22"/>
          <w:lang w:val="sk-SK"/>
        </w:rPr>
        <w:t>5.1</w:t>
      </w:r>
      <w:r w:rsidR="002E4B9F">
        <w:rPr>
          <w:sz w:val="22"/>
          <w:szCs w:val="22"/>
          <w:lang w:val="sk-SK"/>
        </w:rPr>
        <w:fldChar w:fldCharType="end"/>
      </w:r>
      <w:r w:rsidR="002E4B9F">
        <w:rPr>
          <w:sz w:val="22"/>
          <w:szCs w:val="22"/>
          <w:lang w:val="sk-SK"/>
        </w:rPr>
        <w:t xml:space="preserve"> a </w:t>
      </w:r>
      <w:r w:rsidR="002E4B9F">
        <w:rPr>
          <w:sz w:val="22"/>
          <w:szCs w:val="22"/>
          <w:lang w:val="sk-SK"/>
        </w:rPr>
        <w:fldChar w:fldCharType="begin"/>
      </w:r>
      <w:r w:rsidR="002E4B9F">
        <w:rPr>
          <w:sz w:val="22"/>
          <w:szCs w:val="22"/>
          <w:lang w:val="sk-SK"/>
        </w:rPr>
        <w:instrText xml:space="preserve"> REF _Ref126232375 \r \h </w:instrText>
      </w:r>
      <w:r w:rsidR="002E4B9F">
        <w:rPr>
          <w:sz w:val="22"/>
          <w:szCs w:val="22"/>
          <w:lang w:val="sk-SK"/>
        </w:rPr>
      </w:r>
      <w:r w:rsidR="002E4B9F">
        <w:rPr>
          <w:sz w:val="22"/>
          <w:szCs w:val="22"/>
          <w:lang w:val="sk-SK"/>
        </w:rPr>
        <w:fldChar w:fldCharType="separate"/>
      </w:r>
      <w:r w:rsidR="002E4B9F">
        <w:rPr>
          <w:sz w:val="22"/>
          <w:szCs w:val="22"/>
          <w:lang w:val="sk-SK"/>
        </w:rPr>
        <w:t>5.2</w:t>
      </w:r>
      <w:r w:rsidR="002E4B9F">
        <w:rPr>
          <w:sz w:val="22"/>
          <w:szCs w:val="22"/>
          <w:lang w:val="sk-SK"/>
        </w:rPr>
        <w:fldChar w:fldCharType="end"/>
      </w:r>
      <w:r w:rsidRPr="00FC0910">
        <w:rPr>
          <w:sz w:val="22"/>
          <w:szCs w:val="22"/>
          <w:lang w:val="sk-SK"/>
        </w:rPr>
        <w:t xml:space="preserve"> zmluvy je zahrnutá v</w:t>
      </w:r>
      <w:r w:rsidR="001D2A47" w:rsidRPr="00FC0910">
        <w:rPr>
          <w:sz w:val="22"/>
          <w:szCs w:val="22"/>
          <w:lang w:val="sk-SK"/>
        </w:rPr>
        <w:t xml:space="preserve"> cene za dielo podľa </w:t>
      </w:r>
      <w:r w:rsidRPr="00FC0910">
        <w:rPr>
          <w:sz w:val="22"/>
          <w:szCs w:val="22"/>
          <w:lang w:val="sk-SK"/>
        </w:rPr>
        <w:t xml:space="preserve">čl. </w:t>
      </w:r>
      <w:r w:rsidR="002E4B9F">
        <w:rPr>
          <w:sz w:val="22"/>
          <w:szCs w:val="22"/>
          <w:lang w:val="sk-SK"/>
        </w:rPr>
        <w:t>3.</w:t>
      </w:r>
      <w:r w:rsidRPr="00FC0910">
        <w:rPr>
          <w:sz w:val="22"/>
          <w:szCs w:val="22"/>
          <w:lang w:val="sk-SK"/>
        </w:rPr>
        <w:t xml:space="preserve"> zmluvy a zmluvné strany ju považujú za primeranú vo vzťahu k rozsahu a spôsobu využitia predmetov chránených autorským právom.</w:t>
      </w:r>
    </w:p>
    <w:p w14:paraId="3C4A9534" w14:textId="77777777" w:rsidR="005542A0" w:rsidRPr="00FC0910" w:rsidRDefault="005542A0" w:rsidP="005542A0">
      <w:pPr>
        <w:pStyle w:val="Odstavecseseznamem"/>
        <w:rPr>
          <w:sz w:val="22"/>
          <w:szCs w:val="22"/>
          <w:lang w:val="sk-SK"/>
        </w:rPr>
      </w:pPr>
    </w:p>
    <w:p w14:paraId="47CA75AB" w14:textId="591E1B07" w:rsidR="00AC1F08" w:rsidRDefault="0091346F" w:rsidP="00406461">
      <w:pPr>
        <w:pStyle w:val="Odstavecseseznamem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  <w:lang w:val="sk-SK"/>
        </w:rPr>
      </w:pPr>
      <w:r w:rsidRPr="00FC0910">
        <w:rPr>
          <w:sz w:val="22"/>
          <w:szCs w:val="22"/>
          <w:lang w:val="sk-SK"/>
        </w:rPr>
        <w:t>Zhotovite</w:t>
      </w:r>
      <w:r w:rsidR="00642BA3" w:rsidRPr="00FC0910">
        <w:rPr>
          <w:sz w:val="22"/>
          <w:szCs w:val="22"/>
          <w:lang w:val="sk-SK"/>
        </w:rPr>
        <w:t>ľ</w:t>
      </w:r>
      <w:r w:rsidRPr="00FC0910">
        <w:rPr>
          <w:sz w:val="22"/>
          <w:szCs w:val="22"/>
          <w:lang w:val="sk-SK"/>
        </w:rPr>
        <w:t xml:space="preserve"> vyhlasuj</w:t>
      </w:r>
      <w:r w:rsidR="00642BA3" w:rsidRPr="00FC0910">
        <w:rPr>
          <w:sz w:val="22"/>
          <w:szCs w:val="22"/>
          <w:lang w:val="sk-SK"/>
        </w:rPr>
        <w:t>e</w:t>
      </w:r>
      <w:r w:rsidRPr="00FC0910">
        <w:rPr>
          <w:sz w:val="22"/>
          <w:szCs w:val="22"/>
          <w:lang w:val="sk-SK"/>
        </w:rPr>
        <w:t xml:space="preserve">, že </w:t>
      </w:r>
      <w:r w:rsidR="00642BA3" w:rsidRPr="00FC0910">
        <w:rPr>
          <w:sz w:val="22"/>
          <w:szCs w:val="22"/>
          <w:lang w:val="sk-SK"/>
        </w:rPr>
        <w:t>plnením zmluvy</w:t>
      </w:r>
      <w:r w:rsidRPr="00FC0910">
        <w:rPr>
          <w:sz w:val="22"/>
          <w:szCs w:val="22"/>
          <w:lang w:val="sk-SK"/>
        </w:rPr>
        <w:t xml:space="preserve"> neporuš</w:t>
      </w:r>
      <w:r w:rsidR="00642BA3" w:rsidRPr="00FC0910">
        <w:rPr>
          <w:sz w:val="22"/>
          <w:szCs w:val="22"/>
          <w:lang w:val="sk-SK"/>
        </w:rPr>
        <w:t>í</w:t>
      </w:r>
      <w:r w:rsidRPr="00FC0910">
        <w:rPr>
          <w:sz w:val="22"/>
          <w:szCs w:val="22"/>
          <w:lang w:val="sk-SK"/>
        </w:rPr>
        <w:t xml:space="preserve"> autorské ani iné práva duševného vlastníctva tretej osoby. Zhotovite</w:t>
      </w:r>
      <w:r w:rsidR="00642BA3" w:rsidRPr="00FC0910">
        <w:rPr>
          <w:sz w:val="22"/>
          <w:szCs w:val="22"/>
          <w:lang w:val="sk-SK"/>
        </w:rPr>
        <w:t>ľ</w:t>
      </w:r>
      <w:r w:rsidRPr="00FC0910">
        <w:rPr>
          <w:sz w:val="22"/>
          <w:szCs w:val="22"/>
          <w:lang w:val="sk-SK"/>
        </w:rPr>
        <w:t xml:space="preserve"> </w:t>
      </w:r>
      <w:r w:rsidR="00642BA3" w:rsidRPr="00FC0910">
        <w:rPr>
          <w:sz w:val="22"/>
          <w:szCs w:val="22"/>
          <w:lang w:val="sk-SK"/>
        </w:rPr>
        <w:t>je</w:t>
      </w:r>
      <w:r w:rsidRPr="00FC0910">
        <w:rPr>
          <w:sz w:val="22"/>
          <w:szCs w:val="22"/>
          <w:lang w:val="sk-SK"/>
        </w:rPr>
        <w:t xml:space="preserve"> povinn</w:t>
      </w:r>
      <w:r w:rsidR="00642BA3" w:rsidRPr="00FC0910">
        <w:rPr>
          <w:sz w:val="22"/>
          <w:szCs w:val="22"/>
          <w:lang w:val="sk-SK"/>
        </w:rPr>
        <w:t>ý</w:t>
      </w:r>
      <w:r w:rsidRPr="00FC0910">
        <w:rPr>
          <w:sz w:val="22"/>
          <w:szCs w:val="22"/>
          <w:lang w:val="sk-SK"/>
        </w:rPr>
        <w:t xml:space="preserve"> mať prípadné autorské právne vzťahy vysporiadané tak, aby moh</w:t>
      </w:r>
      <w:r w:rsidR="00642BA3" w:rsidRPr="00FC0910">
        <w:rPr>
          <w:sz w:val="22"/>
          <w:szCs w:val="22"/>
          <w:lang w:val="sk-SK"/>
        </w:rPr>
        <w:t>ol</w:t>
      </w:r>
      <w:r w:rsidRPr="00FC0910">
        <w:rPr>
          <w:sz w:val="22"/>
          <w:szCs w:val="22"/>
          <w:lang w:val="sk-SK"/>
        </w:rPr>
        <w:t xml:space="preserve"> zmluvu riadne plniť </w:t>
      </w:r>
      <w:r w:rsidR="00FB6E02" w:rsidRPr="00FC0910">
        <w:rPr>
          <w:sz w:val="22"/>
          <w:szCs w:val="22"/>
          <w:lang w:val="sk-SK"/>
        </w:rPr>
        <w:t>tak</w:t>
      </w:r>
      <w:r w:rsidRPr="00FC0910">
        <w:rPr>
          <w:sz w:val="22"/>
          <w:szCs w:val="22"/>
          <w:lang w:val="sk-SK"/>
        </w:rPr>
        <w:t>, aby na diele</w:t>
      </w:r>
      <w:r w:rsidR="00642BA3" w:rsidRPr="00FC0910">
        <w:rPr>
          <w:sz w:val="22"/>
          <w:szCs w:val="22"/>
          <w:lang w:val="sk-SK"/>
        </w:rPr>
        <w:t xml:space="preserve"> </w:t>
      </w:r>
      <w:r w:rsidRPr="00FC0910">
        <w:rPr>
          <w:sz w:val="22"/>
          <w:szCs w:val="22"/>
          <w:lang w:val="sk-SK"/>
        </w:rPr>
        <w:t xml:space="preserve">neviazli akékoľvek právne vady, nebolo zaťažené právami tretej osoby, ani aby </w:t>
      </w:r>
      <w:r w:rsidR="00FB6E02" w:rsidRPr="00FC0910">
        <w:rPr>
          <w:sz w:val="22"/>
          <w:szCs w:val="22"/>
          <w:lang w:val="sk-SK"/>
        </w:rPr>
        <w:t xml:space="preserve">plnenie </w:t>
      </w:r>
      <w:r w:rsidRPr="00FC0910">
        <w:rPr>
          <w:sz w:val="22"/>
          <w:szCs w:val="22"/>
          <w:lang w:val="sk-SK"/>
        </w:rPr>
        <w:t xml:space="preserve">inak neporušovalo práva tretích osôb. V prípade porušenia tohto </w:t>
      </w:r>
      <w:r w:rsidR="000773EA" w:rsidRPr="00FC0910">
        <w:rPr>
          <w:sz w:val="22"/>
          <w:szCs w:val="22"/>
          <w:lang w:val="sk-SK"/>
        </w:rPr>
        <w:t>článku</w:t>
      </w:r>
      <w:r w:rsidRPr="00FC0910">
        <w:rPr>
          <w:sz w:val="22"/>
          <w:szCs w:val="22"/>
          <w:lang w:val="sk-SK"/>
        </w:rPr>
        <w:t xml:space="preserve"> zhotoviteľ</w:t>
      </w:r>
      <w:r w:rsidR="002178CA" w:rsidRPr="00FC0910">
        <w:rPr>
          <w:sz w:val="22"/>
          <w:szCs w:val="22"/>
          <w:lang w:val="sk-SK"/>
        </w:rPr>
        <w:t>o</w:t>
      </w:r>
      <w:r w:rsidRPr="00FC0910">
        <w:rPr>
          <w:sz w:val="22"/>
          <w:szCs w:val="22"/>
          <w:lang w:val="sk-SK"/>
        </w:rPr>
        <w:t>m je objednávateľ oprávnený odstúpiť od zmluvy a zhotovite</w:t>
      </w:r>
      <w:r w:rsidR="00642BA3" w:rsidRPr="00FC0910">
        <w:rPr>
          <w:sz w:val="22"/>
          <w:szCs w:val="22"/>
          <w:lang w:val="sk-SK"/>
        </w:rPr>
        <w:t>ľ</w:t>
      </w:r>
      <w:r w:rsidRPr="00FC0910">
        <w:rPr>
          <w:sz w:val="22"/>
          <w:szCs w:val="22"/>
          <w:lang w:val="sk-SK"/>
        </w:rPr>
        <w:t xml:space="preserve"> </w:t>
      </w:r>
      <w:r w:rsidR="00642BA3" w:rsidRPr="00FC0910">
        <w:rPr>
          <w:sz w:val="22"/>
          <w:szCs w:val="22"/>
          <w:lang w:val="sk-SK"/>
        </w:rPr>
        <w:t>je</w:t>
      </w:r>
      <w:r w:rsidRPr="00FC0910">
        <w:rPr>
          <w:sz w:val="22"/>
          <w:szCs w:val="22"/>
          <w:lang w:val="sk-SK"/>
        </w:rPr>
        <w:t xml:space="preserve"> povinn</w:t>
      </w:r>
      <w:r w:rsidR="00642BA3" w:rsidRPr="00FC0910">
        <w:rPr>
          <w:sz w:val="22"/>
          <w:szCs w:val="22"/>
          <w:lang w:val="sk-SK"/>
        </w:rPr>
        <w:t>ý</w:t>
      </w:r>
      <w:r w:rsidRPr="00FC0910">
        <w:rPr>
          <w:sz w:val="22"/>
          <w:szCs w:val="22"/>
          <w:lang w:val="sk-SK"/>
        </w:rPr>
        <w:t xml:space="preserve"> nahradiť mu všetku škodu, ktorá objednávateľovi v dôsledku porušenia vznikla.</w:t>
      </w:r>
    </w:p>
    <w:p w14:paraId="72FFAEB6" w14:textId="77777777" w:rsidR="009775FB" w:rsidRDefault="009775FB" w:rsidP="009775FB">
      <w:pPr>
        <w:pStyle w:val="Odstavecseseznamem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sz w:val="22"/>
          <w:szCs w:val="22"/>
          <w:lang w:val="sk-SK"/>
        </w:rPr>
      </w:pPr>
    </w:p>
    <w:p w14:paraId="7FA87A47" w14:textId="77777777" w:rsidR="009775FB" w:rsidRDefault="009775FB" w:rsidP="009775F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  <w:lang w:val="sk-SK"/>
        </w:rPr>
      </w:pPr>
    </w:p>
    <w:p w14:paraId="00CC3098" w14:textId="18EA2CE4" w:rsidR="0054622B" w:rsidRPr="009775FB" w:rsidRDefault="0054622B" w:rsidP="0054622B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  <w:lang w:val="sk-SK"/>
        </w:rPr>
      </w:pPr>
      <w:r w:rsidRPr="009775FB">
        <w:rPr>
          <w:b/>
          <w:color w:val="000000"/>
          <w:sz w:val="22"/>
          <w:szCs w:val="22"/>
          <w:lang w:val="sk-SK"/>
        </w:rPr>
        <w:t xml:space="preserve">Článok </w:t>
      </w:r>
      <w:r w:rsidR="005542A0" w:rsidRPr="009775FB">
        <w:rPr>
          <w:b/>
          <w:color w:val="000000"/>
          <w:sz w:val="22"/>
          <w:szCs w:val="22"/>
          <w:lang w:val="sk-SK"/>
        </w:rPr>
        <w:t>6.</w:t>
      </w:r>
    </w:p>
    <w:p w14:paraId="3A6B05F8" w14:textId="43106E2C" w:rsidR="005542A0" w:rsidRPr="009775FB" w:rsidRDefault="00324660" w:rsidP="0054622B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  <w:lang w:val="sk-SK"/>
        </w:rPr>
      </w:pPr>
      <w:r w:rsidRPr="009775FB">
        <w:rPr>
          <w:b/>
          <w:color w:val="000000"/>
          <w:sz w:val="22"/>
          <w:szCs w:val="22"/>
          <w:lang w:val="sk-SK"/>
        </w:rPr>
        <w:t>Ďalšie podmienky vykonania diela</w:t>
      </w:r>
    </w:p>
    <w:p w14:paraId="2DA64C44" w14:textId="77777777" w:rsidR="00324660" w:rsidRPr="009775FB" w:rsidRDefault="00324660" w:rsidP="0054622B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  <w:lang w:val="sk-SK"/>
        </w:rPr>
      </w:pPr>
    </w:p>
    <w:p w14:paraId="0F4C6B20" w14:textId="77777777" w:rsidR="0021491B" w:rsidRPr="009775FB" w:rsidRDefault="00CA34BE" w:rsidP="0021491B">
      <w:pPr>
        <w:pStyle w:val="Odstavecseseznamem"/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ind w:left="567"/>
        <w:jc w:val="both"/>
        <w:rPr>
          <w:color w:val="000000"/>
          <w:sz w:val="22"/>
          <w:szCs w:val="22"/>
          <w:lang w:val="sk-SK"/>
        </w:rPr>
      </w:pPr>
      <w:r w:rsidRPr="009775FB">
        <w:rPr>
          <w:sz w:val="22"/>
          <w:szCs w:val="22"/>
          <w:lang w:val="sk-SK"/>
        </w:rPr>
        <w:t>Zhotoviteľ</w:t>
      </w:r>
      <w:r w:rsidRPr="009775FB">
        <w:rPr>
          <w:color w:val="000000"/>
          <w:sz w:val="22"/>
          <w:szCs w:val="22"/>
          <w:lang w:val="sk-SK"/>
        </w:rPr>
        <w:t xml:space="preserve"> vyhlasuje, že je oprávnený a odborne spôsobilý vykonať všetky činnosti, ktoré sú predmetom tejto zmluvy a pre tieto činnosti </w:t>
      </w:r>
      <w:r w:rsidR="00227772" w:rsidRPr="009775FB">
        <w:rPr>
          <w:color w:val="000000"/>
          <w:sz w:val="22"/>
          <w:szCs w:val="22"/>
          <w:lang w:val="sk-SK"/>
        </w:rPr>
        <w:t>a na vyhotovenie dohodnutého diela je v plnom rozsahu náležite kvalifikovaný.</w:t>
      </w:r>
    </w:p>
    <w:p w14:paraId="4D8C8E60" w14:textId="77777777" w:rsidR="0021491B" w:rsidRPr="009775FB" w:rsidRDefault="0021491B" w:rsidP="0021491B">
      <w:pPr>
        <w:pStyle w:val="Odstavecseseznamem"/>
        <w:pBdr>
          <w:top w:val="nil"/>
          <w:left w:val="nil"/>
          <w:bottom w:val="nil"/>
          <w:right w:val="nil"/>
          <w:between w:val="nil"/>
        </w:pBdr>
        <w:ind w:left="567"/>
        <w:jc w:val="both"/>
        <w:rPr>
          <w:color w:val="000000"/>
          <w:sz w:val="22"/>
          <w:szCs w:val="22"/>
          <w:lang w:val="sk-SK"/>
        </w:rPr>
      </w:pPr>
    </w:p>
    <w:p w14:paraId="6BF2F2D7" w14:textId="638A3D49" w:rsidR="0021491B" w:rsidRPr="009775FB" w:rsidRDefault="00405291" w:rsidP="00F21590">
      <w:pPr>
        <w:pStyle w:val="Odstavecseseznamem"/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ind w:left="567"/>
        <w:jc w:val="both"/>
        <w:rPr>
          <w:sz w:val="22"/>
          <w:szCs w:val="22"/>
          <w:lang w:val="sk-SK"/>
        </w:rPr>
      </w:pPr>
      <w:r w:rsidRPr="009775FB">
        <w:rPr>
          <w:sz w:val="22"/>
          <w:szCs w:val="22"/>
          <w:lang w:val="sk-SK"/>
        </w:rPr>
        <w:lastRenderedPageBreak/>
        <w:t>Z</w:t>
      </w:r>
      <w:r w:rsidR="00C376DA" w:rsidRPr="009775FB">
        <w:rPr>
          <w:sz w:val="22"/>
          <w:szCs w:val="22"/>
          <w:lang w:val="sk-SK"/>
        </w:rPr>
        <w:t>hotoviteľ vyhlasuje, že je oboznámený so všetkými skutočnosťami dôležitými pre úspešné a riadne vykonanie všetkých zmluvne dohodnutých činností a so všetkými podkladmi</w:t>
      </w:r>
      <w:r w:rsidR="0021491B" w:rsidRPr="009775FB">
        <w:rPr>
          <w:sz w:val="22"/>
          <w:szCs w:val="22"/>
          <w:lang w:val="sk-SK"/>
        </w:rPr>
        <w:t xml:space="preserve"> </w:t>
      </w:r>
      <w:r w:rsidR="00C376DA" w:rsidRPr="009775FB">
        <w:rPr>
          <w:sz w:val="22"/>
          <w:szCs w:val="22"/>
          <w:lang w:val="sk-SK"/>
        </w:rPr>
        <w:t xml:space="preserve">potrebnými na riadne </w:t>
      </w:r>
      <w:r w:rsidR="00FD690F" w:rsidRPr="009775FB">
        <w:rPr>
          <w:sz w:val="22"/>
          <w:szCs w:val="22"/>
          <w:lang w:val="sk-SK"/>
        </w:rPr>
        <w:t>zhotovenie a odovzdanie diela.</w:t>
      </w:r>
    </w:p>
    <w:p w14:paraId="549DA015" w14:textId="77777777" w:rsidR="00F21590" w:rsidRPr="00FC0910" w:rsidRDefault="00F21590" w:rsidP="00F21590">
      <w:pPr>
        <w:pStyle w:val="Odstavecseseznamem"/>
        <w:rPr>
          <w:b/>
          <w:sz w:val="22"/>
          <w:szCs w:val="22"/>
          <w:highlight w:val="yellow"/>
          <w:lang w:val="sk-SK"/>
        </w:rPr>
      </w:pPr>
    </w:p>
    <w:p w14:paraId="5873BB58" w14:textId="77777777" w:rsidR="00324660" w:rsidRPr="00FC0910" w:rsidRDefault="00324660" w:rsidP="00466A17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2"/>
          <w:szCs w:val="22"/>
          <w:highlight w:val="yellow"/>
          <w:lang w:val="sk-SK"/>
        </w:rPr>
      </w:pPr>
    </w:p>
    <w:p w14:paraId="16634404" w14:textId="77777777" w:rsidR="004E4A9D" w:rsidRPr="00FC0910" w:rsidRDefault="004E4A9D" w:rsidP="00133128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2"/>
          <w:szCs w:val="22"/>
          <w:highlight w:val="yellow"/>
          <w:lang w:val="sk-SK"/>
        </w:rPr>
        <w:sectPr w:rsidR="004E4A9D" w:rsidRPr="00FC0910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134" w:right="1417" w:bottom="1560" w:left="1417" w:header="708" w:footer="708" w:gutter="0"/>
          <w:pgNumType w:start="1"/>
          <w:cols w:space="708"/>
        </w:sectPr>
      </w:pPr>
    </w:p>
    <w:p w14:paraId="317A27B8" w14:textId="432002C9" w:rsidR="00324660" w:rsidRPr="009775FB" w:rsidRDefault="00324660" w:rsidP="0054622B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  <w:lang w:val="sk-SK"/>
        </w:rPr>
      </w:pPr>
      <w:r w:rsidRPr="009775FB">
        <w:rPr>
          <w:b/>
          <w:color w:val="000000"/>
          <w:sz w:val="22"/>
          <w:szCs w:val="22"/>
          <w:lang w:val="sk-SK"/>
        </w:rPr>
        <w:t>Článok 7.</w:t>
      </w:r>
    </w:p>
    <w:p w14:paraId="59564045" w14:textId="6F0E317D" w:rsidR="008E10DA" w:rsidRPr="009775FB" w:rsidRDefault="008E10DA" w:rsidP="0054622B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  <w:lang w:val="sk-SK"/>
        </w:rPr>
      </w:pPr>
      <w:r w:rsidRPr="009775FB">
        <w:rPr>
          <w:b/>
          <w:color w:val="000000"/>
          <w:sz w:val="22"/>
          <w:szCs w:val="22"/>
          <w:lang w:val="sk-SK"/>
        </w:rPr>
        <w:t>Odovzdanie a prevzatie diela</w:t>
      </w:r>
    </w:p>
    <w:p w14:paraId="3AAA2256" w14:textId="2BF42039" w:rsidR="0054622B" w:rsidRPr="009775FB" w:rsidRDefault="0054622B" w:rsidP="0054622B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2"/>
          <w:szCs w:val="22"/>
          <w:lang w:val="sk-SK"/>
        </w:rPr>
      </w:pPr>
    </w:p>
    <w:p w14:paraId="535F7C2B" w14:textId="12A92634" w:rsidR="00A2241E" w:rsidRPr="00F21A95" w:rsidRDefault="00B704FC" w:rsidP="00F21A95">
      <w:pPr>
        <w:pStyle w:val="Zkladntext1"/>
        <w:numPr>
          <w:ilvl w:val="1"/>
          <w:numId w:val="28"/>
        </w:numPr>
        <w:tabs>
          <w:tab w:val="left" w:pos="446"/>
        </w:tabs>
        <w:ind w:left="340" w:hanging="340"/>
        <w:jc w:val="both"/>
      </w:pPr>
      <w:r w:rsidRPr="00F21A95">
        <w:rPr>
          <w:color w:val="000000"/>
          <w:sz w:val="22"/>
          <w:szCs w:val="22"/>
          <w:lang w:val="sk-SK"/>
        </w:rPr>
        <w:t>Zhotovené dielo zhotoviteľ riadne odovzdá v zmluvou stanovenom termíne objednávateľovi v</w:t>
      </w:r>
      <w:r w:rsidR="00985A59" w:rsidRPr="00F21A95">
        <w:rPr>
          <w:color w:val="000000"/>
          <w:sz w:val="22"/>
          <w:szCs w:val="22"/>
          <w:lang w:val="sk-SK"/>
        </w:rPr>
        <w:t> </w:t>
      </w:r>
      <w:r w:rsidR="00406C1E" w:rsidRPr="00F21A95">
        <w:rPr>
          <w:color w:val="000000"/>
          <w:sz w:val="22"/>
          <w:szCs w:val="22"/>
          <w:lang w:val="sk-SK"/>
        </w:rPr>
        <w:t>dvoch</w:t>
      </w:r>
      <w:r w:rsidR="000E6B6D" w:rsidRPr="00F21A95">
        <w:rPr>
          <w:color w:val="000000"/>
          <w:sz w:val="22"/>
          <w:szCs w:val="22"/>
          <w:lang w:val="sk-SK"/>
        </w:rPr>
        <w:t xml:space="preserve"> </w:t>
      </w:r>
      <w:r w:rsidRPr="00F21A95">
        <w:rPr>
          <w:color w:val="000000"/>
          <w:sz w:val="22"/>
          <w:szCs w:val="22"/>
          <w:lang w:val="sk-SK"/>
        </w:rPr>
        <w:t>vyhotoven</w:t>
      </w:r>
      <w:r w:rsidR="000E6B6D" w:rsidRPr="00F21A95">
        <w:rPr>
          <w:color w:val="000000"/>
          <w:sz w:val="22"/>
          <w:szCs w:val="22"/>
          <w:lang w:val="sk-SK"/>
        </w:rPr>
        <w:t>iach</w:t>
      </w:r>
      <w:r w:rsidRPr="00F21A95">
        <w:rPr>
          <w:color w:val="000000"/>
          <w:sz w:val="22"/>
          <w:szCs w:val="22"/>
          <w:lang w:val="sk-SK"/>
        </w:rPr>
        <w:t xml:space="preserve"> v tlačenej podobe a súčasne jeho elektronickú verziu, všetko v</w:t>
      </w:r>
      <w:r w:rsidR="000E6B6D" w:rsidRPr="00F21A95">
        <w:rPr>
          <w:color w:val="000000"/>
          <w:sz w:val="22"/>
          <w:szCs w:val="22"/>
          <w:lang w:val="sk-SK"/>
        </w:rPr>
        <w:t> </w:t>
      </w:r>
      <w:r w:rsidRPr="00F21A95">
        <w:rPr>
          <w:color w:val="000000"/>
          <w:sz w:val="22"/>
          <w:szCs w:val="22"/>
          <w:lang w:val="sk-SK"/>
        </w:rPr>
        <w:t>slovenskom</w:t>
      </w:r>
      <w:r w:rsidR="000E6B6D" w:rsidRPr="00F21A95">
        <w:rPr>
          <w:color w:val="000000"/>
          <w:sz w:val="22"/>
          <w:szCs w:val="22"/>
          <w:lang w:val="sk-SK"/>
        </w:rPr>
        <w:t xml:space="preserve"> alebo českom</w:t>
      </w:r>
      <w:r w:rsidRPr="00F21A95">
        <w:rPr>
          <w:color w:val="000000"/>
          <w:sz w:val="22"/>
          <w:szCs w:val="22"/>
          <w:lang w:val="sk-SK"/>
        </w:rPr>
        <w:t xml:space="preserve"> jazyku. Podpísanie zápisu o odovzdaní a prevzatí diela je podmienkou riadneho splnenia povinnosti zhotoviteľa vykonať dielo a je podmienkou </w:t>
      </w:r>
      <w:r w:rsidRPr="00F21A95">
        <w:rPr>
          <w:bCs/>
          <w:color w:val="000000"/>
          <w:sz w:val="22"/>
          <w:szCs w:val="22"/>
          <w:lang w:val="sk-SK"/>
        </w:rPr>
        <w:t>fakt</w:t>
      </w:r>
      <w:r w:rsidR="00C62F27" w:rsidRPr="00F21A95">
        <w:rPr>
          <w:bCs/>
          <w:color w:val="000000"/>
          <w:sz w:val="22"/>
          <w:szCs w:val="22"/>
          <w:lang w:val="sk-SK"/>
        </w:rPr>
        <w:t>u</w:t>
      </w:r>
      <w:r w:rsidRPr="00F21A95">
        <w:rPr>
          <w:bCs/>
          <w:color w:val="000000"/>
          <w:sz w:val="22"/>
          <w:szCs w:val="22"/>
          <w:lang w:val="sk-SK"/>
        </w:rPr>
        <w:t>r</w:t>
      </w:r>
      <w:r w:rsidR="00C62F27" w:rsidRPr="00F21A95">
        <w:rPr>
          <w:bCs/>
          <w:color w:val="000000"/>
          <w:sz w:val="22"/>
          <w:szCs w:val="22"/>
          <w:lang w:val="sk-SK"/>
        </w:rPr>
        <w:t>á</w:t>
      </w:r>
      <w:r w:rsidRPr="00F21A95">
        <w:rPr>
          <w:bCs/>
          <w:color w:val="000000"/>
          <w:sz w:val="22"/>
          <w:szCs w:val="22"/>
          <w:lang w:val="sk-SK"/>
        </w:rPr>
        <w:t>c</w:t>
      </w:r>
      <w:r w:rsidR="00C62F27" w:rsidRPr="00F21A95">
        <w:rPr>
          <w:bCs/>
          <w:color w:val="000000"/>
          <w:sz w:val="22"/>
          <w:szCs w:val="22"/>
          <w:lang w:val="sk-SK"/>
        </w:rPr>
        <w:t>ie</w:t>
      </w:r>
      <w:r w:rsidRPr="00F21A95">
        <w:rPr>
          <w:bCs/>
          <w:color w:val="000000"/>
          <w:sz w:val="22"/>
          <w:szCs w:val="22"/>
          <w:lang w:val="sk-SK"/>
        </w:rPr>
        <w:t xml:space="preserve"> ceny diela podľa</w:t>
      </w:r>
      <w:r w:rsidR="00985A59" w:rsidRPr="00F21A95">
        <w:rPr>
          <w:bCs/>
          <w:color w:val="000000"/>
          <w:sz w:val="22"/>
          <w:szCs w:val="22"/>
          <w:lang w:val="sk-SK"/>
        </w:rPr>
        <w:t> </w:t>
      </w:r>
      <w:r w:rsidRPr="00F21A95">
        <w:rPr>
          <w:bCs/>
          <w:color w:val="000000"/>
          <w:sz w:val="22"/>
          <w:szCs w:val="22"/>
          <w:lang w:val="sk-SK"/>
        </w:rPr>
        <w:t>článku</w:t>
      </w:r>
      <w:r w:rsidR="008D0574" w:rsidRPr="00F21A95">
        <w:rPr>
          <w:bCs/>
          <w:color w:val="000000"/>
          <w:sz w:val="22"/>
          <w:szCs w:val="22"/>
          <w:lang w:val="sk-SK"/>
        </w:rPr>
        <w:t> 3</w:t>
      </w:r>
      <w:r w:rsidRPr="00F21A95">
        <w:rPr>
          <w:bCs/>
          <w:color w:val="000000"/>
          <w:sz w:val="22"/>
          <w:szCs w:val="22"/>
          <w:lang w:val="sk-SK"/>
        </w:rPr>
        <w:t>.</w:t>
      </w:r>
      <w:r w:rsidRPr="00F21A95">
        <w:rPr>
          <w:color w:val="000000"/>
          <w:sz w:val="22"/>
          <w:szCs w:val="22"/>
          <w:lang w:val="sk-SK"/>
        </w:rPr>
        <w:t xml:space="preserve"> tejto zmluvy.</w:t>
      </w:r>
    </w:p>
    <w:p w14:paraId="2215D6DE" w14:textId="0AE6FFD2" w:rsidR="002A49EB" w:rsidRPr="00F21A95" w:rsidRDefault="00623A1A" w:rsidP="00F21A95">
      <w:pPr>
        <w:pStyle w:val="Zkladntext1"/>
        <w:numPr>
          <w:ilvl w:val="1"/>
          <w:numId w:val="28"/>
        </w:numPr>
        <w:tabs>
          <w:tab w:val="left" w:pos="446"/>
        </w:tabs>
        <w:ind w:left="340" w:hanging="340"/>
        <w:jc w:val="both"/>
      </w:pPr>
      <w:r w:rsidRPr="00F21A95">
        <w:rPr>
          <w:sz w:val="22"/>
          <w:szCs w:val="22"/>
          <w:lang w:val="sk-SK"/>
        </w:rPr>
        <w:t>Pre účely včasného a riadneho odovzdania d</w:t>
      </w:r>
      <w:r w:rsidR="003F2432" w:rsidRPr="00F21A95">
        <w:rPr>
          <w:sz w:val="22"/>
          <w:szCs w:val="22"/>
          <w:lang w:val="sk-SK"/>
        </w:rPr>
        <w:t>iela sa zmluvné strany zaväzujú pri je</w:t>
      </w:r>
      <w:r w:rsidR="00CD4C61" w:rsidRPr="00F21A95">
        <w:rPr>
          <w:sz w:val="22"/>
          <w:szCs w:val="22"/>
          <w:lang w:val="sk-SK"/>
        </w:rPr>
        <w:t>ho od</w:t>
      </w:r>
      <w:r w:rsidR="001E5BDB" w:rsidRPr="00F21A95">
        <w:rPr>
          <w:sz w:val="22"/>
          <w:szCs w:val="22"/>
          <w:lang w:val="sk-SK"/>
        </w:rPr>
        <w:t>s</w:t>
      </w:r>
      <w:r w:rsidR="00CD4C61" w:rsidRPr="00F21A95">
        <w:rPr>
          <w:sz w:val="22"/>
          <w:szCs w:val="22"/>
          <w:lang w:val="sk-SK"/>
        </w:rPr>
        <w:t>úhlasovaní, odovzdaní a preberaní postupovať podľa ustanoven</w:t>
      </w:r>
      <w:r w:rsidR="002E4B9F" w:rsidRPr="00F21A95">
        <w:rPr>
          <w:sz w:val="22"/>
          <w:szCs w:val="22"/>
          <w:lang w:val="sk-SK"/>
        </w:rPr>
        <w:t>í</w:t>
      </w:r>
      <w:r w:rsidR="00CD4C61" w:rsidRPr="00F21A95">
        <w:rPr>
          <w:sz w:val="22"/>
          <w:szCs w:val="22"/>
          <w:lang w:val="sk-SK"/>
        </w:rPr>
        <w:t xml:space="preserve"> článku</w:t>
      </w:r>
      <w:r w:rsidR="002F3171" w:rsidRPr="00F21A95">
        <w:rPr>
          <w:sz w:val="22"/>
          <w:szCs w:val="22"/>
          <w:lang w:val="sk-SK"/>
        </w:rPr>
        <w:t xml:space="preserve"> </w:t>
      </w:r>
      <w:r w:rsidR="002E4B9F" w:rsidRPr="00F21A95">
        <w:rPr>
          <w:sz w:val="22"/>
          <w:szCs w:val="22"/>
          <w:lang w:val="sk-SK"/>
        </w:rPr>
        <w:t>4.</w:t>
      </w:r>
      <w:r w:rsidR="00CD4C61" w:rsidRPr="00F21A95">
        <w:rPr>
          <w:sz w:val="22"/>
          <w:szCs w:val="22"/>
          <w:lang w:val="sk-SK"/>
        </w:rPr>
        <w:t xml:space="preserve"> tejto zmluvy.</w:t>
      </w:r>
    </w:p>
    <w:p w14:paraId="0859AC7D" w14:textId="6CC716EA" w:rsidR="00E73FD7" w:rsidRPr="00F21A95" w:rsidRDefault="00063A46" w:rsidP="00F21A95">
      <w:pPr>
        <w:pStyle w:val="Zkladntext1"/>
        <w:numPr>
          <w:ilvl w:val="1"/>
          <w:numId w:val="28"/>
        </w:numPr>
        <w:tabs>
          <w:tab w:val="left" w:pos="446"/>
        </w:tabs>
        <w:ind w:left="340" w:hanging="340"/>
        <w:jc w:val="both"/>
      </w:pPr>
      <w:r w:rsidRPr="00F21A95">
        <w:rPr>
          <w:sz w:val="22"/>
          <w:szCs w:val="22"/>
          <w:lang w:val="sk-SK"/>
        </w:rPr>
        <w:t xml:space="preserve">Objednávateľ neprevezme dielo, ak obsahuje </w:t>
      </w:r>
      <w:r w:rsidR="0068057A" w:rsidRPr="00F21A95">
        <w:rPr>
          <w:sz w:val="22"/>
          <w:szCs w:val="22"/>
          <w:lang w:val="sk-SK"/>
        </w:rPr>
        <w:t>podstatné vady brániace jeho riadnemu použitiu</w:t>
      </w:r>
      <w:r w:rsidR="005E195D" w:rsidRPr="00F21A95">
        <w:rPr>
          <w:sz w:val="22"/>
          <w:szCs w:val="22"/>
          <w:lang w:val="sk-SK"/>
        </w:rPr>
        <w:t>.</w:t>
      </w:r>
    </w:p>
    <w:p w14:paraId="30C1F8C3" w14:textId="0252E53E" w:rsidR="00CA4DE2" w:rsidRPr="00F21A95" w:rsidRDefault="00CA4DE2" w:rsidP="00F21A95">
      <w:pPr>
        <w:pStyle w:val="Zkladntext1"/>
        <w:numPr>
          <w:ilvl w:val="1"/>
          <w:numId w:val="28"/>
        </w:numPr>
        <w:tabs>
          <w:tab w:val="left" w:pos="446"/>
        </w:tabs>
        <w:ind w:left="340" w:hanging="340"/>
        <w:jc w:val="both"/>
      </w:pPr>
      <w:r w:rsidRPr="00F21A95">
        <w:rPr>
          <w:sz w:val="22"/>
          <w:szCs w:val="22"/>
          <w:lang w:val="sk-SK"/>
        </w:rPr>
        <w:t>Strany sa ďalej dohodli, že prerušenie postupu prác z pokynu objednávateľa, prípadne vinou objednávateľa, alebo nenariadení konania potrebných pre ďalší postup prác na vykonanie diela, ktoré nezavinil zhotoviteľ, má za následok posun termínu plnenia o dobu tohto prerušenia.</w:t>
      </w:r>
    </w:p>
    <w:p w14:paraId="2810998D" w14:textId="26589E69" w:rsidR="00CA4DE2" w:rsidRPr="00F21A95" w:rsidRDefault="00CA4DE2" w:rsidP="00F21A95">
      <w:pPr>
        <w:pStyle w:val="Zkladntext1"/>
        <w:numPr>
          <w:ilvl w:val="1"/>
          <w:numId w:val="28"/>
        </w:numPr>
        <w:tabs>
          <w:tab w:val="left" w:pos="446"/>
        </w:tabs>
        <w:ind w:left="340" w:hanging="340"/>
        <w:jc w:val="both"/>
      </w:pPr>
      <w:r w:rsidRPr="00F21A95">
        <w:rPr>
          <w:sz w:val="22"/>
          <w:szCs w:val="22"/>
          <w:lang w:val="sk-SK"/>
        </w:rPr>
        <w:t>Zmluvné strany sa dohodli, že celková doba vykonania diela sa predĺži o dobu, po ktorú nemohlo byť dielo vykonávané v dôsledku okolností vylučujúcich zodpovednosť.</w:t>
      </w:r>
    </w:p>
    <w:p w14:paraId="60BEA08A" w14:textId="339E4EF9" w:rsidR="005E195D" w:rsidRDefault="005E195D" w:rsidP="007E7866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  <w:lang w:val="sk-SK"/>
        </w:rPr>
      </w:pPr>
    </w:p>
    <w:p w14:paraId="5B4870DC" w14:textId="77777777" w:rsidR="00133128" w:rsidRPr="00FC0910" w:rsidRDefault="00133128" w:rsidP="007E7866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  <w:lang w:val="sk-SK"/>
        </w:rPr>
      </w:pPr>
    </w:p>
    <w:p w14:paraId="265B0D69" w14:textId="14036176" w:rsidR="007E7866" w:rsidRPr="00FC0910" w:rsidRDefault="007E7866" w:rsidP="007E7866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  <w:lang w:val="sk-SK"/>
        </w:rPr>
      </w:pPr>
      <w:r w:rsidRPr="00FC0910">
        <w:rPr>
          <w:b/>
          <w:color w:val="000000"/>
          <w:sz w:val="22"/>
          <w:szCs w:val="22"/>
          <w:lang w:val="sk-SK"/>
        </w:rPr>
        <w:t>Článok 8.</w:t>
      </w:r>
    </w:p>
    <w:p w14:paraId="133D672A" w14:textId="77777777" w:rsidR="007A7299" w:rsidRPr="00FC0910" w:rsidRDefault="007A7299" w:rsidP="007A7299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  <w:lang w:val="sk-SK"/>
        </w:rPr>
      </w:pPr>
      <w:r w:rsidRPr="00FC0910">
        <w:rPr>
          <w:b/>
          <w:color w:val="000000"/>
          <w:sz w:val="22"/>
          <w:szCs w:val="22"/>
          <w:lang w:val="sk-SK"/>
        </w:rPr>
        <w:t>Mlčanlivosť</w:t>
      </w:r>
    </w:p>
    <w:p w14:paraId="35171674" w14:textId="77777777" w:rsidR="007A7299" w:rsidRPr="00FC0910" w:rsidRDefault="007A7299" w:rsidP="00B34634">
      <w:pPr>
        <w:pStyle w:val="Odstavecseseznamem"/>
        <w:pBdr>
          <w:top w:val="nil"/>
          <w:left w:val="nil"/>
          <w:bottom w:val="nil"/>
          <w:right w:val="nil"/>
          <w:between w:val="nil"/>
        </w:pBdr>
        <w:ind w:left="567"/>
        <w:jc w:val="both"/>
        <w:rPr>
          <w:sz w:val="22"/>
          <w:szCs w:val="22"/>
          <w:lang w:val="sk-SK"/>
        </w:rPr>
      </w:pPr>
    </w:p>
    <w:p w14:paraId="275BAFC1" w14:textId="2748B566" w:rsidR="00CF32FF" w:rsidRPr="00CF32FF" w:rsidRDefault="00CF32FF" w:rsidP="00CF32FF">
      <w:pPr>
        <w:pStyle w:val="Zkladntext1"/>
        <w:numPr>
          <w:ilvl w:val="1"/>
          <w:numId w:val="23"/>
        </w:numPr>
        <w:tabs>
          <w:tab w:val="left" w:pos="659"/>
        </w:tabs>
        <w:spacing w:after="0"/>
        <w:ind w:left="540" w:hanging="320"/>
        <w:jc w:val="both"/>
        <w:rPr>
          <w:sz w:val="22"/>
          <w:szCs w:val="22"/>
          <w:lang w:val="sk-SK"/>
        </w:rPr>
      </w:pPr>
      <w:r w:rsidRPr="00CF32FF">
        <w:rPr>
          <w:sz w:val="22"/>
          <w:szCs w:val="22"/>
          <w:lang w:val="sk-SK"/>
        </w:rPr>
        <w:t xml:space="preserve">Strany sa </w:t>
      </w:r>
      <w:r w:rsidR="00DD32D1" w:rsidRPr="00CF32FF">
        <w:rPr>
          <w:sz w:val="22"/>
          <w:szCs w:val="22"/>
          <w:lang w:val="sk-SK"/>
        </w:rPr>
        <w:t>zaväzujú</w:t>
      </w:r>
      <w:r w:rsidRPr="00CF32FF">
        <w:rPr>
          <w:sz w:val="22"/>
          <w:szCs w:val="22"/>
          <w:lang w:val="sk-SK"/>
        </w:rPr>
        <w:t xml:space="preserve">. že informácie. ktoré od soba vzájomne získali v priebehu vykonávania diela, </w:t>
      </w:r>
      <w:r w:rsidR="00DD32D1" w:rsidRPr="00CF32FF">
        <w:rPr>
          <w:sz w:val="22"/>
          <w:szCs w:val="22"/>
          <w:lang w:val="sk-SK"/>
        </w:rPr>
        <w:t>nezverejní</w:t>
      </w:r>
      <w:r w:rsidRPr="00CF32FF">
        <w:rPr>
          <w:sz w:val="22"/>
          <w:szCs w:val="22"/>
          <w:lang w:val="sk-SK"/>
        </w:rPr>
        <w:t xml:space="preserve"> a/alebo nesprístupní </w:t>
      </w:r>
      <w:r w:rsidR="00DD32D1" w:rsidRPr="00CF32FF">
        <w:rPr>
          <w:sz w:val="22"/>
          <w:szCs w:val="22"/>
          <w:lang w:val="sk-SK"/>
        </w:rPr>
        <w:t>tretím</w:t>
      </w:r>
      <w:r w:rsidRPr="00CF32FF">
        <w:rPr>
          <w:sz w:val="22"/>
          <w:szCs w:val="22"/>
          <w:lang w:val="sk-SK"/>
        </w:rPr>
        <w:t xml:space="preserve"> osobám. Táto </w:t>
      </w:r>
      <w:r w:rsidR="00DD32D1" w:rsidRPr="00CF32FF">
        <w:rPr>
          <w:sz w:val="22"/>
          <w:szCs w:val="22"/>
          <w:lang w:val="sk-SK"/>
        </w:rPr>
        <w:t>povinnosť</w:t>
      </w:r>
      <w:r w:rsidRPr="00CF32FF">
        <w:rPr>
          <w:sz w:val="22"/>
          <w:szCs w:val="22"/>
          <w:lang w:val="sk-SK"/>
        </w:rPr>
        <w:t xml:space="preserve"> sa </w:t>
      </w:r>
      <w:r w:rsidR="00DD32D1" w:rsidRPr="00CF32FF">
        <w:rPr>
          <w:sz w:val="22"/>
          <w:szCs w:val="22"/>
          <w:lang w:val="sk-SK"/>
        </w:rPr>
        <w:t>nevzťahuje</w:t>
      </w:r>
      <w:r w:rsidRPr="00CF32FF">
        <w:rPr>
          <w:sz w:val="22"/>
          <w:szCs w:val="22"/>
          <w:lang w:val="sk-SK"/>
        </w:rPr>
        <w:t xml:space="preserve"> na informácie:</w:t>
      </w:r>
    </w:p>
    <w:p w14:paraId="03725177" w14:textId="3110E68A" w:rsidR="00CF32FF" w:rsidRPr="00CF32FF" w:rsidRDefault="00CF32FF" w:rsidP="00CF32FF">
      <w:pPr>
        <w:pStyle w:val="Zkladntext1"/>
        <w:spacing w:after="0"/>
        <w:ind w:firstLine="820"/>
        <w:jc w:val="both"/>
        <w:rPr>
          <w:sz w:val="22"/>
          <w:szCs w:val="22"/>
          <w:lang w:val="sk-SK"/>
        </w:rPr>
      </w:pPr>
      <w:r w:rsidRPr="00CF32FF">
        <w:rPr>
          <w:sz w:val="22"/>
          <w:szCs w:val="22"/>
          <w:lang w:val="sk-SK"/>
        </w:rPr>
        <w:t xml:space="preserve">(a) na sprístupnenie ktorých </w:t>
      </w:r>
      <w:r w:rsidR="00DD32D1" w:rsidRPr="00CF32FF">
        <w:rPr>
          <w:sz w:val="22"/>
          <w:szCs w:val="22"/>
          <w:lang w:val="sk-SK"/>
        </w:rPr>
        <w:t>udelila</w:t>
      </w:r>
      <w:r w:rsidRPr="00CF32FF">
        <w:rPr>
          <w:sz w:val="22"/>
          <w:szCs w:val="22"/>
          <w:lang w:val="sk-SK"/>
        </w:rPr>
        <w:t xml:space="preserve"> druhá strana predchádzajúci súhlas,</w:t>
      </w:r>
    </w:p>
    <w:p w14:paraId="53ABE73F" w14:textId="07B3E335" w:rsidR="00CF32FF" w:rsidRPr="00CF32FF" w:rsidRDefault="00CF32FF" w:rsidP="00CF32FF">
      <w:pPr>
        <w:pStyle w:val="Zkladntext1"/>
        <w:spacing w:after="0"/>
        <w:ind w:firstLine="820"/>
        <w:jc w:val="both"/>
        <w:rPr>
          <w:sz w:val="22"/>
          <w:szCs w:val="22"/>
          <w:lang w:val="sk-SK"/>
        </w:rPr>
      </w:pPr>
      <w:r w:rsidRPr="00CF32FF">
        <w:rPr>
          <w:sz w:val="22"/>
          <w:szCs w:val="22"/>
          <w:lang w:val="sk-SK"/>
        </w:rPr>
        <w:t xml:space="preserve">(b)zverejnené </w:t>
      </w:r>
      <w:r w:rsidR="00DD32D1" w:rsidRPr="00CF32FF">
        <w:rPr>
          <w:sz w:val="22"/>
          <w:szCs w:val="22"/>
          <w:lang w:val="sk-SK"/>
        </w:rPr>
        <w:t>pred</w:t>
      </w:r>
      <w:r w:rsidRPr="00CF32FF">
        <w:rPr>
          <w:sz w:val="22"/>
          <w:szCs w:val="22"/>
          <w:lang w:val="sk-SK"/>
        </w:rPr>
        <w:t xml:space="preserve"> uzavretím zmluvy,</w:t>
      </w:r>
    </w:p>
    <w:p w14:paraId="04D32B64" w14:textId="37B83EEB" w:rsidR="00CF32FF" w:rsidRPr="00CF32FF" w:rsidRDefault="00CF32FF" w:rsidP="00CF32FF">
      <w:pPr>
        <w:pStyle w:val="Zkladntext1"/>
        <w:spacing w:after="0"/>
        <w:ind w:firstLine="820"/>
        <w:jc w:val="both"/>
        <w:rPr>
          <w:sz w:val="22"/>
          <w:szCs w:val="22"/>
          <w:lang w:val="sk-SK"/>
        </w:rPr>
      </w:pPr>
      <w:r w:rsidRPr="00CF32FF">
        <w:rPr>
          <w:sz w:val="22"/>
          <w:szCs w:val="22"/>
          <w:lang w:val="sk-SK"/>
        </w:rPr>
        <w:t xml:space="preserve">(c) verejne dostupné bez </w:t>
      </w:r>
      <w:r w:rsidR="00DD32D1" w:rsidRPr="00CF32FF">
        <w:rPr>
          <w:sz w:val="22"/>
          <w:szCs w:val="22"/>
          <w:lang w:val="sk-SK"/>
        </w:rPr>
        <w:t>akéhokoľvek</w:t>
      </w:r>
      <w:r w:rsidRPr="00CF32FF">
        <w:rPr>
          <w:sz w:val="22"/>
          <w:szCs w:val="22"/>
          <w:lang w:val="sk-SK"/>
        </w:rPr>
        <w:t xml:space="preserve"> pričinenia druhej strany,</w:t>
      </w:r>
    </w:p>
    <w:p w14:paraId="34344417" w14:textId="16EA9B7B" w:rsidR="00CF32FF" w:rsidRPr="00CF32FF" w:rsidRDefault="00CF32FF" w:rsidP="00CF32FF">
      <w:pPr>
        <w:pStyle w:val="Zkladntext1"/>
        <w:spacing w:after="440"/>
        <w:ind w:left="1060" w:hanging="240"/>
        <w:jc w:val="both"/>
        <w:rPr>
          <w:sz w:val="22"/>
          <w:szCs w:val="22"/>
          <w:lang w:val="sk-SK"/>
        </w:rPr>
      </w:pPr>
      <w:r w:rsidRPr="00CF32FF">
        <w:rPr>
          <w:sz w:val="22"/>
          <w:szCs w:val="22"/>
          <w:lang w:val="sk-SK"/>
        </w:rPr>
        <w:t xml:space="preserve">(d)ktorých sprístupnenie alebo zverejnenie je vyžadované </w:t>
      </w:r>
      <w:r w:rsidR="00DD32D1" w:rsidRPr="00CF32FF">
        <w:rPr>
          <w:sz w:val="22"/>
          <w:szCs w:val="22"/>
          <w:lang w:val="sk-SK"/>
        </w:rPr>
        <w:t>podľa</w:t>
      </w:r>
      <w:r w:rsidRPr="00CF32FF">
        <w:rPr>
          <w:sz w:val="22"/>
          <w:szCs w:val="22"/>
          <w:lang w:val="sk-SK"/>
        </w:rPr>
        <w:t xml:space="preserve"> právnych predpisov, </w:t>
      </w:r>
      <w:r w:rsidR="00DD32D1" w:rsidRPr="00CF32FF">
        <w:rPr>
          <w:sz w:val="22"/>
          <w:szCs w:val="22"/>
          <w:lang w:val="sk-SK"/>
        </w:rPr>
        <w:t>najmä</w:t>
      </w:r>
      <w:r w:rsidRPr="00CF32FF">
        <w:rPr>
          <w:sz w:val="22"/>
          <w:szCs w:val="22"/>
          <w:lang w:val="sk-SK"/>
        </w:rPr>
        <w:t xml:space="preserve"> pódia zákona č. 211/2000 Z. z. o slobodnom </w:t>
      </w:r>
      <w:r w:rsidR="00DD32D1" w:rsidRPr="00CF32FF">
        <w:rPr>
          <w:sz w:val="22"/>
          <w:szCs w:val="22"/>
          <w:lang w:val="sk-SK"/>
        </w:rPr>
        <w:t>prístupe</w:t>
      </w:r>
      <w:r w:rsidRPr="00CF32FF">
        <w:rPr>
          <w:sz w:val="22"/>
          <w:szCs w:val="22"/>
          <w:lang w:val="sk-SK"/>
        </w:rPr>
        <w:t xml:space="preserve"> k informáciám a</w:t>
      </w:r>
      <w:r w:rsidR="00DD32D1">
        <w:rPr>
          <w:sz w:val="22"/>
          <w:szCs w:val="22"/>
          <w:lang w:val="sk-SK"/>
        </w:rPr>
        <w:t xml:space="preserve"> </w:t>
      </w:r>
      <w:r w:rsidR="00DD32D1" w:rsidRPr="00CF32FF">
        <w:rPr>
          <w:sz w:val="22"/>
          <w:szCs w:val="22"/>
          <w:lang w:val="sk-SK"/>
        </w:rPr>
        <w:t>ozimene</w:t>
      </w:r>
      <w:r w:rsidRPr="00CF32FF">
        <w:rPr>
          <w:sz w:val="22"/>
          <w:szCs w:val="22"/>
          <w:lang w:val="sk-SK"/>
        </w:rPr>
        <w:t xml:space="preserve"> a </w:t>
      </w:r>
      <w:r w:rsidR="00DD32D1" w:rsidRPr="00CF32FF">
        <w:rPr>
          <w:sz w:val="22"/>
          <w:szCs w:val="22"/>
          <w:lang w:val="sk-SK"/>
        </w:rPr>
        <w:t>doplnení</w:t>
      </w:r>
      <w:r w:rsidRPr="00CF32FF">
        <w:rPr>
          <w:sz w:val="22"/>
          <w:szCs w:val="22"/>
          <w:lang w:val="sk-SK"/>
        </w:rPr>
        <w:t xml:space="preserve"> niektorých zákonov v </w:t>
      </w:r>
      <w:r w:rsidR="00DD32D1" w:rsidRPr="00CF32FF">
        <w:rPr>
          <w:sz w:val="22"/>
          <w:szCs w:val="22"/>
          <w:lang w:val="sk-SK"/>
        </w:rPr>
        <w:t>znení</w:t>
      </w:r>
      <w:r w:rsidRPr="00CF32FF">
        <w:rPr>
          <w:sz w:val="22"/>
          <w:szCs w:val="22"/>
          <w:lang w:val="sk-SK"/>
        </w:rPr>
        <w:t xml:space="preserve"> neskorších predpisov.</w:t>
      </w:r>
    </w:p>
    <w:p w14:paraId="2AD608E4" w14:textId="77777777" w:rsidR="0029236D" w:rsidRPr="00CF32FF" w:rsidRDefault="0029236D" w:rsidP="00CF32FF">
      <w:pPr>
        <w:pStyle w:val="Odstavecseseznamem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vanish/>
          <w:sz w:val="22"/>
          <w:szCs w:val="22"/>
          <w:lang w:val="sk-SK"/>
        </w:rPr>
      </w:pPr>
    </w:p>
    <w:p w14:paraId="221E638A" w14:textId="77777777" w:rsidR="00C92C9C" w:rsidRPr="00FC0910" w:rsidRDefault="00C92C9C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  <w:lang w:val="sk-SK"/>
        </w:rPr>
      </w:pPr>
    </w:p>
    <w:p w14:paraId="35925E39" w14:textId="370DC07A" w:rsidR="00F00577" w:rsidRPr="00FC0910" w:rsidRDefault="00F12629" w:rsidP="003F61BF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  <w:lang w:val="sk-SK"/>
        </w:rPr>
      </w:pPr>
      <w:r w:rsidRPr="00FC0910">
        <w:rPr>
          <w:b/>
          <w:color w:val="000000"/>
          <w:sz w:val="22"/>
          <w:szCs w:val="22"/>
          <w:lang w:val="sk-SK"/>
        </w:rPr>
        <w:t xml:space="preserve">Článok </w:t>
      </w:r>
      <w:r w:rsidR="004E4A9D" w:rsidRPr="00FC0910">
        <w:rPr>
          <w:b/>
          <w:color w:val="000000"/>
          <w:sz w:val="22"/>
          <w:szCs w:val="22"/>
          <w:lang w:val="sk-SK"/>
        </w:rPr>
        <w:t>9</w:t>
      </w:r>
      <w:r w:rsidRPr="00FC0910">
        <w:rPr>
          <w:b/>
          <w:color w:val="000000"/>
          <w:sz w:val="22"/>
          <w:szCs w:val="22"/>
          <w:lang w:val="sk-SK"/>
        </w:rPr>
        <w:t>.</w:t>
      </w:r>
    </w:p>
    <w:p w14:paraId="5CD513C7" w14:textId="7234EAFD" w:rsidR="00F00577" w:rsidRPr="00FC0910" w:rsidRDefault="00F00577" w:rsidP="003F61BF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  <w:lang w:val="sk-SK"/>
        </w:rPr>
      </w:pPr>
      <w:r w:rsidRPr="00FC0910">
        <w:rPr>
          <w:b/>
          <w:color w:val="000000"/>
          <w:sz w:val="22"/>
          <w:szCs w:val="22"/>
          <w:lang w:val="sk-SK"/>
        </w:rPr>
        <w:t>Platobné podmienky</w:t>
      </w:r>
    </w:p>
    <w:p w14:paraId="36DB994F" w14:textId="77777777" w:rsidR="00F00577" w:rsidRPr="00FC0910" w:rsidRDefault="00F00577" w:rsidP="003F61BF">
      <w:pPr>
        <w:pStyle w:val="Odstavecseseznamem"/>
        <w:keepNext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color w:val="000000"/>
          <w:sz w:val="22"/>
          <w:szCs w:val="22"/>
          <w:lang w:val="sk-SK"/>
        </w:rPr>
      </w:pPr>
    </w:p>
    <w:p w14:paraId="6C83DB57" w14:textId="77777777" w:rsidR="00A2241E" w:rsidRPr="00FC0910" w:rsidRDefault="00A2241E" w:rsidP="00CF32FF">
      <w:pPr>
        <w:pStyle w:val="Odstavecseseznamem"/>
        <w:keepNext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vanish/>
          <w:color w:val="000000"/>
          <w:sz w:val="22"/>
          <w:szCs w:val="22"/>
          <w:lang w:val="sk-SK"/>
        </w:rPr>
      </w:pPr>
    </w:p>
    <w:p w14:paraId="5FA860C6" w14:textId="468119C8" w:rsidR="00CF32FF" w:rsidRPr="00CF32FF" w:rsidRDefault="00373229" w:rsidP="00CF32FF">
      <w:pPr>
        <w:pStyle w:val="Zkladntext1"/>
        <w:numPr>
          <w:ilvl w:val="1"/>
          <w:numId w:val="24"/>
        </w:numPr>
        <w:tabs>
          <w:tab w:val="left" w:pos="663"/>
        </w:tabs>
        <w:ind w:left="540" w:hanging="320"/>
        <w:jc w:val="both"/>
        <w:rPr>
          <w:color w:val="000000"/>
          <w:sz w:val="22"/>
          <w:szCs w:val="22"/>
          <w:lang w:val="sk-SK"/>
        </w:rPr>
      </w:pPr>
      <w:r w:rsidRPr="00CF32FF">
        <w:rPr>
          <w:color w:val="000000"/>
          <w:sz w:val="22"/>
          <w:szCs w:val="22"/>
          <w:lang w:val="sk-SK"/>
        </w:rPr>
        <w:t>Zhotoviteľ</w:t>
      </w:r>
      <w:r w:rsidR="00CF32FF" w:rsidRPr="00CF32FF">
        <w:rPr>
          <w:color w:val="000000"/>
          <w:sz w:val="22"/>
          <w:szCs w:val="22"/>
          <w:lang w:val="sk-SK"/>
        </w:rPr>
        <w:t xml:space="preserve"> vystaví </w:t>
      </w:r>
      <w:r w:rsidRPr="00CF32FF">
        <w:rPr>
          <w:color w:val="000000"/>
          <w:sz w:val="22"/>
          <w:szCs w:val="22"/>
          <w:lang w:val="sk-SK"/>
        </w:rPr>
        <w:t>objednávateľovi</w:t>
      </w:r>
      <w:r w:rsidR="00CF32FF" w:rsidRPr="00CF32FF">
        <w:rPr>
          <w:color w:val="000000"/>
          <w:sz w:val="22"/>
          <w:szCs w:val="22"/>
          <w:lang w:val="sk-SK"/>
        </w:rPr>
        <w:t xml:space="preserve"> faktúru na zaplatenie ceny za dielo bez </w:t>
      </w:r>
      <w:r w:rsidRPr="00CF32FF">
        <w:rPr>
          <w:color w:val="000000"/>
          <w:sz w:val="22"/>
          <w:szCs w:val="22"/>
          <w:lang w:val="sk-SK"/>
        </w:rPr>
        <w:t>zbytočného</w:t>
      </w:r>
      <w:r w:rsidR="00CF32FF" w:rsidRPr="00CF32FF">
        <w:rPr>
          <w:color w:val="000000"/>
          <w:sz w:val="22"/>
          <w:szCs w:val="22"/>
          <w:lang w:val="sk-SK"/>
        </w:rPr>
        <w:t xml:space="preserve"> odkladu od doručenia akceptačného protokolu pódia článku 4 zmluvy.</w:t>
      </w:r>
    </w:p>
    <w:p w14:paraId="32B2FBD9" w14:textId="0E68AB14" w:rsidR="00F00577" w:rsidRPr="00CF32FF" w:rsidRDefault="00F00577" w:rsidP="00CF32FF">
      <w:pPr>
        <w:pStyle w:val="Zkladntext1"/>
        <w:numPr>
          <w:ilvl w:val="1"/>
          <w:numId w:val="24"/>
        </w:numPr>
        <w:tabs>
          <w:tab w:val="left" w:pos="663"/>
        </w:tabs>
        <w:ind w:left="540" w:hanging="320"/>
        <w:jc w:val="both"/>
      </w:pPr>
      <w:bookmarkStart w:id="2" w:name="_Ref126232302"/>
      <w:r w:rsidRPr="00CF32FF">
        <w:rPr>
          <w:color w:val="000000"/>
          <w:sz w:val="22"/>
          <w:szCs w:val="22"/>
          <w:lang w:val="sk-SK"/>
        </w:rPr>
        <w:t>Faktúra musí mať všetky náležitosti podľa zákona č. 222/2004 Z. z. o dani z pridanej hodnoty v znení neskorších predpisov.</w:t>
      </w:r>
      <w:r w:rsidR="001F06FD" w:rsidRPr="00CF32FF">
        <w:rPr>
          <w:color w:val="000000"/>
          <w:sz w:val="22"/>
          <w:szCs w:val="22"/>
          <w:lang w:val="sk-SK"/>
        </w:rPr>
        <w:t xml:space="preserve"> Prílohou fak</w:t>
      </w:r>
      <w:r w:rsidR="003968E1" w:rsidRPr="00CF32FF">
        <w:rPr>
          <w:color w:val="000000"/>
          <w:sz w:val="22"/>
          <w:szCs w:val="22"/>
          <w:lang w:val="sk-SK"/>
        </w:rPr>
        <w:t xml:space="preserve">túry je </w:t>
      </w:r>
      <w:r w:rsidR="005A5C1C" w:rsidRPr="00CF32FF">
        <w:rPr>
          <w:color w:val="000000"/>
          <w:sz w:val="22"/>
          <w:szCs w:val="22"/>
          <w:lang w:val="sk-SK"/>
        </w:rPr>
        <w:t>akceptačný</w:t>
      </w:r>
      <w:r w:rsidR="003968E1" w:rsidRPr="00CF32FF">
        <w:rPr>
          <w:color w:val="000000"/>
          <w:sz w:val="22"/>
          <w:szCs w:val="22"/>
          <w:lang w:val="sk-SK"/>
        </w:rPr>
        <w:t xml:space="preserve"> protokol.</w:t>
      </w:r>
      <w:r w:rsidR="002A7498" w:rsidRPr="00CF32FF">
        <w:rPr>
          <w:color w:val="000000"/>
          <w:sz w:val="22"/>
          <w:szCs w:val="22"/>
          <w:lang w:val="sk-SK"/>
        </w:rPr>
        <w:t xml:space="preserve"> </w:t>
      </w:r>
      <w:r w:rsidRPr="00CF32FF">
        <w:rPr>
          <w:color w:val="000000"/>
          <w:sz w:val="22"/>
          <w:szCs w:val="22"/>
          <w:lang w:val="sk-SK"/>
        </w:rPr>
        <w:t>Lehota splatnosti faktúr</w:t>
      </w:r>
      <w:r w:rsidR="009C08A4" w:rsidRPr="00CF32FF">
        <w:rPr>
          <w:color w:val="000000"/>
          <w:sz w:val="22"/>
          <w:szCs w:val="22"/>
          <w:lang w:val="sk-SK"/>
        </w:rPr>
        <w:t>y</w:t>
      </w:r>
      <w:r w:rsidRPr="00CF32FF">
        <w:rPr>
          <w:color w:val="000000"/>
          <w:sz w:val="22"/>
          <w:szCs w:val="22"/>
          <w:lang w:val="sk-SK"/>
        </w:rPr>
        <w:t xml:space="preserve"> je 30 dní od </w:t>
      </w:r>
      <w:r w:rsidR="009C08A4" w:rsidRPr="00CF32FF">
        <w:rPr>
          <w:color w:val="000000"/>
          <w:sz w:val="22"/>
          <w:szCs w:val="22"/>
          <w:lang w:val="sk-SK"/>
        </w:rPr>
        <w:t>jej</w:t>
      </w:r>
      <w:r w:rsidRPr="00CF32FF">
        <w:rPr>
          <w:color w:val="000000"/>
          <w:sz w:val="22"/>
          <w:szCs w:val="22"/>
          <w:lang w:val="sk-SK"/>
        </w:rPr>
        <w:t xml:space="preserve"> doručenia objednávateľovi.</w:t>
      </w:r>
      <w:bookmarkEnd w:id="2"/>
    </w:p>
    <w:p w14:paraId="502C9729" w14:textId="392302E7" w:rsidR="0029236D" w:rsidRPr="00CF32FF" w:rsidRDefault="00F00577" w:rsidP="00CF32FF">
      <w:pPr>
        <w:pStyle w:val="Zkladntext1"/>
        <w:numPr>
          <w:ilvl w:val="1"/>
          <w:numId w:val="24"/>
        </w:numPr>
        <w:tabs>
          <w:tab w:val="left" w:pos="663"/>
        </w:tabs>
        <w:ind w:left="540" w:hanging="320"/>
        <w:jc w:val="both"/>
      </w:pPr>
      <w:r w:rsidRPr="00CF32FF">
        <w:rPr>
          <w:color w:val="000000"/>
          <w:sz w:val="22"/>
          <w:szCs w:val="22"/>
          <w:lang w:val="sk-SK"/>
        </w:rPr>
        <w:t>V prípade, že faktúra nebude obsahovať náležitosti uvedené v</w:t>
      </w:r>
      <w:r w:rsidR="002E4B9F" w:rsidRPr="00CF32FF">
        <w:rPr>
          <w:color w:val="000000"/>
          <w:sz w:val="22"/>
          <w:szCs w:val="22"/>
          <w:lang w:val="sk-SK"/>
        </w:rPr>
        <w:t> </w:t>
      </w:r>
      <w:r w:rsidRPr="00CF32FF">
        <w:rPr>
          <w:color w:val="000000"/>
          <w:sz w:val="22"/>
          <w:szCs w:val="22"/>
          <w:lang w:val="sk-SK"/>
        </w:rPr>
        <w:t>bode</w:t>
      </w:r>
      <w:r w:rsidR="002E4B9F" w:rsidRPr="00CF32FF">
        <w:rPr>
          <w:color w:val="000000"/>
          <w:sz w:val="22"/>
          <w:szCs w:val="22"/>
          <w:lang w:val="sk-SK"/>
        </w:rPr>
        <w:t xml:space="preserve"> </w:t>
      </w:r>
      <w:r w:rsidR="002E4B9F" w:rsidRPr="00CF32FF">
        <w:rPr>
          <w:color w:val="000000"/>
          <w:sz w:val="22"/>
          <w:szCs w:val="22"/>
          <w:lang w:val="sk-SK"/>
        </w:rPr>
        <w:fldChar w:fldCharType="begin"/>
      </w:r>
      <w:r w:rsidR="002E4B9F" w:rsidRPr="00CF32FF">
        <w:rPr>
          <w:color w:val="000000"/>
          <w:sz w:val="22"/>
          <w:szCs w:val="22"/>
          <w:lang w:val="sk-SK"/>
        </w:rPr>
        <w:instrText xml:space="preserve"> REF _Ref126232302 \r \h </w:instrText>
      </w:r>
      <w:r w:rsidR="002E4B9F">
        <w:rPr>
          <w:lang w:val="sk-SK"/>
        </w:rPr>
      </w:r>
      <w:r w:rsidR="002E4B9F" w:rsidRPr="00CF32FF">
        <w:rPr>
          <w:color w:val="000000"/>
          <w:sz w:val="22"/>
          <w:szCs w:val="22"/>
          <w:lang w:val="sk-SK"/>
        </w:rPr>
        <w:fldChar w:fldCharType="separate"/>
      </w:r>
      <w:r w:rsidR="002E4B9F" w:rsidRPr="00CF32FF">
        <w:rPr>
          <w:color w:val="000000"/>
          <w:sz w:val="22"/>
          <w:szCs w:val="22"/>
          <w:lang w:val="sk-SK"/>
        </w:rPr>
        <w:t>9.2</w:t>
      </w:r>
      <w:r w:rsidR="002E4B9F" w:rsidRPr="00CF32FF">
        <w:rPr>
          <w:color w:val="000000"/>
          <w:sz w:val="22"/>
          <w:szCs w:val="22"/>
          <w:lang w:val="sk-SK"/>
        </w:rPr>
        <w:fldChar w:fldCharType="end"/>
      </w:r>
      <w:r w:rsidRPr="00CF32FF">
        <w:rPr>
          <w:color w:val="000000"/>
          <w:sz w:val="22"/>
          <w:szCs w:val="22"/>
          <w:lang w:val="sk-SK"/>
        </w:rPr>
        <w:t xml:space="preserve"> zmluvy, objednávateľ je oprávnený vrátiť ju zhotoviteľo</w:t>
      </w:r>
      <w:r w:rsidR="002347EC" w:rsidRPr="00CF32FF">
        <w:rPr>
          <w:color w:val="000000"/>
          <w:sz w:val="22"/>
          <w:szCs w:val="22"/>
          <w:lang w:val="sk-SK"/>
        </w:rPr>
        <w:t>m</w:t>
      </w:r>
      <w:r w:rsidRPr="00CF32FF">
        <w:rPr>
          <w:color w:val="000000"/>
          <w:sz w:val="22"/>
          <w:szCs w:val="22"/>
          <w:lang w:val="sk-SK"/>
        </w:rPr>
        <w:t xml:space="preserve"> na doplnenie. V takom prípade sa preruší plynutie lehoty splatnosti a nová lehota splatnosti začne plynúť doručením opravenej faktúry objednávateľovi.</w:t>
      </w:r>
    </w:p>
    <w:p w14:paraId="41490F13" w14:textId="3D0AD82C" w:rsidR="0029236D" w:rsidRPr="00CF32FF" w:rsidRDefault="0029236D" w:rsidP="00CF32FF">
      <w:pPr>
        <w:pStyle w:val="Zkladntext1"/>
        <w:numPr>
          <w:ilvl w:val="1"/>
          <w:numId w:val="24"/>
        </w:numPr>
        <w:tabs>
          <w:tab w:val="left" w:pos="663"/>
        </w:tabs>
        <w:ind w:left="540" w:hanging="320"/>
        <w:jc w:val="both"/>
      </w:pPr>
      <w:r w:rsidRPr="00CF32FF">
        <w:rPr>
          <w:sz w:val="22"/>
          <w:szCs w:val="22"/>
          <w:lang w:val="sk-SK"/>
        </w:rPr>
        <w:lastRenderedPageBreak/>
        <w:t>Podkladom pre vystavenie konkrétnej faktúry a súčasne jej prílohou bude pri prevzatí príslušnej projektovej dokumentácie zhotoviteľom vypracovaný súpis odovzdanej dokumentácie potvrdený oprávneného zástupcu objednávateľa tejto zmluvy.</w:t>
      </w:r>
    </w:p>
    <w:p w14:paraId="70A6A51F" w14:textId="7DDDCE87" w:rsidR="0029236D" w:rsidRPr="00CF32FF" w:rsidRDefault="0029236D" w:rsidP="00CF32FF">
      <w:pPr>
        <w:pStyle w:val="Zkladntext1"/>
        <w:numPr>
          <w:ilvl w:val="1"/>
          <w:numId w:val="24"/>
        </w:numPr>
        <w:tabs>
          <w:tab w:val="left" w:pos="663"/>
        </w:tabs>
        <w:ind w:left="540" w:hanging="320"/>
        <w:jc w:val="both"/>
      </w:pPr>
      <w:r w:rsidRPr="00CF32FF">
        <w:rPr>
          <w:sz w:val="22"/>
          <w:szCs w:val="22"/>
          <w:lang w:val="sk-SK"/>
        </w:rPr>
        <w:t xml:space="preserve">Zmluvné strany sa dohodli, že platby podľa tejto zmluvy sa považujú za vykonané riadne a včas, ak boli najneskôr v posledný deň splatnosti pripísané na účet oprávnenej zmluvnej strany v plnej výške. </w:t>
      </w:r>
    </w:p>
    <w:p w14:paraId="2C419332" w14:textId="77777777" w:rsidR="0029236D" w:rsidRPr="00FC0910" w:rsidRDefault="0029236D" w:rsidP="0029236D">
      <w:pPr>
        <w:pStyle w:val="Default"/>
        <w:ind w:left="360"/>
        <w:rPr>
          <w:sz w:val="22"/>
          <w:szCs w:val="22"/>
        </w:rPr>
      </w:pPr>
    </w:p>
    <w:p w14:paraId="7BDFAD8A" w14:textId="3B34BA29" w:rsidR="00404F56" w:rsidRPr="000B7C9A" w:rsidRDefault="004868A2" w:rsidP="00404F56">
      <w:pPr>
        <w:jc w:val="center"/>
        <w:rPr>
          <w:b/>
          <w:sz w:val="22"/>
          <w:szCs w:val="22"/>
          <w:lang w:val="sk-SK"/>
        </w:rPr>
      </w:pPr>
      <w:r w:rsidRPr="000B7C9A">
        <w:rPr>
          <w:b/>
          <w:sz w:val="22"/>
          <w:szCs w:val="22"/>
          <w:lang w:val="sk-SK"/>
        </w:rPr>
        <w:t xml:space="preserve">Článok </w:t>
      </w:r>
      <w:r w:rsidR="004E4A9D" w:rsidRPr="000B7C9A">
        <w:rPr>
          <w:b/>
          <w:sz w:val="22"/>
          <w:szCs w:val="22"/>
          <w:lang w:val="sk-SK"/>
        </w:rPr>
        <w:t>10</w:t>
      </w:r>
      <w:r w:rsidR="00E66FED" w:rsidRPr="000B7C9A">
        <w:rPr>
          <w:b/>
          <w:sz w:val="22"/>
          <w:szCs w:val="22"/>
          <w:lang w:val="sk-SK"/>
        </w:rPr>
        <w:t>.</w:t>
      </w:r>
    </w:p>
    <w:p w14:paraId="6F636BF7" w14:textId="3FC8870E" w:rsidR="00483FF6" w:rsidRPr="000B7C9A" w:rsidRDefault="00483FF6" w:rsidP="00404F56">
      <w:pPr>
        <w:jc w:val="center"/>
        <w:rPr>
          <w:b/>
          <w:sz w:val="22"/>
          <w:szCs w:val="22"/>
          <w:lang w:val="sk-SK"/>
        </w:rPr>
      </w:pPr>
      <w:r w:rsidRPr="000B7C9A">
        <w:rPr>
          <w:b/>
          <w:sz w:val="22"/>
          <w:szCs w:val="22"/>
          <w:lang w:val="sk-SK"/>
        </w:rPr>
        <w:t>Ukončenie zmluvy</w:t>
      </w:r>
    </w:p>
    <w:p w14:paraId="50D189AB" w14:textId="77777777" w:rsidR="00483FF6" w:rsidRPr="000B7C9A" w:rsidRDefault="00483FF6" w:rsidP="00404F56">
      <w:pPr>
        <w:jc w:val="center"/>
        <w:rPr>
          <w:b/>
          <w:sz w:val="22"/>
          <w:szCs w:val="22"/>
          <w:lang w:val="sk-SK"/>
        </w:rPr>
      </w:pPr>
    </w:p>
    <w:p w14:paraId="51032DAF" w14:textId="77777777" w:rsidR="003312C4" w:rsidRPr="00A33604" w:rsidRDefault="003312C4" w:rsidP="00A33604">
      <w:pPr>
        <w:pBdr>
          <w:top w:val="nil"/>
          <w:left w:val="nil"/>
          <w:bottom w:val="nil"/>
          <w:right w:val="nil"/>
          <w:between w:val="nil"/>
        </w:pBdr>
        <w:jc w:val="both"/>
        <w:rPr>
          <w:vanish/>
          <w:sz w:val="22"/>
          <w:szCs w:val="22"/>
          <w:lang w:val="sk-SK"/>
        </w:rPr>
      </w:pPr>
    </w:p>
    <w:p w14:paraId="2DEE055E" w14:textId="1477D0DC" w:rsidR="00A33604" w:rsidRPr="00A33604" w:rsidRDefault="00A33604" w:rsidP="00A33604">
      <w:pPr>
        <w:pStyle w:val="Zkladntext1"/>
        <w:numPr>
          <w:ilvl w:val="1"/>
          <w:numId w:val="25"/>
        </w:numPr>
        <w:tabs>
          <w:tab w:val="left" w:pos="501"/>
        </w:tabs>
        <w:spacing w:after="0"/>
        <w:ind w:left="520" w:hanging="520"/>
        <w:jc w:val="both"/>
        <w:rPr>
          <w:sz w:val="22"/>
          <w:szCs w:val="22"/>
          <w:lang w:val="sk-SK"/>
        </w:rPr>
      </w:pPr>
      <w:r w:rsidRPr="00A33604">
        <w:rPr>
          <w:sz w:val="22"/>
          <w:szCs w:val="22"/>
          <w:lang w:val="sk-SK"/>
        </w:rPr>
        <w:t xml:space="preserve">Zmluvné strany sa dohodli, že tuto zmluvu </w:t>
      </w:r>
      <w:r w:rsidR="00D226DB" w:rsidRPr="00A33604">
        <w:rPr>
          <w:sz w:val="22"/>
          <w:szCs w:val="22"/>
          <w:lang w:val="sk-SK"/>
        </w:rPr>
        <w:t>môžu</w:t>
      </w:r>
      <w:r w:rsidRPr="00A33604">
        <w:rPr>
          <w:sz w:val="22"/>
          <w:szCs w:val="22"/>
          <w:lang w:val="sk-SK"/>
        </w:rPr>
        <w:t xml:space="preserve"> </w:t>
      </w:r>
      <w:r w:rsidR="00D226DB" w:rsidRPr="00A33604">
        <w:rPr>
          <w:sz w:val="22"/>
          <w:szCs w:val="22"/>
          <w:lang w:val="sk-SK"/>
        </w:rPr>
        <w:t>predčasne</w:t>
      </w:r>
      <w:r w:rsidRPr="00A33604">
        <w:rPr>
          <w:sz w:val="22"/>
          <w:szCs w:val="22"/>
          <w:lang w:val="sk-SK"/>
        </w:rPr>
        <w:t xml:space="preserve"> </w:t>
      </w:r>
      <w:r w:rsidR="00D226DB" w:rsidRPr="00A33604">
        <w:rPr>
          <w:sz w:val="22"/>
          <w:szCs w:val="22"/>
          <w:lang w:val="sk-SK"/>
        </w:rPr>
        <w:t>ukončiť</w:t>
      </w:r>
      <w:r w:rsidRPr="00A33604">
        <w:rPr>
          <w:sz w:val="22"/>
          <w:szCs w:val="22"/>
          <w:lang w:val="sk-SK"/>
        </w:rPr>
        <w:t xml:space="preserve"> iba </w:t>
      </w:r>
      <w:r w:rsidR="00D226DB" w:rsidRPr="00A33604">
        <w:rPr>
          <w:sz w:val="22"/>
          <w:szCs w:val="22"/>
          <w:lang w:val="sk-SK"/>
        </w:rPr>
        <w:t>jedným</w:t>
      </w:r>
      <w:r w:rsidRPr="00A33604">
        <w:rPr>
          <w:sz w:val="22"/>
          <w:szCs w:val="22"/>
          <w:lang w:val="sk-SK"/>
        </w:rPr>
        <w:t xml:space="preserve"> z nasledovných </w:t>
      </w:r>
      <w:r w:rsidR="00D226DB" w:rsidRPr="00A33604">
        <w:rPr>
          <w:sz w:val="22"/>
          <w:szCs w:val="22"/>
          <w:lang w:val="sk-SK"/>
        </w:rPr>
        <w:t>spôsobov</w:t>
      </w:r>
      <w:r w:rsidRPr="00A33604">
        <w:rPr>
          <w:sz w:val="22"/>
          <w:szCs w:val="22"/>
          <w:lang w:val="sk-SK"/>
        </w:rPr>
        <w:t>:</w:t>
      </w:r>
    </w:p>
    <w:p w14:paraId="1F50A02C" w14:textId="77777777" w:rsidR="00A33604" w:rsidRPr="00A33604" w:rsidRDefault="00A33604" w:rsidP="00A33604">
      <w:pPr>
        <w:pStyle w:val="Zkladntext1"/>
        <w:numPr>
          <w:ilvl w:val="0"/>
          <w:numId w:val="26"/>
        </w:numPr>
        <w:tabs>
          <w:tab w:val="left" w:pos="1152"/>
        </w:tabs>
        <w:spacing w:after="0"/>
        <w:ind w:firstLine="800"/>
        <w:jc w:val="both"/>
        <w:rPr>
          <w:sz w:val="22"/>
          <w:szCs w:val="22"/>
          <w:lang w:val="sk-SK"/>
        </w:rPr>
      </w:pPr>
      <w:r w:rsidRPr="00A33604">
        <w:rPr>
          <w:sz w:val="22"/>
          <w:szCs w:val="22"/>
          <w:lang w:val="sk-SK"/>
        </w:rPr>
        <w:t>písomnou dohodou zmluvných stráň:</w:t>
      </w:r>
    </w:p>
    <w:p w14:paraId="731D7439" w14:textId="185092AB" w:rsidR="00A33604" w:rsidRPr="00A33604" w:rsidRDefault="00A33604" w:rsidP="00A33604">
      <w:pPr>
        <w:pStyle w:val="Zkladntext1"/>
        <w:numPr>
          <w:ilvl w:val="0"/>
          <w:numId w:val="26"/>
        </w:numPr>
        <w:tabs>
          <w:tab w:val="left" w:pos="1163"/>
        </w:tabs>
        <w:spacing w:after="0"/>
        <w:ind w:firstLine="800"/>
        <w:jc w:val="both"/>
        <w:rPr>
          <w:sz w:val="22"/>
          <w:szCs w:val="22"/>
          <w:lang w:val="sk-SK"/>
        </w:rPr>
      </w:pPr>
      <w:r w:rsidRPr="00A33604">
        <w:rPr>
          <w:sz w:val="22"/>
          <w:szCs w:val="22"/>
          <w:lang w:val="sk-SK"/>
        </w:rPr>
        <w:t xml:space="preserve">odstúpením od zmluvy zo strany </w:t>
      </w:r>
      <w:r w:rsidR="00D226DB" w:rsidRPr="00A33604">
        <w:rPr>
          <w:sz w:val="22"/>
          <w:szCs w:val="22"/>
          <w:lang w:val="sk-SK"/>
        </w:rPr>
        <w:t>objednávateľa</w:t>
      </w:r>
      <w:r w:rsidRPr="00A33604">
        <w:rPr>
          <w:sz w:val="22"/>
          <w:szCs w:val="22"/>
          <w:lang w:val="sk-SK"/>
        </w:rPr>
        <w:t xml:space="preserve"> p</w:t>
      </w:r>
      <w:r w:rsidR="00D226DB">
        <w:rPr>
          <w:sz w:val="22"/>
          <w:szCs w:val="22"/>
          <w:lang w:val="sk-SK"/>
        </w:rPr>
        <w:t>od</w:t>
      </w:r>
      <w:r w:rsidR="00D226DB" w:rsidRPr="00A33604">
        <w:rPr>
          <w:sz w:val="22"/>
          <w:szCs w:val="22"/>
          <w:lang w:val="sk-SK"/>
        </w:rPr>
        <w:t>ľ</w:t>
      </w:r>
      <w:r w:rsidR="00D226DB">
        <w:rPr>
          <w:sz w:val="22"/>
          <w:szCs w:val="22"/>
          <w:lang w:val="sk-SK"/>
        </w:rPr>
        <w:t>a</w:t>
      </w:r>
      <w:r w:rsidRPr="00A33604">
        <w:rPr>
          <w:sz w:val="22"/>
          <w:szCs w:val="22"/>
          <w:lang w:val="sk-SK"/>
        </w:rPr>
        <w:t xml:space="preserve"> bodu 10.2 nižšie;</w:t>
      </w:r>
    </w:p>
    <w:p w14:paraId="2FF594E9" w14:textId="241B0C8F" w:rsidR="00A33604" w:rsidRPr="00A33604" w:rsidRDefault="00A33604" w:rsidP="00A33604">
      <w:pPr>
        <w:pStyle w:val="Zkladntext1"/>
        <w:numPr>
          <w:ilvl w:val="0"/>
          <w:numId w:val="26"/>
        </w:numPr>
        <w:tabs>
          <w:tab w:val="left" w:pos="1149"/>
        </w:tabs>
        <w:ind w:firstLine="800"/>
        <w:jc w:val="both"/>
        <w:rPr>
          <w:sz w:val="22"/>
          <w:szCs w:val="22"/>
          <w:lang w:val="sk-SK"/>
        </w:rPr>
      </w:pPr>
      <w:r w:rsidRPr="00A33604">
        <w:rPr>
          <w:sz w:val="22"/>
          <w:szCs w:val="22"/>
          <w:lang w:val="sk-SK"/>
        </w:rPr>
        <w:t xml:space="preserve">odstúpením od zmluvy zo strany </w:t>
      </w:r>
      <w:r w:rsidR="00D226DB" w:rsidRPr="00A33604">
        <w:rPr>
          <w:sz w:val="22"/>
          <w:szCs w:val="22"/>
          <w:lang w:val="sk-SK"/>
        </w:rPr>
        <w:t>zhotoviteľa</w:t>
      </w:r>
      <w:r w:rsidRPr="00A33604">
        <w:rPr>
          <w:sz w:val="22"/>
          <w:szCs w:val="22"/>
          <w:lang w:val="sk-SK"/>
        </w:rPr>
        <w:t xml:space="preserve"> </w:t>
      </w:r>
      <w:r w:rsidR="00D226DB" w:rsidRPr="00A33604">
        <w:rPr>
          <w:sz w:val="22"/>
          <w:szCs w:val="22"/>
          <w:lang w:val="sk-SK"/>
        </w:rPr>
        <w:t>p</w:t>
      </w:r>
      <w:r w:rsidR="00D226DB">
        <w:rPr>
          <w:sz w:val="22"/>
          <w:szCs w:val="22"/>
          <w:lang w:val="sk-SK"/>
        </w:rPr>
        <w:t>od</w:t>
      </w:r>
      <w:r w:rsidR="00D226DB" w:rsidRPr="00A33604">
        <w:rPr>
          <w:sz w:val="22"/>
          <w:szCs w:val="22"/>
          <w:lang w:val="sk-SK"/>
        </w:rPr>
        <w:t>ľ</w:t>
      </w:r>
      <w:r w:rsidR="00D226DB">
        <w:rPr>
          <w:sz w:val="22"/>
          <w:szCs w:val="22"/>
          <w:lang w:val="sk-SK"/>
        </w:rPr>
        <w:t>a</w:t>
      </w:r>
      <w:r w:rsidR="00D226DB" w:rsidRPr="00A33604">
        <w:rPr>
          <w:sz w:val="22"/>
          <w:szCs w:val="22"/>
          <w:lang w:val="sk-SK"/>
        </w:rPr>
        <w:t xml:space="preserve"> </w:t>
      </w:r>
      <w:r w:rsidRPr="00A33604">
        <w:rPr>
          <w:sz w:val="22"/>
          <w:szCs w:val="22"/>
          <w:lang w:val="sk-SK"/>
        </w:rPr>
        <w:t>bodu 10.3 nižšie.</w:t>
      </w:r>
    </w:p>
    <w:p w14:paraId="237B733A" w14:textId="77777777" w:rsidR="00553953" w:rsidRPr="00FC0910" w:rsidRDefault="00553953" w:rsidP="002655BD">
      <w:pPr>
        <w:pStyle w:val="Odstavecseseznamem"/>
        <w:pBdr>
          <w:top w:val="nil"/>
          <w:left w:val="nil"/>
          <w:bottom w:val="nil"/>
          <w:right w:val="nil"/>
          <w:between w:val="nil"/>
        </w:pBdr>
        <w:ind w:left="567"/>
        <w:jc w:val="both"/>
        <w:rPr>
          <w:sz w:val="22"/>
          <w:szCs w:val="22"/>
          <w:highlight w:val="yellow"/>
          <w:lang w:val="sk-SK"/>
        </w:rPr>
      </w:pPr>
    </w:p>
    <w:p w14:paraId="4A6714C9" w14:textId="7A8CB52C" w:rsidR="00A33604" w:rsidRPr="00A33604" w:rsidRDefault="00D226DB" w:rsidP="00A33604">
      <w:pPr>
        <w:pStyle w:val="Zkladntext1"/>
        <w:numPr>
          <w:ilvl w:val="1"/>
          <w:numId w:val="25"/>
        </w:numPr>
        <w:tabs>
          <w:tab w:val="left" w:pos="504"/>
        </w:tabs>
        <w:spacing w:after="0"/>
        <w:ind w:left="520" w:hanging="520"/>
        <w:jc w:val="both"/>
        <w:rPr>
          <w:sz w:val="22"/>
          <w:szCs w:val="22"/>
          <w:lang w:val="sk-SK"/>
        </w:rPr>
      </w:pPr>
      <w:bookmarkStart w:id="3" w:name="_Ref126231723"/>
      <w:r w:rsidRPr="00A33604">
        <w:rPr>
          <w:sz w:val="22"/>
          <w:szCs w:val="22"/>
          <w:lang w:val="sk-SK"/>
        </w:rPr>
        <w:t>Objednávateľ</w:t>
      </w:r>
      <w:r>
        <w:rPr>
          <w:sz w:val="22"/>
          <w:szCs w:val="22"/>
          <w:lang w:val="sk-SK"/>
        </w:rPr>
        <w:t xml:space="preserve"> </w:t>
      </w:r>
      <w:r w:rsidR="00A33604" w:rsidRPr="00A33604">
        <w:rPr>
          <w:sz w:val="22"/>
          <w:szCs w:val="22"/>
          <w:lang w:val="sk-SK"/>
        </w:rPr>
        <w:t xml:space="preserve">je </w:t>
      </w:r>
      <w:r w:rsidRPr="00A33604">
        <w:rPr>
          <w:sz w:val="22"/>
          <w:szCs w:val="22"/>
          <w:lang w:val="sk-SK"/>
        </w:rPr>
        <w:t>oprávnený</w:t>
      </w:r>
      <w:r w:rsidR="00A33604" w:rsidRPr="00A33604">
        <w:rPr>
          <w:sz w:val="22"/>
          <w:szCs w:val="22"/>
          <w:lang w:val="sk-SK"/>
        </w:rPr>
        <w:t xml:space="preserve"> </w:t>
      </w:r>
      <w:r w:rsidRPr="00A33604">
        <w:rPr>
          <w:sz w:val="22"/>
          <w:szCs w:val="22"/>
          <w:lang w:val="sk-SK"/>
        </w:rPr>
        <w:t>ukončiť</w:t>
      </w:r>
      <w:r w:rsidR="00A33604" w:rsidRPr="00A33604">
        <w:rPr>
          <w:sz w:val="22"/>
          <w:szCs w:val="22"/>
          <w:lang w:val="sk-SK"/>
        </w:rPr>
        <w:t xml:space="preserve">’ túto zmluvu písomným odstúpením od zmluvy doručeným </w:t>
      </w:r>
      <w:r w:rsidRPr="00A33604">
        <w:rPr>
          <w:sz w:val="22"/>
          <w:szCs w:val="22"/>
          <w:lang w:val="sk-SK"/>
        </w:rPr>
        <w:t>zhotoviteľovi</w:t>
      </w:r>
      <w:r w:rsidR="00A33604" w:rsidRPr="00A33604">
        <w:rPr>
          <w:sz w:val="22"/>
          <w:szCs w:val="22"/>
          <w:lang w:val="sk-SK"/>
        </w:rPr>
        <w:t xml:space="preserve"> v týchto prípadoch:</w:t>
      </w:r>
    </w:p>
    <w:p w14:paraId="6F954818" w14:textId="00C7CDA1" w:rsidR="00A33604" w:rsidRPr="00A33604" w:rsidRDefault="00A33604" w:rsidP="00A33604">
      <w:pPr>
        <w:pStyle w:val="Zkladntext1"/>
        <w:spacing w:after="0"/>
        <w:ind w:left="1060" w:hanging="260"/>
        <w:jc w:val="both"/>
        <w:rPr>
          <w:sz w:val="22"/>
          <w:szCs w:val="22"/>
          <w:lang w:val="sk-SK"/>
        </w:rPr>
      </w:pPr>
      <w:r w:rsidRPr="00A33604">
        <w:rPr>
          <w:sz w:val="22"/>
          <w:szCs w:val="22"/>
          <w:lang w:val="sk-SK"/>
        </w:rPr>
        <w:t xml:space="preserve">(a)ak </w:t>
      </w:r>
      <w:r w:rsidR="00D226DB" w:rsidRPr="00A33604">
        <w:rPr>
          <w:sz w:val="22"/>
          <w:szCs w:val="22"/>
          <w:lang w:val="sk-SK"/>
        </w:rPr>
        <w:t>zhotoviteľ</w:t>
      </w:r>
      <w:r w:rsidRPr="00A33604">
        <w:rPr>
          <w:sz w:val="22"/>
          <w:szCs w:val="22"/>
          <w:lang w:val="sk-SK"/>
        </w:rPr>
        <w:t xml:space="preserve">’ nezhotovuje dielo v súlade s touto zmluvou, východiskovými podkladmi od </w:t>
      </w:r>
      <w:r w:rsidR="00D226DB" w:rsidRPr="00A33604">
        <w:rPr>
          <w:sz w:val="22"/>
          <w:szCs w:val="22"/>
          <w:lang w:val="sk-SK"/>
        </w:rPr>
        <w:t>objednávateľa</w:t>
      </w:r>
      <w:r w:rsidRPr="00A33604">
        <w:rPr>
          <w:sz w:val="22"/>
          <w:szCs w:val="22"/>
          <w:lang w:val="sk-SK"/>
        </w:rPr>
        <w:t xml:space="preserve">, v súlade so záujmami hlavného </w:t>
      </w:r>
      <w:r w:rsidR="00D226DB" w:rsidRPr="00A33604">
        <w:rPr>
          <w:sz w:val="22"/>
          <w:szCs w:val="22"/>
          <w:lang w:val="sk-SK"/>
        </w:rPr>
        <w:t>mesta</w:t>
      </w:r>
      <w:r w:rsidRPr="00A33604">
        <w:rPr>
          <w:sz w:val="22"/>
          <w:szCs w:val="22"/>
          <w:lang w:val="sk-SK"/>
        </w:rPr>
        <w:t xml:space="preserve"> SR Bratislavy, a </w:t>
      </w:r>
      <w:r w:rsidR="008A6B82" w:rsidRPr="00A33604">
        <w:rPr>
          <w:sz w:val="22"/>
          <w:szCs w:val="22"/>
          <w:lang w:val="sk-SK"/>
        </w:rPr>
        <w:t>zhotoviteľ</w:t>
      </w:r>
      <w:r w:rsidRPr="00A33604">
        <w:rPr>
          <w:sz w:val="22"/>
          <w:szCs w:val="22"/>
          <w:lang w:val="sk-SK"/>
        </w:rPr>
        <w:t xml:space="preserve"> nevykoná nápravu ani v dodatočnej lehote 10 pracovných dní na základe písomnej výzvy </w:t>
      </w:r>
      <w:r w:rsidR="008A6B82" w:rsidRPr="00A33604">
        <w:rPr>
          <w:sz w:val="22"/>
          <w:szCs w:val="22"/>
          <w:lang w:val="sk-SK"/>
        </w:rPr>
        <w:t>objednávateľa</w:t>
      </w:r>
      <w:r w:rsidRPr="00A33604">
        <w:rPr>
          <w:sz w:val="22"/>
          <w:szCs w:val="22"/>
          <w:lang w:val="sk-SK"/>
        </w:rPr>
        <w:t>;</w:t>
      </w:r>
    </w:p>
    <w:p w14:paraId="4CFBC232" w14:textId="5050FCB9" w:rsidR="00A33604" w:rsidRPr="00A33604" w:rsidRDefault="00A33604" w:rsidP="00A33604">
      <w:pPr>
        <w:pStyle w:val="Zkladntext1"/>
        <w:spacing w:after="0"/>
        <w:ind w:left="1060" w:hanging="260"/>
        <w:jc w:val="both"/>
        <w:rPr>
          <w:sz w:val="22"/>
          <w:szCs w:val="22"/>
          <w:lang w:val="sk-SK"/>
        </w:rPr>
      </w:pPr>
      <w:r w:rsidRPr="00A33604">
        <w:rPr>
          <w:sz w:val="22"/>
          <w:szCs w:val="22"/>
          <w:lang w:val="sk-SK"/>
        </w:rPr>
        <w:t>(b)ak</w:t>
      </w:r>
      <w:r w:rsidR="008A6B82">
        <w:rPr>
          <w:sz w:val="22"/>
          <w:szCs w:val="22"/>
          <w:lang w:val="sk-SK"/>
        </w:rPr>
        <w:t xml:space="preserve"> </w:t>
      </w:r>
      <w:r w:rsidRPr="00A33604">
        <w:rPr>
          <w:sz w:val="22"/>
          <w:szCs w:val="22"/>
          <w:lang w:val="sk-SK"/>
        </w:rPr>
        <w:t xml:space="preserve">je </w:t>
      </w:r>
      <w:r w:rsidR="008A6B82" w:rsidRPr="00A33604">
        <w:rPr>
          <w:sz w:val="22"/>
          <w:szCs w:val="22"/>
          <w:lang w:val="sk-SK"/>
        </w:rPr>
        <w:t>zhotoviteľ</w:t>
      </w:r>
      <w:r w:rsidRPr="00A33604">
        <w:rPr>
          <w:sz w:val="22"/>
          <w:szCs w:val="22"/>
          <w:lang w:val="sk-SK"/>
        </w:rPr>
        <w:t xml:space="preserve">’ v omeškaní s </w:t>
      </w:r>
      <w:r w:rsidR="008A6B82" w:rsidRPr="00A33604">
        <w:rPr>
          <w:sz w:val="22"/>
          <w:szCs w:val="22"/>
          <w:lang w:val="sk-SK"/>
        </w:rPr>
        <w:t>plnením</w:t>
      </w:r>
      <w:r w:rsidRPr="00A33604">
        <w:rPr>
          <w:sz w:val="22"/>
          <w:szCs w:val="22"/>
          <w:lang w:val="sk-SK"/>
        </w:rPr>
        <w:t xml:space="preserve"> </w:t>
      </w:r>
      <w:r w:rsidR="008A6B82" w:rsidRPr="00A33604">
        <w:rPr>
          <w:sz w:val="22"/>
          <w:szCs w:val="22"/>
          <w:lang w:val="sk-SK"/>
        </w:rPr>
        <w:t>záväzku</w:t>
      </w:r>
      <w:r w:rsidRPr="00A33604">
        <w:rPr>
          <w:sz w:val="22"/>
          <w:szCs w:val="22"/>
          <w:lang w:val="sk-SK"/>
        </w:rPr>
        <w:t xml:space="preserve"> </w:t>
      </w:r>
      <w:r w:rsidR="008A6B82" w:rsidRPr="00A33604">
        <w:rPr>
          <w:sz w:val="22"/>
          <w:szCs w:val="22"/>
          <w:lang w:val="sk-SK"/>
        </w:rPr>
        <w:t>p</w:t>
      </w:r>
      <w:r w:rsidR="008A6B82">
        <w:rPr>
          <w:sz w:val="22"/>
          <w:szCs w:val="22"/>
          <w:lang w:val="sk-SK"/>
        </w:rPr>
        <w:t>od</w:t>
      </w:r>
      <w:r w:rsidR="008A6B82" w:rsidRPr="00A33604">
        <w:rPr>
          <w:sz w:val="22"/>
          <w:szCs w:val="22"/>
          <w:lang w:val="sk-SK"/>
        </w:rPr>
        <w:t>ľ</w:t>
      </w:r>
      <w:r w:rsidR="008A6B82">
        <w:rPr>
          <w:sz w:val="22"/>
          <w:szCs w:val="22"/>
          <w:lang w:val="sk-SK"/>
        </w:rPr>
        <w:t>a</w:t>
      </w:r>
      <w:r w:rsidRPr="00A33604">
        <w:rPr>
          <w:sz w:val="22"/>
          <w:szCs w:val="22"/>
          <w:lang w:val="sk-SK"/>
        </w:rPr>
        <w:t xml:space="preserve"> tejto zmluvy a toto omeškanie nie je odstránené ani do 10 pracovných dní od písomnej výzvy </w:t>
      </w:r>
      <w:r w:rsidR="008A6B82" w:rsidRPr="00A33604">
        <w:rPr>
          <w:sz w:val="22"/>
          <w:szCs w:val="22"/>
          <w:lang w:val="sk-SK"/>
        </w:rPr>
        <w:t>objednávateľa</w:t>
      </w:r>
      <w:r w:rsidRPr="00A33604">
        <w:rPr>
          <w:sz w:val="22"/>
          <w:szCs w:val="22"/>
          <w:lang w:val="sk-SK"/>
        </w:rPr>
        <w:t>;</w:t>
      </w:r>
    </w:p>
    <w:p w14:paraId="7155CD34" w14:textId="02A36373" w:rsidR="00A33604" w:rsidRPr="00A33604" w:rsidRDefault="00A33604" w:rsidP="00A33604">
      <w:pPr>
        <w:pStyle w:val="Zkladntext1"/>
        <w:spacing w:after="0"/>
        <w:ind w:left="1060" w:hanging="260"/>
        <w:jc w:val="both"/>
        <w:rPr>
          <w:sz w:val="22"/>
          <w:szCs w:val="22"/>
          <w:lang w:val="sk-SK"/>
        </w:rPr>
      </w:pPr>
      <w:r w:rsidRPr="00A33604">
        <w:rPr>
          <w:sz w:val="22"/>
          <w:szCs w:val="22"/>
          <w:lang w:val="sk-SK"/>
        </w:rPr>
        <w:t xml:space="preserve">(c)ak </w:t>
      </w:r>
      <w:r w:rsidR="008A6B82" w:rsidRPr="00A33604">
        <w:rPr>
          <w:sz w:val="22"/>
          <w:szCs w:val="22"/>
          <w:lang w:val="sk-SK"/>
        </w:rPr>
        <w:t>zhotoviteľ</w:t>
      </w:r>
      <w:r w:rsidRPr="00A33604">
        <w:rPr>
          <w:sz w:val="22"/>
          <w:szCs w:val="22"/>
          <w:lang w:val="sk-SK"/>
        </w:rPr>
        <w:t xml:space="preserve">’ poruší alebo nesplní </w:t>
      </w:r>
      <w:r w:rsidR="008A6B82" w:rsidRPr="00A33604">
        <w:rPr>
          <w:sz w:val="22"/>
          <w:szCs w:val="22"/>
          <w:lang w:val="sk-SK"/>
        </w:rPr>
        <w:t>ktorék</w:t>
      </w:r>
      <w:r w:rsidR="008A6B82">
        <w:rPr>
          <w:sz w:val="22"/>
          <w:szCs w:val="22"/>
          <w:lang w:val="sk-SK"/>
        </w:rPr>
        <w:t>oľvek</w:t>
      </w:r>
      <w:r w:rsidRPr="00A33604">
        <w:rPr>
          <w:sz w:val="22"/>
          <w:szCs w:val="22"/>
          <w:lang w:val="sk-SK"/>
        </w:rPr>
        <w:t xml:space="preserve"> iné ustanovenie tejto zmluvy a nápravu nevykoná ani v dodatočnej lehote 10 pracovných dní na základe písomnej výzvy </w:t>
      </w:r>
      <w:r w:rsidR="00DC692B" w:rsidRPr="00A33604">
        <w:rPr>
          <w:sz w:val="22"/>
          <w:szCs w:val="22"/>
          <w:lang w:val="sk-SK"/>
        </w:rPr>
        <w:t>objednávateľa</w:t>
      </w:r>
      <w:r w:rsidRPr="00A33604">
        <w:rPr>
          <w:sz w:val="22"/>
          <w:szCs w:val="22"/>
          <w:lang w:val="sk-SK"/>
        </w:rPr>
        <w:t>;</w:t>
      </w:r>
    </w:p>
    <w:p w14:paraId="03AE4A51" w14:textId="2B6E2341" w:rsidR="00A33604" w:rsidRPr="00A33604" w:rsidRDefault="00A33604" w:rsidP="00A33604">
      <w:pPr>
        <w:pStyle w:val="Zkladntext1"/>
        <w:ind w:left="1060" w:hanging="260"/>
        <w:jc w:val="both"/>
        <w:rPr>
          <w:sz w:val="22"/>
          <w:szCs w:val="22"/>
          <w:lang w:val="sk-SK"/>
        </w:rPr>
      </w:pPr>
      <w:r w:rsidRPr="00A33604">
        <w:rPr>
          <w:sz w:val="22"/>
          <w:szCs w:val="22"/>
          <w:lang w:val="sk-SK"/>
        </w:rPr>
        <w:t xml:space="preserve">(d)ak </w:t>
      </w:r>
      <w:r w:rsidR="00DC692B" w:rsidRPr="00A33604">
        <w:rPr>
          <w:sz w:val="22"/>
          <w:szCs w:val="22"/>
          <w:lang w:val="sk-SK"/>
        </w:rPr>
        <w:t>objednávateľ</w:t>
      </w:r>
      <w:r w:rsidRPr="00A33604">
        <w:rPr>
          <w:sz w:val="22"/>
          <w:szCs w:val="22"/>
          <w:lang w:val="sk-SK"/>
        </w:rPr>
        <w:t xml:space="preserve">’ </w:t>
      </w:r>
      <w:r w:rsidR="00DC692B" w:rsidRPr="00A33604">
        <w:rPr>
          <w:sz w:val="22"/>
          <w:szCs w:val="22"/>
          <w:lang w:val="sk-SK"/>
        </w:rPr>
        <w:t>pri</w:t>
      </w:r>
      <w:r w:rsidRPr="00A33604">
        <w:rPr>
          <w:sz w:val="22"/>
          <w:szCs w:val="22"/>
          <w:lang w:val="sk-SK"/>
        </w:rPr>
        <w:t xml:space="preserve"> kontrole vykonávania diela zistí, že </w:t>
      </w:r>
      <w:r w:rsidR="00DC692B" w:rsidRPr="00A33604">
        <w:rPr>
          <w:sz w:val="22"/>
          <w:szCs w:val="22"/>
          <w:lang w:val="sk-SK"/>
        </w:rPr>
        <w:t>zhotoviteľ</w:t>
      </w:r>
      <w:r w:rsidR="00DC692B">
        <w:rPr>
          <w:sz w:val="22"/>
          <w:szCs w:val="22"/>
          <w:lang w:val="sk-SK"/>
        </w:rPr>
        <w:t xml:space="preserve"> </w:t>
      </w:r>
      <w:r w:rsidR="00DC692B" w:rsidRPr="00A33604">
        <w:rPr>
          <w:sz w:val="22"/>
          <w:szCs w:val="22"/>
          <w:lang w:val="sk-SK"/>
        </w:rPr>
        <w:t>p</w:t>
      </w:r>
      <w:r w:rsidR="00DC692B">
        <w:rPr>
          <w:sz w:val="22"/>
          <w:szCs w:val="22"/>
          <w:lang w:val="sk-SK"/>
        </w:rPr>
        <w:t>od</w:t>
      </w:r>
      <w:r w:rsidR="00DC692B" w:rsidRPr="00A33604">
        <w:rPr>
          <w:sz w:val="22"/>
          <w:szCs w:val="22"/>
          <w:lang w:val="sk-SK"/>
        </w:rPr>
        <w:t>ľ</w:t>
      </w:r>
      <w:r w:rsidR="00DC692B">
        <w:rPr>
          <w:sz w:val="22"/>
          <w:szCs w:val="22"/>
          <w:lang w:val="sk-SK"/>
        </w:rPr>
        <w:t>a</w:t>
      </w:r>
      <w:r w:rsidRPr="00A33604">
        <w:rPr>
          <w:sz w:val="22"/>
          <w:szCs w:val="22"/>
          <w:lang w:val="sk-SK"/>
        </w:rPr>
        <w:t xml:space="preserve"> úvahy </w:t>
      </w:r>
      <w:r w:rsidR="00DC692B" w:rsidRPr="00A33604">
        <w:rPr>
          <w:sz w:val="22"/>
          <w:szCs w:val="22"/>
          <w:lang w:val="sk-SK"/>
        </w:rPr>
        <w:t>objednávateľa</w:t>
      </w:r>
      <w:r w:rsidRPr="00A33604">
        <w:rPr>
          <w:sz w:val="22"/>
          <w:szCs w:val="22"/>
          <w:lang w:val="sk-SK"/>
        </w:rPr>
        <w:t xml:space="preserve"> </w:t>
      </w:r>
      <w:r w:rsidR="00DC692B" w:rsidRPr="00A33604">
        <w:rPr>
          <w:sz w:val="22"/>
          <w:szCs w:val="22"/>
          <w:lang w:val="sk-SK"/>
        </w:rPr>
        <w:t>vykonáva</w:t>
      </w:r>
      <w:r w:rsidRPr="00A33604">
        <w:rPr>
          <w:sz w:val="22"/>
          <w:szCs w:val="22"/>
          <w:lang w:val="sk-SK"/>
        </w:rPr>
        <w:t xml:space="preserve"> dielo v rozpore so svojimi povinnosťami a nezjedná nápravu ani v dodatočnej lehote 10 pracovných dní odo dňa písomnej výzvy </w:t>
      </w:r>
      <w:r w:rsidR="00DC692B" w:rsidRPr="00A33604">
        <w:rPr>
          <w:sz w:val="22"/>
          <w:szCs w:val="22"/>
          <w:lang w:val="sk-SK"/>
        </w:rPr>
        <w:t>objednávateľa</w:t>
      </w:r>
      <w:r w:rsidRPr="00A33604">
        <w:rPr>
          <w:sz w:val="22"/>
          <w:szCs w:val="22"/>
          <w:lang w:val="sk-SK"/>
        </w:rPr>
        <w:t xml:space="preserve"> a postup </w:t>
      </w:r>
      <w:r w:rsidR="00DC692B" w:rsidRPr="00A33604">
        <w:rPr>
          <w:sz w:val="22"/>
          <w:szCs w:val="22"/>
          <w:lang w:val="sk-SK"/>
        </w:rPr>
        <w:t>zhotoviteľa</w:t>
      </w:r>
      <w:r w:rsidRPr="00A33604">
        <w:rPr>
          <w:sz w:val="22"/>
          <w:szCs w:val="22"/>
          <w:lang w:val="sk-SK"/>
        </w:rPr>
        <w:t xml:space="preserve"> by mohol </w:t>
      </w:r>
      <w:r w:rsidR="00DC692B" w:rsidRPr="00A33604">
        <w:rPr>
          <w:sz w:val="22"/>
          <w:szCs w:val="22"/>
          <w:lang w:val="sk-SK"/>
        </w:rPr>
        <w:t>viesť</w:t>
      </w:r>
      <w:r w:rsidRPr="00A33604">
        <w:rPr>
          <w:sz w:val="22"/>
          <w:szCs w:val="22"/>
          <w:lang w:val="sk-SK"/>
        </w:rPr>
        <w:t xml:space="preserve"> </w:t>
      </w:r>
      <w:r w:rsidR="00DC692B">
        <w:rPr>
          <w:sz w:val="22"/>
          <w:szCs w:val="22"/>
          <w:lang w:val="sk-SK"/>
        </w:rPr>
        <w:t xml:space="preserve">k </w:t>
      </w:r>
      <w:r w:rsidRPr="00A33604">
        <w:rPr>
          <w:sz w:val="22"/>
          <w:szCs w:val="22"/>
          <w:lang w:val="sk-SK"/>
        </w:rPr>
        <w:t>podstatnému porušeniu zmluvy alebo k nedodaniu diela včas.</w:t>
      </w:r>
    </w:p>
    <w:bookmarkEnd w:id="3"/>
    <w:p w14:paraId="54CE5E5D" w14:textId="6F604E4B" w:rsidR="00A33604" w:rsidRPr="00A33604" w:rsidRDefault="00F266BC" w:rsidP="00A33604">
      <w:pPr>
        <w:pStyle w:val="Zkladntext1"/>
        <w:numPr>
          <w:ilvl w:val="1"/>
          <w:numId w:val="25"/>
        </w:numPr>
        <w:tabs>
          <w:tab w:val="left" w:pos="501"/>
        </w:tabs>
        <w:spacing w:after="680"/>
        <w:ind w:left="520" w:hanging="520"/>
        <w:jc w:val="both"/>
        <w:rPr>
          <w:sz w:val="22"/>
          <w:szCs w:val="22"/>
          <w:lang w:val="sk-SK"/>
        </w:rPr>
      </w:pPr>
      <w:r w:rsidRPr="00A33604">
        <w:rPr>
          <w:sz w:val="22"/>
          <w:szCs w:val="22"/>
          <w:lang w:val="sk-SK"/>
        </w:rPr>
        <w:t>Zhotoviteľ</w:t>
      </w:r>
      <w:r>
        <w:rPr>
          <w:sz w:val="22"/>
          <w:szCs w:val="22"/>
          <w:lang w:val="sk-SK"/>
        </w:rPr>
        <w:t xml:space="preserve">  </w:t>
      </w:r>
      <w:r w:rsidR="00A33604" w:rsidRPr="00A33604">
        <w:rPr>
          <w:sz w:val="22"/>
          <w:szCs w:val="22"/>
          <w:lang w:val="sk-SK"/>
        </w:rPr>
        <w:t xml:space="preserve">je </w:t>
      </w:r>
      <w:r w:rsidRPr="00A33604">
        <w:rPr>
          <w:sz w:val="22"/>
          <w:szCs w:val="22"/>
          <w:lang w:val="sk-SK"/>
        </w:rPr>
        <w:t>oprávnený</w:t>
      </w:r>
      <w:r w:rsidR="00A33604" w:rsidRPr="00A33604">
        <w:rPr>
          <w:sz w:val="22"/>
          <w:szCs w:val="22"/>
          <w:lang w:val="sk-SK"/>
        </w:rPr>
        <w:t xml:space="preserve"> od zmluvy odstúpiť v </w:t>
      </w:r>
      <w:r w:rsidRPr="00A33604">
        <w:rPr>
          <w:sz w:val="22"/>
          <w:szCs w:val="22"/>
          <w:lang w:val="sk-SK"/>
        </w:rPr>
        <w:t>prípade</w:t>
      </w:r>
      <w:r w:rsidR="00A33604" w:rsidRPr="00A33604">
        <w:rPr>
          <w:sz w:val="22"/>
          <w:szCs w:val="22"/>
          <w:lang w:val="sk-SK"/>
        </w:rPr>
        <w:t xml:space="preserve">, že </w:t>
      </w:r>
      <w:r w:rsidRPr="00A33604">
        <w:rPr>
          <w:sz w:val="22"/>
          <w:szCs w:val="22"/>
          <w:lang w:val="sk-SK"/>
        </w:rPr>
        <w:t>objednávateľ</w:t>
      </w:r>
      <w:r w:rsidR="00A33604" w:rsidRPr="00A33604">
        <w:rPr>
          <w:sz w:val="22"/>
          <w:szCs w:val="22"/>
          <w:lang w:val="sk-SK"/>
        </w:rPr>
        <w:t xml:space="preserve"> hrubo poruší túto zmluvu a toto porušenie nenapraví ani do 10 pracovných dní po písomnom </w:t>
      </w:r>
      <w:r w:rsidRPr="00A33604">
        <w:rPr>
          <w:sz w:val="22"/>
          <w:szCs w:val="22"/>
          <w:lang w:val="sk-SK"/>
        </w:rPr>
        <w:t>upozornení</w:t>
      </w:r>
      <w:r w:rsidR="00A33604" w:rsidRPr="00A33604">
        <w:rPr>
          <w:sz w:val="22"/>
          <w:szCs w:val="22"/>
          <w:lang w:val="sk-SK"/>
        </w:rPr>
        <w:t xml:space="preserve"> </w:t>
      </w:r>
      <w:r w:rsidRPr="00A33604">
        <w:rPr>
          <w:sz w:val="22"/>
          <w:szCs w:val="22"/>
          <w:lang w:val="sk-SK"/>
        </w:rPr>
        <w:t>zhotoviteľom</w:t>
      </w:r>
      <w:r w:rsidR="00A33604" w:rsidRPr="00A33604">
        <w:rPr>
          <w:sz w:val="22"/>
          <w:szCs w:val="22"/>
          <w:lang w:val="sk-SK"/>
        </w:rPr>
        <w:t xml:space="preserve">. Za hrubé porušenie sa považuje </w:t>
      </w:r>
      <w:r w:rsidRPr="00A33604">
        <w:rPr>
          <w:sz w:val="22"/>
          <w:szCs w:val="22"/>
          <w:lang w:val="sk-SK"/>
        </w:rPr>
        <w:t>najmä</w:t>
      </w:r>
      <w:r w:rsidR="00A33604" w:rsidRPr="00A33604">
        <w:rPr>
          <w:sz w:val="22"/>
          <w:szCs w:val="22"/>
          <w:lang w:val="sk-SK"/>
        </w:rPr>
        <w:t>, nie však výlučné neposkytnutie potrebnej súčinnosti na vykonáv</w:t>
      </w:r>
      <w:r>
        <w:rPr>
          <w:sz w:val="22"/>
          <w:szCs w:val="22"/>
          <w:lang w:val="sk-SK"/>
        </w:rPr>
        <w:t>anie</w:t>
      </w:r>
      <w:r w:rsidR="00A33604" w:rsidRPr="00A33604">
        <w:rPr>
          <w:sz w:val="22"/>
          <w:szCs w:val="22"/>
          <w:lang w:val="sk-SK"/>
        </w:rPr>
        <w:t xml:space="preserve"> diela, omeškanie s </w:t>
      </w:r>
      <w:r w:rsidRPr="00A33604">
        <w:rPr>
          <w:sz w:val="22"/>
          <w:szCs w:val="22"/>
          <w:lang w:val="sk-SK"/>
        </w:rPr>
        <w:t>platením</w:t>
      </w:r>
      <w:r w:rsidR="00A33604" w:rsidRPr="00A33604">
        <w:rPr>
          <w:sz w:val="22"/>
          <w:szCs w:val="22"/>
          <w:lang w:val="sk-SK"/>
        </w:rPr>
        <w:t xml:space="preserve"> riadne vystavených faktúr o viac ako 10 pracovných dní. V </w:t>
      </w:r>
      <w:r w:rsidRPr="00A33604">
        <w:rPr>
          <w:sz w:val="22"/>
          <w:szCs w:val="22"/>
          <w:lang w:val="sk-SK"/>
        </w:rPr>
        <w:t>prípade</w:t>
      </w:r>
      <w:r w:rsidR="00A33604" w:rsidRPr="00A33604">
        <w:rPr>
          <w:sz w:val="22"/>
          <w:szCs w:val="22"/>
          <w:lang w:val="sk-SK"/>
        </w:rPr>
        <w:t xml:space="preserve"> ukončenia zmluvy má </w:t>
      </w:r>
      <w:r w:rsidRPr="00A33604">
        <w:rPr>
          <w:sz w:val="22"/>
          <w:szCs w:val="22"/>
          <w:lang w:val="sk-SK"/>
        </w:rPr>
        <w:t>zhotoviteľ</w:t>
      </w:r>
      <w:r w:rsidR="00A33604" w:rsidRPr="00A33604">
        <w:rPr>
          <w:sz w:val="22"/>
          <w:szCs w:val="22"/>
          <w:lang w:val="sk-SK"/>
        </w:rPr>
        <w:t>’ nárok na úhradu už vypracovanej a prevzatej časti diela, ak došlo k čiastočnému odovzdaniu a prevzatiu diela.</w:t>
      </w:r>
    </w:p>
    <w:p w14:paraId="6268333E" w14:textId="77777777" w:rsidR="00483FF6" w:rsidRPr="00FC0910" w:rsidRDefault="00483FF6" w:rsidP="00404F56">
      <w:pPr>
        <w:jc w:val="center"/>
        <w:rPr>
          <w:b/>
          <w:sz w:val="22"/>
          <w:szCs w:val="22"/>
          <w:lang w:val="sk-SK"/>
        </w:rPr>
      </w:pPr>
    </w:p>
    <w:p w14:paraId="05D3DA90" w14:textId="77777777" w:rsidR="00483FF6" w:rsidRPr="00FC0910" w:rsidRDefault="00483FF6" w:rsidP="00404F56">
      <w:pPr>
        <w:jc w:val="center"/>
        <w:rPr>
          <w:b/>
          <w:sz w:val="22"/>
          <w:szCs w:val="22"/>
          <w:lang w:val="sk-SK"/>
        </w:rPr>
      </w:pPr>
    </w:p>
    <w:p w14:paraId="2C82A24D" w14:textId="77777777" w:rsidR="00483FF6" w:rsidRPr="00FC0910" w:rsidRDefault="00483FF6" w:rsidP="00404F56">
      <w:pPr>
        <w:jc w:val="center"/>
        <w:rPr>
          <w:b/>
          <w:sz w:val="22"/>
          <w:szCs w:val="22"/>
          <w:lang w:val="sk-SK"/>
        </w:rPr>
      </w:pPr>
    </w:p>
    <w:p w14:paraId="25E6CB76" w14:textId="73C5DF18" w:rsidR="00483FF6" w:rsidRPr="00FC0910" w:rsidRDefault="00483FF6" w:rsidP="00404F56">
      <w:pPr>
        <w:jc w:val="center"/>
        <w:rPr>
          <w:b/>
          <w:sz w:val="22"/>
          <w:szCs w:val="22"/>
          <w:lang w:val="sk-SK"/>
        </w:rPr>
      </w:pPr>
      <w:r w:rsidRPr="00FC0910">
        <w:rPr>
          <w:b/>
          <w:sz w:val="22"/>
          <w:szCs w:val="22"/>
          <w:lang w:val="sk-SK"/>
        </w:rPr>
        <w:t>Článok 1</w:t>
      </w:r>
      <w:r w:rsidR="004E4A9D" w:rsidRPr="00FC0910">
        <w:rPr>
          <w:b/>
          <w:sz w:val="22"/>
          <w:szCs w:val="22"/>
          <w:lang w:val="sk-SK"/>
        </w:rPr>
        <w:t>1</w:t>
      </w:r>
      <w:r w:rsidRPr="00FC0910">
        <w:rPr>
          <w:b/>
          <w:sz w:val="22"/>
          <w:szCs w:val="22"/>
          <w:lang w:val="sk-SK"/>
        </w:rPr>
        <w:t>.</w:t>
      </w:r>
    </w:p>
    <w:p w14:paraId="4F1188C2" w14:textId="32CE244A" w:rsidR="00404F56" w:rsidRPr="00FC0910" w:rsidRDefault="00B45AF0" w:rsidP="00B45AF0">
      <w:pPr>
        <w:jc w:val="center"/>
        <w:rPr>
          <w:b/>
          <w:sz w:val="22"/>
          <w:szCs w:val="22"/>
          <w:lang w:val="sk-SK"/>
        </w:rPr>
      </w:pPr>
      <w:r w:rsidRPr="00FC0910">
        <w:rPr>
          <w:b/>
          <w:sz w:val="22"/>
          <w:szCs w:val="22"/>
          <w:lang w:val="sk-SK"/>
        </w:rPr>
        <w:t>Spoločné a záverečné ustanovenia</w:t>
      </w:r>
    </w:p>
    <w:p w14:paraId="6EB85D9B" w14:textId="77777777" w:rsidR="00404F56" w:rsidRPr="00FC0910" w:rsidRDefault="00404F56" w:rsidP="00404F56">
      <w:pPr>
        <w:jc w:val="center"/>
        <w:rPr>
          <w:b/>
          <w:sz w:val="22"/>
          <w:szCs w:val="22"/>
          <w:lang w:val="sk-SK"/>
        </w:rPr>
      </w:pPr>
    </w:p>
    <w:p w14:paraId="0F36F89F" w14:textId="50502B83" w:rsidR="00936CBA" w:rsidRPr="00936CBA" w:rsidRDefault="00936CBA" w:rsidP="00936CBA">
      <w:pPr>
        <w:pStyle w:val="Zkladntext1"/>
        <w:numPr>
          <w:ilvl w:val="1"/>
          <w:numId w:val="27"/>
        </w:numPr>
        <w:tabs>
          <w:tab w:val="left" w:pos="504"/>
        </w:tabs>
        <w:ind w:left="520" w:hanging="520"/>
        <w:jc w:val="both"/>
        <w:rPr>
          <w:bCs/>
          <w:sz w:val="22"/>
          <w:szCs w:val="22"/>
          <w:lang w:val="sk-SK"/>
        </w:rPr>
      </w:pPr>
      <w:r w:rsidRPr="00936CBA">
        <w:rPr>
          <w:bCs/>
          <w:sz w:val="22"/>
          <w:szCs w:val="22"/>
          <w:lang w:val="sk-SK"/>
        </w:rPr>
        <w:t>Zmluva sa uzatvára na dobu určitú do vykonania diela a zaplatenia ceny za dielo. Tým nie sú dotknuté čl. 4. a 5. zmluvy.</w:t>
      </w:r>
    </w:p>
    <w:p w14:paraId="7AB35445" w14:textId="6259B554" w:rsidR="00404F56" w:rsidRPr="00936CBA" w:rsidRDefault="005018CB" w:rsidP="00936CBA">
      <w:pPr>
        <w:pStyle w:val="Zkladntext1"/>
        <w:numPr>
          <w:ilvl w:val="1"/>
          <w:numId w:val="27"/>
        </w:numPr>
        <w:tabs>
          <w:tab w:val="left" w:pos="504"/>
        </w:tabs>
        <w:ind w:left="520" w:hanging="520"/>
        <w:jc w:val="both"/>
      </w:pPr>
      <w:r w:rsidRPr="00936CBA">
        <w:rPr>
          <w:bCs/>
          <w:sz w:val="22"/>
          <w:szCs w:val="22"/>
          <w:lang w:val="sk-SK"/>
        </w:rPr>
        <w:t>Z</w:t>
      </w:r>
      <w:r w:rsidR="00404F56" w:rsidRPr="00936CBA">
        <w:rPr>
          <w:bCs/>
          <w:sz w:val="22"/>
          <w:szCs w:val="22"/>
          <w:lang w:val="sk-SK"/>
        </w:rPr>
        <w:t>mluva sa riadi právnym poriadkom Slovenskej republiky, najmä Obchodným zákonníkom</w:t>
      </w:r>
      <w:r w:rsidR="00EF46E9" w:rsidRPr="00936CBA">
        <w:rPr>
          <w:bCs/>
          <w:sz w:val="22"/>
          <w:szCs w:val="22"/>
          <w:lang w:val="sk-SK"/>
        </w:rPr>
        <w:t xml:space="preserve"> a</w:t>
      </w:r>
      <w:r w:rsidR="00404F56" w:rsidRPr="00936CBA">
        <w:rPr>
          <w:bCs/>
          <w:sz w:val="22"/>
          <w:szCs w:val="22"/>
          <w:lang w:val="sk-SK"/>
        </w:rPr>
        <w:t xml:space="preserve"> </w:t>
      </w:r>
      <w:r w:rsidR="00404F56" w:rsidRPr="00936CBA">
        <w:rPr>
          <w:sz w:val="22"/>
          <w:szCs w:val="22"/>
          <w:lang w:val="sk-SK"/>
        </w:rPr>
        <w:t>Autorským</w:t>
      </w:r>
      <w:r w:rsidR="00404F56" w:rsidRPr="00936CBA">
        <w:rPr>
          <w:bCs/>
          <w:sz w:val="22"/>
          <w:szCs w:val="22"/>
          <w:lang w:val="sk-SK"/>
        </w:rPr>
        <w:t xml:space="preserve"> zákonom. </w:t>
      </w:r>
    </w:p>
    <w:p w14:paraId="3E8A2054" w14:textId="758773D5" w:rsidR="00404F56" w:rsidRPr="00936CBA" w:rsidRDefault="008A21B1" w:rsidP="00936CBA">
      <w:pPr>
        <w:pStyle w:val="Zkladntext1"/>
        <w:numPr>
          <w:ilvl w:val="1"/>
          <w:numId w:val="27"/>
        </w:numPr>
        <w:tabs>
          <w:tab w:val="left" w:pos="504"/>
        </w:tabs>
        <w:ind w:left="520" w:hanging="520"/>
        <w:jc w:val="both"/>
      </w:pPr>
      <w:r w:rsidRPr="00936CBA">
        <w:rPr>
          <w:sz w:val="22"/>
          <w:szCs w:val="22"/>
          <w:lang w:val="sk-SK"/>
        </w:rPr>
        <w:lastRenderedPageBreak/>
        <w:t>Z</w:t>
      </w:r>
      <w:r w:rsidR="00404F56" w:rsidRPr="00936CBA">
        <w:rPr>
          <w:sz w:val="22"/>
          <w:szCs w:val="22"/>
          <w:lang w:val="sk-SK"/>
        </w:rPr>
        <w:t>mluva</w:t>
      </w:r>
      <w:r w:rsidR="00404F56" w:rsidRPr="00936CBA">
        <w:rPr>
          <w:bCs/>
          <w:sz w:val="22"/>
          <w:szCs w:val="22"/>
          <w:lang w:val="sk-SK"/>
        </w:rPr>
        <w:t xml:space="preserve"> nadobúda platnosť jej podpísaním obidvoma zmluvnými stranami a účinnosť dňom nasledujúcim po dni jej zverejnenia podľa § 47a ods. 1 zák. č. 40/1964 Zb. Občianskeho zákonníka </w:t>
      </w:r>
      <w:r w:rsidR="00396A4D" w:rsidRPr="00936CBA">
        <w:rPr>
          <w:bCs/>
          <w:sz w:val="22"/>
          <w:szCs w:val="22"/>
          <w:lang w:val="sk-SK"/>
        </w:rPr>
        <w:t xml:space="preserve">v znení neskorších predpisov </w:t>
      </w:r>
      <w:r w:rsidR="00404F56" w:rsidRPr="00936CBA">
        <w:rPr>
          <w:bCs/>
          <w:sz w:val="22"/>
          <w:szCs w:val="22"/>
          <w:lang w:val="sk-SK"/>
        </w:rPr>
        <w:t>v spojení s § 5a zák</w:t>
      </w:r>
      <w:r w:rsidR="00095148" w:rsidRPr="00936CBA">
        <w:rPr>
          <w:bCs/>
          <w:sz w:val="22"/>
          <w:szCs w:val="22"/>
          <w:lang w:val="sk-SK"/>
        </w:rPr>
        <w:t>ona</w:t>
      </w:r>
      <w:r w:rsidR="00404F56" w:rsidRPr="00936CBA">
        <w:rPr>
          <w:bCs/>
          <w:sz w:val="22"/>
          <w:szCs w:val="22"/>
          <w:lang w:val="sk-SK"/>
        </w:rPr>
        <w:t xml:space="preserve"> č. 211/2000 Z. z. o slobode informácií v</w:t>
      </w:r>
      <w:r w:rsidR="00435DD6" w:rsidRPr="00936CBA">
        <w:rPr>
          <w:bCs/>
          <w:sz w:val="22"/>
          <w:szCs w:val="22"/>
          <w:lang w:val="sk-SK"/>
        </w:rPr>
        <w:t> znení neskorších predpisov</w:t>
      </w:r>
      <w:r w:rsidR="00F34B04" w:rsidRPr="00936CBA">
        <w:rPr>
          <w:bCs/>
          <w:sz w:val="22"/>
          <w:szCs w:val="22"/>
          <w:lang w:val="sk-SK"/>
        </w:rPr>
        <w:t xml:space="preserve"> </w:t>
      </w:r>
      <w:r w:rsidR="00D35BBD" w:rsidRPr="00936CBA">
        <w:rPr>
          <w:bCs/>
          <w:sz w:val="22"/>
          <w:szCs w:val="22"/>
          <w:lang w:val="sk-SK"/>
        </w:rPr>
        <w:t>podľa slovenského práva</w:t>
      </w:r>
      <w:r w:rsidR="000E6B6D" w:rsidRPr="00936CBA">
        <w:rPr>
          <w:bCs/>
          <w:sz w:val="22"/>
          <w:szCs w:val="22"/>
          <w:lang w:val="sk-SK"/>
        </w:rPr>
        <w:t xml:space="preserve"> (zaistí objednávateľ) a</w:t>
      </w:r>
      <w:r w:rsidR="00D35BBD" w:rsidRPr="00936CBA">
        <w:rPr>
          <w:bCs/>
          <w:sz w:val="22"/>
          <w:szCs w:val="22"/>
          <w:lang w:val="sk-SK"/>
        </w:rPr>
        <w:t xml:space="preserve"> rovnako</w:t>
      </w:r>
      <w:r w:rsidR="000E6B6D" w:rsidRPr="00936CBA">
        <w:rPr>
          <w:bCs/>
          <w:sz w:val="22"/>
          <w:szCs w:val="22"/>
          <w:lang w:val="sk-SK"/>
        </w:rPr>
        <w:t xml:space="preserve"> podľa zákona č. 340/2015 Zb.</w:t>
      </w:r>
      <w:r w:rsidR="007E3B14" w:rsidRPr="00936CBA">
        <w:rPr>
          <w:bCs/>
          <w:sz w:val="22"/>
          <w:szCs w:val="22"/>
          <w:lang w:val="sk-SK"/>
        </w:rPr>
        <w:t xml:space="preserve"> o registri zmlúv</w:t>
      </w:r>
      <w:r w:rsidR="00F34B04" w:rsidRPr="00936CBA">
        <w:rPr>
          <w:bCs/>
          <w:sz w:val="22"/>
          <w:szCs w:val="22"/>
          <w:lang w:val="sk-SK"/>
        </w:rPr>
        <w:t xml:space="preserve"> </w:t>
      </w:r>
      <w:r w:rsidR="00D35BBD" w:rsidRPr="00936CBA">
        <w:rPr>
          <w:bCs/>
          <w:sz w:val="22"/>
          <w:szCs w:val="22"/>
          <w:lang w:val="sk-SK"/>
        </w:rPr>
        <w:t>podľa českého práva</w:t>
      </w:r>
      <w:r w:rsidR="00F34B04" w:rsidRPr="00936CBA">
        <w:rPr>
          <w:bCs/>
          <w:sz w:val="22"/>
          <w:szCs w:val="22"/>
          <w:lang w:val="sk-SK"/>
        </w:rPr>
        <w:t xml:space="preserve"> (zaistí z</w:t>
      </w:r>
      <w:r w:rsidR="00F34B04" w:rsidRPr="00936CBA">
        <w:rPr>
          <w:sz w:val="22"/>
          <w:szCs w:val="22"/>
          <w:lang w:val="sk-SK"/>
        </w:rPr>
        <w:t>hotoviteľ).</w:t>
      </w:r>
    </w:p>
    <w:p w14:paraId="27732FC4" w14:textId="0E8892D2" w:rsidR="00B518CD" w:rsidRPr="00936CBA" w:rsidRDefault="001959A1" w:rsidP="00936CBA">
      <w:pPr>
        <w:pStyle w:val="Zkladntext1"/>
        <w:numPr>
          <w:ilvl w:val="1"/>
          <w:numId w:val="27"/>
        </w:numPr>
        <w:tabs>
          <w:tab w:val="left" w:pos="504"/>
        </w:tabs>
        <w:ind w:left="520" w:hanging="520"/>
        <w:jc w:val="both"/>
      </w:pPr>
      <w:r w:rsidRPr="00936CBA">
        <w:rPr>
          <w:bCs/>
          <w:sz w:val="22"/>
          <w:szCs w:val="22"/>
          <w:lang w:val="sk-SK"/>
        </w:rPr>
        <w:t>Príloha č. 1</w:t>
      </w:r>
      <w:r w:rsidR="00B518CD" w:rsidRPr="00936CBA">
        <w:rPr>
          <w:bCs/>
          <w:sz w:val="22"/>
          <w:szCs w:val="22"/>
          <w:lang w:val="sk-SK"/>
        </w:rPr>
        <w:t xml:space="preserve"> tvor</w:t>
      </w:r>
      <w:r w:rsidRPr="00936CBA">
        <w:rPr>
          <w:bCs/>
          <w:sz w:val="22"/>
          <w:szCs w:val="22"/>
          <w:lang w:val="sk-SK"/>
        </w:rPr>
        <w:t>í</w:t>
      </w:r>
      <w:r w:rsidR="00B518CD" w:rsidRPr="00936CBA">
        <w:rPr>
          <w:bCs/>
          <w:sz w:val="22"/>
          <w:szCs w:val="22"/>
          <w:lang w:val="sk-SK"/>
        </w:rPr>
        <w:t xml:space="preserve"> neoddeliteľnú súčasť zmluvy.</w:t>
      </w:r>
    </w:p>
    <w:p w14:paraId="540716B9" w14:textId="3F4A78F4" w:rsidR="00404F56" w:rsidRPr="00936CBA" w:rsidRDefault="008A21B1" w:rsidP="00936CBA">
      <w:pPr>
        <w:pStyle w:val="Zkladntext1"/>
        <w:numPr>
          <w:ilvl w:val="1"/>
          <w:numId w:val="27"/>
        </w:numPr>
        <w:tabs>
          <w:tab w:val="left" w:pos="504"/>
        </w:tabs>
        <w:ind w:left="520" w:hanging="520"/>
        <w:jc w:val="both"/>
      </w:pPr>
      <w:r w:rsidRPr="00936CBA">
        <w:rPr>
          <w:sz w:val="22"/>
          <w:szCs w:val="22"/>
          <w:lang w:val="sk-SK"/>
        </w:rPr>
        <w:t>Z</w:t>
      </w:r>
      <w:r w:rsidR="00404F56" w:rsidRPr="00936CBA">
        <w:rPr>
          <w:sz w:val="22"/>
          <w:szCs w:val="22"/>
          <w:lang w:val="sk-SK"/>
        </w:rPr>
        <w:t>mluvu</w:t>
      </w:r>
      <w:r w:rsidR="00404F56" w:rsidRPr="00936CBA">
        <w:rPr>
          <w:bCs/>
          <w:sz w:val="22"/>
          <w:szCs w:val="22"/>
          <w:lang w:val="sk-SK"/>
        </w:rPr>
        <w:t xml:space="preserve"> možno meniť a dopĺňať jedine písomnými dodatkami </w:t>
      </w:r>
      <w:r w:rsidR="008743B9" w:rsidRPr="00936CBA">
        <w:rPr>
          <w:color w:val="000000"/>
          <w:sz w:val="22"/>
          <w:szCs w:val="22"/>
          <w:lang w:val="sk-SK"/>
        </w:rPr>
        <w:t>podpísanými zmluvnými stranami.</w:t>
      </w:r>
    </w:p>
    <w:p w14:paraId="1EB9BC08" w14:textId="636DCDE5" w:rsidR="00404F56" w:rsidRPr="00936CBA" w:rsidRDefault="008A21B1" w:rsidP="00936CBA">
      <w:pPr>
        <w:pStyle w:val="Zkladntext1"/>
        <w:numPr>
          <w:ilvl w:val="1"/>
          <w:numId w:val="27"/>
        </w:numPr>
        <w:tabs>
          <w:tab w:val="left" w:pos="504"/>
        </w:tabs>
        <w:ind w:left="520" w:hanging="520"/>
        <w:jc w:val="both"/>
      </w:pPr>
      <w:r w:rsidRPr="00936CBA">
        <w:rPr>
          <w:sz w:val="22"/>
          <w:szCs w:val="22"/>
          <w:lang w:val="sk-SK"/>
        </w:rPr>
        <w:t>Z</w:t>
      </w:r>
      <w:r w:rsidR="00404F56" w:rsidRPr="00936CBA">
        <w:rPr>
          <w:sz w:val="22"/>
          <w:szCs w:val="22"/>
          <w:lang w:val="sk-SK"/>
        </w:rPr>
        <w:t>mluva</w:t>
      </w:r>
      <w:r w:rsidR="00404F56" w:rsidRPr="00936CBA">
        <w:rPr>
          <w:bCs/>
          <w:sz w:val="22"/>
          <w:szCs w:val="22"/>
          <w:lang w:val="sk-SK"/>
        </w:rPr>
        <w:t xml:space="preserve"> je vyhotovená v </w:t>
      </w:r>
      <w:r w:rsidR="0021599B" w:rsidRPr="00936CBA">
        <w:rPr>
          <w:bCs/>
          <w:sz w:val="22"/>
          <w:szCs w:val="22"/>
          <w:lang w:val="sk-SK"/>
        </w:rPr>
        <w:t>2</w:t>
      </w:r>
      <w:r w:rsidR="00404F56" w:rsidRPr="00936CBA">
        <w:rPr>
          <w:bCs/>
          <w:sz w:val="22"/>
          <w:szCs w:val="22"/>
          <w:lang w:val="sk-SK"/>
        </w:rPr>
        <w:t xml:space="preserve"> </w:t>
      </w:r>
      <w:r w:rsidR="0021599B" w:rsidRPr="00936CBA">
        <w:rPr>
          <w:bCs/>
          <w:sz w:val="22"/>
          <w:szCs w:val="22"/>
          <w:lang w:val="sk-SK"/>
        </w:rPr>
        <w:t>vyhotoveniach</w:t>
      </w:r>
      <w:r w:rsidR="00404F56" w:rsidRPr="00936CBA">
        <w:rPr>
          <w:bCs/>
          <w:sz w:val="22"/>
          <w:szCs w:val="22"/>
          <w:lang w:val="sk-SK"/>
        </w:rPr>
        <w:t xml:space="preserve"> s platnosťou originálu</w:t>
      </w:r>
      <w:r w:rsidR="0021599B" w:rsidRPr="00936CBA">
        <w:rPr>
          <w:bCs/>
          <w:sz w:val="22"/>
          <w:szCs w:val="22"/>
          <w:lang w:val="sk-SK"/>
        </w:rPr>
        <w:t>, každá zmluvná strana dostane jedno vyhotovenie</w:t>
      </w:r>
      <w:r w:rsidR="00404F56" w:rsidRPr="00936CBA">
        <w:rPr>
          <w:bCs/>
          <w:sz w:val="22"/>
          <w:szCs w:val="22"/>
          <w:lang w:val="sk-SK"/>
        </w:rPr>
        <w:t>.</w:t>
      </w:r>
    </w:p>
    <w:p w14:paraId="00000093" w14:textId="6CD7DFD3" w:rsidR="00FE2776" w:rsidRPr="00936CBA" w:rsidRDefault="00404F56" w:rsidP="00936CBA">
      <w:pPr>
        <w:pStyle w:val="Zkladntext1"/>
        <w:numPr>
          <w:ilvl w:val="1"/>
          <w:numId w:val="27"/>
        </w:numPr>
        <w:tabs>
          <w:tab w:val="left" w:pos="504"/>
        </w:tabs>
        <w:ind w:left="520" w:hanging="520"/>
        <w:jc w:val="both"/>
      </w:pPr>
      <w:r w:rsidRPr="00936CBA">
        <w:rPr>
          <w:sz w:val="22"/>
          <w:szCs w:val="22"/>
          <w:lang w:val="sk-SK"/>
        </w:rPr>
        <w:t>Zmluvné</w:t>
      </w:r>
      <w:r w:rsidRPr="00936CBA">
        <w:rPr>
          <w:bCs/>
          <w:sz w:val="22"/>
          <w:szCs w:val="22"/>
          <w:lang w:val="sk-SK"/>
        </w:rPr>
        <w:t xml:space="preserve"> strany vyhlasujú, že si zmluvu prečítali, neuzatvárajú ju v tiesni ani za nápadne nevýhodných podmienok, porozumeli jej a je jasným, určitým a verným vyjadrením ich vôle.</w:t>
      </w:r>
    </w:p>
    <w:p w14:paraId="7D467A64" w14:textId="6C93AA36" w:rsidR="000E7A9E" w:rsidRPr="00FC0910" w:rsidRDefault="000E7A9E">
      <w:pPr>
        <w:spacing w:before="240"/>
        <w:rPr>
          <w:sz w:val="22"/>
          <w:szCs w:val="22"/>
          <w:lang w:val="sk-SK"/>
        </w:rPr>
      </w:pPr>
    </w:p>
    <w:p w14:paraId="6D2DB0D9" w14:textId="77777777" w:rsidR="005E6DB0" w:rsidRPr="00FC0910" w:rsidRDefault="005E6DB0">
      <w:pPr>
        <w:spacing w:before="240"/>
        <w:rPr>
          <w:i/>
          <w:iCs/>
          <w:sz w:val="22"/>
          <w:szCs w:val="22"/>
          <w:lang w:val="sk-SK"/>
        </w:rPr>
      </w:pPr>
    </w:p>
    <w:p w14:paraId="00000096" w14:textId="59069923" w:rsidR="00FE2776" w:rsidRPr="00FC0910" w:rsidRDefault="002A7498">
      <w:pPr>
        <w:spacing w:before="240"/>
        <w:rPr>
          <w:sz w:val="22"/>
          <w:szCs w:val="22"/>
          <w:lang w:val="sk-SK"/>
        </w:rPr>
      </w:pPr>
      <w:r w:rsidRPr="00FC0910">
        <w:rPr>
          <w:sz w:val="22"/>
          <w:szCs w:val="22"/>
          <w:lang w:val="sk-SK"/>
        </w:rPr>
        <w:t xml:space="preserve">V Bratislave, dňa .............................                           </w:t>
      </w:r>
    </w:p>
    <w:p w14:paraId="650EF874" w14:textId="77777777" w:rsidR="00E66FED" w:rsidRPr="00FC0910" w:rsidRDefault="00E66FED">
      <w:pPr>
        <w:spacing w:before="240"/>
        <w:rPr>
          <w:b/>
          <w:bCs/>
          <w:sz w:val="22"/>
          <w:szCs w:val="22"/>
          <w:lang w:val="sk-SK"/>
        </w:rPr>
      </w:pPr>
    </w:p>
    <w:p w14:paraId="00000097" w14:textId="1E4F58D0" w:rsidR="00FE2776" w:rsidRPr="00FC0910" w:rsidRDefault="002A7498">
      <w:pPr>
        <w:spacing w:before="240"/>
        <w:rPr>
          <w:b/>
          <w:bCs/>
          <w:sz w:val="22"/>
          <w:szCs w:val="22"/>
          <w:lang w:val="sk-SK"/>
        </w:rPr>
      </w:pPr>
      <w:r w:rsidRPr="00FC0910">
        <w:rPr>
          <w:b/>
          <w:bCs/>
          <w:sz w:val="22"/>
          <w:szCs w:val="22"/>
          <w:lang w:val="sk-SK"/>
        </w:rPr>
        <w:t>Objednávateľ</w:t>
      </w:r>
      <w:r w:rsidR="00F12629" w:rsidRPr="00FC0910">
        <w:rPr>
          <w:b/>
          <w:bCs/>
          <w:sz w:val="22"/>
          <w:szCs w:val="22"/>
          <w:lang w:val="sk-SK"/>
        </w:rPr>
        <w:t xml:space="preserve">: </w:t>
      </w:r>
      <w:r w:rsidR="00F12629" w:rsidRPr="00FC0910">
        <w:rPr>
          <w:b/>
          <w:bCs/>
          <w:sz w:val="22"/>
          <w:szCs w:val="22"/>
          <w:lang w:val="sk-SK"/>
        </w:rPr>
        <w:tab/>
      </w:r>
      <w:r w:rsidR="00F12629" w:rsidRPr="00FC0910">
        <w:rPr>
          <w:b/>
          <w:bCs/>
          <w:sz w:val="22"/>
          <w:szCs w:val="22"/>
          <w:lang w:val="sk-SK"/>
        </w:rPr>
        <w:tab/>
      </w:r>
      <w:r w:rsidR="00F12629" w:rsidRPr="00FC0910">
        <w:rPr>
          <w:b/>
          <w:bCs/>
          <w:sz w:val="22"/>
          <w:szCs w:val="22"/>
          <w:lang w:val="sk-SK"/>
        </w:rPr>
        <w:tab/>
      </w:r>
      <w:r w:rsidR="00F12629" w:rsidRPr="00FC0910">
        <w:rPr>
          <w:b/>
          <w:bCs/>
          <w:sz w:val="22"/>
          <w:szCs w:val="22"/>
          <w:lang w:val="sk-SK"/>
        </w:rPr>
        <w:tab/>
      </w:r>
      <w:r w:rsidR="00F12629" w:rsidRPr="00FC0910">
        <w:rPr>
          <w:b/>
          <w:bCs/>
          <w:sz w:val="22"/>
          <w:szCs w:val="22"/>
          <w:lang w:val="sk-SK"/>
        </w:rPr>
        <w:tab/>
      </w:r>
      <w:r w:rsidR="00F12629" w:rsidRPr="00FC0910">
        <w:rPr>
          <w:b/>
          <w:bCs/>
          <w:sz w:val="22"/>
          <w:szCs w:val="22"/>
          <w:lang w:val="sk-SK"/>
        </w:rPr>
        <w:tab/>
        <w:t xml:space="preserve">     </w:t>
      </w:r>
      <w:r w:rsidR="00F312D3" w:rsidRPr="00FC0910">
        <w:rPr>
          <w:b/>
          <w:bCs/>
          <w:sz w:val="22"/>
          <w:szCs w:val="22"/>
          <w:lang w:val="sk-SK"/>
        </w:rPr>
        <w:tab/>
      </w:r>
    </w:p>
    <w:p w14:paraId="00000099" w14:textId="77777777" w:rsidR="00FE2776" w:rsidRPr="00FC0910" w:rsidRDefault="00FE2776">
      <w:pPr>
        <w:spacing w:before="240"/>
        <w:rPr>
          <w:sz w:val="22"/>
          <w:szCs w:val="22"/>
          <w:lang w:val="sk-SK"/>
        </w:rPr>
      </w:pPr>
    </w:p>
    <w:p w14:paraId="0000009A" w14:textId="22B0F8AB" w:rsidR="00FE2776" w:rsidRPr="00FC0910" w:rsidRDefault="00F12629">
      <w:pPr>
        <w:spacing w:before="240"/>
        <w:rPr>
          <w:sz w:val="22"/>
          <w:szCs w:val="22"/>
          <w:lang w:val="sk-SK"/>
        </w:rPr>
      </w:pPr>
      <w:r w:rsidRPr="00FC0910">
        <w:rPr>
          <w:sz w:val="22"/>
          <w:szCs w:val="22"/>
          <w:lang w:val="sk-SK"/>
        </w:rPr>
        <w:t xml:space="preserve">................................................. </w:t>
      </w:r>
      <w:r w:rsidRPr="00FC0910">
        <w:rPr>
          <w:sz w:val="22"/>
          <w:szCs w:val="22"/>
          <w:lang w:val="sk-SK"/>
        </w:rPr>
        <w:tab/>
      </w:r>
      <w:r w:rsidRPr="00FC0910">
        <w:rPr>
          <w:sz w:val="22"/>
          <w:szCs w:val="22"/>
          <w:lang w:val="sk-SK"/>
        </w:rPr>
        <w:tab/>
      </w:r>
      <w:r w:rsidRPr="00FC0910">
        <w:rPr>
          <w:sz w:val="22"/>
          <w:szCs w:val="22"/>
          <w:lang w:val="sk-SK"/>
        </w:rPr>
        <w:tab/>
      </w:r>
      <w:r w:rsidRPr="00FC0910">
        <w:rPr>
          <w:sz w:val="22"/>
          <w:szCs w:val="22"/>
          <w:lang w:val="sk-SK"/>
        </w:rPr>
        <w:tab/>
      </w:r>
      <w:r w:rsidRPr="00FC0910">
        <w:rPr>
          <w:sz w:val="22"/>
          <w:szCs w:val="22"/>
          <w:lang w:val="sk-SK"/>
        </w:rPr>
        <w:tab/>
      </w:r>
    </w:p>
    <w:p w14:paraId="32254B7D" w14:textId="144B12DA" w:rsidR="0061753C" w:rsidRPr="00FC0910" w:rsidRDefault="00C052C0">
      <w:pPr>
        <w:tabs>
          <w:tab w:val="left" w:pos="4536"/>
        </w:tabs>
        <w:rPr>
          <w:sz w:val="22"/>
          <w:szCs w:val="22"/>
          <w:lang w:val="sk-SK"/>
        </w:rPr>
      </w:pPr>
      <w:r w:rsidRPr="00FC0910">
        <w:rPr>
          <w:sz w:val="22"/>
          <w:szCs w:val="22"/>
          <w:lang w:val="sk-SK"/>
        </w:rPr>
        <w:t>Mgr. Ján Mazúr, PhD.</w:t>
      </w:r>
      <w:r w:rsidR="00652BAB">
        <w:rPr>
          <w:sz w:val="22"/>
          <w:szCs w:val="22"/>
          <w:lang w:val="sk-SK"/>
        </w:rPr>
        <w:t>,</w:t>
      </w:r>
      <w:r w:rsidRPr="00FC0910">
        <w:rPr>
          <w:sz w:val="22"/>
          <w:szCs w:val="22"/>
          <w:lang w:val="sk-SK"/>
        </w:rPr>
        <w:t xml:space="preserve"> riaditeľ</w:t>
      </w:r>
      <w:r w:rsidR="0061753C" w:rsidRPr="00FC0910">
        <w:rPr>
          <w:sz w:val="22"/>
          <w:szCs w:val="22"/>
          <w:lang w:val="sk-SK"/>
        </w:rPr>
        <w:tab/>
      </w:r>
    </w:p>
    <w:p w14:paraId="2D231B02" w14:textId="3361DD82" w:rsidR="002A7498" w:rsidRPr="00FC0910" w:rsidRDefault="002A7498" w:rsidP="002A7498">
      <w:pPr>
        <w:spacing w:before="240"/>
        <w:rPr>
          <w:sz w:val="22"/>
          <w:szCs w:val="22"/>
          <w:lang w:val="sk-SK"/>
        </w:rPr>
      </w:pPr>
    </w:p>
    <w:p w14:paraId="0000009E" w14:textId="77777777" w:rsidR="00FE2776" w:rsidRPr="00FC0910" w:rsidRDefault="00FE2776">
      <w:pPr>
        <w:tabs>
          <w:tab w:val="center" w:pos="2268"/>
          <w:tab w:val="center" w:pos="6804"/>
        </w:tabs>
        <w:rPr>
          <w:sz w:val="22"/>
          <w:szCs w:val="22"/>
          <w:lang w:val="sk-SK"/>
        </w:rPr>
      </w:pPr>
    </w:p>
    <w:p w14:paraId="7121A91E" w14:textId="77777777" w:rsidR="002A7498" w:rsidRPr="00FC0910" w:rsidRDefault="002A7498" w:rsidP="002A7498">
      <w:pPr>
        <w:tabs>
          <w:tab w:val="left" w:pos="2268"/>
        </w:tabs>
        <w:rPr>
          <w:bCs/>
          <w:sz w:val="22"/>
          <w:szCs w:val="22"/>
          <w:lang w:val="sk-SK"/>
        </w:rPr>
      </w:pPr>
    </w:p>
    <w:p w14:paraId="38F13E2F" w14:textId="42AD24B4" w:rsidR="002A7498" w:rsidRPr="00FC0910" w:rsidRDefault="002A7498" w:rsidP="002A7498">
      <w:pPr>
        <w:tabs>
          <w:tab w:val="left" w:pos="2268"/>
        </w:tabs>
        <w:rPr>
          <w:b/>
          <w:sz w:val="22"/>
          <w:szCs w:val="22"/>
          <w:lang w:val="sk-SK"/>
        </w:rPr>
      </w:pPr>
      <w:r w:rsidRPr="00FC0910">
        <w:rPr>
          <w:b/>
          <w:sz w:val="22"/>
          <w:szCs w:val="22"/>
          <w:lang w:val="sk-SK"/>
        </w:rPr>
        <w:t>Zhotovite</w:t>
      </w:r>
      <w:r w:rsidR="004A52EC" w:rsidRPr="00FC0910">
        <w:rPr>
          <w:b/>
          <w:sz w:val="22"/>
          <w:szCs w:val="22"/>
          <w:lang w:val="sk-SK"/>
        </w:rPr>
        <w:t>ľ</w:t>
      </w:r>
      <w:r w:rsidRPr="00FC0910">
        <w:rPr>
          <w:b/>
          <w:sz w:val="22"/>
          <w:szCs w:val="22"/>
          <w:lang w:val="sk-SK"/>
        </w:rPr>
        <w:t>:</w:t>
      </w:r>
    </w:p>
    <w:p w14:paraId="19EB6D77" w14:textId="77777777" w:rsidR="002A7498" w:rsidRPr="00FC0910" w:rsidRDefault="002A7498" w:rsidP="002A7498">
      <w:pPr>
        <w:tabs>
          <w:tab w:val="left" w:pos="2268"/>
        </w:tabs>
        <w:rPr>
          <w:bCs/>
          <w:sz w:val="22"/>
          <w:szCs w:val="22"/>
          <w:lang w:val="sk-SK"/>
        </w:rPr>
      </w:pPr>
    </w:p>
    <w:p w14:paraId="153B3386" w14:textId="77777777" w:rsidR="00876DF2" w:rsidRPr="00FC0910" w:rsidRDefault="00876DF2" w:rsidP="002A7498">
      <w:pPr>
        <w:tabs>
          <w:tab w:val="left" w:pos="2268"/>
        </w:tabs>
        <w:rPr>
          <w:sz w:val="22"/>
          <w:szCs w:val="22"/>
          <w:lang w:val="sk-SK"/>
        </w:rPr>
      </w:pPr>
    </w:p>
    <w:p w14:paraId="468EED0C" w14:textId="11E5DFA8" w:rsidR="00F27A81" w:rsidRDefault="002A7498" w:rsidP="000B7C9A">
      <w:pPr>
        <w:tabs>
          <w:tab w:val="left" w:pos="2268"/>
        </w:tabs>
        <w:rPr>
          <w:sz w:val="22"/>
          <w:szCs w:val="22"/>
          <w:lang w:val="sk-SK"/>
        </w:rPr>
      </w:pPr>
      <w:r w:rsidRPr="00FC0910">
        <w:rPr>
          <w:sz w:val="22"/>
          <w:szCs w:val="22"/>
          <w:lang w:val="sk-SK"/>
        </w:rPr>
        <w:t>.................................................</w:t>
      </w:r>
      <w:r w:rsidR="000047D1" w:rsidRPr="000B7C9A">
        <w:rPr>
          <w:sz w:val="22"/>
          <w:szCs w:val="22"/>
          <w:lang w:val="sk-SK"/>
        </w:rPr>
        <w:t>.........</w:t>
      </w:r>
      <w:r w:rsidR="00414807">
        <w:rPr>
          <w:sz w:val="22"/>
          <w:szCs w:val="22"/>
          <w:lang w:val="sk-SK"/>
        </w:rPr>
        <w:t>........</w:t>
      </w:r>
    </w:p>
    <w:p w14:paraId="53121B32" w14:textId="3010EC6E" w:rsidR="00B518CD" w:rsidRDefault="00414807">
      <w:pPr>
        <w:rPr>
          <w:sz w:val="22"/>
          <w:szCs w:val="22"/>
          <w:lang w:val="sk-SK"/>
        </w:rPr>
      </w:pPr>
      <w:r w:rsidRPr="00652BAB">
        <w:rPr>
          <w:sz w:val="22"/>
          <w:szCs w:val="22"/>
          <w:lang w:val="sk-SK"/>
        </w:rPr>
        <w:t xml:space="preserve">Ing. Jindřich Frič, </w:t>
      </w:r>
      <w:r w:rsidR="00652BAB" w:rsidRPr="00652BAB">
        <w:rPr>
          <w:sz w:val="22"/>
          <w:szCs w:val="22"/>
          <w:lang w:val="sk-SK"/>
        </w:rPr>
        <w:t>PhD.</w:t>
      </w:r>
      <w:r w:rsidRPr="00652BAB">
        <w:rPr>
          <w:sz w:val="22"/>
          <w:szCs w:val="22"/>
          <w:lang w:val="sk-SK"/>
        </w:rPr>
        <w:t xml:space="preserve">, </w:t>
      </w:r>
      <w:r w:rsidR="00652BAB">
        <w:rPr>
          <w:sz w:val="22"/>
          <w:szCs w:val="22"/>
          <w:lang w:val="sk-SK"/>
        </w:rPr>
        <w:t>ria</w:t>
      </w:r>
      <w:r w:rsidRPr="00652BAB">
        <w:rPr>
          <w:sz w:val="22"/>
          <w:szCs w:val="22"/>
          <w:lang w:val="sk-SK"/>
        </w:rPr>
        <w:t>dite</w:t>
      </w:r>
      <w:r w:rsidR="00652BAB">
        <w:rPr>
          <w:sz w:val="22"/>
          <w:szCs w:val="22"/>
          <w:lang w:val="sk-SK"/>
        </w:rPr>
        <w:t>ľ</w:t>
      </w:r>
      <w:r w:rsidRPr="00652BAB">
        <w:rPr>
          <w:sz w:val="22"/>
          <w:szCs w:val="22"/>
          <w:lang w:val="sk-SK"/>
        </w:rPr>
        <w:t xml:space="preserve"> </w:t>
      </w:r>
      <w:r w:rsidR="00B518CD">
        <w:rPr>
          <w:sz w:val="22"/>
          <w:szCs w:val="22"/>
          <w:lang w:val="sk-SK"/>
        </w:rPr>
        <w:br w:type="page"/>
      </w:r>
    </w:p>
    <w:p w14:paraId="557CD2EB" w14:textId="3B05471C" w:rsidR="00520320" w:rsidRPr="003571DE" w:rsidRDefault="00B518CD" w:rsidP="000B7C9A">
      <w:pPr>
        <w:tabs>
          <w:tab w:val="left" w:pos="2268"/>
        </w:tabs>
        <w:rPr>
          <w:b/>
          <w:bCs/>
          <w:sz w:val="28"/>
          <w:szCs w:val="28"/>
          <w:lang w:val="sk-SK"/>
        </w:rPr>
      </w:pPr>
      <w:r w:rsidRPr="003571DE">
        <w:rPr>
          <w:b/>
          <w:bCs/>
          <w:sz w:val="28"/>
          <w:szCs w:val="28"/>
          <w:lang w:val="sk-SK"/>
        </w:rPr>
        <w:lastRenderedPageBreak/>
        <w:t>Príloha č. 1 k Zmluve o dielo: Zadanie diela</w:t>
      </w:r>
    </w:p>
    <w:p w14:paraId="1A4B0F12" w14:textId="77777777" w:rsidR="004763B9" w:rsidRPr="00AD580C" w:rsidRDefault="004763B9" w:rsidP="000B7C9A">
      <w:pPr>
        <w:tabs>
          <w:tab w:val="left" w:pos="2268"/>
        </w:tabs>
        <w:rPr>
          <w:sz w:val="22"/>
          <w:szCs w:val="22"/>
          <w:lang w:val="sk-SK"/>
        </w:rPr>
      </w:pPr>
    </w:p>
    <w:p w14:paraId="7C9C9427" w14:textId="77777777" w:rsidR="004763B9" w:rsidRPr="00AD580C" w:rsidRDefault="004763B9" w:rsidP="000B7C9A">
      <w:pPr>
        <w:tabs>
          <w:tab w:val="left" w:pos="2268"/>
        </w:tabs>
        <w:rPr>
          <w:sz w:val="22"/>
          <w:szCs w:val="22"/>
          <w:lang w:val="sk-SK"/>
        </w:rPr>
      </w:pPr>
    </w:p>
    <w:p w14:paraId="37194041" w14:textId="484B8D97" w:rsidR="00E3580B" w:rsidRPr="00F366A6" w:rsidRDefault="00E3580B" w:rsidP="00E3580B">
      <w:pPr>
        <w:pStyle w:val="Zkladntext1"/>
        <w:spacing w:after="580" w:line="408" w:lineRule="auto"/>
        <w:rPr>
          <w:bCs/>
          <w:sz w:val="22"/>
          <w:szCs w:val="22"/>
          <w:lang w:val="sk-SK"/>
        </w:rPr>
      </w:pPr>
      <w:r w:rsidRPr="00F366A6">
        <w:rPr>
          <w:bCs/>
          <w:sz w:val="22"/>
          <w:szCs w:val="22"/>
          <w:lang w:val="sk-SK"/>
        </w:rPr>
        <w:t xml:space="preserve">Obsahom zadania je vykonanie dopravno-inžinierskych prieskumov pre riešené územie Bratislava - </w:t>
      </w:r>
      <w:proofErr w:type="spellStart"/>
      <w:r w:rsidRPr="00F366A6">
        <w:rPr>
          <w:bCs/>
          <w:sz w:val="22"/>
          <w:szCs w:val="22"/>
          <w:lang w:val="sk-SK"/>
        </w:rPr>
        <w:t>Mlýnské</w:t>
      </w:r>
      <w:proofErr w:type="spellEnd"/>
      <w:r w:rsidRPr="00F366A6">
        <w:rPr>
          <w:bCs/>
          <w:sz w:val="22"/>
          <w:szCs w:val="22"/>
          <w:lang w:val="sk-SK"/>
        </w:rPr>
        <w:t xml:space="preserve"> Nivy </w:t>
      </w:r>
      <w:r w:rsidR="00F366A6" w:rsidRPr="00F366A6">
        <w:rPr>
          <w:bCs/>
          <w:sz w:val="22"/>
          <w:szCs w:val="22"/>
          <w:lang w:val="sk-SK"/>
        </w:rPr>
        <w:t>pod</w:t>
      </w:r>
      <w:r w:rsidR="00F366A6">
        <w:rPr>
          <w:bCs/>
          <w:sz w:val="22"/>
          <w:szCs w:val="22"/>
          <w:lang w:val="sk-SK"/>
        </w:rPr>
        <w:t>ľ</w:t>
      </w:r>
      <w:r w:rsidR="00F366A6" w:rsidRPr="00F366A6">
        <w:rPr>
          <w:bCs/>
          <w:sz w:val="22"/>
          <w:szCs w:val="22"/>
          <w:lang w:val="sk-SK"/>
        </w:rPr>
        <w:t>a</w:t>
      </w:r>
      <w:r w:rsidRPr="00F366A6">
        <w:rPr>
          <w:bCs/>
          <w:sz w:val="22"/>
          <w:szCs w:val="22"/>
          <w:lang w:val="sk-SK"/>
        </w:rPr>
        <w:t xml:space="preserve"> priloženej schémy a nasledovných požiadaviek:</w:t>
      </w:r>
    </w:p>
    <w:p w14:paraId="5EC2D49A" w14:textId="74C4800F" w:rsidR="00E3580B" w:rsidRPr="00F366A6" w:rsidRDefault="00E3580B" w:rsidP="00E3580B">
      <w:pPr>
        <w:pStyle w:val="Zkladntext1"/>
        <w:spacing w:after="100" w:line="410" w:lineRule="auto"/>
        <w:ind w:left="640" w:firstLine="20"/>
        <w:rPr>
          <w:bCs/>
          <w:sz w:val="22"/>
          <w:szCs w:val="22"/>
          <w:lang w:val="sk-SK"/>
        </w:rPr>
      </w:pPr>
      <w:r w:rsidRPr="00F366A6">
        <w:rPr>
          <w:bCs/>
          <w:sz w:val="22"/>
          <w:szCs w:val="22"/>
          <w:lang w:val="sk-SK"/>
        </w:rPr>
        <w:t xml:space="preserve">3x </w:t>
      </w:r>
      <w:r w:rsidR="00F366A6" w:rsidRPr="00F366A6">
        <w:rPr>
          <w:bCs/>
          <w:sz w:val="22"/>
          <w:szCs w:val="22"/>
          <w:lang w:val="sk-SK"/>
        </w:rPr>
        <w:t>kontinuálne</w:t>
      </w:r>
      <w:r w:rsidRPr="00F366A6">
        <w:rPr>
          <w:bCs/>
          <w:sz w:val="22"/>
          <w:szCs w:val="22"/>
          <w:lang w:val="sk-SK"/>
        </w:rPr>
        <w:t xml:space="preserve"> 14-dňové profilové prieskumy intenzity na viacpruhových komunikáciách pomocou automatických </w:t>
      </w:r>
      <w:proofErr w:type="spellStart"/>
      <w:r w:rsidRPr="00F366A6">
        <w:rPr>
          <w:bCs/>
          <w:sz w:val="22"/>
          <w:szCs w:val="22"/>
          <w:lang w:val="sk-SK"/>
        </w:rPr>
        <w:t>sčítačov</w:t>
      </w:r>
      <w:proofErr w:type="spellEnd"/>
      <w:r w:rsidRPr="00F366A6">
        <w:rPr>
          <w:bCs/>
          <w:sz w:val="22"/>
          <w:szCs w:val="22"/>
          <w:lang w:val="sk-SK"/>
        </w:rPr>
        <w:t xml:space="preserve"> dopravy (ASD) s </w:t>
      </w:r>
      <w:r w:rsidR="00F366A6" w:rsidRPr="00F366A6">
        <w:rPr>
          <w:bCs/>
          <w:sz w:val="22"/>
          <w:szCs w:val="22"/>
          <w:lang w:val="sk-SK"/>
        </w:rPr>
        <w:t>rozdelením</w:t>
      </w:r>
      <w:r w:rsidRPr="00F366A6">
        <w:rPr>
          <w:bCs/>
          <w:sz w:val="22"/>
          <w:szCs w:val="22"/>
          <w:lang w:val="sk-SK"/>
        </w:rPr>
        <w:t xml:space="preserve"> pre jednotlivé </w:t>
      </w:r>
      <w:r w:rsidR="00F366A6" w:rsidRPr="00F366A6">
        <w:rPr>
          <w:bCs/>
          <w:sz w:val="22"/>
          <w:szCs w:val="22"/>
          <w:lang w:val="sk-SK"/>
        </w:rPr>
        <w:t>kategórie</w:t>
      </w:r>
      <w:r w:rsidRPr="00F366A6">
        <w:rPr>
          <w:bCs/>
          <w:sz w:val="22"/>
          <w:szCs w:val="22"/>
          <w:lang w:val="sk-SK"/>
        </w:rPr>
        <w:t xml:space="preserve"> vozidiel.</w:t>
      </w:r>
    </w:p>
    <w:p w14:paraId="736313B9" w14:textId="29EF4879" w:rsidR="00E3580B" w:rsidRPr="00F366A6" w:rsidRDefault="00E3580B" w:rsidP="00E3580B">
      <w:pPr>
        <w:pStyle w:val="Zkladntext1"/>
        <w:spacing w:after="100" w:line="408" w:lineRule="auto"/>
        <w:ind w:left="640" w:firstLine="20"/>
        <w:rPr>
          <w:bCs/>
          <w:sz w:val="22"/>
          <w:szCs w:val="22"/>
          <w:lang w:val="sk-SK"/>
        </w:rPr>
      </w:pPr>
      <w:r w:rsidRPr="00F366A6">
        <w:rPr>
          <w:bCs/>
          <w:sz w:val="22"/>
          <w:szCs w:val="22"/>
          <w:lang w:val="sk-SK"/>
        </w:rPr>
        <w:t xml:space="preserve">8x </w:t>
      </w:r>
      <w:r w:rsidR="00F366A6" w:rsidRPr="00F366A6">
        <w:rPr>
          <w:bCs/>
          <w:sz w:val="22"/>
          <w:szCs w:val="22"/>
          <w:lang w:val="sk-SK"/>
        </w:rPr>
        <w:t>križovatkové</w:t>
      </w:r>
      <w:r w:rsidRPr="00F366A6">
        <w:rPr>
          <w:bCs/>
          <w:sz w:val="22"/>
          <w:szCs w:val="22"/>
          <w:lang w:val="sk-SK"/>
        </w:rPr>
        <w:t xml:space="preserve"> prieskumy v </w:t>
      </w:r>
      <w:r w:rsidR="00F366A6" w:rsidRPr="00F366A6">
        <w:rPr>
          <w:bCs/>
          <w:sz w:val="22"/>
          <w:szCs w:val="22"/>
          <w:lang w:val="sk-SK"/>
        </w:rPr>
        <w:t>bežný</w:t>
      </w:r>
      <w:r w:rsidRPr="00F366A6">
        <w:rPr>
          <w:bCs/>
          <w:sz w:val="22"/>
          <w:szCs w:val="22"/>
          <w:lang w:val="sk-SK"/>
        </w:rPr>
        <w:t xml:space="preserve"> pracovný deň (utorok/streda/štvrtok) v trvaní 12 hod</w:t>
      </w:r>
      <w:r w:rsidR="00C21001" w:rsidRPr="00F366A6">
        <w:rPr>
          <w:bCs/>
          <w:sz w:val="22"/>
          <w:szCs w:val="22"/>
          <w:lang w:val="sk-SK"/>
        </w:rPr>
        <w:t>í</w:t>
      </w:r>
      <w:r w:rsidRPr="00F366A6">
        <w:rPr>
          <w:bCs/>
          <w:sz w:val="22"/>
          <w:szCs w:val="22"/>
          <w:lang w:val="sk-SK"/>
        </w:rPr>
        <w:t xml:space="preserve">n v časoch od 6:00 do 18:00, s </w:t>
      </w:r>
      <w:r w:rsidR="00F366A6" w:rsidRPr="00F366A6">
        <w:rPr>
          <w:bCs/>
          <w:sz w:val="22"/>
          <w:szCs w:val="22"/>
          <w:lang w:val="sk-SK"/>
        </w:rPr>
        <w:t>rozdelením</w:t>
      </w:r>
      <w:r w:rsidRPr="00F366A6">
        <w:rPr>
          <w:bCs/>
          <w:sz w:val="22"/>
          <w:szCs w:val="22"/>
          <w:lang w:val="sk-SK"/>
        </w:rPr>
        <w:t xml:space="preserve"> na jednotlivé </w:t>
      </w:r>
      <w:r w:rsidR="00F366A6" w:rsidRPr="00F366A6">
        <w:rPr>
          <w:bCs/>
          <w:sz w:val="22"/>
          <w:szCs w:val="22"/>
          <w:lang w:val="sk-SK"/>
        </w:rPr>
        <w:t>kategórie</w:t>
      </w:r>
      <w:r w:rsidRPr="00F366A6">
        <w:rPr>
          <w:bCs/>
          <w:sz w:val="22"/>
          <w:szCs w:val="22"/>
          <w:lang w:val="sk-SK"/>
        </w:rPr>
        <w:t xml:space="preserve"> vozidiel a v intervale 5 </w:t>
      </w:r>
      <w:r w:rsidR="00F366A6" w:rsidRPr="00F366A6">
        <w:rPr>
          <w:bCs/>
          <w:sz w:val="22"/>
          <w:szCs w:val="22"/>
          <w:lang w:val="sk-SK"/>
        </w:rPr>
        <w:t>minút</w:t>
      </w:r>
      <w:r w:rsidRPr="00F366A6">
        <w:rPr>
          <w:bCs/>
          <w:sz w:val="22"/>
          <w:szCs w:val="22"/>
          <w:lang w:val="sk-SK"/>
        </w:rPr>
        <w:t xml:space="preserve">. V </w:t>
      </w:r>
      <w:r w:rsidR="00F366A6" w:rsidRPr="00F366A6">
        <w:rPr>
          <w:bCs/>
          <w:sz w:val="22"/>
          <w:szCs w:val="22"/>
          <w:lang w:val="sk-SK"/>
        </w:rPr>
        <w:t>prípade</w:t>
      </w:r>
      <w:r w:rsidRPr="00F366A6">
        <w:rPr>
          <w:bCs/>
          <w:sz w:val="22"/>
          <w:szCs w:val="22"/>
          <w:lang w:val="sk-SK"/>
        </w:rPr>
        <w:t xml:space="preserve"> svetelne riadených križovatiek (Košická-</w:t>
      </w:r>
      <w:proofErr w:type="spellStart"/>
      <w:r w:rsidRPr="00F366A6">
        <w:rPr>
          <w:bCs/>
          <w:sz w:val="22"/>
          <w:szCs w:val="22"/>
          <w:lang w:val="sk-SK"/>
        </w:rPr>
        <w:t>Landererova</w:t>
      </w:r>
      <w:proofErr w:type="spellEnd"/>
      <w:r w:rsidRPr="00F366A6">
        <w:rPr>
          <w:bCs/>
          <w:sz w:val="22"/>
          <w:szCs w:val="22"/>
          <w:lang w:val="sk-SK"/>
        </w:rPr>
        <w:t>, Prievozská-Turčianska a Prístavná-Plynárenská) aj so záznamom o vyprázdňovací jazdných pruhov počas zeleného signálu v špičkových hodinách.</w:t>
      </w:r>
    </w:p>
    <w:p w14:paraId="3AF8A31B" w14:textId="264B6C32" w:rsidR="00E3580B" w:rsidRPr="00F366A6" w:rsidRDefault="00E3580B" w:rsidP="00E3580B">
      <w:pPr>
        <w:pStyle w:val="Zkladntext1"/>
        <w:spacing w:after="100" w:line="408" w:lineRule="auto"/>
        <w:ind w:left="640" w:firstLine="20"/>
        <w:rPr>
          <w:bCs/>
          <w:sz w:val="22"/>
          <w:szCs w:val="22"/>
          <w:lang w:val="sk-SK"/>
        </w:rPr>
      </w:pPr>
      <w:r w:rsidRPr="00F366A6">
        <w:rPr>
          <w:bCs/>
          <w:sz w:val="22"/>
          <w:szCs w:val="22"/>
          <w:lang w:val="sk-SK"/>
        </w:rPr>
        <w:t xml:space="preserve">Spracovanie a vyhodnotenie výstupov z dopravného prieskumu pre celé riešené územie, vrátane dát dodaných v </w:t>
      </w:r>
      <w:r w:rsidR="00F366A6" w:rsidRPr="00F366A6">
        <w:rPr>
          <w:bCs/>
          <w:sz w:val="22"/>
          <w:szCs w:val="22"/>
          <w:lang w:val="sk-SK"/>
        </w:rPr>
        <w:t>tabu</w:t>
      </w:r>
      <w:r w:rsidR="00F366A6">
        <w:rPr>
          <w:bCs/>
          <w:sz w:val="22"/>
          <w:szCs w:val="22"/>
          <w:lang w:val="sk-SK"/>
        </w:rPr>
        <w:t>ľ</w:t>
      </w:r>
      <w:r w:rsidR="00F366A6" w:rsidRPr="00F366A6">
        <w:rPr>
          <w:bCs/>
          <w:sz w:val="22"/>
          <w:szCs w:val="22"/>
          <w:lang w:val="sk-SK"/>
        </w:rPr>
        <w:t>kovej</w:t>
      </w:r>
      <w:r w:rsidRPr="00F366A6">
        <w:rPr>
          <w:bCs/>
          <w:sz w:val="22"/>
          <w:szCs w:val="22"/>
          <w:lang w:val="sk-SK"/>
        </w:rPr>
        <w:t xml:space="preserve"> </w:t>
      </w:r>
      <w:r w:rsidR="00F366A6" w:rsidRPr="00F366A6">
        <w:rPr>
          <w:bCs/>
          <w:sz w:val="22"/>
          <w:szCs w:val="22"/>
          <w:lang w:val="sk-SK"/>
        </w:rPr>
        <w:t>forme</w:t>
      </w:r>
      <w:r w:rsidRPr="00F366A6">
        <w:rPr>
          <w:bCs/>
          <w:sz w:val="22"/>
          <w:szCs w:val="22"/>
          <w:lang w:val="sk-SK"/>
        </w:rPr>
        <w:t xml:space="preserve"> od </w:t>
      </w:r>
      <w:r w:rsidR="00F366A6" w:rsidRPr="00F366A6">
        <w:rPr>
          <w:bCs/>
          <w:sz w:val="22"/>
          <w:szCs w:val="22"/>
          <w:lang w:val="sk-SK"/>
        </w:rPr>
        <w:t>zadávateľa</w:t>
      </w:r>
      <w:r w:rsidRPr="00F366A6">
        <w:rPr>
          <w:bCs/>
          <w:sz w:val="22"/>
          <w:szCs w:val="22"/>
          <w:lang w:val="sk-SK"/>
        </w:rPr>
        <w:t xml:space="preserve"> z „zelených“ križovatiek, </w:t>
      </w:r>
      <w:r w:rsidR="00F366A6" w:rsidRPr="00F366A6">
        <w:rPr>
          <w:bCs/>
          <w:sz w:val="22"/>
          <w:szCs w:val="22"/>
          <w:lang w:val="sk-SK"/>
        </w:rPr>
        <w:t>pod</w:t>
      </w:r>
      <w:r w:rsidR="00F366A6">
        <w:rPr>
          <w:bCs/>
          <w:sz w:val="22"/>
          <w:szCs w:val="22"/>
          <w:lang w:val="sk-SK"/>
        </w:rPr>
        <w:t xml:space="preserve">ľa </w:t>
      </w:r>
      <w:r w:rsidRPr="00F366A6">
        <w:rPr>
          <w:bCs/>
          <w:sz w:val="22"/>
          <w:szCs w:val="22"/>
          <w:lang w:val="sk-SK"/>
        </w:rPr>
        <w:t xml:space="preserve">priloženej schémy. Ide o </w:t>
      </w:r>
      <w:r w:rsidR="00F366A6" w:rsidRPr="00F366A6">
        <w:rPr>
          <w:bCs/>
          <w:sz w:val="22"/>
          <w:szCs w:val="22"/>
          <w:lang w:val="sk-SK"/>
        </w:rPr>
        <w:t>križovatky</w:t>
      </w:r>
      <w:r w:rsidRPr="00F366A6">
        <w:rPr>
          <w:bCs/>
          <w:sz w:val="22"/>
          <w:szCs w:val="22"/>
          <w:lang w:val="sk-SK"/>
        </w:rPr>
        <w:t xml:space="preserve">, na ktorých </w:t>
      </w:r>
      <w:r w:rsidR="00F366A6" w:rsidRPr="00F366A6">
        <w:rPr>
          <w:bCs/>
          <w:sz w:val="22"/>
          <w:szCs w:val="22"/>
          <w:lang w:val="sk-SK"/>
        </w:rPr>
        <w:t>mesto</w:t>
      </w:r>
      <w:r w:rsidRPr="00F366A6">
        <w:rPr>
          <w:bCs/>
          <w:sz w:val="22"/>
          <w:szCs w:val="22"/>
          <w:lang w:val="sk-SK"/>
        </w:rPr>
        <w:t xml:space="preserve"> disponuje s sčítacími senzormi a údaje vie </w:t>
      </w:r>
      <w:r w:rsidR="00F366A6" w:rsidRPr="00F366A6">
        <w:rPr>
          <w:bCs/>
          <w:sz w:val="22"/>
          <w:szCs w:val="22"/>
          <w:lang w:val="sk-SK"/>
        </w:rPr>
        <w:t>zaznamenať</w:t>
      </w:r>
      <w:r w:rsidRPr="00F366A6">
        <w:rPr>
          <w:bCs/>
          <w:sz w:val="22"/>
          <w:szCs w:val="22"/>
          <w:lang w:val="sk-SK"/>
        </w:rPr>
        <w:t xml:space="preserve">’ v rovnakom čase, ako sa </w:t>
      </w:r>
      <w:r w:rsidR="00F366A6" w:rsidRPr="00F366A6">
        <w:rPr>
          <w:bCs/>
          <w:sz w:val="22"/>
          <w:szCs w:val="22"/>
          <w:lang w:val="sk-SK"/>
        </w:rPr>
        <w:t>budú</w:t>
      </w:r>
      <w:r w:rsidRPr="00F366A6">
        <w:rPr>
          <w:bCs/>
          <w:sz w:val="22"/>
          <w:szCs w:val="22"/>
          <w:lang w:val="sk-SK"/>
        </w:rPr>
        <w:t xml:space="preserve"> </w:t>
      </w:r>
      <w:r w:rsidR="00F366A6" w:rsidRPr="00F366A6">
        <w:rPr>
          <w:bCs/>
          <w:sz w:val="22"/>
          <w:szCs w:val="22"/>
          <w:lang w:val="sk-SK"/>
        </w:rPr>
        <w:t>realizovať</w:t>
      </w:r>
      <w:r w:rsidRPr="00F366A6">
        <w:rPr>
          <w:bCs/>
          <w:sz w:val="22"/>
          <w:szCs w:val="22"/>
          <w:lang w:val="sk-SK"/>
        </w:rPr>
        <w:t xml:space="preserve">' prieskumy. Výstupy prieskumu spracovať v </w:t>
      </w:r>
      <w:r w:rsidR="00F366A6" w:rsidRPr="00F366A6">
        <w:rPr>
          <w:bCs/>
          <w:sz w:val="22"/>
          <w:szCs w:val="22"/>
          <w:lang w:val="sk-SK"/>
        </w:rPr>
        <w:t>tabuľkovej</w:t>
      </w:r>
      <w:r w:rsidRPr="00F366A6">
        <w:rPr>
          <w:bCs/>
          <w:sz w:val="22"/>
          <w:szCs w:val="22"/>
          <w:lang w:val="sk-SK"/>
        </w:rPr>
        <w:t xml:space="preserve"> a grafickej </w:t>
      </w:r>
      <w:r w:rsidR="00F366A6" w:rsidRPr="00F366A6">
        <w:rPr>
          <w:bCs/>
          <w:sz w:val="22"/>
          <w:szCs w:val="22"/>
          <w:lang w:val="sk-SK"/>
        </w:rPr>
        <w:t>forme</w:t>
      </w:r>
      <w:r w:rsidRPr="00F366A6">
        <w:rPr>
          <w:bCs/>
          <w:sz w:val="22"/>
          <w:szCs w:val="22"/>
          <w:lang w:val="sk-SK"/>
        </w:rPr>
        <w:t xml:space="preserve"> s </w:t>
      </w:r>
      <w:r w:rsidR="00F366A6" w:rsidRPr="00F366A6">
        <w:rPr>
          <w:bCs/>
          <w:sz w:val="22"/>
          <w:szCs w:val="22"/>
          <w:lang w:val="sk-SK"/>
        </w:rPr>
        <w:t>priloženou</w:t>
      </w:r>
      <w:r w:rsidRPr="00F366A6">
        <w:rPr>
          <w:bCs/>
          <w:sz w:val="22"/>
          <w:szCs w:val="22"/>
          <w:lang w:val="sk-SK"/>
        </w:rPr>
        <w:t xml:space="preserve"> sprievodnou správou.</w:t>
      </w:r>
    </w:p>
    <w:p w14:paraId="6F96293C" w14:textId="77777777" w:rsidR="00E3580B" w:rsidRPr="00F366A6" w:rsidRDefault="00E3580B" w:rsidP="00E3580B">
      <w:pPr>
        <w:pStyle w:val="Zkladntext1"/>
        <w:spacing w:after="580" w:line="408" w:lineRule="auto"/>
        <w:ind w:firstLine="640"/>
        <w:rPr>
          <w:bCs/>
          <w:sz w:val="22"/>
          <w:szCs w:val="22"/>
          <w:lang w:val="sk-SK"/>
        </w:rPr>
      </w:pPr>
      <w:r w:rsidRPr="00F366A6">
        <w:rPr>
          <w:bCs/>
          <w:sz w:val="22"/>
          <w:szCs w:val="22"/>
          <w:lang w:val="sk-SK"/>
        </w:rPr>
        <w:t>Požadovaný termín realizácie dopravných prieskumov je v priebehu Marca 2023.</w:t>
      </w:r>
    </w:p>
    <w:p w14:paraId="6EB8C83F" w14:textId="6A7F1640" w:rsidR="00E3580B" w:rsidRPr="00F366A6" w:rsidRDefault="00E3580B" w:rsidP="00E3580B">
      <w:pPr>
        <w:pStyle w:val="Zkladntext1"/>
        <w:spacing w:after="100" w:line="386" w:lineRule="auto"/>
        <w:rPr>
          <w:bCs/>
          <w:sz w:val="22"/>
          <w:szCs w:val="22"/>
          <w:lang w:val="sk-SK"/>
        </w:rPr>
      </w:pPr>
      <w:r w:rsidRPr="00F366A6">
        <w:rPr>
          <w:bCs/>
          <w:sz w:val="22"/>
          <w:szCs w:val="22"/>
          <w:lang w:val="sk-SK"/>
        </w:rPr>
        <w:t>Požadované kritéria zo strany zadávate</w:t>
      </w:r>
      <w:r w:rsidRPr="00F366A6">
        <w:rPr>
          <w:bCs/>
          <w:sz w:val="22"/>
          <w:szCs w:val="22"/>
          <w:lang w:val="sk-SK"/>
        </w:rPr>
        <w:t>ľ</w:t>
      </w:r>
      <w:r w:rsidRPr="00F366A6">
        <w:rPr>
          <w:bCs/>
          <w:sz w:val="22"/>
          <w:szCs w:val="22"/>
          <w:lang w:val="sk-SK"/>
        </w:rPr>
        <w:t>a:</w:t>
      </w:r>
    </w:p>
    <w:p w14:paraId="41E716FE" w14:textId="77777777" w:rsidR="00E3580B" w:rsidRPr="003A6358" w:rsidRDefault="00E3580B" w:rsidP="00E3580B">
      <w:pPr>
        <w:pStyle w:val="Zkladntext1"/>
        <w:spacing w:after="100" w:line="408" w:lineRule="auto"/>
        <w:ind w:firstLine="640"/>
        <w:rPr>
          <w:bCs/>
          <w:sz w:val="22"/>
          <w:szCs w:val="22"/>
          <w:lang w:val="sk-SK"/>
        </w:rPr>
      </w:pPr>
      <w:r w:rsidRPr="003A6358">
        <w:rPr>
          <w:bCs/>
          <w:sz w:val="22"/>
          <w:szCs w:val="22"/>
          <w:lang w:val="sk-SK"/>
        </w:rPr>
        <w:t>Cena.</w:t>
      </w:r>
    </w:p>
    <w:p w14:paraId="5969DCB9" w14:textId="77777777" w:rsidR="00E3580B" w:rsidRPr="003A6358" w:rsidRDefault="00E3580B" w:rsidP="00E3580B">
      <w:pPr>
        <w:pStyle w:val="Zkladntext1"/>
        <w:spacing w:after="100" w:line="403" w:lineRule="auto"/>
        <w:ind w:left="640" w:firstLine="20"/>
        <w:rPr>
          <w:bCs/>
          <w:sz w:val="22"/>
          <w:szCs w:val="22"/>
          <w:lang w:val="sk-SK"/>
        </w:rPr>
      </w:pPr>
      <w:r w:rsidRPr="003A6358">
        <w:rPr>
          <w:bCs/>
          <w:sz w:val="22"/>
          <w:szCs w:val="22"/>
          <w:lang w:val="sk-SK"/>
        </w:rPr>
        <w:t>Harmonogram a termín realizácie dopravných prieskumov, ich následného spracovania, vyhodnotenia a dodania.</w:t>
      </w:r>
    </w:p>
    <w:p w14:paraId="4D4585DD" w14:textId="403E3CEC" w:rsidR="00E3580B" w:rsidRDefault="00E3580B" w:rsidP="00E3580B">
      <w:pPr>
        <w:pStyle w:val="Zkladntext1"/>
        <w:spacing w:after="100" w:line="408" w:lineRule="auto"/>
        <w:ind w:firstLine="640"/>
      </w:pPr>
      <w:r w:rsidRPr="003A6358">
        <w:rPr>
          <w:bCs/>
          <w:sz w:val="22"/>
          <w:szCs w:val="22"/>
          <w:lang w:val="sk-SK"/>
        </w:rPr>
        <w:t xml:space="preserve">Garancia </w:t>
      </w:r>
      <w:r w:rsidR="003A6358" w:rsidRPr="003A6358">
        <w:rPr>
          <w:bCs/>
          <w:sz w:val="22"/>
          <w:szCs w:val="22"/>
          <w:lang w:val="sk-SK"/>
        </w:rPr>
        <w:t>presnosti</w:t>
      </w:r>
      <w:r w:rsidRPr="003A6358">
        <w:rPr>
          <w:bCs/>
          <w:sz w:val="22"/>
          <w:szCs w:val="22"/>
          <w:lang w:val="sk-SK"/>
        </w:rPr>
        <w:t xml:space="preserve"> nameraných údajov (min. 95% a viac).</w:t>
      </w:r>
      <w:r>
        <w:br w:type="page"/>
      </w:r>
    </w:p>
    <w:p w14:paraId="043904F9" w14:textId="68018509" w:rsidR="00E3580B" w:rsidRDefault="00E3580B" w:rsidP="00E3580B">
      <w:pPr>
        <w:pStyle w:val="Nadpis31"/>
        <w:keepNext/>
        <w:keepLines/>
        <w:spacing w:after="1980"/>
        <w:ind w:firstLine="680"/>
        <w:jc w:val="left"/>
      </w:pPr>
      <w:bookmarkStart w:id="4" w:name="bookmark45"/>
      <w:proofErr w:type="spellStart"/>
      <w:r>
        <w:lastRenderedPageBreak/>
        <w:t>Schéma</w:t>
      </w:r>
      <w:proofErr w:type="spellEnd"/>
      <w:r>
        <w:t xml:space="preserve"> </w:t>
      </w:r>
      <w:proofErr w:type="spellStart"/>
      <w:r>
        <w:t>dopravných</w:t>
      </w:r>
      <w:proofErr w:type="spellEnd"/>
      <w:r>
        <w:t xml:space="preserve"> </w:t>
      </w:r>
      <w:proofErr w:type="spellStart"/>
      <w:r>
        <w:t>prieskumov</w:t>
      </w:r>
      <w:proofErr w:type="spellEnd"/>
      <w:r>
        <w:t xml:space="preserve"> pre UŠ </w:t>
      </w:r>
      <w:proofErr w:type="spellStart"/>
      <w:r>
        <w:t>Mlýnské</w:t>
      </w:r>
      <w:proofErr w:type="spellEnd"/>
      <w:r>
        <w:t xml:space="preserve"> </w:t>
      </w:r>
      <w:proofErr w:type="spellStart"/>
      <w:r>
        <w:t>nivy</w:t>
      </w:r>
      <w:proofErr w:type="spellEnd"/>
      <w:r>
        <w:t>:</w:t>
      </w:r>
      <w:bookmarkEnd w:id="4"/>
    </w:p>
    <w:p w14:paraId="1A807D55" w14:textId="77777777" w:rsidR="00E3580B" w:rsidRDefault="00E3580B" w:rsidP="00E3580B">
      <w:pPr>
        <w:pStyle w:val="Zkladntext1"/>
        <w:spacing w:after="240"/>
        <w:ind w:firstLine="680"/>
      </w:pPr>
    </w:p>
    <w:p w14:paraId="4B860D8C" w14:textId="53410898" w:rsidR="00AE3CEC" w:rsidRDefault="00630149" w:rsidP="008C3D3D">
      <w:pPr>
        <w:spacing w:before="240"/>
        <w:rPr>
          <w:lang w:val="sk-SK"/>
        </w:rPr>
      </w:pPr>
      <w:r w:rsidRPr="00630149">
        <w:rPr>
          <w:noProof/>
          <w:lang w:val="sk-SK"/>
        </w:rPr>
        <w:drawing>
          <wp:inline distT="0" distB="0" distL="0" distR="0" wp14:anchorId="00F394C0" wp14:editId="0068B6A9">
            <wp:extent cx="5760720" cy="4083050"/>
            <wp:effectExtent l="0" t="0" r="0" b="0"/>
            <wp:docPr id="2" name="Obrázok 2" descr="Obrázok, na ktorom je mapa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ok 2" descr="Obrázok, na ktorom je mapa&#10;&#10;Automaticky generovaný popis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083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85FDE2" w14:textId="4C341F8D" w:rsidR="00AE3CEC" w:rsidRPr="00AD580C" w:rsidRDefault="00AE3CEC" w:rsidP="008C3D3D">
      <w:pPr>
        <w:spacing w:before="240"/>
        <w:rPr>
          <w:lang w:val="sk-SK"/>
        </w:rPr>
      </w:pPr>
    </w:p>
    <w:p w14:paraId="7B1F167A" w14:textId="77777777" w:rsidR="00630149" w:rsidRPr="0033048F" w:rsidRDefault="00630149" w:rsidP="00630149">
      <w:pPr>
        <w:rPr>
          <w:b/>
          <w:bCs/>
          <w:lang w:val="sk-SK"/>
        </w:rPr>
      </w:pPr>
      <w:r w:rsidRPr="0033048F">
        <w:rPr>
          <w:b/>
          <w:bCs/>
          <w:lang w:val="sk-SK"/>
        </w:rPr>
        <w:t>Harmonogram:</w:t>
      </w:r>
    </w:p>
    <w:p w14:paraId="72AE3EA7" w14:textId="77777777" w:rsidR="00630149" w:rsidRPr="00AD580C" w:rsidRDefault="00630149" w:rsidP="00630149">
      <w:pPr>
        <w:rPr>
          <w:lang w:val="sk-SK"/>
        </w:rPr>
      </w:pPr>
    </w:p>
    <w:p w14:paraId="21A68215" w14:textId="77777777" w:rsidR="00630149" w:rsidRPr="00AE3CEC" w:rsidRDefault="00630149" w:rsidP="00630149">
      <w:pPr>
        <w:autoSpaceDE w:val="0"/>
        <w:autoSpaceDN w:val="0"/>
        <w:adjustRightInd w:val="0"/>
        <w:rPr>
          <w:rFonts w:cs="Arial"/>
          <w:lang w:val="sk-SK"/>
        </w:rPr>
      </w:pPr>
      <w:r w:rsidRPr="00AE3CEC">
        <w:rPr>
          <w:rFonts w:cs="Arial"/>
          <w:lang w:val="sk-SK"/>
        </w:rPr>
        <w:t xml:space="preserve">Predpokladaný termín dopravných prieskumov: </w:t>
      </w:r>
    </w:p>
    <w:p w14:paraId="0BD92B63" w14:textId="786A91AE" w:rsidR="00630149" w:rsidRPr="00AD580C" w:rsidRDefault="00630149" w:rsidP="00630149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rPr>
          <w:lang w:val="sk-SK"/>
        </w:rPr>
      </w:pPr>
      <w:r w:rsidRPr="00AD580C">
        <w:rPr>
          <w:lang w:val="sk-SK"/>
        </w:rPr>
        <w:t>Profilové prieskumy P1-P3:</w:t>
      </w:r>
      <w:r w:rsidRPr="00AD580C">
        <w:rPr>
          <w:lang w:val="sk-SK"/>
        </w:rPr>
        <w:tab/>
      </w:r>
      <w:r>
        <w:rPr>
          <w:lang w:val="sk-SK"/>
        </w:rPr>
        <w:tab/>
      </w:r>
      <w:r w:rsidR="00414807">
        <w:rPr>
          <w:lang w:val="sk-SK"/>
        </w:rPr>
        <w:t>p</w:t>
      </w:r>
      <w:r w:rsidRPr="00AD580C">
        <w:rPr>
          <w:lang w:val="sk-SK"/>
        </w:rPr>
        <w:t xml:space="preserve">ondelok 6. 3. 2023 – </w:t>
      </w:r>
      <w:r w:rsidR="00414807">
        <w:rPr>
          <w:lang w:val="sk-SK"/>
        </w:rPr>
        <w:t>n</w:t>
      </w:r>
      <w:r w:rsidRPr="00AD580C">
        <w:rPr>
          <w:lang w:val="sk-SK"/>
        </w:rPr>
        <w:t>edeľa 19. 3. 2023</w:t>
      </w:r>
    </w:p>
    <w:p w14:paraId="25621A95" w14:textId="29A918FC" w:rsidR="00630149" w:rsidRPr="00AD580C" w:rsidRDefault="00630149" w:rsidP="00630149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rPr>
          <w:lang w:val="sk-SK"/>
        </w:rPr>
      </w:pPr>
      <w:r w:rsidRPr="00AD580C">
        <w:rPr>
          <w:lang w:val="sk-SK"/>
        </w:rPr>
        <w:t>Križovatkové pri</w:t>
      </w:r>
      <w:r>
        <w:rPr>
          <w:lang w:val="sk-SK"/>
        </w:rPr>
        <w:t>es</w:t>
      </w:r>
      <w:r w:rsidRPr="00AD580C">
        <w:rPr>
          <w:lang w:val="sk-SK"/>
        </w:rPr>
        <w:t>k</w:t>
      </w:r>
      <w:r>
        <w:rPr>
          <w:lang w:val="sk-SK"/>
        </w:rPr>
        <w:t>u</w:t>
      </w:r>
      <w:r w:rsidRPr="00AD580C">
        <w:rPr>
          <w:lang w:val="sk-SK"/>
        </w:rPr>
        <w:t>m</w:t>
      </w:r>
      <w:r>
        <w:rPr>
          <w:lang w:val="sk-SK"/>
        </w:rPr>
        <w:t>y</w:t>
      </w:r>
      <w:r w:rsidRPr="00AD580C">
        <w:rPr>
          <w:lang w:val="sk-SK"/>
        </w:rPr>
        <w:t xml:space="preserve"> K1</w:t>
      </w:r>
      <w:r w:rsidRPr="00AB3F33">
        <w:rPr>
          <w:lang w:val="sk-SK"/>
        </w:rPr>
        <w:t>-K</w:t>
      </w:r>
      <w:r w:rsidR="002F49CE" w:rsidRPr="00AB3F33">
        <w:rPr>
          <w:lang w:val="sk-SK"/>
        </w:rPr>
        <w:t>8</w:t>
      </w:r>
      <w:r w:rsidRPr="00AD580C">
        <w:rPr>
          <w:lang w:val="sk-SK"/>
        </w:rPr>
        <w:t>:</w:t>
      </w:r>
      <w:r w:rsidRPr="00AD580C">
        <w:rPr>
          <w:lang w:val="sk-SK"/>
        </w:rPr>
        <w:tab/>
      </w:r>
      <w:r w:rsidR="00414807">
        <w:rPr>
          <w:lang w:val="sk-SK"/>
        </w:rPr>
        <w:t>š</w:t>
      </w:r>
      <w:r w:rsidRPr="00AD580C">
        <w:rPr>
          <w:lang w:val="sk-SK"/>
        </w:rPr>
        <w:t>tvrtok 9. 3. 2023</w:t>
      </w:r>
    </w:p>
    <w:p w14:paraId="3FA280A6" w14:textId="57304906" w:rsidR="00630149" w:rsidRPr="00AE3CEC" w:rsidRDefault="00630149" w:rsidP="00630149">
      <w:pPr>
        <w:autoSpaceDE w:val="0"/>
        <w:autoSpaceDN w:val="0"/>
        <w:adjustRightInd w:val="0"/>
        <w:spacing w:before="240"/>
        <w:rPr>
          <w:lang w:val="sk-SK"/>
        </w:rPr>
      </w:pPr>
      <w:r w:rsidRPr="00AE3CEC">
        <w:rPr>
          <w:lang w:val="sk-SK"/>
        </w:rPr>
        <w:t>Vyhodnotenie profilových prieskumov a poskytnutie dát: Do 31. 3. 2023</w:t>
      </w:r>
      <w:r w:rsidR="00414807">
        <w:rPr>
          <w:lang w:val="sk-SK"/>
        </w:rPr>
        <w:t>.</w:t>
      </w:r>
    </w:p>
    <w:p w14:paraId="582E34D3" w14:textId="726E3DF9" w:rsidR="00630149" w:rsidRPr="00AE3CEC" w:rsidRDefault="00630149" w:rsidP="00630149">
      <w:pPr>
        <w:spacing w:before="240"/>
        <w:rPr>
          <w:lang w:val="sk-SK"/>
        </w:rPr>
      </w:pPr>
      <w:r w:rsidRPr="00AE3CEC">
        <w:rPr>
          <w:lang w:val="sk-SK"/>
        </w:rPr>
        <w:t>Vyhodnotenie križovatkových prieskumov a poskytnutie dát: Do 28. 4. 2023</w:t>
      </w:r>
      <w:r w:rsidR="00414807">
        <w:rPr>
          <w:lang w:val="sk-SK"/>
        </w:rPr>
        <w:t>.</w:t>
      </w:r>
    </w:p>
    <w:p w14:paraId="7FAD584B" w14:textId="0A4C6EA6" w:rsidR="00630149" w:rsidRDefault="00630149" w:rsidP="00630149">
      <w:pPr>
        <w:spacing w:before="240"/>
        <w:rPr>
          <w:lang w:val="sk-SK"/>
        </w:rPr>
      </w:pPr>
      <w:r w:rsidRPr="00AD580C">
        <w:rPr>
          <w:b/>
          <w:bCs/>
          <w:lang w:val="sk-SK"/>
        </w:rPr>
        <w:t xml:space="preserve">Záverečná </w:t>
      </w:r>
      <w:r>
        <w:rPr>
          <w:b/>
          <w:bCs/>
          <w:lang w:val="sk-SK"/>
        </w:rPr>
        <w:t>s</w:t>
      </w:r>
      <w:r w:rsidRPr="00AD580C">
        <w:rPr>
          <w:b/>
          <w:bCs/>
          <w:lang w:val="sk-SK"/>
        </w:rPr>
        <w:t xml:space="preserve">práva: </w:t>
      </w:r>
      <w:r w:rsidRPr="00AD580C">
        <w:rPr>
          <w:lang w:val="sk-SK"/>
        </w:rPr>
        <w:t>Do 12. 5. 2023</w:t>
      </w:r>
      <w:r w:rsidR="00414807">
        <w:rPr>
          <w:lang w:val="sk-SK"/>
        </w:rPr>
        <w:t>.</w:t>
      </w:r>
    </w:p>
    <w:p w14:paraId="5D1F6DF2" w14:textId="77777777" w:rsidR="008C3D3D" w:rsidRPr="00AD580C" w:rsidRDefault="008C3D3D" w:rsidP="008C3D3D">
      <w:pPr>
        <w:rPr>
          <w:lang w:val="sk-SK"/>
        </w:rPr>
      </w:pPr>
    </w:p>
    <w:p w14:paraId="16241DB2" w14:textId="77777777" w:rsidR="004763B9" w:rsidRPr="00FC0910" w:rsidRDefault="004763B9" w:rsidP="000B7C9A">
      <w:pPr>
        <w:tabs>
          <w:tab w:val="left" w:pos="2268"/>
        </w:tabs>
        <w:rPr>
          <w:sz w:val="22"/>
          <w:szCs w:val="22"/>
          <w:lang w:val="sk-SK"/>
        </w:rPr>
      </w:pPr>
    </w:p>
    <w:sectPr w:rsidR="004763B9" w:rsidRPr="00FC0910" w:rsidSect="00EB61ED">
      <w:type w:val="continuous"/>
      <w:pgSz w:w="11906" w:h="16838"/>
      <w:pgMar w:top="1134" w:right="1417" w:bottom="1560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0CD3E6" w14:textId="77777777" w:rsidR="005E3B36" w:rsidRDefault="005E3B36">
      <w:r>
        <w:separator/>
      </w:r>
    </w:p>
  </w:endnote>
  <w:endnote w:type="continuationSeparator" w:id="0">
    <w:p w14:paraId="0D62DA7B" w14:textId="77777777" w:rsidR="005E3B36" w:rsidRDefault="005E3B36">
      <w:r>
        <w:continuationSeparator/>
      </w:r>
    </w:p>
  </w:endnote>
  <w:endnote w:type="continuationNotice" w:id="1">
    <w:p w14:paraId="374582D8" w14:textId="77777777" w:rsidR="005E3B36" w:rsidRDefault="005E3B3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BM Plex Sans Text">
    <w:altName w:val="Calibri"/>
    <w:panose1 w:val="00000000000000000000"/>
    <w:charset w:val="00"/>
    <w:family w:val="swiss"/>
    <w:notTrueType/>
    <w:pitch w:val="variable"/>
    <w:sig w:usb0="A00002EF" w:usb1="5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ABE83" w14:textId="77777777" w:rsidR="00692FDC" w:rsidRDefault="00692FD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9F" w14:textId="3CB2A386" w:rsidR="004868A2" w:rsidRPr="0082156D" w:rsidRDefault="004868A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  <w:sz w:val="22"/>
        <w:szCs w:val="22"/>
      </w:rPr>
    </w:pPr>
    <w:r w:rsidRPr="0082156D">
      <w:rPr>
        <w:color w:val="000000"/>
        <w:sz w:val="22"/>
        <w:szCs w:val="22"/>
      </w:rPr>
      <w:fldChar w:fldCharType="begin"/>
    </w:r>
    <w:r w:rsidRPr="0082156D">
      <w:rPr>
        <w:color w:val="000000"/>
        <w:sz w:val="22"/>
        <w:szCs w:val="22"/>
      </w:rPr>
      <w:instrText>PAGE</w:instrText>
    </w:r>
    <w:r w:rsidRPr="0082156D">
      <w:rPr>
        <w:color w:val="000000"/>
        <w:sz w:val="22"/>
        <w:szCs w:val="22"/>
      </w:rPr>
      <w:fldChar w:fldCharType="separate"/>
    </w:r>
    <w:r w:rsidR="00900046">
      <w:rPr>
        <w:noProof/>
        <w:color w:val="000000"/>
        <w:sz w:val="22"/>
        <w:szCs w:val="22"/>
      </w:rPr>
      <w:t>2</w:t>
    </w:r>
    <w:r w:rsidRPr="0082156D">
      <w:rPr>
        <w:color w:val="000000"/>
        <w:sz w:val="22"/>
        <w:szCs w:val="22"/>
      </w:rPr>
      <w:fldChar w:fldCharType="end"/>
    </w:r>
  </w:p>
  <w:p w14:paraId="000000A0" w14:textId="77777777" w:rsidR="004868A2" w:rsidRDefault="004868A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03778" w14:textId="77777777" w:rsidR="00692FDC" w:rsidRDefault="00692FD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6B3860" w14:textId="77777777" w:rsidR="005E3B36" w:rsidRDefault="005E3B36">
      <w:r>
        <w:separator/>
      </w:r>
    </w:p>
  </w:footnote>
  <w:footnote w:type="continuationSeparator" w:id="0">
    <w:p w14:paraId="24BB6AD2" w14:textId="77777777" w:rsidR="005E3B36" w:rsidRDefault="005E3B36">
      <w:r>
        <w:continuationSeparator/>
      </w:r>
    </w:p>
  </w:footnote>
  <w:footnote w:type="continuationNotice" w:id="1">
    <w:p w14:paraId="5413FD75" w14:textId="77777777" w:rsidR="005E3B36" w:rsidRDefault="005E3B3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4F5EB" w14:textId="77777777" w:rsidR="00692FDC" w:rsidRDefault="00692FD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D4CE5" w14:textId="77777777" w:rsidR="00692FDC" w:rsidRDefault="00692FD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D7943" w14:textId="77777777" w:rsidR="00692FDC" w:rsidRDefault="00692FD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2EDE776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DC115B"/>
    <w:multiLevelType w:val="multilevel"/>
    <w:tmpl w:val="72689A0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2" w15:restartNumberingAfterBreak="0">
    <w:nsid w:val="02110577"/>
    <w:multiLevelType w:val="multilevel"/>
    <w:tmpl w:val="CC42BDF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034A52A3"/>
    <w:multiLevelType w:val="hybridMultilevel"/>
    <w:tmpl w:val="0E4E48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986F14"/>
    <w:multiLevelType w:val="hybridMultilevel"/>
    <w:tmpl w:val="2538527C"/>
    <w:lvl w:ilvl="0" w:tplc="5F8AA7F4">
      <w:start w:val="1"/>
      <w:numFmt w:val="lowerLetter"/>
      <w:lvlText w:val="(%1)"/>
      <w:lvlJc w:val="left"/>
      <w:pPr>
        <w:ind w:left="128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0401CA5"/>
    <w:multiLevelType w:val="multilevel"/>
    <w:tmpl w:val="4942BD8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43863A7"/>
    <w:multiLevelType w:val="multilevel"/>
    <w:tmpl w:val="45309B06"/>
    <w:styleLink w:val="ImportedStyle4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927" w:hanging="9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927" w:hanging="9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287" w:hanging="128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287" w:hanging="128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647" w:hanging="16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647" w:hanging="16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2007" w:hanging="20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1A38092B"/>
    <w:multiLevelType w:val="multilevel"/>
    <w:tmpl w:val="D9A896C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E68303F"/>
    <w:multiLevelType w:val="multilevel"/>
    <w:tmpl w:val="6CD46C6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9" w15:restartNumberingAfterBreak="0">
    <w:nsid w:val="1F3447B1"/>
    <w:multiLevelType w:val="hybridMultilevel"/>
    <w:tmpl w:val="C504C34A"/>
    <w:lvl w:ilvl="0" w:tplc="1CAE9488">
      <w:start w:val="2"/>
      <w:numFmt w:val="bullet"/>
      <w:lvlText w:val="-"/>
      <w:lvlJc w:val="left"/>
      <w:pPr>
        <w:ind w:left="720" w:hanging="360"/>
      </w:pPr>
      <w:rPr>
        <w:rFonts w:ascii="IBM Plex Sans Text" w:eastAsiaTheme="minorHAnsi" w:hAnsi="IBM Plex Sans Text" w:cstheme="minorHAns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4A088E"/>
    <w:multiLevelType w:val="multilevel"/>
    <w:tmpl w:val="156628AC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1" w15:restartNumberingAfterBreak="0">
    <w:nsid w:val="35F239B1"/>
    <w:multiLevelType w:val="hybridMultilevel"/>
    <w:tmpl w:val="7B82C588"/>
    <w:lvl w:ilvl="0" w:tplc="7B863338">
      <w:start w:val="1"/>
      <w:numFmt w:val="decimal"/>
      <w:lvlText w:val="%1."/>
      <w:lvlJc w:val="left"/>
      <w:pPr>
        <w:ind w:left="-774" w:hanging="360"/>
      </w:pPr>
      <w:rPr>
        <w:rFonts w:cstheme="majorHAnsi" w:hint="default"/>
        <w:i/>
        <w:color w:val="000000" w:themeColor="text1"/>
        <w:sz w:val="24"/>
      </w:rPr>
    </w:lvl>
    <w:lvl w:ilvl="1" w:tplc="041B0019" w:tentative="1">
      <w:start w:val="1"/>
      <w:numFmt w:val="lowerLetter"/>
      <w:lvlText w:val="%2."/>
      <w:lvlJc w:val="left"/>
      <w:pPr>
        <w:ind w:left="-54" w:hanging="360"/>
      </w:pPr>
    </w:lvl>
    <w:lvl w:ilvl="2" w:tplc="041B001B" w:tentative="1">
      <w:start w:val="1"/>
      <w:numFmt w:val="lowerRoman"/>
      <w:lvlText w:val="%3."/>
      <w:lvlJc w:val="right"/>
      <w:pPr>
        <w:ind w:left="666" w:hanging="180"/>
      </w:pPr>
    </w:lvl>
    <w:lvl w:ilvl="3" w:tplc="041B000F" w:tentative="1">
      <w:start w:val="1"/>
      <w:numFmt w:val="decimal"/>
      <w:lvlText w:val="%4."/>
      <w:lvlJc w:val="left"/>
      <w:pPr>
        <w:ind w:left="1386" w:hanging="360"/>
      </w:pPr>
    </w:lvl>
    <w:lvl w:ilvl="4" w:tplc="041B0019" w:tentative="1">
      <w:start w:val="1"/>
      <w:numFmt w:val="lowerLetter"/>
      <w:lvlText w:val="%5."/>
      <w:lvlJc w:val="left"/>
      <w:pPr>
        <w:ind w:left="2106" w:hanging="360"/>
      </w:pPr>
    </w:lvl>
    <w:lvl w:ilvl="5" w:tplc="041B001B" w:tentative="1">
      <w:start w:val="1"/>
      <w:numFmt w:val="lowerRoman"/>
      <w:lvlText w:val="%6."/>
      <w:lvlJc w:val="right"/>
      <w:pPr>
        <w:ind w:left="2826" w:hanging="180"/>
      </w:pPr>
    </w:lvl>
    <w:lvl w:ilvl="6" w:tplc="041B000F" w:tentative="1">
      <w:start w:val="1"/>
      <w:numFmt w:val="decimal"/>
      <w:lvlText w:val="%7."/>
      <w:lvlJc w:val="left"/>
      <w:pPr>
        <w:ind w:left="3546" w:hanging="360"/>
      </w:pPr>
    </w:lvl>
    <w:lvl w:ilvl="7" w:tplc="041B0019" w:tentative="1">
      <w:start w:val="1"/>
      <w:numFmt w:val="lowerLetter"/>
      <w:lvlText w:val="%8."/>
      <w:lvlJc w:val="left"/>
      <w:pPr>
        <w:ind w:left="4266" w:hanging="360"/>
      </w:pPr>
    </w:lvl>
    <w:lvl w:ilvl="8" w:tplc="041B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12" w15:restartNumberingAfterBreak="0">
    <w:nsid w:val="3C316B62"/>
    <w:multiLevelType w:val="multilevel"/>
    <w:tmpl w:val="D9EAA172"/>
    <w:lvl w:ilvl="0">
      <w:start w:val="1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F421428"/>
    <w:multiLevelType w:val="hybridMultilevel"/>
    <w:tmpl w:val="7F80C7A0"/>
    <w:lvl w:ilvl="0" w:tplc="A0404EC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9427D0"/>
    <w:multiLevelType w:val="multilevel"/>
    <w:tmpl w:val="10525B4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5" w15:restartNumberingAfterBreak="0">
    <w:nsid w:val="424F1332"/>
    <w:multiLevelType w:val="multilevel"/>
    <w:tmpl w:val="48E0465A"/>
    <w:lvl w:ilvl="0">
      <w:start w:val="1"/>
      <w:numFmt w:val="lowerLetter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4F10A97"/>
    <w:multiLevelType w:val="multilevel"/>
    <w:tmpl w:val="D5B078A8"/>
    <w:lvl w:ilvl="0">
      <w:start w:val="9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DBC6D01"/>
    <w:multiLevelType w:val="multilevel"/>
    <w:tmpl w:val="3014D636"/>
    <w:lvl w:ilvl="0">
      <w:start w:val="10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2FF39E6"/>
    <w:multiLevelType w:val="multilevel"/>
    <w:tmpl w:val="D6727F7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59B611C"/>
    <w:multiLevelType w:val="multilevel"/>
    <w:tmpl w:val="8756832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578E1990"/>
    <w:multiLevelType w:val="multilevel"/>
    <w:tmpl w:val="D4AED49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D4A391C"/>
    <w:multiLevelType w:val="hybridMultilevel"/>
    <w:tmpl w:val="31306458"/>
    <w:lvl w:ilvl="0" w:tplc="BC129810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2" w15:restartNumberingAfterBreak="0">
    <w:nsid w:val="63591C4C"/>
    <w:multiLevelType w:val="multilevel"/>
    <w:tmpl w:val="98E89B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23" w15:restartNumberingAfterBreak="0">
    <w:nsid w:val="6843255E"/>
    <w:multiLevelType w:val="hybridMultilevel"/>
    <w:tmpl w:val="3DDED190"/>
    <w:lvl w:ilvl="0" w:tplc="93362D1E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4" w15:restartNumberingAfterBreak="0">
    <w:nsid w:val="6A934C52"/>
    <w:multiLevelType w:val="multilevel"/>
    <w:tmpl w:val="C390E0F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lowerLetter"/>
      <w:lvlText w:val="(%3)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25" w15:restartNumberingAfterBreak="0">
    <w:nsid w:val="702178AB"/>
    <w:multiLevelType w:val="multilevel"/>
    <w:tmpl w:val="0FD49814"/>
    <w:lvl w:ilvl="0">
      <w:start w:val="7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67B13CE"/>
    <w:multiLevelType w:val="multilevel"/>
    <w:tmpl w:val="0EE01324"/>
    <w:lvl w:ilvl="0">
      <w:start w:val="8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85F2736"/>
    <w:multiLevelType w:val="multilevel"/>
    <w:tmpl w:val="1E4EDE3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462044730">
    <w:abstractNumId w:val="22"/>
  </w:num>
  <w:num w:numId="2" w16cid:durableId="762990650">
    <w:abstractNumId w:val="19"/>
  </w:num>
  <w:num w:numId="3" w16cid:durableId="915095605">
    <w:abstractNumId w:val="27"/>
  </w:num>
  <w:num w:numId="4" w16cid:durableId="1983346266">
    <w:abstractNumId w:val="14"/>
  </w:num>
  <w:num w:numId="5" w16cid:durableId="1853185625">
    <w:abstractNumId w:val="6"/>
  </w:num>
  <w:num w:numId="6" w16cid:durableId="284234908">
    <w:abstractNumId w:val="20"/>
  </w:num>
  <w:num w:numId="7" w16cid:durableId="24453072">
    <w:abstractNumId w:val="18"/>
  </w:num>
  <w:num w:numId="8" w16cid:durableId="2035376931">
    <w:abstractNumId w:val="5"/>
  </w:num>
  <w:num w:numId="9" w16cid:durableId="218785208">
    <w:abstractNumId w:val="10"/>
  </w:num>
  <w:num w:numId="10" w16cid:durableId="1989506423">
    <w:abstractNumId w:val="0"/>
  </w:num>
  <w:num w:numId="11" w16cid:durableId="1030181258">
    <w:abstractNumId w:val="7"/>
  </w:num>
  <w:num w:numId="12" w16cid:durableId="916476039">
    <w:abstractNumId w:val="2"/>
  </w:num>
  <w:num w:numId="13" w16cid:durableId="323973331">
    <w:abstractNumId w:val="24"/>
  </w:num>
  <w:num w:numId="14" w16cid:durableId="1717119553">
    <w:abstractNumId w:val="9"/>
  </w:num>
  <w:num w:numId="15" w16cid:durableId="1790734256">
    <w:abstractNumId w:val="11"/>
  </w:num>
  <w:num w:numId="16" w16cid:durableId="929237412">
    <w:abstractNumId w:val="23"/>
  </w:num>
  <w:num w:numId="17" w16cid:durableId="1166088204">
    <w:abstractNumId w:val="21"/>
  </w:num>
  <w:num w:numId="18" w16cid:durableId="1896307992">
    <w:abstractNumId w:val="1"/>
  </w:num>
  <w:num w:numId="19" w16cid:durableId="285740574">
    <w:abstractNumId w:val="8"/>
  </w:num>
  <w:num w:numId="20" w16cid:durableId="1648165090">
    <w:abstractNumId w:val="4"/>
  </w:num>
  <w:num w:numId="21" w16cid:durableId="1034579485">
    <w:abstractNumId w:val="13"/>
  </w:num>
  <w:num w:numId="22" w16cid:durableId="456526915">
    <w:abstractNumId w:val="3"/>
  </w:num>
  <w:num w:numId="23" w16cid:durableId="1300649704">
    <w:abstractNumId w:val="26"/>
  </w:num>
  <w:num w:numId="24" w16cid:durableId="445734094">
    <w:abstractNumId w:val="16"/>
  </w:num>
  <w:num w:numId="25" w16cid:durableId="514880343">
    <w:abstractNumId w:val="17"/>
  </w:num>
  <w:num w:numId="26" w16cid:durableId="782192621">
    <w:abstractNumId w:val="15"/>
  </w:num>
  <w:num w:numId="27" w16cid:durableId="1330593373">
    <w:abstractNumId w:val="12"/>
  </w:num>
  <w:num w:numId="28" w16cid:durableId="1243371798">
    <w:abstractNumId w:val="2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776"/>
    <w:rsid w:val="00000A3E"/>
    <w:rsid w:val="00000BDB"/>
    <w:rsid w:val="000047D1"/>
    <w:rsid w:val="00004A52"/>
    <w:rsid w:val="00011C13"/>
    <w:rsid w:val="00014597"/>
    <w:rsid w:val="00014800"/>
    <w:rsid w:val="00014AA7"/>
    <w:rsid w:val="00014ECE"/>
    <w:rsid w:val="00021292"/>
    <w:rsid w:val="00021D46"/>
    <w:rsid w:val="00024ADE"/>
    <w:rsid w:val="00032CD8"/>
    <w:rsid w:val="00033C0D"/>
    <w:rsid w:val="0003444E"/>
    <w:rsid w:val="00034640"/>
    <w:rsid w:val="0003509B"/>
    <w:rsid w:val="000354A8"/>
    <w:rsid w:val="00037FA7"/>
    <w:rsid w:val="000417EA"/>
    <w:rsid w:val="00041AD1"/>
    <w:rsid w:val="000424FD"/>
    <w:rsid w:val="00044E02"/>
    <w:rsid w:val="000451A5"/>
    <w:rsid w:val="000546A3"/>
    <w:rsid w:val="00056522"/>
    <w:rsid w:val="00063A46"/>
    <w:rsid w:val="000723D6"/>
    <w:rsid w:val="00072823"/>
    <w:rsid w:val="00072F65"/>
    <w:rsid w:val="000745EB"/>
    <w:rsid w:val="000752CD"/>
    <w:rsid w:val="000773EA"/>
    <w:rsid w:val="0008330C"/>
    <w:rsid w:val="00084C74"/>
    <w:rsid w:val="00084CB2"/>
    <w:rsid w:val="00086467"/>
    <w:rsid w:val="00086A18"/>
    <w:rsid w:val="00087253"/>
    <w:rsid w:val="00092B44"/>
    <w:rsid w:val="00093A61"/>
    <w:rsid w:val="00095148"/>
    <w:rsid w:val="00097CA0"/>
    <w:rsid w:val="000A163D"/>
    <w:rsid w:val="000A2D2E"/>
    <w:rsid w:val="000A68FC"/>
    <w:rsid w:val="000B12E0"/>
    <w:rsid w:val="000B1710"/>
    <w:rsid w:val="000B2737"/>
    <w:rsid w:val="000B4F56"/>
    <w:rsid w:val="000B7C9A"/>
    <w:rsid w:val="000C18F4"/>
    <w:rsid w:val="000C5E5F"/>
    <w:rsid w:val="000D1729"/>
    <w:rsid w:val="000D6450"/>
    <w:rsid w:val="000D6AEB"/>
    <w:rsid w:val="000D785A"/>
    <w:rsid w:val="000E00C2"/>
    <w:rsid w:val="000E08E6"/>
    <w:rsid w:val="000E6B6D"/>
    <w:rsid w:val="000E7A9E"/>
    <w:rsid w:val="000F0B06"/>
    <w:rsid w:val="000F4B08"/>
    <w:rsid w:val="000F7E0A"/>
    <w:rsid w:val="00101294"/>
    <w:rsid w:val="00101323"/>
    <w:rsid w:val="00110027"/>
    <w:rsid w:val="001100D3"/>
    <w:rsid w:val="0011050C"/>
    <w:rsid w:val="0011071B"/>
    <w:rsid w:val="001144EB"/>
    <w:rsid w:val="00115BFA"/>
    <w:rsid w:val="00115F3D"/>
    <w:rsid w:val="001171D2"/>
    <w:rsid w:val="00120AC4"/>
    <w:rsid w:val="00122801"/>
    <w:rsid w:val="0012461A"/>
    <w:rsid w:val="001246CC"/>
    <w:rsid w:val="00124704"/>
    <w:rsid w:val="001252FD"/>
    <w:rsid w:val="00125595"/>
    <w:rsid w:val="001266D7"/>
    <w:rsid w:val="00133128"/>
    <w:rsid w:val="001363CB"/>
    <w:rsid w:val="00136F8E"/>
    <w:rsid w:val="00140C08"/>
    <w:rsid w:val="00140F09"/>
    <w:rsid w:val="00141EAF"/>
    <w:rsid w:val="00146B2B"/>
    <w:rsid w:val="00147C1A"/>
    <w:rsid w:val="001526A1"/>
    <w:rsid w:val="00156171"/>
    <w:rsid w:val="0016646B"/>
    <w:rsid w:val="001766D3"/>
    <w:rsid w:val="00177286"/>
    <w:rsid w:val="001827A6"/>
    <w:rsid w:val="0018325C"/>
    <w:rsid w:val="00183384"/>
    <w:rsid w:val="001847C6"/>
    <w:rsid w:val="00191C93"/>
    <w:rsid w:val="001925B6"/>
    <w:rsid w:val="00193150"/>
    <w:rsid w:val="00193CFE"/>
    <w:rsid w:val="00194D62"/>
    <w:rsid w:val="001959A1"/>
    <w:rsid w:val="001A0982"/>
    <w:rsid w:val="001A1DFD"/>
    <w:rsid w:val="001A35C2"/>
    <w:rsid w:val="001A538E"/>
    <w:rsid w:val="001A6240"/>
    <w:rsid w:val="001B1324"/>
    <w:rsid w:val="001B1BEE"/>
    <w:rsid w:val="001C4A32"/>
    <w:rsid w:val="001D2A47"/>
    <w:rsid w:val="001D5459"/>
    <w:rsid w:val="001D6849"/>
    <w:rsid w:val="001E0DC1"/>
    <w:rsid w:val="001E2000"/>
    <w:rsid w:val="001E2D17"/>
    <w:rsid w:val="001E388D"/>
    <w:rsid w:val="001E5BDB"/>
    <w:rsid w:val="001E6501"/>
    <w:rsid w:val="001E6CE8"/>
    <w:rsid w:val="001E7E9F"/>
    <w:rsid w:val="001F06FD"/>
    <w:rsid w:val="001F5B1F"/>
    <w:rsid w:val="0020675D"/>
    <w:rsid w:val="00207C6F"/>
    <w:rsid w:val="00207FCB"/>
    <w:rsid w:val="0021233C"/>
    <w:rsid w:val="002124EA"/>
    <w:rsid w:val="0021491B"/>
    <w:rsid w:val="0021599B"/>
    <w:rsid w:val="00216D39"/>
    <w:rsid w:val="00217210"/>
    <w:rsid w:val="002178CA"/>
    <w:rsid w:val="00220D4E"/>
    <w:rsid w:val="00227772"/>
    <w:rsid w:val="002337DA"/>
    <w:rsid w:val="002347EC"/>
    <w:rsid w:val="0023649C"/>
    <w:rsid w:val="002372D0"/>
    <w:rsid w:val="00237459"/>
    <w:rsid w:val="00240DA4"/>
    <w:rsid w:val="002432F7"/>
    <w:rsid w:val="0024442B"/>
    <w:rsid w:val="00244BDC"/>
    <w:rsid w:val="00250101"/>
    <w:rsid w:val="00252828"/>
    <w:rsid w:val="00261E25"/>
    <w:rsid w:val="002641E5"/>
    <w:rsid w:val="002655BD"/>
    <w:rsid w:val="00265B16"/>
    <w:rsid w:val="002756B1"/>
    <w:rsid w:val="00276F7D"/>
    <w:rsid w:val="002827EF"/>
    <w:rsid w:val="002911C3"/>
    <w:rsid w:val="0029236D"/>
    <w:rsid w:val="002A1B97"/>
    <w:rsid w:val="002A28F4"/>
    <w:rsid w:val="002A49EB"/>
    <w:rsid w:val="002A4F99"/>
    <w:rsid w:val="002A54EF"/>
    <w:rsid w:val="002A7498"/>
    <w:rsid w:val="002A7E60"/>
    <w:rsid w:val="002B638D"/>
    <w:rsid w:val="002B7684"/>
    <w:rsid w:val="002C04D0"/>
    <w:rsid w:val="002C395F"/>
    <w:rsid w:val="002C7981"/>
    <w:rsid w:val="002D54BE"/>
    <w:rsid w:val="002D5990"/>
    <w:rsid w:val="002E0299"/>
    <w:rsid w:val="002E29DD"/>
    <w:rsid w:val="002E49C1"/>
    <w:rsid w:val="002E4B9F"/>
    <w:rsid w:val="002E623E"/>
    <w:rsid w:val="002E694E"/>
    <w:rsid w:val="002F0F1D"/>
    <w:rsid w:val="002F2E29"/>
    <w:rsid w:val="002F3171"/>
    <w:rsid w:val="002F49CE"/>
    <w:rsid w:val="002F53B1"/>
    <w:rsid w:val="003056DC"/>
    <w:rsid w:val="00311881"/>
    <w:rsid w:val="00311B29"/>
    <w:rsid w:val="00311D34"/>
    <w:rsid w:val="003132B2"/>
    <w:rsid w:val="003177A2"/>
    <w:rsid w:val="0032062E"/>
    <w:rsid w:val="00322046"/>
    <w:rsid w:val="00324660"/>
    <w:rsid w:val="00324C57"/>
    <w:rsid w:val="003256C3"/>
    <w:rsid w:val="0033048F"/>
    <w:rsid w:val="003308DF"/>
    <w:rsid w:val="003312C4"/>
    <w:rsid w:val="00334619"/>
    <w:rsid w:val="0033696E"/>
    <w:rsid w:val="0034072B"/>
    <w:rsid w:val="00351FD1"/>
    <w:rsid w:val="00354A70"/>
    <w:rsid w:val="003571DE"/>
    <w:rsid w:val="0036327C"/>
    <w:rsid w:val="00366CBC"/>
    <w:rsid w:val="00367545"/>
    <w:rsid w:val="00372AF2"/>
    <w:rsid w:val="00373229"/>
    <w:rsid w:val="00377BC1"/>
    <w:rsid w:val="00380BED"/>
    <w:rsid w:val="00383E9C"/>
    <w:rsid w:val="003863C5"/>
    <w:rsid w:val="00387A2A"/>
    <w:rsid w:val="00392169"/>
    <w:rsid w:val="003929B4"/>
    <w:rsid w:val="00392DAD"/>
    <w:rsid w:val="003968E1"/>
    <w:rsid w:val="00396A4D"/>
    <w:rsid w:val="00396E33"/>
    <w:rsid w:val="00397EBD"/>
    <w:rsid w:val="003A067E"/>
    <w:rsid w:val="003A0D87"/>
    <w:rsid w:val="003A48FC"/>
    <w:rsid w:val="003A6358"/>
    <w:rsid w:val="003A6DB6"/>
    <w:rsid w:val="003A7B41"/>
    <w:rsid w:val="003B1C32"/>
    <w:rsid w:val="003B36F7"/>
    <w:rsid w:val="003B6388"/>
    <w:rsid w:val="003D0A55"/>
    <w:rsid w:val="003D1FEE"/>
    <w:rsid w:val="003D61E3"/>
    <w:rsid w:val="003E0854"/>
    <w:rsid w:val="003E6DA4"/>
    <w:rsid w:val="003F0E11"/>
    <w:rsid w:val="003F2432"/>
    <w:rsid w:val="003F48F1"/>
    <w:rsid w:val="003F61BF"/>
    <w:rsid w:val="003F7447"/>
    <w:rsid w:val="00400A97"/>
    <w:rsid w:val="0040469D"/>
    <w:rsid w:val="0040474F"/>
    <w:rsid w:val="00404F56"/>
    <w:rsid w:val="004051E8"/>
    <w:rsid w:val="00405291"/>
    <w:rsid w:val="00406461"/>
    <w:rsid w:val="00406C1E"/>
    <w:rsid w:val="004079A5"/>
    <w:rsid w:val="004104C5"/>
    <w:rsid w:val="00414780"/>
    <w:rsid w:val="00414807"/>
    <w:rsid w:val="00415F69"/>
    <w:rsid w:val="00421780"/>
    <w:rsid w:val="00426C92"/>
    <w:rsid w:val="00427F3B"/>
    <w:rsid w:val="00430CFE"/>
    <w:rsid w:val="004330AB"/>
    <w:rsid w:val="0043421D"/>
    <w:rsid w:val="0043505E"/>
    <w:rsid w:val="004356C0"/>
    <w:rsid w:val="00435DD6"/>
    <w:rsid w:val="00444DDA"/>
    <w:rsid w:val="0044559F"/>
    <w:rsid w:val="00447A95"/>
    <w:rsid w:val="00451502"/>
    <w:rsid w:val="00452744"/>
    <w:rsid w:val="0045429D"/>
    <w:rsid w:val="00455F81"/>
    <w:rsid w:val="0046324B"/>
    <w:rsid w:val="004633C2"/>
    <w:rsid w:val="00463628"/>
    <w:rsid w:val="00465A83"/>
    <w:rsid w:val="00466A17"/>
    <w:rsid w:val="00466B7D"/>
    <w:rsid w:val="004721DD"/>
    <w:rsid w:val="00472348"/>
    <w:rsid w:val="00472628"/>
    <w:rsid w:val="00472C34"/>
    <w:rsid w:val="004763B9"/>
    <w:rsid w:val="00476EBA"/>
    <w:rsid w:val="00481B25"/>
    <w:rsid w:val="00483FF6"/>
    <w:rsid w:val="004843E0"/>
    <w:rsid w:val="00484CD3"/>
    <w:rsid w:val="0048531C"/>
    <w:rsid w:val="004868A2"/>
    <w:rsid w:val="00490A9E"/>
    <w:rsid w:val="00491B05"/>
    <w:rsid w:val="00491BB4"/>
    <w:rsid w:val="00494822"/>
    <w:rsid w:val="004949EC"/>
    <w:rsid w:val="00494A12"/>
    <w:rsid w:val="00495A9A"/>
    <w:rsid w:val="00495FC5"/>
    <w:rsid w:val="00496FB0"/>
    <w:rsid w:val="004A04B1"/>
    <w:rsid w:val="004A2CEC"/>
    <w:rsid w:val="004A52EC"/>
    <w:rsid w:val="004A6065"/>
    <w:rsid w:val="004A64AF"/>
    <w:rsid w:val="004B3509"/>
    <w:rsid w:val="004B3654"/>
    <w:rsid w:val="004B4080"/>
    <w:rsid w:val="004B5A09"/>
    <w:rsid w:val="004C06F9"/>
    <w:rsid w:val="004C104C"/>
    <w:rsid w:val="004C1A9E"/>
    <w:rsid w:val="004C2216"/>
    <w:rsid w:val="004C2691"/>
    <w:rsid w:val="004C4468"/>
    <w:rsid w:val="004D1680"/>
    <w:rsid w:val="004D1A4D"/>
    <w:rsid w:val="004D5635"/>
    <w:rsid w:val="004D6C96"/>
    <w:rsid w:val="004D75C4"/>
    <w:rsid w:val="004E2DF7"/>
    <w:rsid w:val="004E2FE1"/>
    <w:rsid w:val="004E3DCD"/>
    <w:rsid w:val="004E4A9D"/>
    <w:rsid w:val="004E62B2"/>
    <w:rsid w:val="004F0D2A"/>
    <w:rsid w:val="00501167"/>
    <w:rsid w:val="005018CB"/>
    <w:rsid w:val="00502A8D"/>
    <w:rsid w:val="00502D40"/>
    <w:rsid w:val="005039C0"/>
    <w:rsid w:val="00504F1A"/>
    <w:rsid w:val="00510FFF"/>
    <w:rsid w:val="00512B19"/>
    <w:rsid w:val="00512DB5"/>
    <w:rsid w:val="00515BE9"/>
    <w:rsid w:val="00515F53"/>
    <w:rsid w:val="00520320"/>
    <w:rsid w:val="00521B6F"/>
    <w:rsid w:val="00523432"/>
    <w:rsid w:val="00523CA8"/>
    <w:rsid w:val="00527885"/>
    <w:rsid w:val="00530CD3"/>
    <w:rsid w:val="00532FCB"/>
    <w:rsid w:val="0053328A"/>
    <w:rsid w:val="00535877"/>
    <w:rsid w:val="00535E3B"/>
    <w:rsid w:val="00535EAB"/>
    <w:rsid w:val="005367B0"/>
    <w:rsid w:val="00541D83"/>
    <w:rsid w:val="00544799"/>
    <w:rsid w:val="0054622B"/>
    <w:rsid w:val="00546696"/>
    <w:rsid w:val="0054787D"/>
    <w:rsid w:val="00553953"/>
    <w:rsid w:val="005539F1"/>
    <w:rsid w:val="005542A0"/>
    <w:rsid w:val="00555D5F"/>
    <w:rsid w:val="00560091"/>
    <w:rsid w:val="005621CF"/>
    <w:rsid w:val="0056322F"/>
    <w:rsid w:val="00563F9B"/>
    <w:rsid w:val="005647EB"/>
    <w:rsid w:val="005653FD"/>
    <w:rsid w:val="00570851"/>
    <w:rsid w:val="00573F3B"/>
    <w:rsid w:val="00582070"/>
    <w:rsid w:val="00591551"/>
    <w:rsid w:val="005942E2"/>
    <w:rsid w:val="0059502A"/>
    <w:rsid w:val="00595F48"/>
    <w:rsid w:val="005A57C4"/>
    <w:rsid w:val="005A5C1C"/>
    <w:rsid w:val="005A7275"/>
    <w:rsid w:val="005B18DF"/>
    <w:rsid w:val="005B33CE"/>
    <w:rsid w:val="005B4A45"/>
    <w:rsid w:val="005C01F8"/>
    <w:rsid w:val="005C0AC0"/>
    <w:rsid w:val="005C23BF"/>
    <w:rsid w:val="005C377B"/>
    <w:rsid w:val="005C4293"/>
    <w:rsid w:val="005C5790"/>
    <w:rsid w:val="005D0F20"/>
    <w:rsid w:val="005D279A"/>
    <w:rsid w:val="005D3570"/>
    <w:rsid w:val="005D565C"/>
    <w:rsid w:val="005D70F2"/>
    <w:rsid w:val="005D713E"/>
    <w:rsid w:val="005D7298"/>
    <w:rsid w:val="005D7FC7"/>
    <w:rsid w:val="005E0BF1"/>
    <w:rsid w:val="005E126A"/>
    <w:rsid w:val="005E195D"/>
    <w:rsid w:val="005E20E9"/>
    <w:rsid w:val="005E2A84"/>
    <w:rsid w:val="005E3B36"/>
    <w:rsid w:val="005E4593"/>
    <w:rsid w:val="005E6036"/>
    <w:rsid w:val="005E6DB0"/>
    <w:rsid w:val="005E74EA"/>
    <w:rsid w:val="005F09CC"/>
    <w:rsid w:val="005F0D08"/>
    <w:rsid w:val="005F21F5"/>
    <w:rsid w:val="005F3675"/>
    <w:rsid w:val="00600BFE"/>
    <w:rsid w:val="0060168F"/>
    <w:rsid w:val="00602176"/>
    <w:rsid w:val="0060304F"/>
    <w:rsid w:val="00612F13"/>
    <w:rsid w:val="00614C7E"/>
    <w:rsid w:val="0061753C"/>
    <w:rsid w:val="00621056"/>
    <w:rsid w:val="006215B1"/>
    <w:rsid w:val="006229C2"/>
    <w:rsid w:val="00623A1A"/>
    <w:rsid w:val="00624698"/>
    <w:rsid w:val="00627EDF"/>
    <w:rsid w:val="00630149"/>
    <w:rsid w:val="0063374D"/>
    <w:rsid w:val="00634612"/>
    <w:rsid w:val="006355F1"/>
    <w:rsid w:val="00635F7B"/>
    <w:rsid w:val="0063688F"/>
    <w:rsid w:val="00637F5F"/>
    <w:rsid w:val="00640605"/>
    <w:rsid w:val="006407CB"/>
    <w:rsid w:val="00642BA3"/>
    <w:rsid w:val="00646D4E"/>
    <w:rsid w:val="006505D5"/>
    <w:rsid w:val="00650C5E"/>
    <w:rsid w:val="0065215E"/>
    <w:rsid w:val="00652469"/>
    <w:rsid w:val="00652BAB"/>
    <w:rsid w:val="00652C2C"/>
    <w:rsid w:val="0065319E"/>
    <w:rsid w:val="0065491C"/>
    <w:rsid w:val="00654DB1"/>
    <w:rsid w:val="006572F5"/>
    <w:rsid w:val="006601B8"/>
    <w:rsid w:val="00662C6E"/>
    <w:rsid w:val="00662F7C"/>
    <w:rsid w:val="00663ACE"/>
    <w:rsid w:val="00663D4B"/>
    <w:rsid w:val="00673111"/>
    <w:rsid w:val="006741FD"/>
    <w:rsid w:val="00674469"/>
    <w:rsid w:val="00677192"/>
    <w:rsid w:val="00677FCC"/>
    <w:rsid w:val="0068057A"/>
    <w:rsid w:val="00681D33"/>
    <w:rsid w:val="00684011"/>
    <w:rsid w:val="006840D2"/>
    <w:rsid w:val="00685FEC"/>
    <w:rsid w:val="00690463"/>
    <w:rsid w:val="00692FDC"/>
    <w:rsid w:val="006931CA"/>
    <w:rsid w:val="00696379"/>
    <w:rsid w:val="006A01A8"/>
    <w:rsid w:val="006A0F2C"/>
    <w:rsid w:val="006A220F"/>
    <w:rsid w:val="006A2BAD"/>
    <w:rsid w:val="006A381D"/>
    <w:rsid w:val="006A3930"/>
    <w:rsid w:val="006A4EAB"/>
    <w:rsid w:val="006A75E8"/>
    <w:rsid w:val="006B3841"/>
    <w:rsid w:val="006B5621"/>
    <w:rsid w:val="006B5C70"/>
    <w:rsid w:val="006C13D3"/>
    <w:rsid w:val="006C1761"/>
    <w:rsid w:val="006C2A1B"/>
    <w:rsid w:val="006C2D3E"/>
    <w:rsid w:val="006C3AC6"/>
    <w:rsid w:val="006C6759"/>
    <w:rsid w:val="006C6B12"/>
    <w:rsid w:val="006D6CB3"/>
    <w:rsid w:val="006D7B2B"/>
    <w:rsid w:val="006E30F1"/>
    <w:rsid w:val="006E4AB3"/>
    <w:rsid w:val="006E7C6E"/>
    <w:rsid w:val="006F074C"/>
    <w:rsid w:val="006F1CD3"/>
    <w:rsid w:val="006F5322"/>
    <w:rsid w:val="006F5D65"/>
    <w:rsid w:val="0070073E"/>
    <w:rsid w:val="00701682"/>
    <w:rsid w:val="00701A41"/>
    <w:rsid w:val="00705026"/>
    <w:rsid w:val="00712C87"/>
    <w:rsid w:val="00714768"/>
    <w:rsid w:val="007169B2"/>
    <w:rsid w:val="00716A1B"/>
    <w:rsid w:val="00724CBD"/>
    <w:rsid w:val="007260DC"/>
    <w:rsid w:val="007270BE"/>
    <w:rsid w:val="00732CDC"/>
    <w:rsid w:val="00732DF6"/>
    <w:rsid w:val="007332A6"/>
    <w:rsid w:val="007350DF"/>
    <w:rsid w:val="00736FD7"/>
    <w:rsid w:val="00746A05"/>
    <w:rsid w:val="00747A30"/>
    <w:rsid w:val="007509E1"/>
    <w:rsid w:val="007631EA"/>
    <w:rsid w:val="0076520A"/>
    <w:rsid w:val="00765636"/>
    <w:rsid w:val="007670AD"/>
    <w:rsid w:val="0076724F"/>
    <w:rsid w:val="00770EE1"/>
    <w:rsid w:val="00772DC4"/>
    <w:rsid w:val="00787A90"/>
    <w:rsid w:val="0079096D"/>
    <w:rsid w:val="007952CB"/>
    <w:rsid w:val="0079536D"/>
    <w:rsid w:val="0079777E"/>
    <w:rsid w:val="007A19DD"/>
    <w:rsid w:val="007A32F3"/>
    <w:rsid w:val="007A35B1"/>
    <w:rsid w:val="007A39A3"/>
    <w:rsid w:val="007A3CB5"/>
    <w:rsid w:val="007A4DFC"/>
    <w:rsid w:val="007A53B0"/>
    <w:rsid w:val="007A6F8D"/>
    <w:rsid w:val="007A7299"/>
    <w:rsid w:val="007A7660"/>
    <w:rsid w:val="007A7AE1"/>
    <w:rsid w:val="007B0112"/>
    <w:rsid w:val="007B014F"/>
    <w:rsid w:val="007B0231"/>
    <w:rsid w:val="007B0285"/>
    <w:rsid w:val="007B1863"/>
    <w:rsid w:val="007B274C"/>
    <w:rsid w:val="007B3E9D"/>
    <w:rsid w:val="007B45D4"/>
    <w:rsid w:val="007B5086"/>
    <w:rsid w:val="007B6891"/>
    <w:rsid w:val="007B71BE"/>
    <w:rsid w:val="007C00FA"/>
    <w:rsid w:val="007C171D"/>
    <w:rsid w:val="007C49CF"/>
    <w:rsid w:val="007C4DD8"/>
    <w:rsid w:val="007C570C"/>
    <w:rsid w:val="007D250B"/>
    <w:rsid w:val="007D351C"/>
    <w:rsid w:val="007D7EDE"/>
    <w:rsid w:val="007E3B14"/>
    <w:rsid w:val="007E721A"/>
    <w:rsid w:val="007E7866"/>
    <w:rsid w:val="007F0A9E"/>
    <w:rsid w:val="007F1DD7"/>
    <w:rsid w:val="007F408A"/>
    <w:rsid w:val="007F4D5E"/>
    <w:rsid w:val="00801C61"/>
    <w:rsid w:val="008033F1"/>
    <w:rsid w:val="00803E51"/>
    <w:rsid w:val="0080592E"/>
    <w:rsid w:val="00806968"/>
    <w:rsid w:val="00812990"/>
    <w:rsid w:val="00812D5F"/>
    <w:rsid w:val="00816397"/>
    <w:rsid w:val="0082156D"/>
    <w:rsid w:val="00822C29"/>
    <w:rsid w:val="00822CE3"/>
    <w:rsid w:val="008247ED"/>
    <w:rsid w:val="00826075"/>
    <w:rsid w:val="008312D2"/>
    <w:rsid w:val="00831AC1"/>
    <w:rsid w:val="0083251D"/>
    <w:rsid w:val="00835CBC"/>
    <w:rsid w:val="00841C30"/>
    <w:rsid w:val="00841F98"/>
    <w:rsid w:val="00843A7A"/>
    <w:rsid w:val="00844E17"/>
    <w:rsid w:val="00850FB3"/>
    <w:rsid w:val="008553F6"/>
    <w:rsid w:val="008562EE"/>
    <w:rsid w:val="00860BF6"/>
    <w:rsid w:val="008627AC"/>
    <w:rsid w:val="00862DE6"/>
    <w:rsid w:val="00866274"/>
    <w:rsid w:val="008701A0"/>
    <w:rsid w:val="008743B9"/>
    <w:rsid w:val="00875C86"/>
    <w:rsid w:val="00876DF2"/>
    <w:rsid w:val="00880193"/>
    <w:rsid w:val="00882348"/>
    <w:rsid w:val="00883095"/>
    <w:rsid w:val="0088359E"/>
    <w:rsid w:val="0088526C"/>
    <w:rsid w:val="00885837"/>
    <w:rsid w:val="00891B15"/>
    <w:rsid w:val="00894878"/>
    <w:rsid w:val="008A21B1"/>
    <w:rsid w:val="008A33B1"/>
    <w:rsid w:val="008A34A9"/>
    <w:rsid w:val="008A4E7E"/>
    <w:rsid w:val="008A5737"/>
    <w:rsid w:val="008A6B82"/>
    <w:rsid w:val="008A6F2E"/>
    <w:rsid w:val="008B5317"/>
    <w:rsid w:val="008B7336"/>
    <w:rsid w:val="008B762A"/>
    <w:rsid w:val="008B7922"/>
    <w:rsid w:val="008C3D3D"/>
    <w:rsid w:val="008C5983"/>
    <w:rsid w:val="008C7D99"/>
    <w:rsid w:val="008D0574"/>
    <w:rsid w:val="008D0E81"/>
    <w:rsid w:val="008D1E36"/>
    <w:rsid w:val="008D28B3"/>
    <w:rsid w:val="008D2C9A"/>
    <w:rsid w:val="008D4C0E"/>
    <w:rsid w:val="008D512A"/>
    <w:rsid w:val="008D7FFD"/>
    <w:rsid w:val="008E00EA"/>
    <w:rsid w:val="008E10DA"/>
    <w:rsid w:val="008E1459"/>
    <w:rsid w:val="008E26CF"/>
    <w:rsid w:val="008E29EA"/>
    <w:rsid w:val="008E2BA2"/>
    <w:rsid w:val="008E5F46"/>
    <w:rsid w:val="008E7524"/>
    <w:rsid w:val="008E7EB5"/>
    <w:rsid w:val="008F1950"/>
    <w:rsid w:val="008F4E87"/>
    <w:rsid w:val="008F6547"/>
    <w:rsid w:val="008F676A"/>
    <w:rsid w:val="008F7F8F"/>
    <w:rsid w:val="00900046"/>
    <w:rsid w:val="009013FC"/>
    <w:rsid w:val="0090141D"/>
    <w:rsid w:val="009052B6"/>
    <w:rsid w:val="0091008D"/>
    <w:rsid w:val="00912A22"/>
    <w:rsid w:val="0091346F"/>
    <w:rsid w:val="00913756"/>
    <w:rsid w:val="0091378D"/>
    <w:rsid w:val="00913B00"/>
    <w:rsid w:val="0091613A"/>
    <w:rsid w:val="00920916"/>
    <w:rsid w:val="009210AE"/>
    <w:rsid w:val="00922838"/>
    <w:rsid w:val="00922D8B"/>
    <w:rsid w:val="0092334D"/>
    <w:rsid w:val="00924880"/>
    <w:rsid w:val="00924FA5"/>
    <w:rsid w:val="00925877"/>
    <w:rsid w:val="00927AB9"/>
    <w:rsid w:val="00931C9E"/>
    <w:rsid w:val="00932C4C"/>
    <w:rsid w:val="00936CBA"/>
    <w:rsid w:val="009410BF"/>
    <w:rsid w:val="00945073"/>
    <w:rsid w:val="009458D1"/>
    <w:rsid w:val="00946384"/>
    <w:rsid w:val="00950160"/>
    <w:rsid w:val="0095214A"/>
    <w:rsid w:val="00955A25"/>
    <w:rsid w:val="009572D9"/>
    <w:rsid w:val="00961ED6"/>
    <w:rsid w:val="00962468"/>
    <w:rsid w:val="009651C8"/>
    <w:rsid w:val="00965458"/>
    <w:rsid w:val="00974081"/>
    <w:rsid w:val="00975788"/>
    <w:rsid w:val="009774AF"/>
    <w:rsid w:val="009775FB"/>
    <w:rsid w:val="00977839"/>
    <w:rsid w:val="009845B4"/>
    <w:rsid w:val="00985A59"/>
    <w:rsid w:val="00985EAC"/>
    <w:rsid w:val="00992574"/>
    <w:rsid w:val="009976E4"/>
    <w:rsid w:val="00997AA3"/>
    <w:rsid w:val="009A280E"/>
    <w:rsid w:val="009A599B"/>
    <w:rsid w:val="009B079B"/>
    <w:rsid w:val="009B0F68"/>
    <w:rsid w:val="009C08A4"/>
    <w:rsid w:val="009C1111"/>
    <w:rsid w:val="009C28FE"/>
    <w:rsid w:val="009C47C5"/>
    <w:rsid w:val="009C497F"/>
    <w:rsid w:val="009C4B6B"/>
    <w:rsid w:val="009D0B19"/>
    <w:rsid w:val="009D14B3"/>
    <w:rsid w:val="009D4B62"/>
    <w:rsid w:val="009D5490"/>
    <w:rsid w:val="009E0968"/>
    <w:rsid w:val="009E7335"/>
    <w:rsid w:val="009E747E"/>
    <w:rsid w:val="009F29D5"/>
    <w:rsid w:val="009F373B"/>
    <w:rsid w:val="009F3DED"/>
    <w:rsid w:val="00A07A22"/>
    <w:rsid w:val="00A10423"/>
    <w:rsid w:val="00A127E8"/>
    <w:rsid w:val="00A17E1D"/>
    <w:rsid w:val="00A2241E"/>
    <w:rsid w:val="00A22BCC"/>
    <w:rsid w:val="00A27921"/>
    <w:rsid w:val="00A301D5"/>
    <w:rsid w:val="00A31A84"/>
    <w:rsid w:val="00A33604"/>
    <w:rsid w:val="00A35E15"/>
    <w:rsid w:val="00A36D5A"/>
    <w:rsid w:val="00A4542E"/>
    <w:rsid w:val="00A52768"/>
    <w:rsid w:val="00A54A71"/>
    <w:rsid w:val="00A5644B"/>
    <w:rsid w:val="00A64256"/>
    <w:rsid w:val="00A64C46"/>
    <w:rsid w:val="00A72C51"/>
    <w:rsid w:val="00A73AD5"/>
    <w:rsid w:val="00A806BA"/>
    <w:rsid w:val="00A81D0B"/>
    <w:rsid w:val="00A82260"/>
    <w:rsid w:val="00A8405F"/>
    <w:rsid w:val="00A87F32"/>
    <w:rsid w:val="00A90EFB"/>
    <w:rsid w:val="00A91CFA"/>
    <w:rsid w:val="00A91F2E"/>
    <w:rsid w:val="00A943EF"/>
    <w:rsid w:val="00AA1E88"/>
    <w:rsid w:val="00AA4304"/>
    <w:rsid w:val="00AB1D71"/>
    <w:rsid w:val="00AB3F33"/>
    <w:rsid w:val="00AB6A20"/>
    <w:rsid w:val="00AC11D5"/>
    <w:rsid w:val="00AC1F08"/>
    <w:rsid w:val="00AC4B92"/>
    <w:rsid w:val="00AC4CC3"/>
    <w:rsid w:val="00AC6905"/>
    <w:rsid w:val="00AD3F34"/>
    <w:rsid w:val="00AD580C"/>
    <w:rsid w:val="00AE0038"/>
    <w:rsid w:val="00AE1866"/>
    <w:rsid w:val="00AE1CDD"/>
    <w:rsid w:val="00AE2780"/>
    <w:rsid w:val="00AE329B"/>
    <w:rsid w:val="00AE3CEC"/>
    <w:rsid w:val="00AE5040"/>
    <w:rsid w:val="00AE534F"/>
    <w:rsid w:val="00AE77AC"/>
    <w:rsid w:val="00AF05C1"/>
    <w:rsid w:val="00AF52BA"/>
    <w:rsid w:val="00AF6750"/>
    <w:rsid w:val="00B0015B"/>
    <w:rsid w:val="00B027C3"/>
    <w:rsid w:val="00B03828"/>
    <w:rsid w:val="00B05820"/>
    <w:rsid w:val="00B13BA4"/>
    <w:rsid w:val="00B160C0"/>
    <w:rsid w:val="00B17135"/>
    <w:rsid w:val="00B173ED"/>
    <w:rsid w:val="00B1763D"/>
    <w:rsid w:val="00B17D28"/>
    <w:rsid w:val="00B219A8"/>
    <w:rsid w:val="00B2289F"/>
    <w:rsid w:val="00B2458D"/>
    <w:rsid w:val="00B301D1"/>
    <w:rsid w:val="00B30E23"/>
    <w:rsid w:val="00B3165D"/>
    <w:rsid w:val="00B31CF7"/>
    <w:rsid w:val="00B32EA6"/>
    <w:rsid w:val="00B34634"/>
    <w:rsid w:val="00B37E62"/>
    <w:rsid w:val="00B4120E"/>
    <w:rsid w:val="00B41579"/>
    <w:rsid w:val="00B42B57"/>
    <w:rsid w:val="00B43BCC"/>
    <w:rsid w:val="00B43D93"/>
    <w:rsid w:val="00B4444A"/>
    <w:rsid w:val="00B45AF0"/>
    <w:rsid w:val="00B46B53"/>
    <w:rsid w:val="00B518CD"/>
    <w:rsid w:val="00B5207E"/>
    <w:rsid w:val="00B603DB"/>
    <w:rsid w:val="00B653A5"/>
    <w:rsid w:val="00B6679D"/>
    <w:rsid w:val="00B66FA0"/>
    <w:rsid w:val="00B672C8"/>
    <w:rsid w:val="00B678D5"/>
    <w:rsid w:val="00B67B3E"/>
    <w:rsid w:val="00B67DC9"/>
    <w:rsid w:val="00B7002F"/>
    <w:rsid w:val="00B70090"/>
    <w:rsid w:val="00B704FC"/>
    <w:rsid w:val="00B7140A"/>
    <w:rsid w:val="00B75155"/>
    <w:rsid w:val="00B8115C"/>
    <w:rsid w:val="00B8690C"/>
    <w:rsid w:val="00B876CA"/>
    <w:rsid w:val="00B900E8"/>
    <w:rsid w:val="00B92255"/>
    <w:rsid w:val="00BA244D"/>
    <w:rsid w:val="00BA2973"/>
    <w:rsid w:val="00BA7965"/>
    <w:rsid w:val="00BB011B"/>
    <w:rsid w:val="00BB2E94"/>
    <w:rsid w:val="00BB346B"/>
    <w:rsid w:val="00BB3F45"/>
    <w:rsid w:val="00BC12DE"/>
    <w:rsid w:val="00BC2072"/>
    <w:rsid w:val="00BC46D0"/>
    <w:rsid w:val="00BC773E"/>
    <w:rsid w:val="00BD14C9"/>
    <w:rsid w:val="00BD6B20"/>
    <w:rsid w:val="00BE1A4A"/>
    <w:rsid w:val="00BE338E"/>
    <w:rsid w:val="00BF1E0D"/>
    <w:rsid w:val="00BF247E"/>
    <w:rsid w:val="00BF2EF4"/>
    <w:rsid w:val="00BF4011"/>
    <w:rsid w:val="00C017E1"/>
    <w:rsid w:val="00C01A39"/>
    <w:rsid w:val="00C03CED"/>
    <w:rsid w:val="00C04AD2"/>
    <w:rsid w:val="00C052C0"/>
    <w:rsid w:val="00C05B10"/>
    <w:rsid w:val="00C05D23"/>
    <w:rsid w:val="00C064B9"/>
    <w:rsid w:val="00C07B55"/>
    <w:rsid w:val="00C21001"/>
    <w:rsid w:val="00C2159B"/>
    <w:rsid w:val="00C22D75"/>
    <w:rsid w:val="00C24AA7"/>
    <w:rsid w:val="00C25064"/>
    <w:rsid w:val="00C255D6"/>
    <w:rsid w:val="00C263F4"/>
    <w:rsid w:val="00C32A37"/>
    <w:rsid w:val="00C36C8D"/>
    <w:rsid w:val="00C376DA"/>
    <w:rsid w:val="00C4308C"/>
    <w:rsid w:val="00C4355C"/>
    <w:rsid w:val="00C43A9F"/>
    <w:rsid w:val="00C4402E"/>
    <w:rsid w:val="00C45C8D"/>
    <w:rsid w:val="00C46326"/>
    <w:rsid w:val="00C509B8"/>
    <w:rsid w:val="00C50A97"/>
    <w:rsid w:val="00C51EBC"/>
    <w:rsid w:val="00C52234"/>
    <w:rsid w:val="00C5344F"/>
    <w:rsid w:val="00C55113"/>
    <w:rsid w:val="00C5778C"/>
    <w:rsid w:val="00C62F27"/>
    <w:rsid w:val="00C63573"/>
    <w:rsid w:val="00C64A49"/>
    <w:rsid w:val="00C67D78"/>
    <w:rsid w:val="00C74EB9"/>
    <w:rsid w:val="00C80D6D"/>
    <w:rsid w:val="00C81CEC"/>
    <w:rsid w:val="00C84E8F"/>
    <w:rsid w:val="00C86B28"/>
    <w:rsid w:val="00C9130E"/>
    <w:rsid w:val="00C91413"/>
    <w:rsid w:val="00C92C9C"/>
    <w:rsid w:val="00C94197"/>
    <w:rsid w:val="00C9626A"/>
    <w:rsid w:val="00CA03E8"/>
    <w:rsid w:val="00CA15C8"/>
    <w:rsid w:val="00CA25F9"/>
    <w:rsid w:val="00CA263B"/>
    <w:rsid w:val="00CA34BE"/>
    <w:rsid w:val="00CA34C2"/>
    <w:rsid w:val="00CA4B33"/>
    <w:rsid w:val="00CA4D55"/>
    <w:rsid w:val="00CA4DE2"/>
    <w:rsid w:val="00CA50CF"/>
    <w:rsid w:val="00CA5E73"/>
    <w:rsid w:val="00CB20AC"/>
    <w:rsid w:val="00CB7092"/>
    <w:rsid w:val="00CC2908"/>
    <w:rsid w:val="00CC610E"/>
    <w:rsid w:val="00CC61AF"/>
    <w:rsid w:val="00CD2185"/>
    <w:rsid w:val="00CD464A"/>
    <w:rsid w:val="00CD4C61"/>
    <w:rsid w:val="00CD5829"/>
    <w:rsid w:val="00CD7CF0"/>
    <w:rsid w:val="00CE1B57"/>
    <w:rsid w:val="00CE1C8A"/>
    <w:rsid w:val="00CE1E78"/>
    <w:rsid w:val="00CF2CC4"/>
    <w:rsid w:val="00CF32FF"/>
    <w:rsid w:val="00D12EED"/>
    <w:rsid w:val="00D13380"/>
    <w:rsid w:val="00D17BEA"/>
    <w:rsid w:val="00D226DB"/>
    <w:rsid w:val="00D22F42"/>
    <w:rsid w:val="00D23047"/>
    <w:rsid w:val="00D23A3E"/>
    <w:rsid w:val="00D2788D"/>
    <w:rsid w:val="00D279D4"/>
    <w:rsid w:val="00D30DA9"/>
    <w:rsid w:val="00D33347"/>
    <w:rsid w:val="00D34D74"/>
    <w:rsid w:val="00D35BBD"/>
    <w:rsid w:val="00D36D97"/>
    <w:rsid w:val="00D3782B"/>
    <w:rsid w:val="00D41E95"/>
    <w:rsid w:val="00D4234A"/>
    <w:rsid w:val="00D42AFD"/>
    <w:rsid w:val="00D463D1"/>
    <w:rsid w:val="00D52783"/>
    <w:rsid w:val="00D53AC1"/>
    <w:rsid w:val="00D557E2"/>
    <w:rsid w:val="00D55BE3"/>
    <w:rsid w:val="00D55F86"/>
    <w:rsid w:val="00D57511"/>
    <w:rsid w:val="00D57D36"/>
    <w:rsid w:val="00D6314E"/>
    <w:rsid w:val="00D659B7"/>
    <w:rsid w:val="00D70730"/>
    <w:rsid w:val="00D71208"/>
    <w:rsid w:val="00D72102"/>
    <w:rsid w:val="00D73EF8"/>
    <w:rsid w:val="00D74CB7"/>
    <w:rsid w:val="00D76833"/>
    <w:rsid w:val="00D77119"/>
    <w:rsid w:val="00D8005F"/>
    <w:rsid w:val="00D80C2E"/>
    <w:rsid w:val="00D810D9"/>
    <w:rsid w:val="00D82024"/>
    <w:rsid w:val="00D87EC6"/>
    <w:rsid w:val="00D906F2"/>
    <w:rsid w:val="00D96ACF"/>
    <w:rsid w:val="00DA1502"/>
    <w:rsid w:val="00DA3BC5"/>
    <w:rsid w:val="00DA505A"/>
    <w:rsid w:val="00DA63C6"/>
    <w:rsid w:val="00DA7672"/>
    <w:rsid w:val="00DA7848"/>
    <w:rsid w:val="00DA7A7A"/>
    <w:rsid w:val="00DB0B1B"/>
    <w:rsid w:val="00DB1485"/>
    <w:rsid w:val="00DB15C3"/>
    <w:rsid w:val="00DB1BE9"/>
    <w:rsid w:val="00DB30D9"/>
    <w:rsid w:val="00DB5D52"/>
    <w:rsid w:val="00DB6378"/>
    <w:rsid w:val="00DB71BF"/>
    <w:rsid w:val="00DB755C"/>
    <w:rsid w:val="00DC0587"/>
    <w:rsid w:val="00DC1CFC"/>
    <w:rsid w:val="00DC692B"/>
    <w:rsid w:val="00DD0BC7"/>
    <w:rsid w:val="00DD32D1"/>
    <w:rsid w:val="00DD501B"/>
    <w:rsid w:val="00DE6645"/>
    <w:rsid w:val="00DF36F7"/>
    <w:rsid w:val="00E02AD5"/>
    <w:rsid w:val="00E04638"/>
    <w:rsid w:val="00E05F9C"/>
    <w:rsid w:val="00E10EA8"/>
    <w:rsid w:val="00E133A9"/>
    <w:rsid w:val="00E1518F"/>
    <w:rsid w:val="00E15AD9"/>
    <w:rsid w:val="00E20181"/>
    <w:rsid w:val="00E21B49"/>
    <w:rsid w:val="00E32537"/>
    <w:rsid w:val="00E3580B"/>
    <w:rsid w:val="00E37835"/>
    <w:rsid w:val="00E4260A"/>
    <w:rsid w:val="00E4472E"/>
    <w:rsid w:val="00E453F7"/>
    <w:rsid w:val="00E57FA3"/>
    <w:rsid w:val="00E614E1"/>
    <w:rsid w:val="00E63782"/>
    <w:rsid w:val="00E63BF7"/>
    <w:rsid w:val="00E641D6"/>
    <w:rsid w:val="00E66CDB"/>
    <w:rsid w:val="00E66FED"/>
    <w:rsid w:val="00E73FD7"/>
    <w:rsid w:val="00E74D39"/>
    <w:rsid w:val="00E75891"/>
    <w:rsid w:val="00E75D61"/>
    <w:rsid w:val="00E84E74"/>
    <w:rsid w:val="00E85733"/>
    <w:rsid w:val="00E85CEF"/>
    <w:rsid w:val="00E92985"/>
    <w:rsid w:val="00E95113"/>
    <w:rsid w:val="00E951D0"/>
    <w:rsid w:val="00E978FB"/>
    <w:rsid w:val="00EA1973"/>
    <w:rsid w:val="00EA6152"/>
    <w:rsid w:val="00EA740F"/>
    <w:rsid w:val="00EB3BF5"/>
    <w:rsid w:val="00EB4873"/>
    <w:rsid w:val="00EB61ED"/>
    <w:rsid w:val="00EB6578"/>
    <w:rsid w:val="00EC2E89"/>
    <w:rsid w:val="00EC374B"/>
    <w:rsid w:val="00EC4EFD"/>
    <w:rsid w:val="00EC61B2"/>
    <w:rsid w:val="00ED0254"/>
    <w:rsid w:val="00ED31E1"/>
    <w:rsid w:val="00ED3240"/>
    <w:rsid w:val="00ED38B5"/>
    <w:rsid w:val="00ED3F7F"/>
    <w:rsid w:val="00ED474C"/>
    <w:rsid w:val="00ED5393"/>
    <w:rsid w:val="00ED6A2C"/>
    <w:rsid w:val="00ED731F"/>
    <w:rsid w:val="00EE0743"/>
    <w:rsid w:val="00EE07D9"/>
    <w:rsid w:val="00EF0742"/>
    <w:rsid w:val="00EF0EAD"/>
    <w:rsid w:val="00EF20BD"/>
    <w:rsid w:val="00EF21C0"/>
    <w:rsid w:val="00EF31F1"/>
    <w:rsid w:val="00EF3A31"/>
    <w:rsid w:val="00EF46E9"/>
    <w:rsid w:val="00EF4B71"/>
    <w:rsid w:val="00EF4D93"/>
    <w:rsid w:val="00EF6287"/>
    <w:rsid w:val="00EF6FC6"/>
    <w:rsid w:val="00EF78A0"/>
    <w:rsid w:val="00EF7D90"/>
    <w:rsid w:val="00F00577"/>
    <w:rsid w:val="00F00E7A"/>
    <w:rsid w:val="00F074EF"/>
    <w:rsid w:val="00F10D77"/>
    <w:rsid w:val="00F11E2E"/>
    <w:rsid w:val="00F12629"/>
    <w:rsid w:val="00F13BEF"/>
    <w:rsid w:val="00F151A9"/>
    <w:rsid w:val="00F17A41"/>
    <w:rsid w:val="00F21590"/>
    <w:rsid w:val="00F21A95"/>
    <w:rsid w:val="00F22404"/>
    <w:rsid w:val="00F2392A"/>
    <w:rsid w:val="00F2457F"/>
    <w:rsid w:val="00F25A71"/>
    <w:rsid w:val="00F266BC"/>
    <w:rsid w:val="00F27A81"/>
    <w:rsid w:val="00F312D3"/>
    <w:rsid w:val="00F31416"/>
    <w:rsid w:val="00F31C4F"/>
    <w:rsid w:val="00F3232A"/>
    <w:rsid w:val="00F32426"/>
    <w:rsid w:val="00F326E5"/>
    <w:rsid w:val="00F32F80"/>
    <w:rsid w:val="00F34B04"/>
    <w:rsid w:val="00F34E5C"/>
    <w:rsid w:val="00F351A1"/>
    <w:rsid w:val="00F35E1C"/>
    <w:rsid w:val="00F366A6"/>
    <w:rsid w:val="00F37893"/>
    <w:rsid w:val="00F47C0A"/>
    <w:rsid w:val="00F47EAD"/>
    <w:rsid w:val="00F51DDB"/>
    <w:rsid w:val="00F5416F"/>
    <w:rsid w:val="00F557D4"/>
    <w:rsid w:val="00F56F1E"/>
    <w:rsid w:val="00F57A18"/>
    <w:rsid w:val="00F6194F"/>
    <w:rsid w:val="00F61C37"/>
    <w:rsid w:val="00F64ED0"/>
    <w:rsid w:val="00F66E25"/>
    <w:rsid w:val="00F73D43"/>
    <w:rsid w:val="00F750D3"/>
    <w:rsid w:val="00F900C7"/>
    <w:rsid w:val="00F90C4D"/>
    <w:rsid w:val="00F93D51"/>
    <w:rsid w:val="00F973D4"/>
    <w:rsid w:val="00FA4527"/>
    <w:rsid w:val="00FA5481"/>
    <w:rsid w:val="00FB1CAC"/>
    <w:rsid w:val="00FB5C48"/>
    <w:rsid w:val="00FB6E02"/>
    <w:rsid w:val="00FB779A"/>
    <w:rsid w:val="00FC0910"/>
    <w:rsid w:val="00FC0E7E"/>
    <w:rsid w:val="00FC2EB1"/>
    <w:rsid w:val="00FC7000"/>
    <w:rsid w:val="00FD030B"/>
    <w:rsid w:val="00FD3FD2"/>
    <w:rsid w:val="00FD4E91"/>
    <w:rsid w:val="00FD5DC0"/>
    <w:rsid w:val="00FD690F"/>
    <w:rsid w:val="00FE2776"/>
    <w:rsid w:val="00FE3E85"/>
    <w:rsid w:val="00FE502E"/>
    <w:rsid w:val="00FE5E8E"/>
    <w:rsid w:val="00FE6105"/>
    <w:rsid w:val="00FF180E"/>
    <w:rsid w:val="00FF3117"/>
    <w:rsid w:val="00FF3A19"/>
    <w:rsid w:val="00FF6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76485C"/>
  <w15:docId w15:val="{ED3A59C5-F5B2-431B-B534-44B75D538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komente">
    <w:name w:val="annotation text"/>
    <w:basedOn w:val="Normln"/>
    <w:link w:val="TextkomenteChar"/>
    <w:uiPriority w:val="99"/>
    <w:unhideWhenUsed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Pr>
      <w:sz w:val="20"/>
      <w:szCs w:val="20"/>
    </w:rPr>
  </w:style>
  <w:style w:type="character" w:styleId="Odkaznakoment">
    <w:name w:val="annotation reference"/>
    <w:basedOn w:val="Standardnpsmoodstavce"/>
    <w:uiPriority w:val="99"/>
    <w:unhideWhenUsed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4355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4355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link w:val="OdstavecseseznamemChar"/>
    <w:uiPriority w:val="34"/>
    <w:qFormat/>
    <w:rsid w:val="00D2304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2156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2156D"/>
  </w:style>
  <w:style w:type="paragraph" w:styleId="Zpat">
    <w:name w:val="footer"/>
    <w:basedOn w:val="Normln"/>
    <w:link w:val="ZpatChar"/>
    <w:uiPriority w:val="99"/>
    <w:unhideWhenUsed/>
    <w:rsid w:val="0082156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2156D"/>
  </w:style>
  <w:style w:type="table" w:styleId="Mkatabulky">
    <w:name w:val="Table Grid"/>
    <w:basedOn w:val="Normlntabulka"/>
    <w:uiPriority w:val="39"/>
    <w:rsid w:val="00466B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53AC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53AC1"/>
    <w:rPr>
      <w:b/>
      <w:bCs/>
      <w:sz w:val="20"/>
      <w:szCs w:val="20"/>
    </w:rPr>
  </w:style>
  <w:style w:type="character" w:customStyle="1" w:styleId="CharStyle5">
    <w:name w:val="Char Style 5"/>
    <w:basedOn w:val="Standardnpsmoodstavce"/>
    <w:link w:val="Style4"/>
    <w:uiPriority w:val="99"/>
    <w:locked/>
    <w:rsid w:val="00F47EAD"/>
    <w:rPr>
      <w:shd w:val="clear" w:color="auto" w:fill="FFFFFF"/>
    </w:rPr>
  </w:style>
  <w:style w:type="paragraph" w:customStyle="1" w:styleId="Style4">
    <w:name w:val="Style 4"/>
    <w:basedOn w:val="Normln"/>
    <w:link w:val="CharStyle5"/>
    <w:uiPriority w:val="99"/>
    <w:rsid w:val="00F47EAD"/>
    <w:pPr>
      <w:widowControl w:val="0"/>
      <w:shd w:val="clear" w:color="auto" w:fill="FFFFFF"/>
      <w:spacing w:before="240" w:line="298" w:lineRule="exact"/>
      <w:ind w:hanging="1920"/>
      <w:jc w:val="both"/>
    </w:pPr>
  </w:style>
  <w:style w:type="paragraph" w:styleId="Zkladntextodsazen">
    <w:name w:val="Body Text Indent"/>
    <w:basedOn w:val="Normln"/>
    <w:link w:val="ZkladntextodsazenChar"/>
    <w:rsid w:val="00404F56"/>
    <w:pPr>
      <w:ind w:firstLine="708"/>
      <w:jc w:val="both"/>
    </w:pPr>
    <w:rPr>
      <w:sz w:val="22"/>
      <w:szCs w:val="20"/>
      <w:lang w:val="sk-SK" w:eastAsia="en-US"/>
    </w:rPr>
  </w:style>
  <w:style w:type="character" w:customStyle="1" w:styleId="ZkladntextodsazenChar">
    <w:name w:val="Základní text odsazený Char"/>
    <w:basedOn w:val="Standardnpsmoodstavce"/>
    <w:link w:val="Zkladntextodsazen"/>
    <w:rsid w:val="00404F56"/>
    <w:rPr>
      <w:sz w:val="22"/>
      <w:szCs w:val="20"/>
      <w:lang w:val="sk-SK" w:eastAsia="en-US"/>
    </w:rPr>
  </w:style>
  <w:style w:type="numbering" w:customStyle="1" w:styleId="ImportedStyle4">
    <w:name w:val="Imported Style 4"/>
    <w:rsid w:val="00455F81"/>
    <w:pPr>
      <w:numPr>
        <w:numId w:val="5"/>
      </w:numPr>
    </w:pPr>
  </w:style>
  <w:style w:type="paragraph" w:customStyle="1" w:styleId="Default">
    <w:name w:val="Default"/>
    <w:rsid w:val="00862DE6"/>
    <w:pPr>
      <w:autoSpaceDE w:val="0"/>
      <w:autoSpaceDN w:val="0"/>
      <w:adjustRightInd w:val="0"/>
    </w:pPr>
    <w:rPr>
      <w:color w:val="000000"/>
      <w:lang w:val="sk-SK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E20181"/>
  </w:style>
  <w:style w:type="character" w:styleId="Hypertextovodkaz">
    <w:name w:val="Hyperlink"/>
    <w:basedOn w:val="Standardnpsmoodstavce"/>
    <w:uiPriority w:val="99"/>
    <w:unhideWhenUsed/>
    <w:rsid w:val="00C509B8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509B8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C509B8"/>
  </w:style>
  <w:style w:type="character" w:styleId="slodku">
    <w:name w:val="line number"/>
    <w:basedOn w:val="Standardnpsmoodstavce"/>
    <w:uiPriority w:val="99"/>
    <w:semiHidden/>
    <w:unhideWhenUsed/>
    <w:rsid w:val="00C509B8"/>
  </w:style>
  <w:style w:type="character" w:customStyle="1" w:styleId="Zkladntext">
    <w:name w:val="Základní text_"/>
    <w:basedOn w:val="Standardnpsmoodstavce"/>
    <w:link w:val="Zkladntext1"/>
    <w:rsid w:val="00CF32FF"/>
    <w:rPr>
      <w:sz w:val="19"/>
      <w:szCs w:val="19"/>
    </w:rPr>
  </w:style>
  <w:style w:type="paragraph" w:customStyle="1" w:styleId="Zkladntext1">
    <w:name w:val="Základní text1"/>
    <w:basedOn w:val="Normln"/>
    <w:link w:val="Zkladntext"/>
    <w:rsid w:val="00CF32FF"/>
    <w:pPr>
      <w:widowControl w:val="0"/>
      <w:spacing w:after="220"/>
    </w:pPr>
    <w:rPr>
      <w:sz w:val="19"/>
      <w:szCs w:val="19"/>
    </w:rPr>
  </w:style>
  <w:style w:type="character" w:customStyle="1" w:styleId="Nadpis30">
    <w:name w:val="Nadpis #3_"/>
    <w:basedOn w:val="Standardnpsmoodstavce"/>
    <w:link w:val="Nadpis31"/>
    <w:rsid w:val="00E3580B"/>
    <w:rPr>
      <w:b/>
      <w:bCs/>
      <w:sz w:val="19"/>
      <w:szCs w:val="19"/>
    </w:rPr>
  </w:style>
  <w:style w:type="paragraph" w:customStyle="1" w:styleId="Nadpis31">
    <w:name w:val="Nadpis #3"/>
    <w:basedOn w:val="Normln"/>
    <w:link w:val="Nadpis30"/>
    <w:rsid w:val="00E3580B"/>
    <w:pPr>
      <w:widowControl w:val="0"/>
      <w:spacing w:after="220"/>
      <w:jc w:val="center"/>
      <w:outlineLvl w:val="2"/>
    </w:pPr>
    <w:rPr>
      <w:b/>
      <w:bCs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6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0732FE0C356FD4B92E7EBC5CDB721C1" ma:contentTypeVersion="16" ma:contentTypeDescription="Umožňuje vytvoriť nový dokument." ma:contentTypeScope="" ma:versionID="ea06de53bc3811777456b361cd11efc2">
  <xsd:schema xmlns:xsd="http://www.w3.org/2001/XMLSchema" xmlns:xs="http://www.w3.org/2001/XMLSchema" xmlns:p="http://schemas.microsoft.com/office/2006/metadata/properties" xmlns:ns2="02d0d237-6fa3-47e1-9466-f2e79b20b7a4" xmlns:ns3="7367607b-d921-4e66-8c98-cd1577beeb37" targetNamespace="http://schemas.microsoft.com/office/2006/metadata/properties" ma:root="true" ma:fieldsID="540aa6dfe98b8332284b4cb11726648a" ns2:_="" ns3:_="">
    <xsd:import namespace="02d0d237-6fa3-47e1-9466-f2e79b20b7a4"/>
    <xsd:import namespace="7367607b-d921-4e66-8c98-cd1577beeb3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d0d237-6fa3-47e1-9466-f2e79b20b7a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d8cdf14-f321-4c76-8002-9c26e2626733}" ma:internalName="TaxCatchAll" ma:showField="CatchAllData" ma:web="02d0d237-6fa3-47e1-9466-f2e79b20b7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67607b-d921-4e66-8c98-cd1577beeb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a" ma:readOnly="false" ma:fieldId="{5cf76f15-5ced-4ddc-b409-7134ff3c332f}" ma:taxonomyMulti="true" ma:sspId="9030838e-00da-4545-923a-0f37a5c1b6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2d0d237-6fa3-47e1-9466-f2e79b20b7a4" xsi:nil="true"/>
    <lcf76f155ced4ddcb4097134ff3c332f xmlns="7367607b-d921-4e66-8c98-cd1577beeb37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B5C0CCB-29F7-448B-880D-FA8CA1F036E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8643AC7-EF3F-4809-8603-7654E5FB3D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d0d237-6fa3-47e1-9466-f2e79b20b7a4"/>
    <ds:schemaRef ds:uri="7367607b-d921-4e66-8c98-cd1577beeb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9C97369-C5C1-4486-843A-50D81D469E4F}">
  <ds:schemaRefs>
    <ds:schemaRef ds:uri="http://schemas.microsoft.com/office/2006/metadata/properties"/>
    <ds:schemaRef ds:uri="http://schemas.microsoft.com/office/infopath/2007/PartnerControls"/>
    <ds:schemaRef ds:uri="02d0d237-6fa3-47e1-9466-f2e79b20b7a4"/>
    <ds:schemaRef ds:uri="7367607b-d921-4e66-8c98-cd1577beeb37"/>
  </ds:schemaRefs>
</ds:datastoreItem>
</file>

<file path=customXml/itemProps4.xml><?xml version="1.0" encoding="utf-8"?>
<ds:datastoreItem xmlns:ds="http://schemas.openxmlformats.org/officeDocument/2006/customXml" ds:itemID="{02AC1CDA-F138-4D75-9A2B-1674BAD01DE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8</Pages>
  <Words>2351</Words>
  <Characters>13872</Characters>
  <Application>Microsoft Office Word</Application>
  <DocSecurity>0</DocSecurity>
  <Lines>115</Lines>
  <Paragraphs>32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16191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Kabát Miroslav, Mgr.</dc:creator>
  <cp:keywords/>
  <cp:lastModifiedBy>Klára Ibrmajerová</cp:lastModifiedBy>
  <cp:revision>18</cp:revision>
  <dcterms:created xsi:type="dcterms:W3CDTF">2023-03-02T10:16:00Z</dcterms:created>
  <dcterms:modified xsi:type="dcterms:W3CDTF">2023-03-02T11:05:00Z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0x01010020732FE0C356FD4B92E7EBC5CDB721C1</vt:lpwstr>
  </property>
</Properties>
</file>