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2CC1F" w14:textId="77777777" w:rsidR="00444490" w:rsidRPr="0037031E" w:rsidRDefault="00444490" w:rsidP="00444490">
      <w:pPr>
        <w:pStyle w:val="Nzevsmlouvy"/>
        <w:rPr>
          <w:sz w:val="36"/>
          <w:szCs w:val="36"/>
        </w:rPr>
      </w:pPr>
      <w:r w:rsidRPr="0037031E">
        <w:rPr>
          <w:sz w:val="36"/>
          <w:szCs w:val="36"/>
        </w:rPr>
        <w:t>SMLOUVA O DÍLO</w:t>
      </w:r>
    </w:p>
    <w:p w14:paraId="22CDB5B4" w14:textId="77777777" w:rsidR="00444490" w:rsidRDefault="00444490" w:rsidP="00444490">
      <w:pPr>
        <w:pStyle w:val="TextnormlnPVL"/>
      </w:pPr>
    </w:p>
    <w:p w14:paraId="48C07835" w14:textId="77777777" w:rsidR="00444490" w:rsidRDefault="00444490" w:rsidP="00444490">
      <w:pPr>
        <w:pStyle w:val="TextnormlnPVL"/>
      </w:pPr>
      <w:r>
        <w:t>uzavřená v souladu s § 2586 a násl. zákona č. 89/2012 Sb., občanský zákoník, ve znění pozdějších předpisů (dále jen „OZ“), (dále jen „smlouva“)</w:t>
      </w:r>
    </w:p>
    <w:p w14:paraId="1AD05D7A" w14:textId="77777777" w:rsidR="00444490" w:rsidRDefault="00444490" w:rsidP="00444490">
      <w:pPr>
        <w:pStyle w:val="TextnormlnPVL"/>
        <w:rPr>
          <w:b/>
        </w:rPr>
      </w:pPr>
    </w:p>
    <w:p w14:paraId="469ECB17" w14:textId="23DEA1D0" w:rsidR="00444490" w:rsidRPr="00FC7AB0" w:rsidRDefault="00444490" w:rsidP="00C84506">
      <w:pPr>
        <w:pStyle w:val="TextnormlnPVL"/>
        <w:jc w:val="center"/>
      </w:pPr>
      <w:r w:rsidRPr="00FC7AB0">
        <w:t>Číslo smlouvy objednatele:</w:t>
      </w:r>
      <w:r w:rsidRPr="00FC7AB0">
        <w:tab/>
      </w:r>
      <w:r w:rsidR="0018613C" w:rsidRPr="0018613C">
        <w:rPr>
          <w:lang w:val="cs-CZ"/>
        </w:rPr>
        <w:t>209</w:t>
      </w:r>
      <w:r w:rsidR="00C84506" w:rsidRPr="0018613C">
        <w:rPr>
          <w:lang w:val="cs-CZ"/>
        </w:rPr>
        <w:t>/20</w:t>
      </w:r>
      <w:r w:rsidR="0018613C" w:rsidRPr="0018613C">
        <w:rPr>
          <w:lang w:val="cs-CZ"/>
        </w:rPr>
        <w:t>23</w:t>
      </w:r>
    </w:p>
    <w:p w14:paraId="54E20CEB" w14:textId="42EA8B85" w:rsidR="00444490" w:rsidRPr="00CD0E79" w:rsidRDefault="0018613C" w:rsidP="0018613C">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CD0E79">
        <w:rPr>
          <w:lang w:val="cs-CZ"/>
        </w:rPr>
        <w:t xml:space="preserve">    23-003-32</w:t>
      </w:r>
    </w:p>
    <w:p w14:paraId="7F166BDC" w14:textId="77777777" w:rsidR="000E0FD5" w:rsidRDefault="000E0FD5" w:rsidP="00C84506">
      <w:pPr>
        <w:pStyle w:val="TextnormlnPVL"/>
        <w:jc w:val="center"/>
        <w:rPr>
          <w:b/>
          <w:shd w:val="clear" w:color="auto" w:fill="FFFF00"/>
        </w:rPr>
      </w:pPr>
    </w:p>
    <w:p w14:paraId="1A34C49F"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567B83D" w14:textId="77777777" w:rsidR="0037031E" w:rsidRDefault="0037031E" w:rsidP="000E0FD5">
      <w:pPr>
        <w:tabs>
          <w:tab w:val="left" w:pos="4080"/>
        </w:tabs>
        <w:jc w:val="center"/>
        <w:rPr>
          <w:rFonts w:ascii="Arial" w:hAnsi="Arial" w:cs="Arial"/>
          <w:b/>
          <w:highlight w:val="yellow"/>
          <w:lang w:val="en-US"/>
        </w:rPr>
      </w:pPr>
    </w:p>
    <w:p w14:paraId="2713EA02" w14:textId="354EAB68" w:rsidR="000E0FD5" w:rsidRDefault="00EC00FB" w:rsidP="000E0FD5">
      <w:pPr>
        <w:tabs>
          <w:tab w:val="left" w:pos="4080"/>
        </w:tabs>
        <w:jc w:val="center"/>
        <w:rPr>
          <w:rFonts w:ascii="Arial" w:hAnsi="Arial" w:cs="Arial"/>
          <w:b/>
          <w:sz w:val="32"/>
          <w:szCs w:val="32"/>
        </w:rPr>
      </w:pPr>
      <w:r w:rsidRPr="00E50582">
        <w:rPr>
          <w:rFonts w:ascii="Arial" w:hAnsi="Arial" w:cs="Arial"/>
          <w:b/>
          <w:lang w:val="en-US"/>
        </w:rPr>
        <w:t>“</w:t>
      </w:r>
      <w:r w:rsidR="00E50582" w:rsidRPr="00E50582">
        <w:rPr>
          <w:rFonts w:ascii="Arial" w:hAnsi="Arial" w:cs="Arial"/>
          <w:b/>
          <w:lang w:val="en-US"/>
        </w:rPr>
        <w:t xml:space="preserve">VD </w:t>
      </w:r>
      <w:proofErr w:type="spellStart"/>
      <w:r w:rsidR="00E50582" w:rsidRPr="00E50582">
        <w:rPr>
          <w:rFonts w:ascii="Arial" w:hAnsi="Arial" w:cs="Arial"/>
          <w:b/>
          <w:lang w:val="en-US"/>
        </w:rPr>
        <w:t>Tuchlovský</w:t>
      </w:r>
      <w:proofErr w:type="spellEnd"/>
      <w:r w:rsidR="00E50582" w:rsidRPr="00E50582">
        <w:rPr>
          <w:rFonts w:ascii="Arial" w:hAnsi="Arial" w:cs="Arial"/>
          <w:b/>
          <w:lang w:val="en-US"/>
        </w:rPr>
        <w:t xml:space="preserve"> </w:t>
      </w:r>
      <w:proofErr w:type="spellStart"/>
      <w:r w:rsidR="00E50582" w:rsidRPr="00E50582">
        <w:rPr>
          <w:rFonts w:ascii="Arial" w:hAnsi="Arial" w:cs="Arial"/>
          <w:b/>
          <w:lang w:val="en-US"/>
        </w:rPr>
        <w:t>rybník</w:t>
      </w:r>
      <w:proofErr w:type="spellEnd"/>
      <w:r w:rsidR="00E50582" w:rsidRPr="00E50582">
        <w:rPr>
          <w:rFonts w:ascii="Arial" w:hAnsi="Arial" w:cs="Arial"/>
          <w:b/>
          <w:lang w:val="en-US"/>
        </w:rPr>
        <w:t xml:space="preserve">, </w:t>
      </w:r>
      <w:proofErr w:type="spellStart"/>
      <w:r w:rsidR="00E50582" w:rsidRPr="00E50582">
        <w:rPr>
          <w:rFonts w:ascii="Arial" w:hAnsi="Arial" w:cs="Arial"/>
          <w:b/>
          <w:lang w:val="en-US"/>
        </w:rPr>
        <w:t>Křemýž</w:t>
      </w:r>
      <w:proofErr w:type="spellEnd"/>
      <w:r w:rsidR="00E50582" w:rsidRPr="00E50582">
        <w:rPr>
          <w:rFonts w:ascii="Arial" w:hAnsi="Arial" w:cs="Arial"/>
          <w:b/>
          <w:lang w:val="en-US"/>
        </w:rPr>
        <w:t xml:space="preserve"> - </w:t>
      </w:r>
      <w:proofErr w:type="spellStart"/>
      <w:r w:rsidR="00E50582" w:rsidRPr="00E50582">
        <w:rPr>
          <w:rFonts w:ascii="Arial" w:hAnsi="Arial" w:cs="Arial"/>
          <w:b/>
          <w:lang w:val="en-US"/>
        </w:rPr>
        <w:t>rekonstrukce</w:t>
      </w:r>
      <w:proofErr w:type="spellEnd"/>
      <w:r w:rsidR="00E50582" w:rsidRPr="00E50582">
        <w:rPr>
          <w:rFonts w:ascii="Arial" w:hAnsi="Arial" w:cs="Arial"/>
          <w:b/>
          <w:lang w:val="en-US"/>
        </w:rPr>
        <w:t xml:space="preserve"> </w:t>
      </w:r>
      <w:proofErr w:type="spellStart"/>
      <w:r w:rsidR="00E50582" w:rsidRPr="00E50582">
        <w:rPr>
          <w:rFonts w:ascii="Arial" w:hAnsi="Arial" w:cs="Arial"/>
          <w:b/>
          <w:lang w:val="en-US"/>
        </w:rPr>
        <w:t>vodního</w:t>
      </w:r>
      <w:proofErr w:type="spellEnd"/>
      <w:r w:rsidR="00E50582" w:rsidRPr="00E50582">
        <w:rPr>
          <w:rFonts w:ascii="Arial" w:hAnsi="Arial" w:cs="Arial"/>
          <w:b/>
          <w:lang w:val="en-US"/>
        </w:rPr>
        <w:t xml:space="preserve"> </w:t>
      </w:r>
      <w:proofErr w:type="spellStart"/>
      <w:r w:rsidR="00E50582" w:rsidRPr="00E50582">
        <w:rPr>
          <w:rFonts w:ascii="Arial" w:hAnsi="Arial" w:cs="Arial"/>
          <w:b/>
          <w:lang w:val="en-US"/>
        </w:rPr>
        <w:t>díla</w:t>
      </w:r>
      <w:proofErr w:type="spellEnd"/>
      <w:r w:rsidRPr="00E50582">
        <w:rPr>
          <w:rFonts w:ascii="Arial" w:hAnsi="Arial" w:cs="Arial"/>
          <w:b/>
          <w:lang w:val="en-US"/>
        </w:rPr>
        <w:t>”</w:t>
      </w:r>
    </w:p>
    <w:p w14:paraId="42050D4B" w14:textId="77777777" w:rsidR="00444490" w:rsidRDefault="00444490" w:rsidP="00444490">
      <w:pPr>
        <w:pStyle w:val="TextnormlnPVL"/>
        <w:rPr>
          <w:b/>
          <w:u w:val="single"/>
        </w:rPr>
      </w:pPr>
    </w:p>
    <w:p w14:paraId="56DBC36C" w14:textId="77777777" w:rsidR="00444490" w:rsidRPr="00FC7AB0" w:rsidRDefault="00444490" w:rsidP="00444490">
      <w:pPr>
        <w:pStyle w:val="TextnormlnPVL"/>
        <w:rPr>
          <w:b/>
        </w:rPr>
      </w:pPr>
      <w:r w:rsidRPr="00FC7AB0">
        <w:rPr>
          <w:b/>
          <w:u w:val="single"/>
        </w:rPr>
        <w:t>Smluvní strany</w:t>
      </w:r>
      <w:r w:rsidRPr="00FC7AB0">
        <w:rPr>
          <w:b/>
        </w:rPr>
        <w:t>:</w:t>
      </w:r>
    </w:p>
    <w:p w14:paraId="47E4E385" w14:textId="77777777" w:rsidR="00444490" w:rsidRPr="00FC7AB0" w:rsidRDefault="00444490" w:rsidP="00444490">
      <w:pPr>
        <w:pStyle w:val="TextnormlnPVL"/>
        <w:rPr>
          <w:b/>
        </w:rPr>
      </w:pPr>
    </w:p>
    <w:p w14:paraId="32F944A0"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1FCA89C4"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813DD4D" w14:textId="705EDE60" w:rsidR="00444490" w:rsidRDefault="00444490" w:rsidP="00444490">
      <w:pPr>
        <w:pStyle w:val="Identifikacesmluvnstrany"/>
      </w:pPr>
      <w:r>
        <w:t>statutární orgán:</w:t>
      </w:r>
      <w:r>
        <w:tab/>
      </w:r>
      <w:r>
        <w:tab/>
      </w:r>
    </w:p>
    <w:p w14:paraId="6D1D962E" w14:textId="77777777" w:rsidR="00444490" w:rsidRDefault="00444490" w:rsidP="00444490">
      <w:pPr>
        <w:pStyle w:val="TextnormlnPVL"/>
      </w:pPr>
      <w:r>
        <w:t>oprávněn k podpisu smlouvy</w:t>
      </w:r>
    </w:p>
    <w:p w14:paraId="2317604B" w14:textId="01C04F10" w:rsidR="00444490" w:rsidRDefault="00444490" w:rsidP="00444490">
      <w:pPr>
        <w:pStyle w:val="Oprvnnkjednnapodpisusml"/>
      </w:pPr>
      <w:r>
        <w:t xml:space="preserve">a k jednání o věcech smluvních: </w:t>
      </w:r>
      <w:r>
        <w:tab/>
        <w:t xml:space="preserve"> </w:t>
      </w:r>
    </w:p>
    <w:p w14:paraId="167E0DBE" w14:textId="0D7509A8" w:rsidR="007C6EAE" w:rsidRDefault="00444490" w:rsidP="0018613C">
      <w:pPr>
        <w:pStyle w:val="Oprvnnkjednnapodpisusml"/>
        <w:jc w:val="left"/>
      </w:pPr>
      <w:r>
        <w:t xml:space="preserve">oprávněn jednat o věcech technických: </w:t>
      </w:r>
      <w:r>
        <w:tab/>
      </w:r>
    </w:p>
    <w:p w14:paraId="5E0034CA" w14:textId="48F62384" w:rsidR="00C8091B" w:rsidRDefault="00C8091B" w:rsidP="0018613C">
      <w:pPr>
        <w:pStyle w:val="Oprvnnkjednnapodpisusml"/>
        <w:jc w:val="left"/>
        <w:rPr>
          <w:lang w:val="cs-CZ"/>
        </w:rPr>
      </w:pPr>
    </w:p>
    <w:p w14:paraId="25BD5BA4" w14:textId="6C717080" w:rsidR="00C8091B" w:rsidRDefault="00C8091B" w:rsidP="0018613C">
      <w:pPr>
        <w:pStyle w:val="Oprvnnkjednnapodpisusml"/>
        <w:jc w:val="left"/>
        <w:rPr>
          <w:lang w:val="cs-CZ"/>
        </w:rPr>
      </w:pPr>
    </w:p>
    <w:p w14:paraId="56F5DB1B" w14:textId="77777777" w:rsidR="00C8091B" w:rsidRDefault="00C8091B" w:rsidP="0018613C">
      <w:pPr>
        <w:pStyle w:val="Oprvnnkjednnapodpisusml"/>
        <w:jc w:val="left"/>
        <w:rPr>
          <w:lang w:val="cs-CZ"/>
        </w:rPr>
      </w:pPr>
    </w:p>
    <w:p w14:paraId="6AE1DF30" w14:textId="1B2B3D1A" w:rsidR="0018613C" w:rsidRDefault="003D5BD6" w:rsidP="0018613C">
      <w:pPr>
        <w:pStyle w:val="Oprvnnkjednnapodpisusml"/>
        <w:jc w:val="left"/>
        <w:rPr>
          <w:lang w:val="cs-CZ"/>
        </w:rPr>
      </w:pPr>
      <w:r>
        <w:rPr>
          <w:lang w:val="cs-CZ"/>
        </w:rPr>
        <w:t xml:space="preserve">technický dozor </w:t>
      </w:r>
      <w:r w:rsidR="00742989">
        <w:rPr>
          <w:lang w:val="cs-CZ"/>
        </w:rPr>
        <w:t>objednatele</w:t>
      </w:r>
      <w:r>
        <w:rPr>
          <w:lang w:val="cs-CZ"/>
        </w:rPr>
        <w:t>:</w:t>
      </w:r>
      <w:r>
        <w:rPr>
          <w:lang w:val="cs-CZ"/>
        </w:rPr>
        <w:tab/>
      </w:r>
      <w:r w:rsidR="0018613C">
        <w:rPr>
          <w:lang w:val="cs-CZ"/>
        </w:rPr>
        <w:t xml:space="preserve"> </w:t>
      </w:r>
    </w:p>
    <w:p w14:paraId="097AC3E7" w14:textId="5578B375" w:rsidR="00C84506" w:rsidRDefault="0018613C" w:rsidP="0018613C">
      <w:pPr>
        <w:pStyle w:val="Oprvnnkjednnapodpisusml"/>
        <w:jc w:val="left"/>
        <w:rPr>
          <w:lang w:val="cs-CZ"/>
        </w:rPr>
      </w:pPr>
      <w:r>
        <w:rPr>
          <w:lang w:val="cs-CZ"/>
        </w:rPr>
        <w:tab/>
      </w:r>
    </w:p>
    <w:p w14:paraId="12897F4D" w14:textId="3FE560C0" w:rsidR="00C8091B" w:rsidRDefault="00C8091B" w:rsidP="0018613C">
      <w:pPr>
        <w:pStyle w:val="Oprvnnkjednnapodpisusml"/>
        <w:jc w:val="left"/>
        <w:rPr>
          <w:lang w:val="cs-CZ"/>
        </w:rPr>
      </w:pPr>
    </w:p>
    <w:p w14:paraId="5DBD6CEE" w14:textId="77777777" w:rsidR="00C8091B" w:rsidRPr="00521F71" w:rsidRDefault="00C8091B" w:rsidP="0018613C">
      <w:pPr>
        <w:pStyle w:val="Oprvnnkjednnapodpisusml"/>
        <w:jc w:val="left"/>
        <w:rPr>
          <w:lang w:val="cs-CZ"/>
        </w:rPr>
      </w:pPr>
    </w:p>
    <w:p w14:paraId="45BA19C8" w14:textId="77777777" w:rsidR="00444490" w:rsidRDefault="00444490" w:rsidP="003A0F82">
      <w:pPr>
        <w:pStyle w:val="Oprvnnkjednnapodpisusml"/>
      </w:pPr>
      <w:r>
        <w:t>IČO:</w:t>
      </w:r>
      <w:r>
        <w:tab/>
        <w:t>708899</w:t>
      </w:r>
      <w:r w:rsidR="003D5BD6">
        <w:rPr>
          <w:lang w:val="cs-CZ"/>
        </w:rPr>
        <w:t>88</w:t>
      </w:r>
    </w:p>
    <w:p w14:paraId="0F7BF596" w14:textId="77777777" w:rsidR="00444490" w:rsidRDefault="00444490" w:rsidP="003A0F82">
      <w:pPr>
        <w:pStyle w:val="Oprvnnkjednnapodpisusml"/>
      </w:pPr>
      <w:r>
        <w:t>DIČ:</w:t>
      </w:r>
      <w:r>
        <w:tab/>
        <w:t>CZ708899</w:t>
      </w:r>
      <w:r w:rsidR="003D5BD6">
        <w:rPr>
          <w:lang w:val="cs-CZ"/>
        </w:rPr>
        <w:t>88</w:t>
      </w:r>
    </w:p>
    <w:p w14:paraId="21892C7F" w14:textId="26611726" w:rsidR="00444490" w:rsidRDefault="00444490" w:rsidP="003A0F82">
      <w:pPr>
        <w:pStyle w:val="Oprvnnkjednnapodpisusml"/>
      </w:pPr>
      <w:r>
        <w:t>bankovní spojení:</w:t>
      </w:r>
      <w:r>
        <w:tab/>
      </w:r>
    </w:p>
    <w:p w14:paraId="267CD609" w14:textId="763F73B2" w:rsidR="00444490" w:rsidRDefault="00444490" w:rsidP="003A0F82">
      <w:pPr>
        <w:pStyle w:val="Oprvnnkjednnapodpisusml"/>
      </w:pPr>
      <w:r>
        <w:t>číslo účtu:</w:t>
      </w:r>
      <w:r>
        <w:tab/>
      </w:r>
    </w:p>
    <w:p w14:paraId="1D6D8F3C" w14:textId="77777777" w:rsidR="008248C1" w:rsidRDefault="00444490" w:rsidP="003A0F82">
      <w:pPr>
        <w:pStyle w:val="Oprvnnkjednnapodpisusml"/>
      </w:pPr>
      <w:r w:rsidRPr="00C84506">
        <w:t>zápis v obchodním rejstříku:</w:t>
      </w:r>
      <w:r w:rsidR="00C84506" w:rsidRPr="00C84506">
        <w:t xml:space="preserve"> </w:t>
      </w:r>
      <w:r w:rsidR="00C84506">
        <w:t xml:space="preserve">u </w:t>
      </w:r>
      <w:r w:rsidR="00C84506" w:rsidRPr="00C84506">
        <w:t>Krajského soudu v Ústí nad Labem v oddílu A, vložce č. 13052</w:t>
      </w:r>
      <w:r w:rsidR="00A62295">
        <w:t xml:space="preserve"> </w:t>
      </w:r>
    </w:p>
    <w:p w14:paraId="737DABFD" w14:textId="2DC863C4" w:rsidR="00444490" w:rsidRDefault="00444490" w:rsidP="003A0F82">
      <w:pPr>
        <w:pStyle w:val="Oprvnnkjednnapodpisusml"/>
      </w:pPr>
      <w:r w:rsidRPr="00A62295">
        <w:t>(dále jen „objednatel“)</w:t>
      </w:r>
    </w:p>
    <w:p w14:paraId="7BA8239A" w14:textId="77777777" w:rsidR="003A0F82" w:rsidRPr="00A62295" w:rsidRDefault="003A0F82" w:rsidP="003A0F82">
      <w:pPr>
        <w:pStyle w:val="Oprvnnkjednnapodpisusml"/>
      </w:pPr>
    </w:p>
    <w:p w14:paraId="118D5972" w14:textId="77777777" w:rsidR="00444490" w:rsidRDefault="00444490" w:rsidP="00444490">
      <w:pPr>
        <w:pStyle w:val="TextnormlnPVL"/>
        <w:rPr>
          <w:b/>
        </w:rPr>
      </w:pPr>
      <w:r>
        <w:rPr>
          <w:b/>
        </w:rPr>
        <w:t>a</w:t>
      </w:r>
    </w:p>
    <w:p w14:paraId="76AD2528" w14:textId="77777777" w:rsidR="00444490" w:rsidRDefault="00444490" w:rsidP="00444490">
      <w:pPr>
        <w:pStyle w:val="TextnormlnPVL"/>
        <w:rPr>
          <w:b/>
        </w:rPr>
      </w:pPr>
    </w:p>
    <w:p w14:paraId="6B7758F4" w14:textId="73B2A846" w:rsidR="00444490" w:rsidRPr="008D3F5E" w:rsidRDefault="00444490" w:rsidP="00444490">
      <w:pPr>
        <w:pStyle w:val="Smluvnstrananzev"/>
        <w:rPr>
          <w:shd w:val="clear" w:color="auto" w:fill="FFFF00"/>
          <w:lang w:val="cs-CZ"/>
        </w:rPr>
      </w:pPr>
      <w:r w:rsidRPr="00FC7AB0">
        <w:rPr>
          <w:sz w:val="22"/>
        </w:rPr>
        <w:t>zhotovitel:</w:t>
      </w:r>
      <w:r>
        <w:tab/>
      </w:r>
      <w:r w:rsidR="008D3F5E" w:rsidRPr="0018613C">
        <w:rPr>
          <w:sz w:val="22"/>
        </w:rPr>
        <w:t>Šilhánek a syn, a.s.</w:t>
      </w:r>
    </w:p>
    <w:p w14:paraId="5C9C785B" w14:textId="43B2229A" w:rsidR="00444490" w:rsidRPr="008D3F5E" w:rsidRDefault="00444490" w:rsidP="00444490">
      <w:pPr>
        <w:pStyle w:val="Identifikacesmluvnstrany"/>
        <w:rPr>
          <w:shd w:val="clear" w:color="auto" w:fill="FFFF00"/>
          <w:lang w:val="cs-CZ"/>
        </w:rPr>
      </w:pPr>
      <w:r>
        <w:t>sídlo:</w:t>
      </w:r>
      <w:r>
        <w:tab/>
      </w:r>
      <w:r w:rsidR="008D3F5E" w:rsidRPr="0018613C">
        <w:t>Samota 601, 439 81 Kryry</w:t>
      </w:r>
    </w:p>
    <w:p w14:paraId="79C234AA" w14:textId="2A808AC2" w:rsidR="00444490" w:rsidRPr="008D3F5E" w:rsidRDefault="00444490" w:rsidP="00444490">
      <w:pPr>
        <w:pStyle w:val="Oprvnnkjednnapodpisusml"/>
        <w:rPr>
          <w:b/>
          <w:shd w:val="clear" w:color="auto" w:fill="FFFF00"/>
          <w:lang w:val="cs-CZ"/>
        </w:rPr>
      </w:pPr>
      <w:r w:rsidRPr="008D3F5E">
        <w:t>oprávněn(i) k podpisu smlouvy:</w:t>
      </w:r>
      <w:r w:rsidRPr="008D3F5E">
        <w:tab/>
      </w:r>
    </w:p>
    <w:p w14:paraId="2A6B5665" w14:textId="5C5C225A" w:rsidR="00444490" w:rsidRPr="0018613C" w:rsidRDefault="00444490" w:rsidP="00444490">
      <w:pPr>
        <w:pStyle w:val="Oprvnnkjednnapodpisusml"/>
      </w:pPr>
      <w:r w:rsidRPr="008D3F5E">
        <w:t>oprávněn(i) jednat o věcech smluvních:</w:t>
      </w:r>
      <w:r w:rsidRPr="008D3F5E">
        <w:tab/>
      </w:r>
    </w:p>
    <w:p w14:paraId="1248D64E" w14:textId="6B064F7D" w:rsidR="008D3F5E" w:rsidRPr="008D3F5E" w:rsidRDefault="00444490" w:rsidP="008D3F5E">
      <w:pPr>
        <w:pStyle w:val="Oprvnnkjednnapodpisusml"/>
        <w:rPr>
          <w:b/>
          <w:shd w:val="clear" w:color="auto" w:fill="FFFF00"/>
          <w:lang w:val="cs-CZ"/>
        </w:rPr>
      </w:pPr>
      <w:r w:rsidRPr="008D3F5E">
        <w:t>oprávněn(i) jednat o věcech technických:</w:t>
      </w:r>
      <w:r w:rsidRPr="008D3F5E">
        <w:tab/>
      </w:r>
    </w:p>
    <w:p w14:paraId="4F47E9CE" w14:textId="4159A24E" w:rsidR="00615625" w:rsidRPr="008D3F5E" w:rsidRDefault="00615625" w:rsidP="00615625">
      <w:pPr>
        <w:pStyle w:val="Oprvnnkjednnapodpisusml"/>
        <w:rPr>
          <w:b/>
          <w:shd w:val="clear" w:color="auto" w:fill="FFFF00"/>
          <w:lang w:val="cs-CZ"/>
        </w:rPr>
      </w:pPr>
      <w:r w:rsidRPr="008D3F5E">
        <w:t>stavbyvedoucí:</w:t>
      </w:r>
      <w:r w:rsidRPr="008D3F5E">
        <w:tab/>
      </w:r>
      <w:r w:rsidR="008D3F5E">
        <w:rPr>
          <w:shd w:val="clear" w:color="auto" w:fill="FFFF00"/>
          <w:lang w:val="cs-CZ"/>
        </w:rPr>
        <w:t xml:space="preserve"> </w:t>
      </w:r>
    </w:p>
    <w:p w14:paraId="674B3642" w14:textId="71C316B4" w:rsidR="0015485D" w:rsidRDefault="00615625" w:rsidP="0015485D">
      <w:pPr>
        <w:pStyle w:val="Oprvnnkjednnapodpisusml"/>
      </w:pPr>
      <w:r w:rsidRPr="008D3F5E">
        <w:t>manažer stavby:</w:t>
      </w:r>
      <w:r w:rsidRPr="008D3F5E">
        <w:tab/>
      </w:r>
    </w:p>
    <w:p w14:paraId="28B8906C" w14:textId="10C977AD" w:rsidR="008D3F5E" w:rsidRPr="008D3F5E" w:rsidRDefault="0015485D" w:rsidP="0015485D">
      <w:pPr>
        <w:pStyle w:val="Oprvnnkjednnapodpisusml"/>
        <w:rPr>
          <w:b/>
          <w:shd w:val="clear" w:color="auto" w:fill="FFFF00"/>
          <w:lang w:val="cs-CZ"/>
        </w:rPr>
      </w:pPr>
      <w:r>
        <w:t xml:space="preserve">                   </w:t>
      </w:r>
      <w:r>
        <w:tab/>
      </w:r>
    </w:p>
    <w:p w14:paraId="27B3666A" w14:textId="1ABE7125" w:rsidR="00444490" w:rsidRPr="008D3F5E" w:rsidRDefault="00444490" w:rsidP="003A0F82">
      <w:pPr>
        <w:pStyle w:val="Oprvnnkjednnapodpisusml"/>
        <w:rPr>
          <w:shd w:val="clear" w:color="auto" w:fill="FFFF00"/>
          <w:lang w:val="cs-CZ"/>
        </w:rPr>
      </w:pPr>
      <w:r w:rsidRPr="008D3F5E">
        <w:t>IČO:</w:t>
      </w:r>
      <w:r w:rsidRPr="008D3F5E">
        <w:tab/>
      </w:r>
      <w:r w:rsidR="008D3F5E" w:rsidRPr="0018613C">
        <w:t>272 91 278</w:t>
      </w:r>
    </w:p>
    <w:p w14:paraId="286CB6B8" w14:textId="66459DDC" w:rsidR="00444490" w:rsidRPr="008D3F5E" w:rsidRDefault="00444490" w:rsidP="003A0F82">
      <w:pPr>
        <w:pStyle w:val="Oprvnnkjednnapodpisusml"/>
        <w:rPr>
          <w:shd w:val="clear" w:color="auto" w:fill="FFFF00"/>
          <w:lang w:val="cs-CZ"/>
        </w:rPr>
      </w:pPr>
      <w:r w:rsidRPr="008D3F5E">
        <w:t>DIČ:</w:t>
      </w:r>
      <w:r w:rsidRPr="008D3F5E">
        <w:rPr>
          <w:b/>
        </w:rPr>
        <w:t xml:space="preserve"> </w:t>
      </w:r>
      <w:r w:rsidRPr="008D3F5E">
        <w:rPr>
          <w:b/>
        </w:rPr>
        <w:tab/>
      </w:r>
      <w:r w:rsidR="008D3F5E" w:rsidRPr="0018613C">
        <w:t>CZ27291278</w:t>
      </w:r>
    </w:p>
    <w:p w14:paraId="6DAA6BE3" w14:textId="2C9E437D" w:rsidR="00444490" w:rsidRPr="0018613C" w:rsidRDefault="00444490" w:rsidP="003A0F82">
      <w:pPr>
        <w:pStyle w:val="Oprvnnkjednnapodpisusml"/>
      </w:pPr>
      <w:r w:rsidRPr="008D3F5E">
        <w:t>bankovní spojení:</w:t>
      </w:r>
      <w:r w:rsidRPr="008D3F5E">
        <w:tab/>
      </w:r>
    </w:p>
    <w:p w14:paraId="3DF9C266" w14:textId="0A7BFE28" w:rsidR="00444490" w:rsidRPr="0018613C" w:rsidRDefault="00444490" w:rsidP="003A0F82">
      <w:pPr>
        <w:pStyle w:val="Oprvnnkjednnapodpisusml"/>
      </w:pPr>
      <w:r w:rsidRPr="008D3F5E">
        <w:t>číslo účtu:</w:t>
      </w:r>
      <w:r w:rsidRPr="008D3F5E">
        <w:tab/>
      </w:r>
    </w:p>
    <w:p w14:paraId="31A3A24A" w14:textId="2B5ED6B8" w:rsidR="00444490" w:rsidRPr="0018613C" w:rsidRDefault="00444490" w:rsidP="00D43CB7">
      <w:pPr>
        <w:pStyle w:val="Oprvnnkjednnapodpisusml"/>
        <w:ind w:right="-709"/>
        <w:jc w:val="left"/>
      </w:pPr>
      <w:r w:rsidRPr="008D3F5E">
        <w:t>zápis v obchodním rejstříku:</w:t>
      </w:r>
      <w:r w:rsidRPr="008D3F5E">
        <w:tab/>
      </w:r>
      <w:r w:rsidR="008D3F5E" w:rsidRPr="0018613C">
        <w:t>Krajský soud v Ústí nad Labem, oddíl B, vložka 1677</w:t>
      </w:r>
    </w:p>
    <w:p w14:paraId="6D95C58D" w14:textId="39261792" w:rsidR="00444490" w:rsidRPr="00404EE8" w:rsidRDefault="00444490" w:rsidP="00D43CB7">
      <w:pPr>
        <w:pStyle w:val="Oprvnnkjednnapodpisusml"/>
        <w:rPr>
          <w:lang w:val="cs-CZ"/>
        </w:rPr>
      </w:pPr>
      <w:r w:rsidRPr="008D3F5E">
        <w:t>tel.:</w:t>
      </w:r>
      <w:r w:rsidRPr="008D3F5E">
        <w:tab/>
      </w:r>
      <w:r w:rsidR="00404EE8">
        <w:rPr>
          <w:lang w:val="cs-CZ"/>
        </w:rPr>
        <w:t>e-mail</w:t>
      </w:r>
    </w:p>
    <w:p w14:paraId="25C895CE" w14:textId="0F1CB655" w:rsidR="00444490" w:rsidRDefault="00444490" w:rsidP="003A0F82">
      <w:pPr>
        <w:pStyle w:val="Oprvnnkjednnapodpisusml"/>
      </w:pPr>
      <w:r>
        <w:t>(dále jen „zhotovitel“)</w:t>
      </w:r>
    </w:p>
    <w:p w14:paraId="1B27C2C0" w14:textId="1F93C23C" w:rsidR="00444490" w:rsidRDefault="00444490" w:rsidP="00444490">
      <w:pPr>
        <w:pStyle w:val="Meziodstavce"/>
        <w:rPr>
          <w:rFonts w:cs="Times New Roman"/>
          <w:lang w:val="cs-CZ"/>
        </w:rPr>
      </w:pPr>
    </w:p>
    <w:p w14:paraId="53D75FE2" w14:textId="77777777" w:rsidR="003A0F82" w:rsidRDefault="003A0F82" w:rsidP="00444490">
      <w:pPr>
        <w:pStyle w:val="Meziodstavce"/>
        <w:rPr>
          <w:rFonts w:cs="Times New Roman"/>
          <w:lang w:val="cs-CZ"/>
        </w:rPr>
      </w:pPr>
    </w:p>
    <w:p w14:paraId="5F66FB17" w14:textId="77777777" w:rsidR="000E0FD5" w:rsidRDefault="000E0FD5" w:rsidP="000E0FD5">
      <w:pPr>
        <w:jc w:val="both"/>
        <w:rPr>
          <w:rFonts w:ascii="Arial" w:hAnsi="Arial" w:cs="Arial"/>
          <w:color w:val="000000"/>
        </w:rPr>
      </w:pPr>
      <w:r>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462C5EF" w14:textId="77777777" w:rsidR="00444490" w:rsidRPr="00B841C7" w:rsidRDefault="00444490" w:rsidP="008F6AEF">
      <w:pPr>
        <w:pStyle w:val="lneksmlouvynadpis"/>
      </w:pPr>
      <w:bookmarkStart w:id="0" w:name="_Ref473801745"/>
      <w:r w:rsidRPr="00B841C7">
        <w:t>Účel a předmět smlouvy</w:t>
      </w:r>
      <w:bookmarkEnd w:id="0"/>
    </w:p>
    <w:p w14:paraId="2C503106" w14:textId="28F7050E" w:rsidR="00444490" w:rsidRPr="003D44F5" w:rsidRDefault="00444490" w:rsidP="00444490">
      <w:pPr>
        <w:pStyle w:val="lneksmlouvytext"/>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sidRPr="003D44F5">
        <w:t>„</w:t>
      </w:r>
      <w:r w:rsidR="00E50582" w:rsidRPr="00E50582">
        <w:rPr>
          <w:lang w:val="cs-CZ"/>
        </w:rPr>
        <w:t xml:space="preserve">VD </w:t>
      </w:r>
      <w:proofErr w:type="spellStart"/>
      <w:r w:rsidR="00E50582" w:rsidRPr="00E50582">
        <w:rPr>
          <w:lang w:val="cs-CZ"/>
        </w:rPr>
        <w:t>Tuchlovský</w:t>
      </w:r>
      <w:proofErr w:type="spellEnd"/>
      <w:r w:rsidR="00E50582" w:rsidRPr="00E50582">
        <w:rPr>
          <w:lang w:val="cs-CZ"/>
        </w:rPr>
        <w:t xml:space="preserve"> rybník, </w:t>
      </w:r>
      <w:proofErr w:type="spellStart"/>
      <w:r w:rsidR="00E50582" w:rsidRPr="00E50582">
        <w:rPr>
          <w:lang w:val="cs-CZ"/>
        </w:rPr>
        <w:t>Křemýž</w:t>
      </w:r>
      <w:proofErr w:type="spellEnd"/>
      <w:r w:rsidR="00E50582" w:rsidRPr="00E50582">
        <w:rPr>
          <w:lang w:val="cs-CZ"/>
        </w:rPr>
        <w:t xml:space="preserve"> - rekonstrukce vodního díla</w:t>
      </w:r>
      <w:r w:rsidRPr="003D44F5">
        <w:t xml:space="preserve">“ (dále jen „Veřejná zakázka“), ve kterém byla nabídka zhotovitele vyhodnocena jako ekonomicky nejvýhodnější. </w:t>
      </w:r>
    </w:p>
    <w:p w14:paraId="07A72AE1" w14:textId="20A31BEB" w:rsidR="00444490" w:rsidRPr="003D44F5" w:rsidRDefault="00444490" w:rsidP="00444490">
      <w:pPr>
        <w:pStyle w:val="lneksmlouvytext"/>
      </w:pPr>
      <w:r w:rsidRPr="003D44F5">
        <w:t>Předmětem této smlouvy je závazek zhotovitele na svůj náklad a nebezpečí, s vynaložením veškeré odborné péče, využitím svých zvláštních znalostí, odbornosti a pečlivosti, provést pro objednatele dílo - stavbu s názvem „</w:t>
      </w:r>
      <w:r w:rsidR="00E50582" w:rsidRPr="00E50582">
        <w:rPr>
          <w:lang w:val="cs-CZ"/>
        </w:rPr>
        <w:t xml:space="preserve">VD </w:t>
      </w:r>
      <w:proofErr w:type="spellStart"/>
      <w:r w:rsidR="00E50582" w:rsidRPr="00E50582">
        <w:rPr>
          <w:lang w:val="cs-CZ"/>
        </w:rPr>
        <w:t>Tuchlovský</w:t>
      </w:r>
      <w:proofErr w:type="spellEnd"/>
      <w:r w:rsidR="00E50582" w:rsidRPr="00E50582">
        <w:rPr>
          <w:lang w:val="cs-CZ"/>
        </w:rPr>
        <w:t xml:space="preserve"> rybník, </w:t>
      </w:r>
      <w:proofErr w:type="spellStart"/>
      <w:r w:rsidR="00E50582" w:rsidRPr="00E50582">
        <w:rPr>
          <w:lang w:val="cs-CZ"/>
        </w:rPr>
        <w:t>Křemýž</w:t>
      </w:r>
      <w:proofErr w:type="spellEnd"/>
      <w:r w:rsidR="00E50582" w:rsidRPr="00E50582">
        <w:rPr>
          <w:lang w:val="cs-CZ"/>
        </w:rPr>
        <w:t xml:space="preserve"> - rekonstrukce vodního díla</w:t>
      </w:r>
      <w:r w:rsidRPr="003D44F5">
        <w:t>“.</w:t>
      </w:r>
    </w:p>
    <w:p w14:paraId="74431874" w14:textId="7F20FF76" w:rsidR="002D536B" w:rsidRPr="00521F71" w:rsidRDefault="00444490" w:rsidP="00D43CB7">
      <w:pPr>
        <w:pStyle w:val="lneksmlouvytext"/>
        <w:spacing w:after="0"/>
        <w:rPr>
          <w:lang w:val="cs-CZ"/>
        </w:rPr>
      </w:pPr>
      <w:r w:rsidRPr="00521F71">
        <w:rPr>
          <w:lang w:val="cs-CZ"/>
        </w:rPr>
        <w:t xml:space="preserve">Předmětem </w:t>
      </w:r>
      <w:r w:rsidRPr="00521F71">
        <w:t>díla je</w:t>
      </w:r>
      <w:r w:rsidRPr="00521F71">
        <w:rPr>
          <w:lang w:val="cs-CZ"/>
        </w:rPr>
        <w:t xml:space="preserve"> </w:t>
      </w:r>
      <w:r w:rsidR="00F72963" w:rsidRPr="00521F71">
        <w:rPr>
          <w:lang w:val="cs-CZ"/>
        </w:rPr>
        <w:t xml:space="preserve">rekonstrukce </w:t>
      </w:r>
      <w:r w:rsidR="002D536B" w:rsidRPr="00521F71">
        <w:rPr>
          <w:lang w:val="cs-CZ"/>
        </w:rPr>
        <w:t>stávajícího vodního díla – rybníka, který se nachází v trase lokálního biokoridoru</w:t>
      </w:r>
      <w:r w:rsidR="001D2E3F" w:rsidRPr="00521F71">
        <w:rPr>
          <w:lang w:val="cs-CZ"/>
        </w:rPr>
        <w:t xml:space="preserve"> na </w:t>
      </w:r>
      <w:r w:rsidR="00F72963" w:rsidRPr="00521F71">
        <w:rPr>
          <w:lang w:val="cs-CZ"/>
        </w:rPr>
        <w:t>K</w:t>
      </w:r>
      <w:r w:rsidR="001D2E3F" w:rsidRPr="00521F71">
        <w:rPr>
          <w:lang w:val="cs-CZ"/>
        </w:rPr>
        <w:t xml:space="preserve">ladrubském potoce obec </w:t>
      </w:r>
      <w:proofErr w:type="spellStart"/>
      <w:r w:rsidR="001D2E3F" w:rsidRPr="00521F71">
        <w:rPr>
          <w:lang w:val="cs-CZ"/>
        </w:rPr>
        <w:t>Pňovičky</w:t>
      </w:r>
      <w:proofErr w:type="spellEnd"/>
      <w:r w:rsidR="002D536B" w:rsidRPr="00521F71">
        <w:rPr>
          <w:lang w:val="cs-CZ"/>
        </w:rPr>
        <w:t xml:space="preserve">. Celkové stavební a dispoziční řešení rekonstrukce vychází ze současného stavu, kdy </w:t>
      </w:r>
      <w:r w:rsidR="00F72963" w:rsidRPr="00521F71">
        <w:rPr>
          <w:lang w:val="cs-CZ"/>
        </w:rPr>
        <w:t xml:space="preserve">je </w:t>
      </w:r>
      <w:r w:rsidR="002D536B" w:rsidRPr="00521F71">
        <w:rPr>
          <w:lang w:val="cs-CZ"/>
        </w:rPr>
        <w:t xml:space="preserve">VD tvořeno těmito částmi: </w:t>
      </w:r>
    </w:p>
    <w:p w14:paraId="4D0E1446" w14:textId="7F867593" w:rsidR="002D536B" w:rsidRPr="00521F71" w:rsidRDefault="00F72963" w:rsidP="00D43CB7">
      <w:pPr>
        <w:pStyle w:val="lneksmlouvytext"/>
        <w:numPr>
          <w:ilvl w:val="0"/>
          <w:numId w:val="18"/>
        </w:numPr>
        <w:spacing w:after="0"/>
        <w:rPr>
          <w:lang w:val="cs-CZ"/>
        </w:rPr>
      </w:pPr>
      <w:r w:rsidRPr="00521F71">
        <w:rPr>
          <w:lang w:val="cs-CZ"/>
        </w:rPr>
        <w:t xml:space="preserve">SO 01 </w:t>
      </w:r>
      <w:r w:rsidR="002D536B" w:rsidRPr="00521F71">
        <w:rPr>
          <w:lang w:val="cs-CZ"/>
        </w:rPr>
        <w:t xml:space="preserve">hráz (zemní) – bude rekonstruována – umístění tělesa hráze se nemění </w:t>
      </w:r>
    </w:p>
    <w:p w14:paraId="302C9E44" w14:textId="5C96661A" w:rsidR="002D536B" w:rsidRPr="00521F71" w:rsidRDefault="00F72963" w:rsidP="00D43CB7">
      <w:pPr>
        <w:pStyle w:val="lneksmlouvytext"/>
        <w:numPr>
          <w:ilvl w:val="0"/>
          <w:numId w:val="18"/>
        </w:numPr>
        <w:spacing w:after="0"/>
        <w:rPr>
          <w:lang w:val="cs-CZ"/>
        </w:rPr>
      </w:pPr>
      <w:r w:rsidRPr="00521F71">
        <w:rPr>
          <w:lang w:val="cs-CZ"/>
        </w:rPr>
        <w:t xml:space="preserve">SO 02 </w:t>
      </w:r>
      <w:r w:rsidR="002D536B" w:rsidRPr="00521F71">
        <w:rPr>
          <w:lang w:val="cs-CZ"/>
        </w:rPr>
        <w:t>bezpečnostní přeliv (BP)</w:t>
      </w:r>
      <w:r w:rsidR="00314B67" w:rsidRPr="00521F71">
        <w:rPr>
          <w:lang w:val="cs-CZ"/>
        </w:rPr>
        <w:t xml:space="preserve"> a skluz</w:t>
      </w:r>
      <w:r w:rsidR="002D536B" w:rsidRPr="00521F71">
        <w:rPr>
          <w:lang w:val="cs-CZ"/>
        </w:rPr>
        <w:t xml:space="preserve"> – </w:t>
      </w:r>
      <w:r w:rsidR="00314B67" w:rsidRPr="00521F71">
        <w:rPr>
          <w:lang w:val="cs-CZ"/>
        </w:rPr>
        <w:t xml:space="preserve">BP </w:t>
      </w:r>
      <w:r w:rsidR="002D536B" w:rsidRPr="00521F71">
        <w:rPr>
          <w:lang w:val="cs-CZ"/>
        </w:rPr>
        <w:t xml:space="preserve">bude zásadně rekonstruován, včetně </w:t>
      </w:r>
      <w:proofErr w:type="gramStart"/>
      <w:r w:rsidR="002D536B" w:rsidRPr="00521F71">
        <w:rPr>
          <w:lang w:val="cs-CZ"/>
        </w:rPr>
        <w:t>skluzu</w:t>
      </w:r>
      <w:proofErr w:type="gramEnd"/>
      <w:r w:rsidR="00314B67" w:rsidRPr="00521F71">
        <w:rPr>
          <w:lang w:val="cs-CZ"/>
        </w:rPr>
        <w:t xml:space="preserve"> na kterým se nachází vývar</w:t>
      </w:r>
      <w:r w:rsidR="002D536B" w:rsidRPr="00521F71">
        <w:rPr>
          <w:lang w:val="cs-CZ"/>
        </w:rPr>
        <w:t xml:space="preserve">; </w:t>
      </w:r>
      <w:r w:rsidR="00314B67" w:rsidRPr="00521F71">
        <w:rPr>
          <w:lang w:val="cs-CZ"/>
        </w:rPr>
        <w:t xml:space="preserve">na vývar navazuje </w:t>
      </w:r>
      <w:r w:rsidR="002D536B" w:rsidRPr="00521F71">
        <w:rPr>
          <w:lang w:val="cs-CZ"/>
        </w:rPr>
        <w:t xml:space="preserve">odpadní koryto </w:t>
      </w:r>
      <w:r w:rsidR="00314B67" w:rsidRPr="00521F71">
        <w:rPr>
          <w:lang w:val="cs-CZ"/>
        </w:rPr>
        <w:t>ústící do Kladrubského potoka</w:t>
      </w:r>
      <w:r w:rsidR="002D536B" w:rsidRPr="00521F71">
        <w:rPr>
          <w:lang w:val="cs-CZ"/>
        </w:rPr>
        <w:t>; umístění BP</w:t>
      </w:r>
      <w:r w:rsidR="00314B67" w:rsidRPr="00521F71">
        <w:rPr>
          <w:lang w:val="cs-CZ"/>
        </w:rPr>
        <w:t>, skluzu</w:t>
      </w:r>
      <w:r w:rsidR="002D536B" w:rsidRPr="00521F71">
        <w:rPr>
          <w:lang w:val="cs-CZ"/>
        </w:rPr>
        <w:t xml:space="preserve"> a odpadního koryta se nemění </w:t>
      </w:r>
    </w:p>
    <w:p w14:paraId="22DEF417" w14:textId="35880F34" w:rsidR="00411DD3" w:rsidRPr="00521F71" w:rsidRDefault="00F72963" w:rsidP="00D43CB7">
      <w:pPr>
        <w:pStyle w:val="lneksmlouvytext"/>
        <w:numPr>
          <w:ilvl w:val="0"/>
          <w:numId w:val="18"/>
        </w:numPr>
        <w:spacing w:after="0"/>
      </w:pPr>
      <w:r w:rsidRPr="00521F71">
        <w:rPr>
          <w:lang w:val="cs-CZ"/>
        </w:rPr>
        <w:t xml:space="preserve">SO 03 </w:t>
      </w:r>
      <w:r w:rsidR="002D536B" w:rsidRPr="00521F71">
        <w:rPr>
          <w:lang w:val="cs-CZ"/>
        </w:rPr>
        <w:t>požerák - bude zásadně rekonstruován, včetně výpustného potrubí</w:t>
      </w:r>
      <w:r w:rsidR="00CB439B" w:rsidRPr="00521F71">
        <w:rPr>
          <w:lang w:val="cs-CZ"/>
        </w:rPr>
        <w:t xml:space="preserve">, pro přístup na požerák je navržena ocelová </w:t>
      </w:r>
      <w:proofErr w:type="gramStart"/>
      <w:r w:rsidR="00CB439B" w:rsidRPr="00521F71">
        <w:rPr>
          <w:lang w:val="cs-CZ"/>
        </w:rPr>
        <w:t>lávka</w:t>
      </w:r>
      <w:r w:rsidR="002D536B" w:rsidRPr="00521F71">
        <w:rPr>
          <w:lang w:val="cs-CZ"/>
        </w:rPr>
        <w:t xml:space="preserve">  -</w:t>
      </w:r>
      <w:proofErr w:type="gramEnd"/>
      <w:r w:rsidR="002D536B" w:rsidRPr="00521F71">
        <w:rPr>
          <w:lang w:val="cs-CZ"/>
        </w:rPr>
        <w:t xml:space="preserve"> umístění požeráku a výpustného potrubí se nemění</w:t>
      </w:r>
    </w:p>
    <w:p w14:paraId="72E87857" w14:textId="3FBC08F8" w:rsidR="00F72963" w:rsidRPr="00521F71" w:rsidRDefault="00F72963" w:rsidP="00D43CB7">
      <w:pPr>
        <w:pStyle w:val="lneksmlouvytext"/>
        <w:numPr>
          <w:ilvl w:val="0"/>
          <w:numId w:val="18"/>
        </w:numPr>
        <w:spacing w:after="0"/>
      </w:pPr>
      <w:r w:rsidRPr="00521F71">
        <w:rPr>
          <w:lang w:val="cs-CZ"/>
        </w:rPr>
        <w:t>SO 04 odstranění sedimentů – odstranění sedimentu bude provedeno v celém rozsahu zátopy a sediment nebude ukládán na okolní pozemky</w:t>
      </w:r>
    </w:p>
    <w:p w14:paraId="2BB0EC16" w14:textId="00D7FC62" w:rsidR="00521F71" w:rsidRPr="00D43CB7" w:rsidRDefault="00521F71" w:rsidP="00D43CB7">
      <w:pPr>
        <w:pStyle w:val="lneksmlouvytext"/>
        <w:numPr>
          <w:ilvl w:val="0"/>
          <w:numId w:val="18"/>
        </w:numPr>
        <w:spacing w:after="0"/>
      </w:pPr>
      <w:r>
        <w:rPr>
          <w:lang w:val="cs-CZ"/>
        </w:rPr>
        <w:t>SO 05 náhradní výsadba</w:t>
      </w:r>
    </w:p>
    <w:p w14:paraId="78F9DEF7" w14:textId="77777777" w:rsidR="00D43CB7" w:rsidRPr="00521F71" w:rsidRDefault="00D43CB7" w:rsidP="00D43CB7">
      <w:pPr>
        <w:pStyle w:val="lneksmlouvytext"/>
        <w:numPr>
          <w:ilvl w:val="0"/>
          <w:numId w:val="0"/>
        </w:numPr>
        <w:spacing w:after="0"/>
        <w:ind w:left="717"/>
      </w:pPr>
    </w:p>
    <w:p w14:paraId="2B3C9D46" w14:textId="77777777" w:rsidR="00444490" w:rsidRDefault="00444490" w:rsidP="00444490">
      <w:pPr>
        <w:pStyle w:val="lneksmlouvytext"/>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3A9AFB2D" w14:textId="05B3395D" w:rsidR="00444490" w:rsidRDefault="00444490" w:rsidP="00C25700">
      <w:pPr>
        <w:pStyle w:val="lneksmlouvytext"/>
        <w:numPr>
          <w:ilvl w:val="0"/>
          <w:numId w:val="0"/>
        </w:numPr>
        <w:autoSpaceDE w:val="0"/>
        <w:autoSpaceDN w:val="0"/>
        <w:adjustRightInd w:val="0"/>
        <w:ind w:left="426"/>
      </w:pPr>
      <w:r>
        <w:t>Místo provádění díla</w:t>
      </w:r>
      <w:r w:rsidRPr="003E1150">
        <w:rPr>
          <w:lang w:val="cs-CZ"/>
        </w:rPr>
        <w:t xml:space="preserve"> je</w:t>
      </w:r>
      <w:r>
        <w:t xml:space="preserve"> dáno dokumentací pro </w:t>
      </w:r>
      <w:r w:rsidRPr="003E1150">
        <w:rPr>
          <w:lang w:val="cs-CZ"/>
        </w:rPr>
        <w:t>zadání veřejné zakázky</w:t>
      </w:r>
      <w:r>
        <w:t>. Stavba bude prováděna</w:t>
      </w:r>
      <w:r w:rsidR="003E1150" w:rsidRPr="003E1150">
        <w:rPr>
          <w:lang w:val="cs-CZ"/>
        </w:rPr>
        <w:t xml:space="preserve"> </w:t>
      </w:r>
      <w:r w:rsidR="007E1F39">
        <w:rPr>
          <w:lang w:val="cs-CZ"/>
        </w:rPr>
        <w:t xml:space="preserve">v obci </w:t>
      </w:r>
      <w:proofErr w:type="spellStart"/>
      <w:r w:rsidR="007E1F39">
        <w:rPr>
          <w:lang w:val="cs-CZ"/>
        </w:rPr>
        <w:t>Pňovičky</w:t>
      </w:r>
      <w:proofErr w:type="spellEnd"/>
      <w:r w:rsidR="007E1F39">
        <w:rPr>
          <w:lang w:val="cs-CZ"/>
        </w:rPr>
        <w:t xml:space="preserve"> na Kladrubském potoce</w:t>
      </w:r>
      <w:r w:rsidR="003E1150" w:rsidRPr="003E1150">
        <w:t xml:space="preserve">, říční km </w:t>
      </w:r>
      <w:r w:rsidR="00D46A1F" w:rsidRPr="00521F71">
        <w:rPr>
          <w:lang w:val="cs-CZ"/>
        </w:rPr>
        <w:t>2,85</w:t>
      </w:r>
      <w:r w:rsidR="003E1150" w:rsidRPr="00521F71">
        <w:t xml:space="preserve">, </w:t>
      </w:r>
      <w:r w:rsidR="00D46A1F" w:rsidRPr="00521F71">
        <w:rPr>
          <w:lang w:val="cs-CZ"/>
        </w:rPr>
        <w:t>Ústecký</w:t>
      </w:r>
      <w:r w:rsidR="003E1150" w:rsidRPr="00521F71">
        <w:t xml:space="preserve"> kraj,</w:t>
      </w:r>
      <w:r w:rsidR="003E1150" w:rsidRPr="00521F71">
        <w:rPr>
          <w:lang w:val="cs-CZ"/>
        </w:rPr>
        <w:t xml:space="preserve"> </w:t>
      </w:r>
      <w:r w:rsidR="003E1150" w:rsidRPr="00521F71">
        <w:t xml:space="preserve">katastrální území </w:t>
      </w:r>
      <w:proofErr w:type="spellStart"/>
      <w:r w:rsidR="001D2E3F" w:rsidRPr="00521F71">
        <w:rPr>
          <w:lang w:val="cs-CZ"/>
        </w:rPr>
        <w:t>Křemýž</w:t>
      </w:r>
      <w:proofErr w:type="spellEnd"/>
      <w:r w:rsidRPr="00521F71">
        <w:t xml:space="preserve">, na pozemcích uvedených v dokumentaci </w:t>
      </w:r>
      <w:r w:rsidRPr="00521F71">
        <w:rPr>
          <w:lang w:val="cs-CZ"/>
        </w:rPr>
        <w:t>pro zadání veřejné zakázky</w:t>
      </w:r>
      <w:r w:rsidRPr="00521F71">
        <w:t>, tj. </w:t>
      </w:r>
      <w:r w:rsidRPr="00521F71">
        <w:rPr>
          <w:lang w:val="cs-CZ"/>
        </w:rPr>
        <w:t xml:space="preserve">pouze </w:t>
      </w:r>
      <w:r w:rsidRPr="00521F71">
        <w:t>na pozemcích objednatele.</w:t>
      </w:r>
    </w:p>
    <w:p w14:paraId="0D13D5DF" w14:textId="77777777" w:rsidR="00444490" w:rsidRDefault="00444490" w:rsidP="00444490">
      <w:pPr>
        <w:pStyle w:val="lneksmlouvytext"/>
      </w:pPr>
      <w:r>
        <w:t>Stavba bude provedena za podmínek sjednaných touto smlouvou v rozsahu a způsobem dle této smlouvy a jejích příloh, zejména dle:</w:t>
      </w:r>
    </w:p>
    <w:p w14:paraId="4D00901F" w14:textId="073DC071" w:rsidR="00444490" w:rsidRDefault="00444490" w:rsidP="003F5086">
      <w:pPr>
        <w:pStyle w:val="SeznamsmlouvaPVL"/>
        <w:tabs>
          <w:tab w:val="clear" w:pos="993"/>
          <w:tab w:val="left" w:pos="851"/>
        </w:tabs>
        <w:ind w:left="851" w:hanging="425"/>
        <w:rPr>
          <w:lang w:val="cs-CZ"/>
        </w:rPr>
      </w:pPr>
      <w:r>
        <w:t xml:space="preserve">příslušné projektové dokumentace, zpracované firmou </w:t>
      </w:r>
      <w:proofErr w:type="spellStart"/>
      <w:r w:rsidR="002D536B" w:rsidRPr="00014F69">
        <w:rPr>
          <w:bCs/>
        </w:rPr>
        <w:t>Sweco</w:t>
      </w:r>
      <w:proofErr w:type="spellEnd"/>
      <w:r w:rsidR="002D536B" w:rsidRPr="00014F69">
        <w:rPr>
          <w:bCs/>
        </w:rPr>
        <w:t xml:space="preserve"> </w:t>
      </w:r>
      <w:proofErr w:type="spellStart"/>
      <w:r w:rsidR="002D536B" w:rsidRPr="00014F69">
        <w:rPr>
          <w:bCs/>
        </w:rPr>
        <w:t>Hydroprojekt</w:t>
      </w:r>
      <w:proofErr w:type="spellEnd"/>
      <w:r w:rsidR="002D536B" w:rsidRPr="00014F69">
        <w:rPr>
          <w:bCs/>
        </w:rPr>
        <w:t xml:space="preserve"> a.s.</w:t>
      </w:r>
      <w:r>
        <w:rPr>
          <w:lang w:val="cs-CZ"/>
        </w:rPr>
        <w:t xml:space="preserve">, se sídlem </w:t>
      </w:r>
      <w:r w:rsidR="002D536B">
        <w:rPr>
          <w:color w:val="000000"/>
          <w:sz w:val="23"/>
          <w:szCs w:val="23"/>
          <w:shd w:val="clear" w:color="auto" w:fill="FFFFFF"/>
        </w:rPr>
        <w:t>Táborská 940/31, Nusle (Praha 4), 140 00 Praha</w:t>
      </w:r>
      <w:r>
        <w:rPr>
          <w:lang w:val="cs-CZ"/>
        </w:rPr>
        <w:t xml:space="preserve">, </w:t>
      </w:r>
      <w:r>
        <w:t>IČO</w:t>
      </w:r>
      <w:r>
        <w:rPr>
          <w:lang w:val="cs-CZ"/>
        </w:rPr>
        <w:t>: </w:t>
      </w:r>
      <w:r w:rsidR="002D536B">
        <w:rPr>
          <w:color w:val="000000"/>
          <w:sz w:val="23"/>
          <w:szCs w:val="23"/>
          <w:shd w:val="clear" w:color="auto" w:fill="FFFFFF"/>
        </w:rPr>
        <w:t>26475081</w:t>
      </w:r>
      <w:r>
        <w:t xml:space="preserve">, ve stupni dokumentace pro </w:t>
      </w:r>
      <w:r>
        <w:rPr>
          <w:lang w:val="cs-CZ"/>
        </w:rPr>
        <w:t>zadání veřejné zakázky</w:t>
      </w:r>
      <w:r>
        <w:t>, která byla předána v rámci zadávacího řízení</w:t>
      </w:r>
      <w:r>
        <w:rPr>
          <w:lang w:val="cs-CZ"/>
        </w:rPr>
        <w:t xml:space="preserve"> na zadání veřejné zakázky</w:t>
      </w:r>
      <w:r w:rsidR="00237D5F">
        <w:rPr>
          <w:lang w:val="cs-CZ"/>
        </w:rPr>
        <w:t>.</w:t>
      </w:r>
      <w:r>
        <w:t xml:space="preserve"> </w:t>
      </w:r>
    </w:p>
    <w:p w14:paraId="29A5D360" w14:textId="3F90B420" w:rsidR="00444490" w:rsidRDefault="00255BAB" w:rsidP="003F5086">
      <w:pPr>
        <w:pStyle w:val="SeznamsmlouvaPVL"/>
        <w:tabs>
          <w:tab w:val="clear" w:pos="993"/>
          <w:tab w:val="left" w:pos="851"/>
        </w:tabs>
        <w:ind w:left="851" w:hanging="425"/>
        <w:rPr>
          <w:shd w:val="clear" w:color="auto" w:fill="FFFF00"/>
        </w:rPr>
      </w:pPr>
      <w:r w:rsidRPr="00A40224">
        <w:rPr>
          <w:lang w:val="cs-CZ"/>
        </w:rPr>
        <w:t>oceněného soupisu prací</w:t>
      </w:r>
      <w:r>
        <w:t>.</w:t>
      </w:r>
    </w:p>
    <w:p w14:paraId="06FDEE0F" w14:textId="7269BAE6" w:rsidR="00444490" w:rsidRPr="00521F71" w:rsidRDefault="00444490" w:rsidP="00444490">
      <w:pPr>
        <w:pStyle w:val="lneksmlouvytext"/>
      </w:pPr>
      <w:bookmarkStart w:id="1" w:name="_Ref473801748"/>
      <w:r w:rsidRPr="00521F71">
        <w:t>Za součást díla je považováno rovněž:</w:t>
      </w:r>
      <w:bookmarkEnd w:id="1"/>
      <w:r w:rsidR="00F676E6" w:rsidRPr="00521F71">
        <w:rPr>
          <w:lang w:val="cs-CZ"/>
        </w:rPr>
        <w:t xml:space="preserve"> </w:t>
      </w:r>
    </w:p>
    <w:p w14:paraId="56A272AA" w14:textId="77777777" w:rsidR="008753FB" w:rsidRPr="00521F71" w:rsidRDefault="008753FB" w:rsidP="003F5086">
      <w:pPr>
        <w:pStyle w:val="SeznamsmlouvaPVL"/>
        <w:tabs>
          <w:tab w:val="clear" w:pos="993"/>
          <w:tab w:val="left" w:pos="851"/>
        </w:tabs>
      </w:pPr>
      <w:bookmarkStart w:id="2" w:name="_Ref473801759"/>
      <w:r w:rsidRPr="00521F71">
        <w:lastRenderedPageBreak/>
        <w:t>ověření a případná aktualizace výskytu a uložení podzemních zařízení,</w:t>
      </w:r>
    </w:p>
    <w:p w14:paraId="3115CCF5" w14:textId="77777777" w:rsidR="008753FB" w:rsidRPr="00521F71" w:rsidRDefault="008753FB" w:rsidP="003F5086">
      <w:pPr>
        <w:pStyle w:val="SeznamsmlouvaPVL"/>
        <w:tabs>
          <w:tab w:val="clear" w:pos="993"/>
          <w:tab w:val="left" w:pos="851"/>
        </w:tabs>
        <w:ind w:left="851" w:hanging="425"/>
      </w:pPr>
      <w:r w:rsidRPr="00521F71">
        <w:t>zpracování a předání dokumentace skutečného provedení stavby včetně geodetického zaměření skutečného provedení (</w:t>
      </w:r>
      <w:r w:rsidRPr="00521F71">
        <w:rPr>
          <w:lang w:val="cs-CZ"/>
        </w:rPr>
        <w:t>3</w:t>
      </w:r>
      <w:r w:rsidRPr="00521F71">
        <w:t xml:space="preserve"> </w:t>
      </w:r>
      <w:proofErr w:type="spellStart"/>
      <w:r w:rsidRPr="00521F71">
        <w:t>paré</w:t>
      </w:r>
      <w:proofErr w:type="spellEnd"/>
      <w:r w:rsidRPr="00521F71">
        <w:t xml:space="preserve"> v listinné podobě, 1x v digitální podobě ve formátu.pdf a 1x v digitální podobě v editovatelných formátech .doc, .</w:t>
      </w:r>
      <w:proofErr w:type="spellStart"/>
      <w:r w:rsidRPr="00521F71">
        <w:t>xls</w:t>
      </w:r>
      <w:proofErr w:type="spellEnd"/>
      <w:r w:rsidRPr="00521F71">
        <w:t>, .</w:t>
      </w:r>
      <w:proofErr w:type="spellStart"/>
      <w:r w:rsidRPr="00521F71">
        <w:t>dwg</w:t>
      </w:r>
      <w:proofErr w:type="spellEnd"/>
      <w:r w:rsidRPr="00521F71">
        <w:t xml:space="preserve"> apod.), vč. zákresu geodetického zaměření skutečného provedení do katastrální mapy,</w:t>
      </w:r>
    </w:p>
    <w:p w14:paraId="2C64ADBE" w14:textId="77777777" w:rsidR="008753FB" w:rsidRPr="00521F71" w:rsidRDefault="008753FB" w:rsidP="003F5086">
      <w:pPr>
        <w:pStyle w:val="SeznamsmlouvaPVL"/>
        <w:tabs>
          <w:tab w:val="clear" w:pos="993"/>
          <w:tab w:val="left" w:pos="851"/>
        </w:tabs>
        <w:ind w:left="851" w:hanging="425"/>
      </w:pPr>
      <w:r w:rsidRPr="00521F71">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521F71">
        <w:rPr>
          <w:lang w:val="cs-CZ"/>
        </w:rPr>
        <w:t>3</w:t>
      </w:r>
      <w:r w:rsidRPr="00521F71">
        <w:t xml:space="preserve"> </w:t>
      </w:r>
      <w:proofErr w:type="spellStart"/>
      <w:r w:rsidRPr="00521F71">
        <w:t>paré</w:t>
      </w:r>
      <w:proofErr w:type="spellEnd"/>
      <w:r w:rsidRPr="00521F71">
        <w:t xml:space="preserve"> v listinné podobě, 1x v digitální podobě ve formátu .</w:t>
      </w:r>
      <w:proofErr w:type="spellStart"/>
      <w:r w:rsidRPr="00521F71">
        <w:t>pdf</w:t>
      </w:r>
      <w:proofErr w:type="spellEnd"/>
      <w:r w:rsidRPr="00521F71">
        <w:t>), jako součást dokladové části stavby,</w:t>
      </w:r>
    </w:p>
    <w:p w14:paraId="2D6A2A97" w14:textId="77777777" w:rsidR="008753FB" w:rsidRPr="00521F71" w:rsidRDefault="008753FB" w:rsidP="003F5086">
      <w:pPr>
        <w:pStyle w:val="SeznamsmlouvaPVL"/>
        <w:tabs>
          <w:tab w:val="clear" w:pos="993"/>
          <w:tab w:val="left" w:pos="851"/>
        </w:tabs>
        <w:ind w:left="851" w:hanging="425"/>
      </w:pPr>
      <w:r w:rsidRPr="00521F71">
        <w:t xml:space="preserve">zajištění bezpečnosti a ochrany zdraví při práci, požární ochrany, ochrany životního prostředí, péče o nepředané objekty a konstrukce stavby, zařízení a ostraha staveniště, </w:t>
      </w:r>
    </w:p>
    <w:p w14:paraId="5CF0B127" w14:textId="77777777" w:rsidR="008753FB" w:rsidRPr="00521F71" w:rsidRDefault="008753FB" w:rsidP="003F5086">
      <w:pPr>
        <w:pStyle w:val="SeznamsmlouvaPVL"/>
        <w:tabs>
          <w:tab w:val="clear" w:pos="993"/>
          <w:tab w:val="left" w:pos="851"/>
        </w:tabs>
        <w:ind w:left="851" w:hanging="425"/>
      </w:pPr>
      <w:r w:rsidRPr="00521F71">
        <w:t>vybudování staveniště tak, aby byly splněny požadavky a podmínky všech dotčených vlastníků pozemků,</w:t>
      </w:r>
    </w:p>
    <w:p w14:paraId="18C91E41" w14:textId="77777777" w:rsidR="008753FB" w:rsidRPr="00521F71" w:rsidRDefault="008753FB" w:rsidP="003F5086">
      <w:pPr>
        <w:pStyle w:val="SeznamsmlouvaPVL"/>
        <w:tabs>
          <w:tab w:val="clear" w:pos="993"/>
          <w:tab w:val="left" w:pos="851"/>
        </w:tabs>
        <w:ind w:left="851" w:hanging="425"/>
      </w:pPr>
      <w:r w:rsidRPr="00521F71">
        <w:t>zajištění technického řešení výjezdů ze stavby, včetně případného dopravního řešení a jejich projednání s příslušnými orgány státní správy a dotčenými organizacemi,</w:t>
      </w:r>
    </w:p>
    <w:p w14:paraId="769A6B77" w14:textId="6BDFCAC3" w:rsidR="008753FB" w:rsidRPr="00521F71" w:rsidRDefault="008753FB" w:rsidP="003F5086">
      <w:pPr>
        <w:pStyle w:val="SeznamsmlouvaPVL"/>
        <w:tabs>
          <w:tab w:val="clear" w:pos="993"/>
          <w:tab w:val="left" w:pos="851"/>
        </w:tabs>
        <w:ind w:left="851" w:hanging="425"/>
      </w:pPr>
      <w:r w:rsidRPr="00521F71">
        <w:t>projednání a provedení dopravně inženýrských opatření nutných pro realizaci stavby (včetně zajištění příslušných povolení – DI</w:t>
      </w:r>
      <w:r w:rsidR="001C6C0C" w:rsidRPr="00521F71">
        <w:rPr>
          <w:lang w:val="cs-CZ"/>
        </w:rPr>
        <w:t>O</w:t>
      </w:r>
      <w:r w:rsidRPr="00521F71">
        <w:t>, apod.),</w:t>
      </w:r>
    </w:p>
    <w:p w14:paraId="1D19BBDA" w14:textId="77777777" w:rsidR="008753FB" w:rsidRPr="00521F71" w:rsidRDefault="008753FB" w:rsidP="003F5086">
      <w:pPr>
        <w:pStyle w:val="SeznamsmlouvaPVL"/>
        <w:tabs>
          <w:tab w:val="clear" w:pos="993"/>
          <w:tab w:val="left" w:pos="851"/>
        </w:tabs>
        <w:ind w:left="851" w:hanging="425"/>
      </w:pPr>
      <w:r w:rsidRPr="00521F71">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7F486B57" w14:textId="77777777" w:rsidR="008753FB" w:rsidRPr="00521F71" w:rsidRDefault="008753FB" w:rsidP="003F5086">
      <w:pPr>
        <w:pStyle w:val="SeznamsmlouvaPVL"/>
        <w:tabs>
          <w:tab w:val="clear" w:pos="993"/>
          <w:tab w:val="left" w:pos="851"/>
        </w:tabs>
        <w:ind w:left="851" w:hanging="425"/>
      </w:pPr>
      <w:r w:rsidRPr="00521F71">
        <w:t>vytyčení všech inženýrských sítí a projednání postupu všech prací s jejich provozovateli vč. projednání a zajištění případných přeložek uvedených v </w:t>
      </w:r>
      <w:r w:rsidRPr="00521F71">
        <w:rPr>
          <w:lang w:val="cs-CZ"/>
        </w:rPr>
        <w:t>projektové dokumentaci</w:t>
      </w:r>
      <w:r w:rsidRPr="00521F71">
        <w:t>,</w:t>
      </w:r>
    </w:p>
    <w:p w14:paraId="184ADDF2" w14:textId="77777777" w:rsidR="008753FB" w:rsidRPr="00521F71" w:rsidRDefault="008753FB" w:rsidP="003F5086">
      <w:pPr>
        <w:pStyle w:val="SeznamsmlouvaPVL"/>
        <w:tabs>
          <w:tab w:val="clear" w:pos="993"/>
          <w:tab w:val="left" w:pos="851"/>
        </w:tabs>
        <w:ind w:left="851" w:hanging="425"/>
      </w:pPr>
      <w:r w:rsidRPr="00521F71">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0B3151C7" w14:textId="77777777" w:rsidR="008753FB" w:rsidRPr="00521F71" w:rsidRDefault="008753FB" w:rsidP="003F5086">
      <w:pPr>
        <w:pStyle w:val="SeznamsmlouvaPVL"/>
        <w:tabs>
          <w:tab w:val="clear" w:pos="993"/>
          <w:tab w:val="left" w:pos="851"/>
        </w:tabs>
        <w:ind w:left="851" w:hanging="425"/>
      </w:pPr>
      <w:r w:rsidRPr="00521F71">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521F71">
        <w:rPr>
          <w:lang w:val="cs-CZ"/>
        </w:rPr>
        <w:t>3</w:t>
      </w:r>
      <w:r w:rsidRPr="00521F71">
        <w:t xml:space="preserve"> </w:t>
      </w:r>
      <w:proofErr w:type="spellStart"/>
      <w:r w:rsidRPr="00521F71">
        <w:t>paré</w:t>
      </w:r>
      <w:proofErr w:type="spellEnd"/>
      <w:r w:rsidRPr="00521F71">
        <w:t xml:space="preserve"> v listinné podobě, 1x v digitální podobě ve formátu .</w:t>
      </w:r>
      <w:proofErr w:type="spellStart"/>
      <w:r w:rsidRPr="00521F71">
        <w:t>pdf</w:t>
      </w:r>
      <w:proofErr w:type="spellEnd"/>
      <w:r w:rsidRPr="00521F71">
        <w:t>), jako součást dokladové části stavby,</w:t>
      </w:r>
    </w:p>
    <w:p w14:paraId="7E1AEFFE" w14:textId="77777777" w:rsidR="008753FB" w:rsidRPr="00521F71" w:rsidRDefault="008753FB" w:rsidP="003F5086">
      <w:pPr>
        <w:pStyle w:val="SeznamsmlouvaPVL"/>
        <w:tabs>
          <w:tab w:val="clear" w:pos="993"/>
          <w:tab w:val="left" w:pos="851"/>
        </w:tabs>
        <w:ind w:left="851" w:hanging="425"/>
      </w:pPr>
      <w:r w:rsidRPr="00521F71">
        <w:t>plnění podmínek Plánu bezpečnosti a ochrany zdraví při práci na staveništi dle § 15, odst.</w:t>
      </w:r>
      <w:r w:rsidRPr="00521F71">
        <w:rPr>
          <w:lang w:val="cs-CZ"/>
        </w:rPr>
        <w:t> </w:t>
      </w:r>
      <w:r w:rsidRPr="00521F71">
        <w:t>2, zákona č. 309/2006 Sb., zákon o zajištění dalších podmínek bezpečnosti a ochrany zdraví při práci, ve znění pozdějších předpisů, zpracovaného koordinátorem bezpečnosti a ochrany zdraví při práci na staveništi určeným objednatelem,</w:t>
      </w:r>
    </w:p>
    <w:p w14:paraId="6A75E605" w14:textId="77777777" w:rsidR="008753FB" w:rsidRPr="00521F71" w:rsidRDefault="008753FB" w:rsidP="003F5086">
      <w:pPr>
        <w:pStyle w:val="SeznamsmlouvaPVL"/>
        <w:tabs>
          <w:tab w:val="clear" w:pos="993"/>
          <w:tab w:val="left" w:pos="851"/>
        </w:tabs>
        <w:ind w:left="851" w:hanging="425"/>
      </w:pPr>
      <w:r w:rsidRPr="00521F71">
        <w:t xml:space="preserve">zpracování identifikace a vyhodnocení rizik vztahujících se k bezpečnosti a ochraně zdraví osob na staveništi vyplývajících z prací a technologických postupů </w:t>
      </w:r>
      <w:r w:rsidRPr="00521F71">
        <w:lastRenderedPageBreak/>
        <w:t>prováděných zhotovitelem i všemi poddodavateli, v souladu s § 101 odst. 3 zákona č. 262/2006 Sb., zákoník práce, ve znění pozdějších předpisů,</w:t>
      </w:r>
    </w:p>
    <w:p w14:paraId="48064CAB" w14:textId="77777777" w:rsidR="008753FB" w:rsidRPr="00521F71" w:rsidRDefault="008753FB" w:rsidP="003F5086">
      <w:pPr>
        <w:pStyle w:val="SeznamsmlouvaPVL"/>
        <w:tabs>
          <w:tab w:val="clear" w:pos="993"/>
          <w:tab w:val="left" w:pos="851"/>
        </w:tabs>
        <w:ind w:left="851" w:hanging="425"/>
      </w:pPr>
      <w:r w:rsidRPr="00521F71">
        <w:t>nutná koordinace a součinnost zhotovitele i všech poddodavatelů s koordinátorem bezpečnosti a ochrany zdraví při práci na staveništi, v případě, že bude určen objednatelem na základě zákona č. 309/2006 Sb.,</w:t>
      </w:r>
    </w:p>
    <w:p w14:paraId="34B829D1" w14:textId="77777777" w:rsidR="008753FB" w:rsidRPr="00521F71" w:rsidRDefault="008753FB" w:rsidP="003F5086">
      <w:pPr>
        <w:pStyle w:val="SeznamsmlouvaPVL"/>
        <w:tabs>
          <w:tab w:val="clear" w:pos="993"/>
          <w:tab w:val="left" w:pos="851"/>
        </w:tabs>
        <w:ind w:left="851" w:hanging="425"/>
      </w:pPr>
      <w:r w:rsidRPr="00521F71">
        <w:t>zajištění staveniště dle platných právních předpisů vztahujících se k bezpečnosti a ochraně zdraví osob (§ 3 zákona č. 309/2006 Sb., nařízení vlády č. 591/2006 Sb., o</w:t>
      </w:r>
      <w:r w:rsidRPr="00521F71">
        <w:rPr>
          <w:lang w:val="cs-CZ"/>
        </w:rPr>
        <w:t> </w:t>
      </w:r>
      <w:r w:rsidRPr="00521F71">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290DC5" w14:textId="77777777" w:rsidR="008753FB" w:rsidRPr="00521F71" w:rsidRDefault="008753FB" w:rsidP="003F5086">
      <w:pPr>
        <w:pStyle w:val="SeznamsmlouvaPVL"/>
        <w:tabs>
          <w:tab w:val="clear" w:pos="993"/>
          <w:tab w:val="left" w:pos="851"/>
        </w:tabs>
        <w:ind w:left="851" w:hanging="425"/>
      </w:pPr>
      <w:r w:rsidRPr="00521F71">
        <w:t>doplnění Povodňového plánu stavby</w:t>
      </w:r>
      <w:r w:rsidR="00B86826" w:rsidRPr="00521F71">
        <w:rPr>
          <w:lang w:val="cs-CZ"/>
        </w:rPr>
        <w:t xml:space="preserve"> </w:t>
      </w:r>
      <w:bookmarkStart w:id="3" w:name="_Hlk71704963"/>
      <w:r w:rsidR="00B86826" w:rsidRPr="00521F71">
        <w:rPr>
          <w:lang w:val="cs-CZ"/>
        </w:rPr>
        <w:t>a vypracování Havarijního plánu stavby</w:t>
      </w:r>
      <w:bookmarkEnd w:id="3"/>
      <w:r w:rsidRPr="00521F71">
        <w:t>,</w:t>
      </w:r>
    </w:p>
    <w:p w14:paraId="7A02060B" w14:textId="77777777" w:rsidR="008753FB" w:rsidRPr="00521F71" w:rsidRDefault="008753FB" w:rsidP="003F5086">
      <w:pPr>
        <w:pStyle w:val="SeznamsmlouvaPVL"/>
        <w:tabs>
          <w:tab w:val="clear" w:pos="993"/>
          <w:tab w:val="left" w:pos="851"/>
        </w:tabs>
        <w:ind w:left="851" w:hanging="425"/>
      </w:pPr>
      <w:r w:rsidRPr="00521F71">
        <w:t xml:space="preserve">čerpání vody a další práce (hrázkování, </w:t>
      </w:r>
      <w:proofErr w:type="spellStart"/>
      <w:r w:rsidRPr="00521F71">
        <w:t>jímkování</w:t>
      </w:r>
      <w:proofErr w:type="spellEnd"/>
      <w:r w:rsidRPr="00521F71">
        <w:t>, převádění) nutné pro realizaci stavby v korytě toku,</w:t>
      </w:r>
    </w:p>
    <w:p w14:paraId="3AAEDF23" w14:textId="77777777" w:rsidR="008753FB" w:rsidRPr="00521F71" w:rsidRDefault="008753FB" w:rsidP="003F5086">
      <w:pPr>
        <w:pStyle w:val="SeznamsmlouvaPVL"/>
        <w:tabs>
          <w:tab w:val="clear" w:pos="993"/>
          <w:tab w:val="left" w:pos="851"/>
        </w:tabs>
        <w:ind w:left="851" w:hanging="425"/>
      </w:pPr>
      <w:r w:rsidRPr="00521F71">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61B32764" w14:textId="057DBDE6" w:rsidR="008753FB" w:rsidRPr="00521F71" w:rsidRDefault="008753FB" w:rsidP="003F5086">
      <w:pPr>
        <w:pStyle w:val="SeznamsmlouvaPVL"/>
        <w:tabs>
          <w:tab w:val="clear" w:pos="993"/>
          <w:tab w:val="left" w:pos="851"/>
        </w:tabs>
        <w:ind w:left="851" w:hanging="425"/>
      </w:pPr>
      <w:r w:rsidRPr="00521F71">
        <w:t xml:space="preserve">plnění podmínek pro stavbu vydaných </w:t>
      </w:r>
      <w:r w:rsidRPr="00521F71">
        <w:rPr>
          <w:lang w:val="cs-CZ"/>
        </w:rPr>
        <w:t>stanovisek a rozhodnutí správních orgánů</w:t>
      </w:r>
      <w:r w:rsidR="001E7717" w:rsidRPr="00521F71">
        <w:rPr>
          <w:lang w:val="cs-CZ"/>
        </w:rPr>
        <w:t>.</w:t>
      </w:r>
    </w:p>
    <w:bookmarkEnd w:id="2"/>
    <w:p w14:paraId="1357356A" w14:textId="77777777" w:rsidR="008753FB" w:rsidRDefault="008753FB" w:rsidP="008753FB">
      <w:pPr>
        <w:pStyle w:val="lneksmlouvytext"/>
      </w:pPr>
      <w:r>
        <w:t>Uzavřením této smlouvy přenáší objednatel na zhotovitele odbornou, stavební, technickou, ekonomickou a organizační odpovědnost za přípravu a realizaci stavby a stejně tak i za provádění prací a dodávek.</w:t>
      </w:r>
    </w:p>
    <w:p w14:paraId="500A0AAF" w14:textId="77777777" w:rsidR="008753FB" w:rsidRPr="00B04386" w:rsidRDefault="008753FB" w:rsidP="008753FB">
      <w:pPr>
        <w:pStyle w:val="lneksmlouvytext"/>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7BCEFBE7" w14:textId="24EB9FBF" w:rsidR="008753FB" w:rsidRPr="00D43CB7" w:rsidRDefault="008753FB" w:rsidP="008753FB">
      <w:pPr>
        <w:pStyle w:val="lneksmlouvytext"/>
      </w:pPr>
      <w:r w:rsidRPr="002D536B">
        <w:rPr>
          <w:lang w:val="cs-CZ"/>
        </w:rPr>
        <w:t xml:space="preserve">Zhotovitel </w:t>
      </w:r>
      <w:r w:rsidRPr="002D536B">
        <w:t xml:space="preserve">se zavazuje respektovat veškerá ustanovení Pravidel České republiky – Ministerstva zemědělství pro poskytování a čerpání dotací </w:t>
      </w:r>
      <w:r w:rsidRPr="002D536B">
        <w:rPr>
          <w:lang w:val="cs-CZ"/>
        </w:rPr>
        <w:t>dle aktuálních Pravidel</w:t>
      </w:r>
      <w:r w:rsidR="00CA27D5">
        <w:rPr>
          <w:lang w:val="cs-CZ"/>
        </w:rPr>
        <w:t xml:space="preserve">, </w:t>
      </w:r>
      <w:r w:rsidR="00CA27D5" w:rsidRPr="00CA27D5">
        <w:rPr>
          <w:lang w:val="cs-CZ"/>
        </w:rPr>
        <w:t xml:space="preserve">Dotační program </w:t>
      </w:r>
      <w:proofErr w:type="spellStart"/>
      <w:r w:rsidR="00CA27D5" w:rsidRPr="00CA27D5">
        <w:rPr>
          <w:lang w:val="cs-CZ"/>
        </w:rPr>
        <w:t>MZe</w:t>
      </w:r>
      <w:proofErr w:type="spellEnd"/>
      <w:r w:rsidR="00CA27D5" w:rsidRPr="00CA27D5">
        <w:rPr>
          <w:lang w:val="cs-CZ"/>
        </w:rPr>
        <w:t xml:space="preserve"> ČR 129 390</w:t>
      </w:r>
      <w:r w:rsidRPr="002D536B">
        <w:t xml:space="preserve"> „</w:t>
      </w:r>
      <w:r w:rsidR="005975DF" w:rsidRPr="005975DF">
        <w:t>Podpora opatření na drobných vodních tocích a malých vodních nádržích – 2.etapa</w:t>
      </w:r>
      <w:r w:rsidRPr="002D536B">
        <w:t xml:space="preserve">“ a </w:t>
      </w:r>
      <w:r w:rsidRPr="002D536B">
        <w:rPr>
          <w:lang w:val="cs-CZ"/>
        </w:rPr>
        <w:t xml:space="preserve">způsobu kontroly jejich užití a </w:t>
      </w:r>
      <w:r w:rsidRPr="002D536B">
        <w:t xml:space="preserve">dalších závazných ustanovení obsažených v předpisech pro příjemce dotace. To platí i pro fázi po splnění závazku založeného touto smlouvou. Dokumenty jsou dostupné </w:t>
      </w:r>
      <w:r w:rsidRPr="00D43CB7">
        <w:t xml:space="preserve">na </w:t>
      </w:r>
      <w:hyperlink r:id="rId8" w:history="1">
        <w:r w:rsidR="0018613C" w:rsidRPr="00D43CB7">
          <w:rPr>
            <w:rStyle w:val="Hypertextovodkaz"/>
            <w:rFonts w:eastAsia="Arial Unicode MS"/>
            <w:color w:val="auto"/>
            <w:u w:val="none"/>
          </w:rPr>
          <w:t>http://www.eagri.cz/</w:t>
        </w:r>
      </w:hyperlink>
      <w:r w:rsidRPr="00D43CB7">
        <w:rPr>
          <w:rFonts w:eastAsia="Arial Unicode MS"/>
          <w:lang w:val="cs-CZ"/>
        </w:rPr>
        <w:t>.</w:t>
      </w:r>
    </w:p>
    <w:p w14:paraId="7E5C24B2" w14:textId="77777777" w:rsidR="00D43CB7" w:rsidRPr="00D43CB7" w:rsidRDefault="00D43CB7" w:rsidP="00D43CB7">
      <w:pPr>
        <w:pStyle w:val="lneksmlouvytext"/>
        <w:numPr>
          <w:ilvl w:val="0"/>
          <w:numId w:val="0"/>
        </w:numPr>
        <w:ind w:left="357"/>
      </w:pPr>
    </w:p>
    <w:p w14:paraId="024530ED" w14:textId="77777777" w:rsidR="00444490" w:rsidRDefault="00444490" w:rsidP="00444490">
      <w:pPr>
        <w:pStyle w:val="lneksmlouvynadpis"/>
        <w:ind w:left="360" w:hanging="360"/>
      </w:pPr>
      <w:bookmarkStart w:id="4" w:name="_Ref473801722"/>
      <w:r>
        <w:t>Lhůty a podmínky realizace díla</w:t>
      </w:r>
      <w:bookmarkEnd w:id="4"/>
      <w:r>
        <w:t xml:space="preserve"> </w:t>
      </w:r>
    </w:p>
    <w:p w14:paraId="337292E5" w14:textId="77777777" w:rsidR="00444490" w:rsidRDefault="00444490" w:rsidP="00444490">
      <w:pPr>
        <w:pStyle w:val="TextnormlnPVL"/>
      </w:pPr>
      <w:r>
        <w:t>Smluvní strany se dohodly na následujících lhůtách a podmínkách pro realizaci díla.</w:t>
      </w:r>
    </w:p>
    <w:p w14:paraId="4D7A27C5" w14:textId="77C952C7" w:rsidR="00444490" w:rsidRDefault="00444490" w:rsidP="00444490">
      <w:pPr>
        <w:pStyle w:val="Meziodstavce"/>
      </w:pPr>
    </w:p>
    <w:p w14:paraId="62549378" w14:textId="77777777" w:rsidR="00444490" w:rsidRDefault="00444490" w:rsidP="00444490">
      <w:pPr>
        <w:pStyle w:val="lneksmlouvytext"/>
      </w:pPr>
      <w:bookmarkStart w:id="5" w:name="_Ref473801726"/>
      <w:r>
        <w:t>Zhotovitel se zavazuje provést dílo v následujících termínech:</w:t>
      </w:r>
      <w:bookmarkEnd w:id="5"/>
      <w:r>
        <w:t xml:space="preserve"> </w:t>
      </w:r>
    </w:p>
    <w:p w14:paraId="61AA59CE" w14:textId="77777777" w:rsidR="00444490" w:rsidRDefault="00444490" w:rsidP="00444490">
      <w:pPr>
        <w:pStyle w:val="SeznamsmlouvaPVL"/>
      </w:pPr>
      <w:r>
        <w:t xml:space="preserve">zahájení </w:t>
      </w:r>
      <w:r>
        <w:rPr>
          <w:lang w:val="cs-CZ"/>
        </w:rPr>
        <w:t>prací</w:t>
      </w:r>
      <w:r>
        <w:t>:</w:t>
      </w:r>
    </w:p>
    <w:p w14:paraId="5F440D4C" w14:textId="77777777" w:rsidR="00444490" w:rsidRDefault="00444490" w:rsidP="00444490">
      <w:pPr>
        <w:pStyle w:val="Textpodpsmennseznam"/>
      </w:pPr>
      <w:r>
        <w:rPr>
          <w:rStyle w:val="TextpodpsmennseznamChar"/>
          <w:rFonts w:cs="Times New Roman"/>
        </w:rPr>
        <w:t>bez zbytečného</w:t>
      </w:r>
      <w:r>
        <w:t xml:space="preserve"> odkladu po předání staveniště.</w:t>
      </w:r>
    </w:p>
    <w:p w14:paraId="50BF182A" w14:textId="77777777" w:rsidR="00444490" w:rsidRDefault="00444490" w:rsidP="00444490">
      <w:pPr>
        <w:pStyle w:val="Meziodstavce"/>
        <w:ind w:left="851" w:hanging="425"/>
      </w:pPr>
    </w:p>
    <w:p w14:paraId="4E0EF141" w14:textId="77777777" w:rsidR="00444490" w:rsidRPr="00CD7DD9" w:rsidRDefault="00444490" w:rsidP="00444490">
      <w:pPr>
        <w:pStyle w:val="SeznamsmlouvaPVL"/>
      </w:pPr>
      <w:bookmarkStart w:id="6" w:name="_Ref473801863"/>
      <w:r w:rsidRPr="00CD7DD9">
        <w:lastRenderedPageBreak/>
        <w:t>dokončení stavebních prací na díle:</w:t>
      </w:r>
      <w:bookmarkEnd w:id="6"/>
    </w:p>
    <w:p w14:paraId="2E4A16F7" w14:textId="3BBE2EF8" w:rsidR="00444490" w:rsidRPr="00484814" w:rsidRDefault="00444490" w:rsidP="00444490">
      <w:pPr>
        <w:pStyle w:val="Textpodpsmennseznam"/>
      </w:pPr>
      <w:r w:rsidRPr="00484814">
        <w:t>nejpozději do</w:t>
      </w:r>
      <w:r w:rsidR="000114E9" w:rsidRPr="00484814">
        <w:t xml:space="preserve"> </w:t>
      </w:r>
      <w:r w:rsidR="00521F71">
        <w:t>30</w:t>
      </w:r>
      <w:r w:rsidR="000114E9" w:rsidRPr="00484814">
        <w:t xml:space="preserve"> kalendářních dnů</w:t>
      </w:r>
      <w:r w:rsidRPr="00484814">
        <w:t xml:space="preserve"> před termínem předání a převzetí dokončeného díla dle písm. c) tohoto odstavce.</w:t>
      </w:r>
    </w:p>
    <w:p w14:paraId="6B5FDF17" w14:textId="77777777" w:rsidR="00444490" w:rsidRDefault="00444490" w:rsidP="00444490">
      <w:pPr>
        <w:pStyle w:val="Textpodpsmennseznam"/>
      </w:pPr>
    </w:p>
    <w:p w14:paraId="57FE5BA2" w14:textId="77777777" w:rsidR="00444490" w:rsidRDefault="00444490" w:rsidP="00444490">
      <w:pPr>
        <w:pStyle w:val="SeznamsmlouvaPVL"/>
      </w:pPr>
      <w:bookmarkStart w:id="7" w:name="_Ref473801732"/>
      <w:r>
        <w:t>předání a převzetí dokončeného díla:</w:t>
      </w:r>
      <w:bookmarkEnd w:id="7"/>
      <w:r>
        <w:t xml:space="preserve"> </w:t>
      </w:r>
    </w:p>
    <w:p w14:paraId="540E2D71" w14:textId="71090026" w:rsidR="00444490" w:rsidRPr="005975DF" w:rsidRDefault="00D46A1F" w:rsidP="00444490">
      <w:pPr>
        <w:pStyle w:val="Textpodpsmennseznam"/>
      </w:pPr>
      <w:r w:rsidRPr="005975DF">
        <w:rPr>
          <w:b/>
          <w:bCs/>
        </w:rPr>
        <w:t>3</w:t>
      </w:r>
      <w:r w:rsidR="00F676E6" w:rsidRPr="005975DF">
        <w:rPr>
          <w:b/>
          <w:bCs/>
        </w:rPr>
        <w:t>2</w:t>
      </w:r>
      <w:r w:rsidRPr="005975DF">
        <w:rPr>
          <w:b/>
          <w:bCs/>
        </w:rPr>
        <w:t>4</w:t>
      </w:r>
      <w:r w:rsidR="00406A18" w:rsidRPr="005975DF">
        <w:t xml:space="preserve"> kalendářních dní</w:t>
      </w:r>
      <w:r w:rsidR="00444490" w:rsidRPr="005975DF">
        <w:t xml:space="preserve"> (počínaje následujícím kalendářním dnem po předání staveniště).</w:t>
      </w:r>
    </w:p>
    <w:p w14:paraId="3F26CEFE" w14:textId="77777777" w:rsidR="000114E9" w:rsidRPr="005975DF" w:rsidRDefault="000114E9" w:rsidP="00444490">
      <w:pPr>
        <w:pStyle w:val="Textpodpsmennseznam"/>
      </w:pPr>
    </w:p>
    <w:p w14:paraId="561E47D0" w14:textId="572EA69C" w:rsidR="000114E9" w:rsidRPr="005975DF" w:rsidRDefault="000114E9" w:rsidP="000114E9">
      <w:pPr>
        <w:ind w:right="141" w:firstLine="426"/>
        <w:rPr>
          <w:rFonts w:ascii="Arial" w:hAnsi="Arial" w:cs="Arial"/>
        </w:rPr>
      </w:pPr>
      <w:bookmarkStart w:id="8" w:name="_Hlk37839372"/>
      <w:bookmarkStart w:id="9" w:name="_Hlk30752703"/>
      <w:r w:rsidRPr="005975DF">
        <w:rPr>
          <w:rFonts w:ascii="Arial" w:hAnsi="Arial" w:cs="Arial"/>
        </w:rPr>
        <w:t xml:space="preserve">Dílčí termín: do </w:t>
      </w:r>
      <w:r w:rsidR="00484814" w:rsidRPr="005975DF">
        <w:rPr>
          <w:rFonts w:ascii="Arial" w:hAnsi="Arial" w:cs="Arial"/>
        </w:rPr>
        <w:t>30</w:t>
      </w:r>
      <w:r w:rsidRPr="005975DF">
        <w:rPr>
          <w:rFonts w:ascii="Arial" w:hAnsi="Arial" w:cs="Arial"/>
        </w:rPr>
        <w:t>.</w:t>
      </w:r>
      <w:r w:rsidR="00484814" w:rsidRPr="005975DF">
        <w:rPr>
          <w:rFonts w:ascii="Arial" w:hAnsi="Arial" w:cs="Arial"/>
        </w:rPr>
        <w:t>04</w:t>
      </w:r>
      <w:r w:rsidRPr="005975DF">
        <w:rPr>
          <w:rFonts w:ascii="Arial" w:hAnsi="Arial" w:cs="Arial"/>
        </w:rPr>
        <w:t>.20</w:t>
      </w:r>
      <w:r w:rsidR="00484814" w:rsidRPr="005975DF">
        <w:rPr>
          <w:rFonts w:ascii="Arial" w:hAnsi="Arial" w:cs="Arial"/>
        </w:rPr>
        <w:t>23</w:t>
      </w:r>
    </w:p>
    <w:bookmarkEnd w:id="8"/>
    <w:p w14:paraId="3EF22EDA" w14:textId="4D238F58" w:rsidR="00444490" w:rsidRPr="00D46A1F" w:rsidRDefault="000114E9" w:rsidP="000114E9">
      <w:pPr>
        <w:pStyle w:val="Meziodstavce"/>
        <w:ind w:left="426"/>
        <w:rPr>
          <w:strike/>
          <w:lang w:val="cs-CZ"/>
        </w:rPr>
      </w:pPr>
      <w:r w:rsidRPr="005975DF">
        <w:t>Do konce dílčího termínu bud</w:t>
      </w:r>
      <w:r w:rsidR="009C6083">
        <w:rPr>
          <w:lang w:val="cs-CZ"/>
        </w:rPr>
        <w:t xml:space="preserve">e </w:t>
      </w:r>
      <w:r w:rsidRPr="005975DF">
        <w:t>dokončen stavební objekt SO 0</w:t>
      </w:r>
      <w:r w:rsidR="00484814" w:rsidRPr="005975DF">
        <w:rPr>
          <w:lang w:val="cs-CZ"/>
        </w:rPr>
        <w:t>4</w:t>
      </w:r>
      <w:bookmarkEnd w:id="9"/>
      <w:r w:rsidR="00484814" w:rsidRPr="005975DF">
        <w:rPr>
          <w:lang w:val="cs-CZ"/>
        </w:rPr>
        <w:t>.</w:t>
      </w:r>
    </w:p>
    <w:p w14:paraId="6289E6EC" w14:textId="77777777" w:rsidR="000114E9" w:rsidRDefault="000114E9" w:rsidP="00444490">
      <w:pPr>
        <w:pStyle w:val="Meziodstavce"/>
        <w:rPr>
          <w:lang w:val="cs-CZ"/>
        </w:rPr>
      </w:pPr>
    </w:p>
    <w:p w14:paraId="6BFC4320" w14:textId="77777777" w:rsidR="00444490" w:rsidRDefault="00444490" w:rsidP="00444490">
      <w:pPr>
        <w:pStyle w:val="lneksmlouvytext"/>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Toto prodloužení se považuje za vyhrazenou změnu</w:t>
      </w:r>
      <w:r w:rsidR="00612AF2">
        <w:rPr>
          <w:lang w:val="cs-CZ"/>
        </w:rPr>
        <w:t xml:space="preserve"> závazku dle § 100 odst. 1 ZZVZ.</w:t>
      </w:r>
    </w:p>
    <w:p w14:paraId="14E03849" w14:textId="77777777" w:rsidR="00444490" w:rsidRDefault="00444490" w:rsidP="00444490">
      <w:pPr>
        <w:pStyle w:val="lneksmlouvytext"/>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C24133">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u</w:t>
      </w:r>
      <w:r w:rsidR="00C24133">
        <w:rPr>
          <w:lang w:val="cs-CZ"/>
        </w:rPr>
        <w:t xml:space="preserve"> závazku dle § 100 odst. 1 ZZVZ</w:t>
      </w:r>
      <w:r>
        <w:rPr>
          <w:lang w:val="cs-CZ"/>
        </w:rPr>
        <w:t xml:space="preserve">. </w:t>
      </w:r>
    </w:p>
    <w:p w14:paraId="2B08CFAE" w14:textId="77777777" w:rsidR="00444490" w:rsidRDefault="00444490" w:rsidP="00444490">
      <w:pPr>
        <w:pStyle w:val="lneksmlouvynadpis"/>
        <w:ind w:left="360" w:hanging="360"/>
      </w:pPr>
      <w:bookmarkStart w:id="10" w:name="_Ref473801701"/>
      <w:r>
        <w:t>Cenové a platební podmínky</w:t>
      </w:r>
      <w:bookmarkEnd w:id="10"/>
    </w:p>
    <w:p w14:paraId="0C1412B7" w14:textId="77777777" w:rsidR="00C32763" w:rsidRDefault="00444490" w:rsidP="00444490">
      <w:pPr>
        <w:pStyle w:val="lneksmlouvytext"/>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2B08AF8B" w14:textId="1539861E" w:rsidR="00444490" w:rsidRPr="003D44F5" w:rsidRDefault="005504B6" w:rsidP="005504B6">
      <w:pPr>
        <w:pStyle w:val="lneksmlouvytext"/>
        <w:numPr>
          <w:ilvl w:val="0"/>
          <w:numId w:val="0"/>
        </w:numPr>
        <w:ind w:left="360"/>
        <w:rPr>
          <w:bCs/>
        </w:rPr>
      </w:pPr>
      <w:r w:rsidRPr="005504B6">
        <w:rPr>
          <w:b/>
          <w:bCs/>
        </w:rPr>
        <w:tab/>
      </w:r>
      <w:r w:rsidRPr="005504B6">
        <w:rPr>
          <w:b/>
          <w:bCs/>
        </w:rPr>
        <w:tab/>
      </w:r>
      <w:r w:rsidRPr="005504B6">
        <w:rPr>
          <w:b/>
          <w:bCs/>
        </w:rPr>
        <w:tab/>
      </w:r>
      <w:r w:rsidR="00A65D14" w:rsidRPr="007C6EAE">
        <w:t>7 484 480,85</w:t>
      </w:r>
      <w:r w:rsidR="00444490" w:rsidRPr="003D44F5">
        <w:rPr>
          <w:bCs/>
        </w:rPr>
        <w:t xml:space="preserve"> Kč bez DPH,</w:t>
      </w:r>
    </w:p>
    <w:p w14:paraId="07433FD7" w14:textId="262B65CB" w:rsidR="00444490" w:rsidRPr="007C6EAE" w:rsidRDefault="00444490" w:rsidP="005504B6">
      <w:pPr>
        <w:pStyle w:val="Zkladntext21"/>
        <w:tabs>
          <w:tab w:val="left" w:pos="426"/>
        </w:tabs>
        <w:ind w:left="426"/>
        <w:jc w:val="both"/>
        <w:rPr>
          <w:rFonts w:cs="Arial"/>
          <w:sz w:val="22"/>
          <w:szCs w:val="22"/>
        </w:rPr>
      </w:pPr>
      <w:r w:rsidRPr="007C6EAE">
        <w:rPr>
          <w:rFonts w:cs="Arial"/>
          <w:bCs/>
          <w:sz w:val="22"/>
          <w:szCs w:val="22"/>
        </w:rPr>
        <w:t xml:space="preserve">(slovy: </w:t>
      </w:r>
      <w:r w:rsidR="00A65D14" w:rsidRPr="007C6EAE">
        <w:rPr>
          <w:rFonts w:cs="Arial"/>
          <w:bCs/>
          <w:sz w:val="22"/>
          <w:szCs w:val="22"/>
        </w:rPr>
        <w:t>sedm milionů čtyři sta osmdesát čtyři tisíc čtyři sta osmdesát korun českých osmdesát pět haléřů</w:t>
      </w:r>
      <w:r w:rsidRPr="007C6EAE">
        <w:rPr>
          <w:rFonts w:cs="Arial"/>
          <w:bCs/>
          <w:sz w:val="22"/>
          <w:szCs w:val="22"/>
        </w:rPr>
        <w:t>)</w:t>
      </w:r>
      <w:r w:rsidRPr="007C6EAE">
        <w:rPr>
          <w:rFonts w:cs="Arial"/>
          <w:sz w:val="22"/>
          <w:szCs w:val="22"/>
        </w:rPr>
        <w:t>.</w:t>
      </w:r>
    </w:p>
    <w:p w14:paraId="41172EB0" w14:textId="77777777" w:rsidR="00C66125" w:rsidRDefault="00C66125" w:rsidP="00C66125">
      <w:pPr>
        <w:pStyle w:val="Zkladntext21"/>
        <w:tabs>
          <w:tab w:val="left" w:pos="426"/>
        </w:tabs>
        <w:ind w:left="426"/>
        <w:jc w:val="both"/>
        <w:rPr>
          <w:rFonts w:eastAsiaTheme="minorHAnsi" w:cs="Arial"/>
          <w:sz w:val="22"/>
          <w:szCs w:val="22"/>
          <w:lang w:eastAsia="en-US"/>
        </w:rPr>
      </w:pPr>
    </w:p>
    <w:p w14:paraId="15BEEB45" w14:textId="1EDDE141" w:rsidR="00C66125" w:rsidRPr="005504B6" w:rsidRDefault="00C66125" w:rsidP="00C66125">
      <w:pPr>
        <w:pStyle w:val="Zkladntext21"/>
        <w:tabs>
          <w:tab w:val="left" w:pos="426"/>
        </w:tabs>
        <w:ind w:left="426"/>
        <w:jc w:val="both"/>
        <w:rPr>
          <w:rFonts w:eastAsiaTheme="minorHAnsi" w:cs="Arial"/>
          <w:sz w:val="22"/>
          <w:szCs w:val="22"/>
          <w:lang w:val="x-none" w:eastAsia="en-US"/>
        </w:rPr>
      </w:pPr>
      <w:r w:rsidRPr="005504B6">
        <w:rPr>
          <w:rFonts w:eastAsiaTheme="minorHAnsi" w:cs="Arial"/>
          <w:sz w:val="22"/>
          <w:szCs w:val="22"/>
          <w:lang w:eastAsia="en-US"/>
        </w:rPr>
        <w:t>z</w:t>
      </w:r>
      <w:r w:rsidRPr="005504B6">
        <w:rPr>
          <w:rFonts w:eastAsiaTheme="minorHAnsi" w:cs="Arial"/>
          <w:sz w:val="22"/>
          <w:szCs w:val="22"/>
          <w:lang w:val="x-none" w:eastAsia="en-US"/>
        </w:rPr>
        <w:t> toho:</w:t>
      </w:r>
    </w:p>
    <w:p w14:paraId="3AE5D9B6" w14:textId="1F1F237F" w:rsidR="00C66125" w:rsidRPr="005504B6" w:rsidRDefault="00C66125" w:rsidP="00C66125">
      <w:pPr>
        <w:pStyle w:val="Meziodstavce"/>
        <w:ind w:firstLine="425"/>
        <w:rPr>
          <w:rFonts w:cs="Times New Roman"/>
          <w:lang w:val="cs-CZ"/>
        </w:rPr>
      </w:pPr>
      <w:r w:rsidRPr="005504B6">
        <w:rPr>
          <w:rFonts w:cs="Times New Roman"/>
          <w:lang w:val="cs-CZ"/>
        </w:rPr>
        <w:t xml:space="preserve">investice: </w:t>
      </w:r>
      <w:r>
        <w:rPr>
          <w:rFonts w:cs="Times New Roman"/>
          <w:lang w:val="cs-CZ"/>
        </w:rPr>
        <w:tab/>
      </w:r>
      <w:r>
        <w:rPr>
          <w:rFonts w:cs="Times New Roman"/>
          <w:lang w:val="cs-CZ"/>
        </w:rPr>
        <w:tab/>
      </w:r>
      <w:r w:rsidR="00A65D14" w:rsidRPr="00887C38">
        <w:t>6 451 750,31</w:t>
      </w:r>
      <w:r w:rsidR="00887C38" w:rsidRPr="00887C38">
        <w:t xml:space="preserve"> </w:t>
      </w:r>
      <w:r w:rsidRPr="00887C38">
        <w:t>Kč</w:t>
      </w:r>
      <w:r w:rsidRPr="005504B6">
        <w:rPr>
          <w:bCs/>
        </w:rPr>
        <w:t xml:space="preserve"> bez DPH</w:t>
      </w:r>
    </w:p>
    <w:p w14:paraId="34D97743" w14:textId="388536DE" w:rsidR="00C66125" w:rsidRPr="005504B6" w:rsidRDefault="00C66125" w:rsidP="00C66125">
      <w:pPr>
        <w:pStyle w:val="Meziodstavce"/>
        <w:ind w:firstLine="426"/>
        <w:rPr>
          <w:rFonts w:cs="Times New Roman"/>
          <w:lang w:val="cs-CZ"/>
        </w:rPr>
      </w:pPr>
      <w:proofErr w:type="spellStart"/>
      <w:r>
        <w:rPr>
          <w:rFonts w:cs="Times New Roman"/>
          <w:lang w:val="cs-CZ"/>
        </w:rPr>
        <w:t>neinvestice</w:t>
      </w:r>
      <w:proofErr w:type="spellEnd"/>
      <w:r w:rsidRPr="005504B6">
        <w:rPr>
          <w:rFonts w:cs="Times New Roman"/>
          <w:lang w:val="cs-CZ"/>
        </w:rPr>
        <w:t>:</w:t>
      </w:r>
      <w:r w:rsidR="00A65D14">
        <w:rPr>
          <w:rFonts w:cs="Times New Roman"/>
          <w:lang w:val="cs-CZ"/>
        </w:rPr>
        <w:tab/>
      </w:r>
      <w:r w:rsidR="00A65D14" w:rsidRPr="00887C38">
        <w:rPr>
          <w:rFonts w:cs="Times New Roman"/>
          <w:lang w:val="cs-CZ"/>
        </w:rPr>
        <w:t>1 032 730,54</w:t>
      </w:r>
      <w:r w:rsidRPr="005504B6">
        <w:rPr>
          <w:bCs/>
        </w:rPr>
        <w:t xml:space="preserve"> Kč bez DPH</w:t>
      </w:r>
    </w:p>
    <w:p w14:paraId="11116AFF" w14:textId="77777777" w:rsidR="005504B6" w:rsidRDefault="005504B6" w:rsidP="00444490">
      <w:pPr>
        <w:pStyle w:val="Meziodstavce"/>
        <w:rPr>
          <w:rFonts w:cs="Times New Roman"/>
        </w:rPr>
      </w:pPr>
    </w:p>
    <w:p w14:paraId="644282BD" w14:textId="77777777" w:rsidR="00444490" w:rsidRPr="00EE07D2" w:rsidRDefault="00444490" w:rsidP="00444490">
      <w:pPr>
        <w:pStyle w:val="SamostatntextpodlnekPVL"/>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6980C39F" w14:textId="600E0749" w:rsidR="00444490" w:rsidRDefault="00444490" w:rsidP="00444490">
      <w:pPr>
        <w:pStyle w:val="lneksmlouvytext"/>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4FEC4ECF" w14:textId="153A726F" w:rsidR="00626181" w:rsidRDefault="00626181" w:rsidP="00626181">
      <w:pPr>
        <w:pStyle w:val="lneksmlouvytext"/>
      </w:pPr>
      <w:r w:rsidRPr="004C7308">
        <w:lastRenderedPageBreak/>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67B2D5B9" w14:textId="77777777" w:rsidR="00626181" w:rsidRDefault="00626181" w:rsidP="00626181">
      <w:pPr>
        <w:pStyle w:val="lneksmlouvytext"/>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14:paraId="6DDDBF62" w14:textId="6764583F" w:rsidR="00CA7F65" w:rsidRDefault="00626181" w:rsidP="00C45158">
      <w:pPr>
        <w:pStyle w:val="lneksmlouvytext"/>
      </w:pPr>
      <w:r w:rsidRPr="00626181">
        <w:rPr>
          <w:lang w:val="cs-CZ"/>
        </w:rPr>
        <w:t>C</w:t>
      </w:r>
      <w:proofErr w:type="spellStart"/>
      <w:r w:rsidR="00444490">
        <w:t>ena</w:t>
      </w:r>
      <w:proofErr w:type="spellEnd"/>
      <w:r w:rsidR="00444490">
        <w:t xml:space="preserve"> díla bude zhotoviteli uhrazena na základě měsíčních dílčích faktur a konečné zúčtovací faktury. </w:t>
      </w:r>
      <w:r w:rsidR="00444490" w:rsidRPr="00626181">
        <w:t>Dílčí faktury budou vystaveny nejvýše do rozsahu 85 % z ceny díla</w:t>
      </w:r>
      <w:r w:rsidR="00444490">
        <w:t xml:space="preserve">, vždy pouze na základě objednatelem schváleného rozsahu skutečně provedených prací k poslednímu </w:t>
      </w:r>
      <w:r w:rsidR="001C6C0C" w:rsidRPr="00C45158">
        <w:rPr>
          <w:lang w:val="cs-CZ"/>
        </w:rPr>
        <w:t>kalendářnímu</w:t>
      </w:r>
      <w:r w:rsidR="00444490" w:rsidRPr="00C45158">
        <w:t xml:space="preserve"> dni běžného měsíce, respektive ke dni dosažení součtové výše 85</w:t>
      </w:r>
      <w:r w:rsidR="00444490" w:rsidRPr="00C45158">
        <w:rPr>
          <w:lang w:val="cs-CZ"/>
        </w:rPr>
        <w:t xml:space="preserve"> </w:t>
      </w:r>
      <w:r w:rsidR="00444490" w:rsidRPr="00C45158">
        <w:t xml:space="preserve">% ceny díla. Dnem uskutečnění zdanitelného plnění bude poslední </w:t>
      </w:r>
      <w:r w:rsidR="004E5F13" w:rsidRPr="00C45158">
        <w:rPr>
          <w:lang w:val="cs-CZ"/>
        </w:rPr>
        <w:t xml:space="preserve">kalendářní </w:t>
      </w:r>
      <w:r w:rsidR="00444490" w:rsidRPr="00C45158">
        <w:t xml:space="preserve"> den měsíce, případně den dosažení součtové výše 85</w:t>
      </w:r>
      <w:r w:rsidR="00444490" w:rsidRPr="00C45158">
        <w:rPr>
          <w:lang w:val="cs-CZ"/>
        </w:rPr>
        <w:t xml:space="preserve"> </w:t>
      </w:r>
      <w:r w:rsidR="00444490" w:rsidRPr="00C45158">
        <w:t xml:space="preserve">% ceny díla. Měsíční dílčí faktury budou vystaveny a předány objednateli do </w:t>
      </w:r>
      <w:r w:rsidR="001C6C0C" w:rsidRPr="00C45158">
        <w:rPr>
          <w:lang w:val="cs-CZ"/>
        </w:rPr>
        <w:t>10</w:t>
      </w:r>
      <w:r w:rsidR="00444490" w:rsidRPr="00C45158">
        <w:t xml:space="preserve"> kalendářních dní ode dne uskutečnění zdanitelného plnění. </w:t>
      </w:r>
    </w:p>
    <w:p w14:paraId="359B8B56" w14:textId="75478EA5" w:rsidR="00CA27D5" w:rsidRDefault="00CA27D5" w:rsidP="00CA27D5">
      <w:pPr>
        <w:pStyle w:val="lneksmlouvytextPVL"/>
      </w:pPr>
      <w:r>
        <w:tab/>
        <w:t>Samostatně budou vystaveny faktury za případné vícepráce.</w:t>
      </w:r>
    </w:p>
    <w:p w14:paraId="0F9A473A" w14:textId="2B3D3EDB" w:rsidR="0003756B" w:rsidRPr="00C45158" w:rsidRDefault="00CA27D5" w:rsidP="00CA27D5">
      <w:pPr>
        <w:pStyle w:val="lneksmlouvytext"/>
        <w:numPr>
          <w:ilvl w:val="0"/>
          <w:numId w:val="0"/>
        </w:numPr>
        <w:ind w:left="357"/>
      </w:pPr>
      <w:r>
        <w:t xml:space="preserve">Samostatně budou vystaveny faktury pro investice a </w:t>
      </w:r>
      <w:proofErr w:type="spellStart"/>
      <w:r>
        <w:t>neinvestice</w:t>
      </w:r>
      <w:proofErr w:type="spellEnd"/>
      <w:r>
        <w:t>.</w:t>
      </w:r>
    </w:p>
    <w:p w14:paraId="6F040670" w14:textId="44E0CF32" w:rsidR="00CA7F65" w:rsidRPr="00C45158" w:rsidRDefault="00CA7F65" w:rsidP="00C45158">
      <w:pPr>
        <w:pStyle w:val="lneksmlouvytext"/>
        <w:numPr>
          <w:ilvl w:val="0"/>
          <w:numId w:val="0"/>
        </w:numPr>
        <w:ind w:left="360"/>
      </w:pPr>
      <w:r w:rsidRPr="00C45158">
        <w:rPr>
          <w:color w:val="000000"/>
        </w:rPr>
        <w:t>Předat faktury lze i elektronicky na adresu:</w:t>
      </w:r>
    </w:p>
    <w:p w14:paraId="0877F000" w14:textId="77777777" w:rsidR="00444490" w:rsidRPr="00C45158" w:rsidRDefault="00444490" w:rsidP="00C45158">
      <w:pPr>
        <w:pStyle w:val="SamostatntextpodlnekPVL"/>
      </w:pPr>
      <w:r w:rsidRPr="00C45158">
        <w:t>Přílohou faktury bude vždy soupis provedených prací, potvrzený oprávněným zástupcem objednatele a oprávněným zástupcem zhotovitele.</w:t>
      </w:r>
      <w:r w:rsidR="00CA7F65" w:rsidRPr="00C45158">
        <w:rPr>
          <w:lang w:val="cs-CZ"/>
        </w:rPr>
        <w:t xml:space="preserve"> </w:t>
      </w:r>
    </w:p>
    <w:p w14:paraId="7C3EE678" w14:textId="77777777" w:rsidR="00CA7F65" w:rsidRPr="00C45158" w:rsidRDefault="00CA7F65" w:rsidP="00C45158">
      <w:pPr>
        <w:pStyle w:val="SamostatntextpodlnekPVL"/>
      </w:pPr>
      <w:r w:rsidRPr="00C45158">
        <w:t xml:space="preserve">Odsouhlasený soupis provedených prací je zhotovitel povinen zpracovat vždy k poslednímu dni kalendářního měsíce a to jak v písemné, tak v elektronické podobě a to v elektronickém formátu XC4. </w:t>
      </w:r>
    </w:p>
    <w:p w14:paraId="141C8BD2" w14:textId="74A7B805" w:rsidR="00444490" w:rsidRDefault="00444490" w:rsidP="008F6AEF">
      <w:pPr>
        <w:pStyle w:val="SamostatntextpodlnekPVL"/>
      </w:pPr>
      <w:r w:rsidRPr="00C45158">
        <w:t xml:space="preserve">Konečná faktura bude vystavena do </w:t>
      </w:r>
      <w:r w:rsidR="001C6C0C" w:rsidRPr="00C45158">
        <w:rPr>
          <w:lang w:val="cs-CZ"/>
        </w:rPr>
        <w:t>10</w:t>
      </w:r>
      <w:r w:rsidR="005F1948" w:rsidRPr="00C45158">
        <w:rPr>
          <w:lang w:val="cs-CZ"/>
        </w:rPr>
        <w:t xml:space="preserve"> </w:t>
      </w:r>
      <w:r w:rsidRPr="00C45158">
        <w:t>kalendářních dní po předání a převzetí díla, dnem uskutečnění zdanitelného plnění bude den předání a převzetí</w:t>
      </w:r>
      <w:r>
        <w:t xml:space="preserve">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1E9F44D6" w14:textId="77777777" w:rsidR="00444490" w:rsidRDefault="00444490" w:rsidP="00444490">
      <w:pPr>
        <w:pStyle w:val="lneksmlouvytext"/>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0021399E" w14:textId="4FF279C9" w:rsidR="00444490" w:rsidRDefault="00444490" w:rsidP="00444490">
      <w:pPr>
        <w:pStyle w:val="lneksmlouvytext"/>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058B0728" w14:textId="42F3C9B3" w:rsidR="00444490" w:rsidRDefault="00444490" w:rsidP="00444490">
      <w:pPr>
        <w:pStyle w:val="lneksmlouvytext"/>
      </w:pPr>
      <w:r>
        <w:t xml:space="preserve">Splatnost faktury je do </w:t>
      </w:r>
      <w:r w:rsidR="00C45158" w:rsidRPr="00C45158">
        <w:rPr>
          <w:lang w:val="cs-CZ"/>
        </w:rPr>
        <w:t>45</w:t>
      </w:r>
      <w:r w:rsidR="003D44F5" w:rsidRPr="00C45158">
        <w:t xml:space="preserve"> kalendářních</w:t>
      </w:r>
      <w:r w:rsidR="003D44F5">
        <w:t xml:space="preserve"> dnů </w:t>
      </w:r>
      <w:r>
        <w:t xml:space="preserve">ode dne jejího doručení objednateli. </w:t>
      </w:r>
    </w:p>
    <w:p w14:paraId="6E40534F" w14:textId="77777777" w:rsidR="00444490" w:rsidRDefault="00444490" w:rsidP="00444490">
      <w:pPr>
        <w:pStyle w:val="lneksmlouvytext"/>
      </w:pPr>
      <w:r>
        <w:lastRenderedPageBreak/>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AD03A8D" w14:textId="77777777" w:rsidR="00444490" w:rsidRDefault="00444490" w:rsidP="00444490">
      <w:pPr>
        <w:pStyle w:val="lneksmlouvytext"/>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0C07FDE2" w14:textId="77777777" w:rsidR="00444490" w:rsidRDefault="00444490" w:rsidP="00444490">
      <w:pPr>
        <w:pStyle w:val="lneksmlouvytext"/>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DDF05BD" w14:textId="77777777" w:rsidR="00304AB1" w:rsidRPr="00304AB1" w:rsidRDefault="00304AB1" w:rsidP="00444490">
      <w:pPr>
        <w:pStyle w:val="lneksmlouvytext"/>
      </w:pPr>
      <w:r w:rsidRPr="00304AB1">
        <w:rPr>
          <w:lang w:val="cs-CZ"/>
        </w:rPr>
        <w:t xml:space="preserve"> </w:t>
      </w:r>
      <w:r w:rsidRPr="00304AB1">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505110A8" w14:textId="77777777" w:rsidR="00444490" w:rsidRDefault="00444490" w:rsidP="00444490">
      <w:pPr>
        <w:pStyle w:val="lneksmlouvynadpis"/>
        <w:ind w:left="360" w:hanging="360"/>
        <w:rPr>
          <w:rFonts w:cs="Times New Roman"/>
        </w:rPr>
      </w:pPr>
      <w:r>
        <w:t>Podmínky provádění díla</w:t>
      </w:r>
    </w:p>
    <w:p w14:paraId="50F8D8AB" w14:textId="2436F55A" w:rsidR="00444490" w:rsidRDefault="00444490" w:rsidP="00444490">
      <w:pPr>
        <w:pStyle w:val="lneksmlouvytext"/>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21D2D257" w14:textId="17685474" w:rsidR="00444490" w:rsidRDefault="00444490" w:rsidP="00444490">
      <w:pPr>
        <w:pStyle w:val="lneksmlouvytext"/>
      </w:pPr>
      <w:r>
        <w:t xml:space="preserve">Zhotovitel je </w:t>
      </w:r>
      <w:r>
        <w:rPr>
          <w:lang w:val="cs-CZ"/>
        </w:rPr>
        <w:t xml:space="preserve">povinen dodržovat Havarijní plán schválený příslušným úřadem, který zhotovitel </w:t>
      </w:r>
      <w:r w:rsidR="003C002D">
        <w:rPr>
          <w:lang w:val="cs-CZ"/>
        </w:rPr>
        <w:t>vypracoval</w:t>
      </w:r>
      <w:r>
        <w:rPr>
          <w:lang w:val="cs-CZ"/>
        </w:rPr>
        <w:t>. Objednatel je oprávněn provádět kontrolu dodržování jeho podmínek.</w:t>
      </w:r>
    </w:p>
    <w:p w14:paraId="2C66847C" w14:textId="77777777" w:rsidR="00444490" w:rsidRDefault="00444490" w:rsidP="00444490">
      <w:pPr>
        <w:pStyle w:val="lneksmlouvytext"/>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25CE87EF" w14:textId="1B371540" w:rsidR="00444490" w:rsidRDefault="00444490" w:rsidP="00444490">
      <w:pPr>
        <w:pStyle w:val="lneksmlouvytext"/>
      </w:pPr>
      <w:r>
        <w:t xml:space="preserve">Dílo bude realizováno dle příslušné projektové </w:t>
      </w:r>
      <w:bookmarkStart w:id="11" w:name="OLE_LINK2"/>
      <w:r>
        <w:t>dokumentace, která byla předána v rámci řízení</w:t>
      </w:r>
      <w:r>
        <w:rPr>
          <w:lang w:val="cs-CZ"/>
        </w:rPr>
        <w:t xml:space="preserve"> na zadání veřejné zakázky </w:t>
      </w:r>
      <w:bookmarkEnd w:id="11"/>
    </w:p>
    <w:p w14:paraId="157E9C78" w14:textId="77777777" w:rsidR="00444490" w:rsidRDefault="00444490" w:rsidP="00444490">
      <w:pPr>
        <w:pStyle w:val="lneksmlouvytext"/>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428F7E85" w14:textId="77777777" w:rsidR="00444490" w:rsidRDefault="00444490" w:rsidP="00444490">
      <w:pPr>
        <w:pStyle w:val="lneksmlouvytext"/>
      </w:pPr>
      <w:r>
        <w:t xml:space="preserve">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w:t>
      </w:r>
      <w:r>
        <w:lastRenderedPageBreak/>
        <w:t>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07363366" w14:textId="77777777" w:rsidR="00444490" w:rsidRDefault="00444490" w:rsidP="00444490">
      <w:pPr>
        <w:pStyle w:val="lneksmlouvytext"/>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55984DB3" w14:textId="77777777" w:rsidR="00444490" w:rsidRDefault="00444490" w:rsidP="00444490">
      <w:pPr>
        <w:pStyle w:val="lneksmlouvytext"/>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74874793" w14:textId="51266261" w:rsidR="000C5169" w:rsidRPr="007776A5" w:rsidRDefault="000C5169" w:rsidP="000C5169">
      <w:pPr>
        <w:pStyle w:val="lneksmlouvytext"/>
      </w:pPr>
      <w:r w:rsidRPr="007776A5">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Pr="007776A5">
        <w:t>. Zhotovitel je povinen uvedené skutečnosti prokázat</w:t>
      </w:r>
      <w:r w:rsidR="00255BAB">
        <w:rPr>
          <w:lang w:val="cs-CZ"/>
        </w:rPr>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01B4489C" w14:textId="77777777" w:rsidR="000C5169" w:rsidRPr="0017737D" w:rsidRDefault="000C5169" w:rsidP="000C5169">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7C523C12"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5E3E4083" w14:textId="77777777" w:rsidTr="00887C38">
        <w:trPr>
          <w:trHeight w:val="567"/>
        </w:trPr>
        <w:tc>
          <w:tcPr>
            <w:tcW w:w="3334" w:type="dxa"/>
            <w:shd w:val="clear" w:color="auto" w:fill="auto"/>
            <w:vAlign w:val="center"/>
          </w:tcPr>
          <w:p w14:paraId="79D76F9B"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název</w:t>
            </w:r>
          </w:p>
        </w:tc>
        <w:tc>
          <w:tcPr>
            <w:tcW w:w="5199" w:type="dxa"/>
            <w:tcBorders>
              <w:bottom w:val="single" w:sz="4" w:space="0" w:color="auto"/>
              <w:tr2bl w:val="single" w:sz="4" w:space="0" w:color="auto"/>
            </w:tcBorders>
            <w:shd w:val="clear" w:color="auto" w:fill="auto"/>
            <w:vAlign w:val="center"/>
          </w:tcPr>
          <w:p w14:paraId="58E181D2" w14:textId="6996AC13"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23919E4A" w14:textId="77777777" w:rsidTr="00887C38">
        <w:trPr>
          <w:trHeight w:val="567"/>
        </w:trPr>
        <w:tc>
          <w:tcPr>
            <w:tcW w:w="3334" w:type="dxa"/>
            <w:shd w:val="clear" w:color="auto" w:fill="auto"/>
            <w:vAlign w:val="center"/>
          </w:tcPr>
          <w:p w14:paraId="153DB8A9"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tcBorders>
              <w:bottom w:val="single" w:sz="4" w:space="0" w:color="auto"/>
              <w:tr2bl w:val="single" w:sz="4" w:space="0" w:color="auto"/>
            </w:tcBorders>
            <w:shd w:val="clear" w:color="auto" w:fill="auto"/>
            <w:vAlign w:val="center"/>
          </w:tcPr>
          <w:p w14:paraId="7BE1E16A" w14:textId="0DE98300"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3923964E" w14:textId="77777777" w:rsidTr="00887C38">
        <w:trPr>
          <w:trHeight w:val="567"/>
        </w:trPr>
        <w:tc>
          <w:tcPr>
            <w:tcW w:w="3334" w:type="dxa"/>
            <w:shd w:val="clear" w:color="auto" w:fill="auto"/>
            <w:vAlign w:val="center"/>
          </w:tcPr>
          <w:p w14:paraId="24723D40"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tcBorders>
              <w:bottom w:val="single" w:sz="4" w:space="0" w:color="auto"/>
              <w:tr2bl w:val="single" w:sz="4" w:space="0" w:color="auto"/>
            </w:tcBorders>
            <w:shd w:val="clear" w:color="auto" w:fill="auto"/>
            <w:vAlign w:val="center"/>
          </w:tcPr>
          <w:p w14:paraId="4DA474D9" w14:textId="52535976"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55D33E15" w14:textId="77777777" w:rsidTr="00887C38">
        <w:trPr>
          <w:trHeight w:val="567"/>
        </w:trPr>
        <w:tc>
          <w:tcPr>
            <w:tcW w:w="3334" w:type="dxa"/>
            <w:shd w:val="clear" w:color="auto" w:fill="auto"/>
            <w:vAlign w:val="center"/>
          </w:tcPr>
          <w:p w14:paraId="2549F046"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tcBorders>
              <w:bottom w:val="single" w:sz="4" w:space="0" w:color="auto"/>
              <w:tr2bl w:val="single" w:sz="4" w:space="0" w:color="auto"/>
            </w:tcBorders>
            <w:shd w:val="clear" w:color="auto" w:fill="auto"/>
            <w:vAlign w:val="center"/>
          </w:tcPr>
          <w:p w14:paraId="20938147" w14:textId="12F80EE9"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050F3384" w14:textId="77777777" w:rsidTr="00887C38">
        <w:trPr>
          <w:trHeight w:val="567"/>
        </w:trPr>
        <w:tc>
          <w:tcPr>
            <w:tcW w:w="3334" w:type="dxa"/>
            <w:shd w:val="clear" w:color="auto" w:fill="auto"/>
            <w:vAlign w:val="center"/>
          </w:tcPr>
          <w:p w14:paraId="24019BCC"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tcBorders>
              <w:bottom w:val="single" w:sz="4" w:space="0" w:color="auto"/>
              <w:tr2bl w:val="single" w:sz="4" w:space="0" w:color="auto"/>
            </w:tcBorders>
            <w:shd w:val="clear" w:color="auto" w:fill="auto"/>
            <w:vAlign w:val="center"/>
          </w:tcPr>
          <w:p w14:paraId="6CC2B7B9" w14:textId="5160B6D1"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35A8F11C" w14:textId="77777777" w:rsidTr="00887C38">
        <w:trPr>
          <w:trHeight w:val="567"/>
        </w:trPr>
        <w:tc>
          <w:tcPr>
            <w:tcW w:w="3334" w:type="dxa"/>
            <w:shd w:val="clear" w:color="auto" w:fill="auto"/>
            <w:vAlign w:val="center"/>
          </w:tcPr>
          <w:p w14:paraId="3337F372"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tcBorders>
              <w:tr2bl w:val="single" w:sz="4" w:space="0" w:color="auto"/>
            </w:tcBorders>
            <w:shd w:val="clear" w:color="auto" w:fill="auto"/>
            <w:vAlign w:val="center"/>
          </w:tcPr>
          <w:p w14:paraId="04832180" w14:textId="06525648" w:rsidR="000C5169" w:rsidRPr="00723095" w:rsidRDefault="000C5169" w:rsidP="005B62FF">
            <w:pPr>
              <w:suppressAutoHyphens/>
              <w:spacing w:after="0" w:line="240" w:lineRule="auto"/>
              <w:rPr>
                <w:rFonts w:ascii="Arial" w:eastAsia="Times New Roman" w:hAnsi="Arial" w:cs="Arial"/>
                <w:lang w:eastAsia="cs-CZ"/>
              </w:rPr>
            </w:pPr>
          </w:p>
        </w:tc>
      </w:tr>
    </w:tbl>
    <w:p w14:paraId="2D368F32" w14:textId="77777777" w:rsidR="000C5169" w:rsidRDefault="000C5169" w:rsidP="000C5169">
      <w:pPr>
        <w:pStyle w:val="Meziodstavce"/>
        <w:rPr>
          <w:shd w:val="clear" w:color="auto" w:fill="FFFF00"/>
        </w:rPr>
      </w:pPr>
    </w:p>
    <w:p w14:paraId="21204AB5" w14:textId="77777777" w:rsidR="000C5169" w:rsidRPr="00F23092" w:rsidRDefault="000C5169" w:rsidP="000C5169">
      <w:pPr>
        <w:pStyle w:val="lneksmlouvytext"/>
      </w:pPr>
      <w:r w:rsidRPr="00B66F63">
        <w:t xml:space="preserve">Zhotovitel odpovídá přímo za výběr a řádnou koordinaci všech </w:t>
      </w:r>
      <w:r>
        <w:t>pod</w:t>
      </w:r>
      <w:r w:rsidRPr="00B66F63">
        <w:t>dodavatelů</w:t>
      </w:r>
      <w:r>
        <w:t>.</w:t>
      </w:r>
      <w:r w:rsidR="006B1A47">
        <w:rPr>
          <w:lang w:val="cs-CZ"/>
        </w:rPr>
        <w:t xml:space="preserve"> </w:t>
      </w:r>
      <w:r w:rsidR="006B1A47" w:rsidRPr="00B55C0E">
        <w:t xml:space="preserve">Dále je povinen identifikovat poddodavatele v souladu s § 105 odst. 3 ZZVZ před zahájením provádění díla poddodavatelem, nebyl-li poddodavatel identifikován před podpisem </w:t>
      </w:r>
      <w:r w:rsidR="006B1A47" w:rsidRPr="00B55C0E">
        <w:lastRenderedPageBreak/>
        <w:t>smlouvy v souladu s uvedeným ustanovením. Tuto povinnost zhotovitel splní uvedením identifikačních údajů dle §</w:t>
      </w:r>
      <w:r w:rsidR="006B1A47">
        <w:rPr>
          <w:lang w:val="cs-CZ"/>
        </w:rPr>
        <w:t> </w:t>
      </w:r>
      <w:r w:rsidR="006B1A47" w:rsidRPr="00B55C0E">
        <w:t>28 odst. 1 písm. g) ZZVZ ve stavebním deníku</w:t>
      </w:r>
      <w:r w:rsidR="006B1A47">
        <w:t>.</w:t>
      </w:r>
    </w:p>
    <w:p w14:paraId="71348618" w14:textId="77777777" w:rsidR="000C5169" w:rsidRPr="00AA2C5A" w:rsidRDefault="000C5169" w:rsidP="000C5169">
      <w:pPr>
        <w:pStyle w:val="lneksmlouvytext"/>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07FE73FD" w14:textId="2F79C237" w:rsidR="000C5169" w:rsidRPr="00C45158" w:rsidRDefault="000C5169" w:rsidP="000C5169">
      <w:pPr>
        <w:pStyle w:val="lneksmlouvytext"/>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povinen předat osobě oprávněné jednat za objednatele k</w:t>
      </w:r>
      <w:r w:rsidRPr="000C5169">
        <w:rPr>
          <w:lang w:val="cs-CZ"/>
        </w:rPr>
        <w:t> </w:t>
      </w:r>
      <w:r>
        <w:t xml:space="preserve">odsouhlasení </w:t>
      </w:r>
      <w:r w:rsidRPr="00C45158">
        <w:t>ve formátu XC4 (soubor *.</w:t>
      </w:r>
      <w:proofErr w:type="spellStart"/>
      <w:r w:rsidRPr="00C45158">
        <w:t>xml</w:t>
      </w:r>
      <w:proofErr w:type="spellEnd"/>
      <w:r w:rsidRPr="00C45158">
        <w:t>) umožňujícím jejich posouzení ve vztahu ke znění soupisu prací, který tvoří přílohu této smlouvy. Osoba oprávněná jednat za objednatele může odmítnout návrh ve smyslu věty první, pokud jej od zhotovitele neobdrží ve sjednaném formátu</w:t>
      </w:r>
      <w:r w:rsidRPr="00C45158">
        <w:rPr>
          <w:lang w:val="cs-CZ"/>
        </w:rPr>
        <w:t>.</w:t>
      </w:r>
    </w:p>
    <w:p w14:paraId="6DAFE4D1" w14:textId="6AE03695" w:rsidR="00444490" w:rsidRDefault="00444490" w:rsidP="00444490">
      <w:pPr>
        <w:pStyle w:val="lneksmlouvytext"/>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255BAB">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228F4B4A" w14:textId="7FD76AE2" w:rsidR="00444490" w:rsidRDefault="00444490" w:rsidP="00444490">
      <w:pPr>
        <w:pStyle w:val="lneksmlouvytext"/>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D91A4E">
        <w:rPr>
          <w:lang w:val="cs-CZ"/>
        </w:rPr>
        <w:t xml:space="preserve"> 541/2020</w:t>
      </w:r>
      <w:r>
        <w:t> Sb., o odpadech a o změně některých dalších zákonů, ve znění pozdějších předpisů</w:t>
      </w:r>
      <w:r w:rsidR="00D91A4E">
        <w:rPr>
          <w:lang w:val="cs-CZ"/>
        </w:rPr>
        <w:t>.</w:t>
      </w:r>
    </w:p>
    <w:p w14:paraId="5F8FDE14" w14:textId="77777777" w:rsidR="00444490" w:rsidRDefault="00444490" w:rsidP="00444490">
      <w:pPr>
        <w:pStyle w:val="lneksmlouvytext"/>
      </w:pPr>
      <w:r>
        <w:t>Zhotovitel je povinen na předaném staveništi zajistit dodržování právních a ostatních předpisů týkajících se bezpečnosti práce a požární ochrany svých zaměstnanců nebo poddodavatelů zhotovitele.</w:t>
      </w:r>
    </w:p>
    <w:p w14:paraId="2F228F99" w14:textId="77777777" w:rsidR="00444490" w:rsidRDefault="00444490" w:rsidP="00444490">
      <w:pPr>
        <w:pStyle w:val="lneksmlouvytext"/>
      </w:pPr>
      <w:r>
        <w:t>Zhotovitel zajistí na staveništi hygienické a sociální zařízení a prostředky pro poskytování první lékařské pomoci.</w:t>
      </w:r>
    </w:p>
    <w:p w14:paraId="79CF3BC5" w14:textId="77777777" w:rsidR="00444490" w:rsidRDefault="00444490" w:rsidP="00444490">
      <w:pPr>
        <w:pStyle w:val="lneksmlouvytext"/>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703D3FB5" w14:textId="77777777" w:rsidR="00444490" w:rsidRDefault="00444490" w:rsidP="00444490">
      <w:pPr>
        <w:pStyle w:val="lneksmlouvynadpis"/>
        <w:ind w:left="360" w:hanging="360"/>
      </w:pPr>
      <w:r>
        <w:t>Staveniště</w:t>
      </w:r>
    </w:p>
    <w:p w14:paraId="78C1FC22" w14:textId="062C5452" w:rsidR="00444490" w:rsidRDefault="00444490" w:rsidP="00444490">
      <w:pPr>
        <w:pStyle w:val="lneksmlouvytext"/>
      </w:pPr>
      <w:r>
        <w:t xml:space="preserve">Objednatel se zavazuje předat zhotoviteli staveniště </w:t>
      </w:r>
      <w:r w:rsidRPr="00742989">
        <w:rPr>
          <w:lang w:val="cs-CZ"/>
        </w:rPr>
        <w:t xml:space="preserve">nejpozději do </w:t>
      </w:r>
      <w:r w:rsidR="008000CF">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2D1B1C43" w14:textId="77777777" w:rsidR="00444490" w:rsidRDefault="00444490" w:rsidP="00444490">
      <w:pPr>
        <w:pStyle w:val="lneksmlouvytext"/>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2A232708" w14:textId="77777777" w:rsidR="00444490" w:rsidRDefault="00444490" w:rsidP="00444490">
      <w:pPr>
        <w:pStyle w:val="lneksmlouvytext"/>
      </w:pPr>
      <w:r>
        <w:lastRenderedPageBreak/>
        <w:t>Zhotovitel je povinen do 15 kalendářních dní po odevzdání a převzetí díla vyklidit staveniště a upravit je do </w:t>
      </w:r>
      <w:bookmarkStart w:id="12" w:name="OLE_LINK1"/>
      <w:r>
        <w:t xml:space="preserve"> stavu předepsaného příslušnou projektovou dokumentací</w:t>
      </w:r>
      <w:bookmarkEnd w:id="12"/>
      <w:r>
        <w:t xml:space="preserve">, nebo není-li tento stav projektovou dokumentací specifikován, tak do původního stavu. </w:t>
      </w:r>
    </w:p>
    <w:p w14:paraId="24B5EB7D" w14:textId="77777777" w:rsidR="00444490" w:rsidRDefault="00444490" w:rsidP="00444490">
      <w:pPr>
        <w:pStyle w:val="lneksmlouvytext"/>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6C96910" w14:textId="59B7AA46" w:rsidR="009B7B34" w:rsidRPr="00DB5146" w:rsidRDefault="009B7B34" w:rsidP="00741FE7">
      <w:pPr>
        <w:pStyle w:val="lneksmlouvytext"/>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9B7B34">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5081EEBE" w14:textId="77777777" w:rsidR="00DB5146" w:rsidRPr="003D44F5" w:rsidRDefault="00DB5146" w:rsidP="00DB5146">
      <w:pPr>
        <w:pStyle w:val="lneksmlouvytext"/>
        <w:numPr>
          <w:ilvl w:val="0"/>
          <w:numId w:val="0"/>
        </w:numPr>
        <w:ind w:left="357"/>
      </w:pPr>
    </w:p>
    <w:p w14:paraId="1A9C3270" w14:textId="77777777" w:rsidR="00444490" w:rsidRDefault="00444490" w:rsidP="00444490">
      <w:pPr>
        <w:pStyle w:val="lneksmlouvynadpis"/>
        <w:ind w:left="360" w:hanging="360"/>
      </w:pPr>
      <w:r>
        <w:t>Kontrola provádění díla</w:t>
      </w:r>
    </w:p>
    <w:p w14:paraId="7547AE41" w14:textId="77777777" w:rsidR="00444490" w:rsidRDefault="00444490" w:rsidP="00444490">
      <w:pPr>
        <w:pStyle w:val="lneksmlouvytext"/>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21CDB232" w14:textId="77777777" w:rsidR="00444490" w:rsidRDefault="00444490" w:rsidP="00444490">
      <w:pPr>
        <w:pStyle w:val="lneksmlouvytext"/>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26558C9F" w14:textId="77777777" w:rsidR="00444490" w:rsidRDefault="00444490" w:rsidP="00444490">
      <w:pPr>
        <w:pStyle w:val="lneksmlouvytext"/>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1CAC01A4" w14:textId="77777777" w:rsidR="00444490" w:rsidRDefault="00444490" w:rsidP="00444490">
      <w:pPr>
        <w:pStyle w:val="lneksmlouvytext"/>
      </w:pPr>
      <w:r>
        <w:t>Zhotovitel je povinen neprodleně odstranit zjištěné nedostatky, které technický dozor zapsal do stavebního deníku, pokud se smluvní strany nedohodnou jinak.</w:t>
      </w:r>
    </w:p>
    <w:p w14:paraId="3F8E7784" w14:textId="77777777" w:rsidR="00444490" w:rsidRDefault="00444490" w:rsidP="00444490">
      <w:pPr>
        <w:pStyle w:val="lneksmlouvytext"/>
      </w:pPr>
      <w:r>
        <w:t>Technický dozor objednatele je oprávněn po zhotoviteli požadovat prokázání původu a vlastností materiálů a výrobků použitých pro stavbu.</w:t>
      </w:r>
    </w:p>
    <w:p w14:paraId="2B79EB3B" w14:textId="77777777" w:rsidR="00444490" w:rsidRDefault="00444490" w:rsidP="00444490">
      <w:pPr>
        <w:pStyle w:val="lneksmlouvytext"/>
      </w:pPr>
      <w: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w:t>
      </w:r>
      <w:r>
        <w:lastRenderedPageBreak/>
        <w:t>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218BC0BA" w14:textId="13779385" w:rsidR="00444490" w:rsidRDefault="00444490" w:rsidP="00444490">
      <w:pPr>
        <w:pStyle w:val="lneksmlouvytext"/>
      </w:pPr>
      <w:bookmarkStart w:id="13" w:name="_Ref473801819"/>
      <w:r>
        <w:t xml:space="preserve">Technický dozor objednatele je oprávněn vyzvat zhotovitele k předložení písemného </w:t>
      </w:r>
      <w:r w:rsidR="007A043C">
        <w:rPr>
          <w:lang w:val="cs-CZ"/>
        </w:rPr>
        <w:t xml:space="preserve"> </w:t>
      </w:r>
      <w:r>
        <w:t>harmonogramu</w:t>
      </w:r>
      <w:r w:rsidR="000114E9">
        <w:rPr>
          <w:lang w:val="cs-CZ"/>
        </w:rPr>
        <w:t xml:space="preserve"> postupu</w:t>
      </w:r>
      <w:r>
        <w:t xml:space="preserve"> provádění díla (dále jen „harmonogram“)</w:t>
      </w:r>
      <w:r w:rsidR="000114E9">
        <w:rPr>
          <w:lang w:val="cs-CZ"/>
        </w:rPr>
        <w:t>. Z</w:t>
      </w:r>
      <w:r>
        <w:t xml:space="preserve">hotovitel je povinen </w:t>
      </w:r>
      <w:r w:rsidR="000114E9">
        <w:rPr>
          <w:lang w:val="cs-CZ"/>
        </w:rPr>
        <w:t xml:space="preserve">od této výzvy </w:t>
      </w:r>
      <w:r>
        <w:t xml:space="preserve">předat </w:t>
      </w:r>
      <w:bookmarkStart w:id="14" w:name="_Hlk71704793"/>
      <w:r w:rsidR="000114E9">
        <w:rPr>
          <w:lang w:val="cs-CZ"/>
        </w:rPr>
        <w:t xml:space="preserve">objednateli </w:t>
      </w:r>
      <w:r w:rsidR="000114E9">
        <w:t xml:space="preserve">vypracovaný harmonogram </w:t>
      </w:r>
      <w:bookmarkStart w:id="15" w:name="_Hlk71705150"/>
      <w:bookmarkStart w:id="16" w:name="_Hlk71704823"/>
      <w:r w:rsidR="008000CF">
        <w:rPr>
          <w:lang w:val="cs-CZ"/>
        </w:rPr>
        <w:t>do 7 kalendářních dnů</w:t>
      </w:r>
      <w:bookmarkEnd w:id="14"/>
      <w:r>
        <w:t>.</w:t>
      </w:r>
      <w:bookmarkEnd w:id="13"/>
      <w:bookmarkEnd w:id="15"/>
      <w:r>
        <w:t xml:space="preserve"> </w:t>
      </w:r>
      <w:bookmarkEnd w:id="16"/>
      <w:r>
        <w:t>Obdobně je technický dozor objednatele oprávněn požadovat vypracování revidovaného harmonogramu kdykoliv předchozí harmonogram nesouhlasí se skutečným postupem prací nebo jinými povinnostmi zhotovitele dle této smlouvy.</w:t>
      </w:r>
    </w:p>
    <w:p w14:paraId="476487FD" w14:textId="77777777" w:rsidR="00444490" w:rsidRDefault="00444490" w:rsidP="00444490">
      <w:pPr>
        <w:pStyle w:val="lneksmlouvytext"/>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05C91A8B" w14:textId="77777777" w:rsidR="00444490" w:rsidRDefault="00444490" w:rsidP="00444490">
      <w:pPr>
        <w:pStyle w:val="lneksmlouvynadpi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0F0C05AA" w14:textId="58EF4A9B" w:rsidR="00444490" w:rsidRDefault="00444490" w:rsidP="00444490">
      <w:pPr>
        <w:pStyle w:val="lneksmlouvytext"/>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151D0C">
        <w:rPr>
          <w:lang w:val="cs-CZ"/>
        </w:rPr>
        <w:t>b</w:t>
      </w:r>
      <w: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0E782D53" w14:textId="77777777" w:rsidR="00444490" w:rsidRDefault="00444490" w:rsidP="00444490">
      <w:pPr>
        <w:pStyle w:val="lneksmlouvytext"/>
      </w:pPr>
      <w:bookmarkStart w:id="17"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7"/>
    </w:p>
    <w:p w14:paraId="5851CF8C" w14:textId="36915860" w:rsidR="00444490" w:rsidRDefault="00444490" w:rsidP="00444490">
      <w:pPr>
        <w:pStyle w:val="lneksmlouvytext"/>
      </w:pPr>
      <w:bookmarkStart w:id="18"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A62295">
        <w:t xml:space="preserve">III. </w:t>
      </w:r>
      <w:r>
        <w:fldChar w:fldCharType="end"/>
      </w:r>
      <w:r>
        <w:t xml:space="preserve"> této smlouvy.</w:t>
      </w:r>
      <w:bookmarkEnd w:id="18"/>
    </w:p>
    <w:p w14:paraId="2A1AD9A9" w14:textId="09559C48" w:rsidR="00444490" w:rsidRDefault="00444490" w:rsidP="00444490">
      <w:pPr>
        <w:pStyle w:val="lneksmlouvytext"/>
      </w:pPr>
      <w:r>
        <w:t xml:space="preserve">Bude-li objednatelem zjištěn nedostatek při kontrole dokumentů dle odst. </w:t>
      </w:r>
      <w:r>
        <w:fldChar w:fldCharType="begin"/>
      </w:r>
      <w:r>
        <w:instrText xml:space="preserve"> REF _Ref473801663 \n \h  \* MERGEFORMAT </w:instrText>
      </w:r>
      <w:r>
        <w:fldChar w:fldCharType="separate"/>
      </w:r>
      <w:r w:rsidR="00A62295">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A62295">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A62295">
        <w:t xml:space="preserve">IX. </w:t>
      </w:r>
      <w:r>
        <w:fldChar w:fldCharType="end"/>
      </w:r>
      <w:r>
        <w:t xml:space="preserve">odst. </w:t>
      </w:r>
      <w:r>
        <w:fldChar w:fldCharType="begin"/>
      </w:r>
      <w:r>
        <w:instrText xml:space="preserve"> REF _Ref473801463 \n \h  \* MERGEFORMAT </w:instrText>
      </w:r>
      <w:r>
        <w:fldChar w:fldCharType="separate"/>
      </w:r>
      <w:r w:rsidR="00A62295">
        <w:t>1</w:t>
      </w:r>
      <w:r>
        <w:fldChar w:fldCharType="end"/>
      </w:r>
      <w:r>
        <w:t xml:space="preserve">. písm. </w:t>
      </w:r>
      <w:r>
        <w:fldChar w:fldCharType="begin"/>
      </w:r>
      <w:r>
        <w:instrText xml:space="preserve"> REF _Ref473801468 \n \h  \* MERGEFORMAT </w:instrText>
      </w:r>
      <w:r>
        <w:fldChar w:fldCharType="separate"/>
      </w:r>
      <w:r w:rsidR="00A62295">
        <w:t>a)</w:t>
      </w:r>
      <w:r>
        <w:fldChar w:fldCharType="end"/>
      </w:r>
      <w:r>
        <w:t xml:space="preserve"> této smlouvy, pokud přejímací řízení nebylo provedeno pro neodstranění vytýkaných vad, jež se ukázaly jako neoprávněné.</w:t>
      </w:r>
    </w:p>
    <w:p w14:paraId="66AA1A7B" w14:textId="77777777" w:rsidR="00444490" w:rsidRDefault="00444490" w:rsidP="00444490">
      <w:pPr>
        <w:pStyle w:val="lneksmlouvytext"/>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34F669ED" w14:textId="77777777" w:rsidR="00444490" w:rsidRDefault="00444490" w:rsidP="00444490">
      <w:pPr>
        <w:pStyle w:val="lneksmlouvytext"/>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r>
        <w:t xml:space="preserve">edojde-li k dohodě, je oprávněn termín </w:t>
      </w:r>
      <w:r>
        <w:rPr>
          <w:lang w:val="cs-CZ"/>
        </w:rPr>
        <w:t xml:space="preserve">stanovit </w:t>
      </w:r>
      <w:r>
        <w:t>objednatel.</w:t>
      </w:r>
      <w:r>
        <w:rPr>
          <w:lang w:val="cs-CZ"/>
        </w:rPr>
        <w:t xml:space="preserve"> Prodloužení lhůty pro </w:t>
      </w:r>
      <w:r>
        <w:rPr>
          <w:lang w:val="cs-CZ"/>
        </w:rPr>
        <w:lastRenderedPageBreak/>
        <w:t>předání a převzetí díla dle čl. II. odst. 1. písm. c) této smlouvy dle tohoto odstavce může být provedeno jen v souladu s čl. XI</w:t>
      </w:r>
      <w:r w:rsidR="007C4281">
        <w:rPr>
          <w:lang w:val="cs-CZ"/>
        </w:rPr>
        <w:t>V</w:t>
      </w:r>
      <w:r>
        <w:rPr>
          <w:lang w:val="cs-CZ"/>
        </w:rPr>
        <w:t>. odst. 8. této smlouvy.</w:t>
      </w:r>
    </w:p>
    <w:p w14:paraId="2CEC85A4" w14:textId="5A180F1C" w:rsidR="00444490" w:rsidRDefault="00444490" w:rsidP="004E5F13">
      <w:pPr>
        <w:pStyle w:val="lneksmlouvytext"/>
        <w:ind w:left="426" w:hanging="426"/>
      </w:pPr>
      <w:r>
        <w:t>Dílo se považuje za dokončené, nemá-li v době př</w:t>
      </w:r>
      <w:r w:rsidRPr="004E5F13">
        <w:rPr>
          <w:lang w:val="cs-CZ"/>
        </w:rPr>
        <w:t>ejímacího</w:t>
      </w:r>
      <w:r>
        <w:t xml:space="preserve"> </w:t>
      </w:r>
      <w:r w:rsidRPr="004E5F13">
        <w:rPr>
          <w:lang w:val="cs-CZ"/>
        </w:rPr>
        <w:t xml:space="preserve">řízení </w:t>
      </w:r>
      <w:r>
        <w:t xml:space="preserve">zjistitelné vady ani při vynaložení veškeré odborné péče, je provedeno v požadované kvalitě, je schopné plnit požadovanou funkci. Ukončení </w:t>
      </w:r>
      <w:r w:rsidRPr="004E5F13">
        <w:rPr>
          <w:lang w:val="cs-CZ"/>
        </w:rPr>
        <w:t xml:space="preserve">přejímacího řízení </w:t>
      </w:r>
      <w:r>
        <w:t>a</w:t>
      </w:r>
      <w:r w:rsidRPr="004E5F13">
        <w:rPr>
          <w:lang w:val="cs-CZ"/>
        </w:rPr>
        <w:t xml:space="preserve"> tím i</w:t>
      </w:r>
      <w:r>
        <w:t xml:space="preserve"> předání díla je stvrzeno podpisy oprávněných osob objednatele a oprávněných osob zhotovitele v zápise o předání a převzetí díla</w:t>
      </w:r>
      <w:r w:rsidRPr="004E5F13">
        <w:rPr>
          <w:lang w:val="cs-CZ"/>
        </w:rPr>
        <w:t xml:space="preserve"> dle odst. </w:t>
      </w:r>
      <w:r w:rsidRPr="004E5F13">
        <w:fldChar w:fldCharType="begin"/>
      </w:r>
      <w:r w:rsidRPr="004E5F13">
        <w:rPr>
          <w:lang w:val="cs-CZ"/>
        </w:rPr>
        <w:instrText xml:space="preserve"> REF _Ref473801677 \n \h  \* MERGEFORMAT </w:instrText>
      </w:r>
      <w:r w:rsidRPr="004E5F13">
        <w:fldChar w:fldCharType="separate"/>
      </w:r>
      <w:r w:rsidR="00A62295">
        <w:rPr>
          <w:lang w:val="cs-CZ"/>
        </w:rPr>
        <w:t>9</w:t>
      </w:r>
      <w:r w:rsidRPr="004E5F13">
        <w:fldChar w:fldCharType="end"/>
      </w:r>
      <w:r w:rsidRPr="004E5F13">
        <w:rPr>
          <w:lang w:val="cs-CZ"/>
        </w:rPr>
        <w:t>. tohoto článku</w:t>
      </w:r>
      <w:r>
        <w:t xml:space="preserve">. </w:t>
      </w:r>
    </w:p>
    <w:p w14:paraId="08CFBE6C" w14:textId="2C6D0031" w:rsidR="00444490" w:rsidRDefault="00444490" w:rsidP="00444490">
      <w:pPr>
        <w:pStyle w:val="lneksmlouvytext"/>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A62295">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495B0DE3" w14:textId="77777777" w:rsidR="00444490" w:rsidRDefault="00444490" w:rsidP="00444490">
      <w:pPr>
        <w:pStyle w:val="lneksmlouvytext"/>
      </w:pPr>
      <w:bookmarkStart w:id="19"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9"/>
    </w:p>
    <w:p w14:paraId="726BD10D" w14:textId="77777777" w:rsidR="00444490" w:rsidRDefault="00444490" w:rsidP="00444490">
      <w:pPr>
        <w:pStyle w:val="lneksmlouvytext"/>
      </w:pPr>
      <w:r>
        <w:t>Vlastníkem zhotovovaného díla je Česká republika s právem hospodařit pro objednatele a to od samého počátku provádění díla.</w:t>
      </w:r>
    </w:p>
    <w:p w14:paraId="046A90D9" w14:textId="77777777" w:rsidR="00444490" w:rsidRDefault="00444490" w:rsidP="00444490">
      <w:pPr>
        <w:pStyle w:val="lneksmlouvynadpis"/>
        <w:ind w:left="360" w:hanging="360"/>
      </w:pPr>
      <w:r>
        <w:t>Záruka a odpovědnost za škody</w:t>
      </w:r>
    </w:p>
    <w:p w14:paraId="213C4164" w14:textId="77777777" w:rsidR="009C140B" w:rsidRDefault="00444490" w:rsidP="009C140B">
      <w:pPr>
        <w:pStyle w:val="lneksmlouvytext"/>
      </w:pPr>
      <w:r>
        <w:t>Zhotovitel odpovídá za škody, které vzniknou objednateli a které mají původ ve vadném, neúplném nebo opožděném plnění zhotovitele, nebo v porušení jiné povinnosti zhotovitele vyplývající z této smlouvy.</w:t>
      </w:r>
    </w:p>
    <w:p w14:paraId="2D0F7754" w14:textId="1BE7A89D" w:rsidR="00444490" w:rsidRDefault="00444490" w:rsidP="009C140B">
      <w:pPr>
        <w:pStyle w:val="lneksmlouvytext"/>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4DEF1FA1" w14:textId="77777777" w:rsidR="00444490" w:rsidRDefault="00444490" w:rsidP="00444490">
      <w:pPr>
        <w:pStyle w:val="lneksmlouvytext"/>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F88D9B9" w14:textId="77777777" w:rsidR="00444490" w:rsidRDefault="00444490" w:rsidP="00444490">
      <w:pPr>
        <w:pStyle w:val="lneksmlouvytext"/>
      </w:pPr>
      <w:r>
        <w:t xml:space="preserve">Zhotovitel poskytuje na provedené </w:t>
      </w:r>
      <w:r>
        <w:rPr>
          <w:bCs/>
        </w:rPr>
        <w:t>dílo záruku v </w:t>
      </w:r>
      <w:r w:rsidRPr="00C45158">
        <w:rPr>
          <w:bCs/>
        </w:rPr>
        <w:t>délce 60 měsíců.</w:t>
      </w:r>
      <w:r>
        <w:rPr>
          <w:bCs/>
        </w:rPr>
        <w:t xml:space="preserve"> </w:t>
      </w:r>
      <w:r>
        <w:t>Záruční doba začíná běžet dnem protokolárního předání a převzetí díla.</w:t>
      </w:r>
    </w:p>
    <w:p w14:paraId="60B860DB" w14:textId="77777777" w:rsidR="00444490" w:rsidRDefault="00444490" w:rsidP="00444490">
      <w:pPr>
        <w:pStyle w:val="lneksmlouvytext"/>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75B22BF1" w14:textId="77777777" w:rsidR="00444490" w:rsidRDefault="00444490" w:rsidP="00444490">
      <w:pPr>
        <w:pStyle w:val="lneksmlouvytext"/>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DB88C72" w14:textId="77777777" w:rsidR="00444490" w:rsidRDefault="00444490" w:rsidP="00444490">
      <w:pPr>
        <w:pStyle w:val="lneksmlouvytext"/>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w:t>
      </w:r>
      <w:r>
        <w:lastRenderedPageBreak/>
        <w:t xml:space="preserve">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2186D935" w14:textId="77777777" w:rsidR="00444490" w:rsidRDefault="00444490" w:rsidP="00444490">
      <w:pPr>
        <w:pStyle w:val="lneksmlouvytext"/>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4CD60CEC" w14:textId="77777777" w:rsidR="00444490" w:rsidRDefault="00444490" w:rsidP="00444490">
      <w:pPr>
        <w:pStyle w:val="lneksmlouvytext"/>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70D675ED" w14:textId="77777777" w:rsidR="00444490" w:rsidRDefault="00444490" w:rsidP="00444490">
      <w:pPr>
        <w:pStyle w:val="lneksmlouvytext"/>
      </w:pPr>
      <w:r>
        <w:t>Reklamaci lze uplatnit nejpozději do posledního dne záruční doby, přičemž i reklamace odeslaná objednatelem v poslední den záruční doby se považuje za včas uplatněnou.</w:t>
      </w:r>
    </w:p>
    <w:p w14:paraId="67E50334" w14:textId="77777777" w:rsidR="00444490" w:rsidRDefault="00444490" w:rsidP="00444490">
      <w:pPr>
        <w:pStyle w:val="lneksmlouvytext"/>
      </w:pPr>
      <w:r>
        <w:t xml:space="preserve">Náklady na odstranění reklamované vady nese zhotovitel i ve sporných případech až do rozhodnutí soudu. </w:t>
      </w:r>
    </w:p>
    <w:p w14:paraId="65E13CC6" w14:textId="77777777" w:rsidR="00444490" w:rsidRDefault="00444490" w:rsidP="00444490">
      <w:pPr>
        <w:pStyle w:val="lneksmlouvytext"/>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593BCDA9" w14:textId="77777777" w:rsidR="00444490" w:rsidRDefault="00444490" w:rsidP="00444490">
      <w:pPr>
        <w:pStyle w:val="lneksmlouvynadpis"/>
        <w:ind w:left="360" w:hanging="360"/>
      </w:pPr>
      <w:bookmarkStart w:id="20" w:name="_Ref473801459"/>
      <w:r>
        <w:t>Odpovědnost za škodu a smluvní pokuty</w:t>
      </w:r>
      <w:bookmarkEnd w:id="20"/>
    </w:p>
    <w:p w14:paraId="664DBF68" w14:textId="77777777" w:rsidR="00444490" w:rsidRDefault="00444490" w:rsidP="00444490">
      <w:pPr>
        <w:pStyle w:val="lneksmlouvytext"/>
      </w:pPr>
      <w:bookmarkStart w:id="21" w:name="_Ref473801463"/>
      <w:r>
        <w:t>Zhotovitel je v případě porušení své povinnosti stanovené v této smlouvě povinen objednateli uhradit a objednatel je oprávněn po zhotoviteli v takovém případě požadovat uhrazení smluvních pokut takto:</w:t>
      </w:r>
      <w:bookmarkEnd w:id="21"/>
    </w:p>
    <w:p w14:paraId="4FB4F204" w14:textId="22771161" w:rsidR="00444490" w:rsidRPr="005975DF" w:rsidRDefault="00444490" w:rsidP="00444490">
      <w:pPr>
        <w:pStyle w:val="SeznamsmlouvaPVL"/>
      </w:pPr>
      <w:bookmarkStart w:id="22" w:name="_Ref473801468"/>
      <w:r>
        <w:rPr>
          <w:lang w:val="cs-CZ"/>
        </w:rPr>
        <w:t>při</w:t>
      </w:r>
      <w:r>
        <w:t xml:space="preserve"> </w:t>
      </w:r>
      <w:r w:rsidR="00151D0C" w:rsidRPr="00151D0C">
        <w:t xml:space="preserve">nesplnění termínu předání a převzetí díla </w:t>
      </w:r>
      <w:r w:rsidR="00151D0C" w:rsidRPr="005975DF">
        <w:t>a dílčího termínu sjednaného v čl. II. odst. 1. písm. c) této smlouvy se sjednává smluvní pokuta ve výši 0,1 % z ceny díla bez DPH dle čl. III. této smlouvy za každý započatý kalendářní den prodlení, až do dne podpisu zápisu o předání a převzetí díla dle čl. VII. odst. 9. této smlouvy; nebo zápisu objednatele a zhotovitele ve stavebním deníku o splnění dílčího termínu</w:t>
      </w:r>
      <w:r w:rsidRPr="005975DF">
        <w:rPr>
          <w:lang w:val="cs-CZ"/>
        </w:rPr>
        <w:t>;</w:t>
      </w:r>
      <w:bookmarkEnd w:id="22"/>
    </w:p>
    <w:p w14:paraId="6BB5593E" w14:textId="77777777" w:rsidR="00444490" w:rsidRDefault="00444490" w:rsidP="00444490">
      <w:pPr>
        <w:pStyle w:val="SeznamsmlouvaPVL"/>
      </w:pPr>
      <w:r>
        <w:t xml:space="preserve">při nesplnění termínu dokončení stavebních prací na díle sjednaného dle čl. II. odst. 1. písm. </w:t>
      </w:r>
      <w:r>
        <w:rPr>
          <w:lang w:val="cs-CZ"/>
        </w:rPr>
        <w:t>b</w:t>
      </w:r>
      <w:r>
        <w:t xml:space="preserve">) této smlouvy se sjednává smluvní pokuta ve výši </w:t>
      </w:r>
      <w:r w:rsidRPr="00C45158">
        <w:t>0,1 % z</w:t>
      </w:r>
      <w:r>
        <w:t> ceny díla dle čl. III. této smlouvy za každý započatý kalendářní den prodlení, až do dne podpisu protokolu dle čl. VII. odst. 9. této smlouvy;</w:t>
      </w:r>
    </w:p>
    <w:p w14:paraId="272D9EE7" w14:textId="77777777" w:rsidR="00444490" w:rsidRDefault="00444490" w:rsidP="00444490">
      <w:pPr>
        <w:pStyle w:val="SeznamsmlouvaPVL"/>
      </w:pPr>
      <w:r>
        <w:rPr>
          <w:lang w:val="cs-CZ"/>
        </w:rPr>
        <w:t>p</w:t>
      </w:r>
      <w:proofErr w:type="spellStart"/>
      <w:r>
        <w:t>ři</w:t>
      </w:r>
      <w:proofErr w:type="spellEnd"/>
      <w:r>
        <w:t xml:space="preserve"> nesplnění termínu vyklizení staveniště oproti dohodnutému termínu ve stavu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14:paraId="1C35D5AB"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5852BB1D"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78E13800"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732E4A7D" w14:textId="77777777" w:rsidR="00444490" w:rsidRDefault="00444490" w:rsidP="00444490">
      <w:pPr>
        <w:pStyle w:val="SeznamsmlouvaPVL"/>
      </w:pPr>
      <w:r>
        <w:rPr>
          <w:lang w:val="cs-CZ"/>
        </w:rPr>
        <w:lastRenderedPageBreak/>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51EC8C3A"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124F1F62" w14:textId="77777777" w:rsidR="00444490" w:rsidRDefault="00444490" w:rsidP="00444490">
      <w:pPr>
        <w:pStyle w:val="lneksmlouvytext"/>
      </w:pPr>
      <w:r>
        <w:t>Dojde-li ze strany objednatele k prodlení při úhradě oprávněně vystavené faktury – daňového dokladu, má zhotovitel právo účtovat objednateli úrok z prodlení ve výši 0,05 % z dlužné částky za každý kalendářní den prodlení.</w:t>
      </w:r>
    </w:p>
    <w:p w14:paraId="719A0935" w14:textId="77777777" w:rsidR="00444490" w:rsidRDefault="00444490" w:rsidP="00444490">
      <w:pPr>
        <w:pStyle w:val="lneksmlouvytext"/>
      </w:pPr>
      <w:r>
        <w:t xml:space="preserve">Smluvní pokuty mohou být kombinovány, a to znamená, že uplatnění jedné smluvní pokuty nevylučuje souběžně uplatnění jakékoliv jiné smluvní pokuty. </w:t>
      </w:r>
    </w:p>
    <w:p w14:paraId="2EBFC7AC" w14:textId="77777777" w:rsidR="00444490" w:rsidRDefault="00444490" w:rsidP="00444490">
      <w:pPr>
        <w:pStyle w:val="lneksmlouvytext"/>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73B96ADA" w14:textId="77777777" w:rsidR="00444490" w:rsidRDefault="00444490" w:rsidP="00444490">
      <w:pPr>
        <w:pStyle w:val="lneksmlouvynadpis"/>
        <w:ind w:left="360" w:hanging="360"/>
      </w:pPr>
      <w:r>
        <w:t>Zrušení smlouvy a odstoupení od smlouvy</w:t>
      </w:r>
    </w:p>
    <w:p w14:paraId="1758DA53" w14:textId="1EE0988C" w:rsidR="00444490" w:rsidRPr="00787D92" w:rsidRDefault="00444490" w:rsidP="008F6AEF">
      <w:pPr>
        <w:pStyle w:val="lneksmlouvytext"/>
      </w:pPr>
      <w:bookmarkStart w:id="23" w:name="_Ref473801611"/>
      <w:r w:rsidRPr="00787D92">
        <w:t>Smlouvu lze zrušit dohodou smluvních stran, jejíž součástí je i vypořádání vzájemných závazků a pohledávek.</w:t>
      </w:r>
      <w:bookmarkEnd w:id="23"/>
      <w:r w:rsidRPr="00787D92">
        <w:t xml:space="preserve">  </w:t>
      </w:r>
    </w:p>
    <w:p w14:paraId="46BC6789" w14:textId="77777777" w:rsidR="00444490" w:rsidRDefault="00444490" w:rsidP="00444490">
      <w:pPr>
        <w:pStyle w:val="lneksmlouvytext"/>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66C78127" w14:textId="77777777" w:rsidR="003113F7" w:rsidRPr="00C45158" w:rsidRDefault="003113F7" w:rsidP="00444490">
      <w:pPr>
        <w:pStyle w:val="lneksmlouvytext"/>
      </w:pPr>
      <w:r w:rsidRPr="00C45158">
        <w:t>Objednatel si vyhrazuje právo odstoupit od smlouvy o dílo, pokud nebude objednateli vydáno správcem dotačního programu příslušné Rozhodnutí o poskytnutí dotace.</w:t>
      </w:r>
    </w:p>
    <w:p w14:paraId="73530F54" w14:textId="77777777" w:rsidR="00444490" w:rsidRDefault="00444490" w:rsidP="00444490">
      <w:pPr>
        <w:pStyle w:val="lneksmlouvytext"/>
      </w:pPr>
      <w:r>
        <w:t>Za podstatné porušení smlouvy se v tomto případě sjednává a objednatel je oprávněn odstoupit od smlouvy zejména:</w:t>
      </w:r>
    </w:p>
    <w:p w14:paraId="30D8C3DC" w14:textId="77777777" w:rsidR="00666068" w:rsidRDefault="00444490" w:rsidP="00B472A0">
      <w:pPr>
        <w:pStyle w:val="SeznamsmlouvaPVL"/>
      </w:pPr>
      <w:r w:rsidRPr="00B472A0">
        <w:t>zjistí-li, že zhotovitel neprovádí práce v odpovídající kvalitě, přičemž závadný stav nebyl odstraněn v přiměřené době následující po výzvě objednatele</w:t>
      </w:r>
    </w:p>
    <w:p w14:paraId="72F5331A" w14:textId="24F1EA0D" w:rsidR="00444490" w:rsidRPr="00B472A0" w:rsidRDefault="00444490" w:rsidP="00B472A0">
      <w:pPr>
        <w:pStyle w:val="SeznamsmlouvaPVL"/>
      </w:pPr>
      <w:bookmarkStart w:id="24" w:name="_Hlk73707268"/>
      <w:r w:rsidRPr="00B472A0">
        <w:t>zpozdí-li se zhotovitel při provádění díla o více než 30 dnů oproti.</w:t>
      </w:r>
      <w:r w:rsidR="000114E9" w:rsidRPr="00B472A0">
        <w:t xml:space="preserve"> </w:t>
      </w:r>
      <w:bookmarkStart w:id="25" w:name="_Hlk73707308"/>
      <w:r w:rsidR="00351B16" w:rsidRPr="00B472A0">
        <w:t>ujednanému termínu dokončení stavebních prací na díle, nebo dílčímu termínu provádění díla dle čl. II odst. 1 této smlouvy.</w:t>
      </w:r>
    </w:p>
    <w:bookmarkEnd w:id="24"/>
    <w:bookmarkEnd w:id="25"/>
    <w:p w14:paraId="43B66A40" w14:textId="77777777" w:rsidR="00444490" w:rsidRDefault="00444490" w:rsidP="00444490">
      <w:pPr>
        <w:pStyle w:val="lneksmlouvytext"/>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33560C95" w14:textId="77777777" w:rsidR="00444490" w:rsidRDefault="00444490" w:rsidP="00444490">
      <w:pPr>
        <w:pStyle w:val="lneksmlouvytext"/>
      </w:pPr>
      <w:r>
        <w:t xml:space="preserve">Ukončení této smlouvy nemá vliv na trvání ustanovení týkajících se smluvních pokut, záruk, řešení sporů a dalších ustanovení, z jejichž povahy plyne, že mají zůstat v platnosti i po ukončení smlouvy. </w:t>
      </w:r>
    </w:p>
    <w:p w14:paraId="74EB309D" w14:textId="77777777" w:rsidR="00444490" w:rsidRDefault="00444490" w:rsidP="00444490">
      <w:pPr>
        <w:pStyle w:val="lneksmlouvytext"/>
      </w:pPr>
      <w:r>
        <w:lastRenderedPageBreak/>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20F6C27F" w14:textId="77777777" w:rsidR="00444490" w:rsidRDefault="00444490" w:rsidP="00444490">
      <w:pPr>
        <w:pStyle w:val="lneksmlouvynadpis"/>
        <w:ind w:left="360" w:hanging="360"/>
      </w:pPr>
      <w:r>
        <w:t xml:space="preserve">Řešení sporů </w:t>
      </w:r>
    </w:p>
    <w:p w14:paraId="35905396" w14:textId="77777777" w:rsidR="00444490" w:rsidRDefault="00444490" w:rsidP="00444490">
      <w:pPr>
        <w:pStyle w:val="lneksmlouvytext"/>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3ACC0269" w14:textId="77777777" w:rsidR="00444490" w:rsidRDefault="00444490" w:rsidP="00444490">
      <w:pPr>
        <w:pStyle w:val="lneksmlouvytext"/>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3701D7D2" w14:textId="37C92A36" w:rsidR="002138BE" w:rsidRPr="00612E8A" w:rsidRDefault="007D0BF8" w:rsidP="008F6AEF">
      <w:pPr>
        <w:pStyle w:val="lneksmlouvynadpis"/>
        <w:rPr>
          <w:rFonts w:ascii="Arial CE" w:hAnsi="Arial CE"/>
          <w:color w:val="000000"/>
        </w:rPr>
      </w:pPr>
      <w:proofErr w:type="spellStart"/>
      <w:r>
        <w:t>Compliance</w:t>
      </w:r>
      <w:proofErr w:type="spellEnd"/>
      <w:r>
        <w:t xml:space="preserve"> doložka</w:t>
      </w:r>
    </w:p>
    <w:p w14:paraId="5CC162A3"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01F1EEC5"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961B018" w14:textId="7777777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3D44F5">
        <w:t xml:space="preserve">http://www.poh.cz/protikorupcni-a-compliance-program/d-1346/p1=1458), dále s Etickým kodexem </w:t>
      </w:r>
      <w:r w:rsidRPr="00EF387B">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73AD48DB"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1861A1A" w14:textId="3B652F69" w:rsidR="007D0BF8" w:rsidRPr="007D0BF8" w:rsidRDefault="007D0BF8" w:rsidP="008F6AEF">
      <w:pPr>
        <w:pStyle w:val="lneksmlouvynadpis"/>
      </w:pPr>
      <w:r w:rsidRPr="007D0BF8">
        <w:t>Ochrana a zpracování osobních údajů</w:t>
      </w:r>
    </w:p>
    <w:p w14:paraId="50A42705" w14:textId="77777777" w:rsidR="007D0BF8" w:rsidRPr="003D44F5" w:rsidRDefault="007D0BF8" w:rsidP="008F6AEF">
      <w:pPr>
        <w:pStyle w:val="SamostatntextpodlnekPVL"/>
      </w:pPr>
      <w:r w:rsidRPr="00FF3675">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3D44F5">
          <w:t>http://www.poh.cz/informace-o-zpracovani-osobnich-udaju/d-1369/p1=1459</w:t>
        </w:r>
      </w:hyperlink>
    </w:p>
    <w:p w14:paraId="0DEA792C" w14:textId="33D8A829" w:rsidR="00444490" w:rsidRPr="007D0BF8" w:rsidRDefault="00444490" w:rsidP="008F6AEF">
      <w:pPr>
        <w:pStyle w:val="lneksmlouvynadpis"/>
      </w:pPr>
      <w:r w:rsidRPr="007D0BF8">
        <w:lastRenderedPageBreak/>
        <w:t>Závěrečná ustanovení</w:t>
      </w:r>
    </w:p>
    <w:p w14:paraId="611534DA" w14:textId="19B7FEA5" w:rsidR="009C5F9E" w:rsidRDefault="009C5F9E" w:rsidP="008F6AEF">
      <w:pPr>
        <w:pStyle w:val="lneksmlouvytext"/>
        <w:ind w:left="360" w:hanging="360"/>
      </w:pPr>
      <w:r w:rsidRPr="00FF3675">
        <w:t>Právní vztahy vzniklé z této smlouvy nebo s touto smlouvou související se řídí platným českým právem, zejména Občanským zákoníkem.</w:t>
      </w:r>
    </w:p>
    <w:p w14:paraId="6917732C" w14:textId="42B0B9F0" w:rsidR="009C5F9E" w:rsidRDefault="009C5F9E" w:rsidP="008F6AEF">
      <w:pPr>
        <w:pStyle w:val="lneksmlouvytext"/>
        <w:ind w:left="360" w:hanging="360"/>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43AA52AC" w14:textId="77777777" w:rsidR="009C5F9E" w:rsidRDefault="009C5F9E" w:rsidP="008F6AEF">
      <w:pPr>
        <w:pStyle w:val="lneksmlouvytext"/>
      </w:pPr>
      <w:r>
        <w:t>Smluvní strana, u které nastal případ podle § 2913 odst. 2 OZ, musí o tom uvědomit druhou smluvní stranu bezodkladně po vzniku takové okolnosti.</w:t>
      </w:r>
    </w:p>
    <w:p w14:paraId="50A645D3" w14:textId="10D9F64B" w:rsidR="009C5F9E" w:rsidRDefault="009C5F9E" w:rsidP="008F6AEF">
      <w:pPr>
        <w:pStyle w:val="lneksmlouvytext"/>
        <w:ind w:left="360" w:hanging="360"/>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247482DA" w14:textId="14CA6760" w:rsidR="009C5F9E" w:rsidRDefault="009C5F9E" w:rsidP="008F6AEF">
      <w:pPr>
        <w:pStyle w:val="lneksmlouvytext"/>
        <w:ind w:left="360" w:hanging="360"/>
      </w:pPr>
      <w:r>
        <w:t>Zhotovitel opravňuje objednatele uveřejnit obsah smlouvy nebo její části podle zákona o zadávání veřejných zakázek, a rovněž podle zákona č. 106/1999 Sb., o svobodném přístupu k informacím, ve znění pozdějších předpisů.</w:t>
      </w:r>
    </w:p>
    <w:p w14:paraId="5851ACEC" w14:textId="33EC9655" w:rsidR="009C5F9E" w:rsidRDefault="009C5F9E" w:rsidP="008F6AEF">
      <w:pPr>
        <w:pStyle w:val="lneksmlouvytext"/>
        <w:ind w:left="360" w:hanging="360"/>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1DAA6C08" w14:textId="16500729" w:rsidR="009C5F9E" w:rsidRDefault="009C5F9E" w:rsidP="008F6AEF">
      <w:pPr>
        <w:pStyle w:val="lneksmlouvytext"/>
        <w:ind w:left="360" w:hanging="360"/>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31C824E7" w14:textId="172F5FED" w:rsidR="009C5F9E" w:rsidRDefault="009C5F9E" w:rsidP="008F6AEF">
      <w:pPr>
        <w:pStyle w:val="lneksmlouvytext"/>
        <w:ind w:left="360" w:hanging="360"/>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385DAA98" w14:textId="0F7FCB23" w:rsidR="009C5F9E" w:rsidRDefault="009C5F9E" w:rsidP="008F6AEF">
      <w:pPr>
        <w:pStyle w:val="lneksmlouvytext"/>
        <w:ind w:left="360" w:hanging="360"/>
      </w:pPr>
      <w:r>
        <w:t>Práva a povinnosti smluvních stran z této smlouvy přecházejí na jejich právní nástupce.</w:t>
      </w:r>
    </w:p>
    <w:p w14:paraId="7D85F88B" w14:textId="34A0AE7F" w:rsidR="009C5F9E" w:rsidRDefault="009C5F9E" w:rsidP="008F6AEF">
      <w:pPr>
        <w:pStyle w:val="lneksmlouvytext"/>
        <w:ind w:left="360" w:hanging="360"/>
      </w:pPr>
      <w:r>
        <w:t>Tato smlouva spolu se všemi přílohami a případnými dodatky představuje kompletní a úplné ujednání mezi smluvními stranami.</w:t>
      </w:r>
    </w:p>
    <w:p w14:paraId="7814F916" w14:textId="1352FB22" w:rsidR="009C5F9E" w:rsidRPr="00787D92" w:rsidRDefault="009C5F9E" w:rsidP="008F6AEF">
      <w:pPr>
        <w:pStyle w:val="lneksmlouvytext"/>
        <w:ind w:left="360" w:hanging="360"/>
        <w:rPr>
          <w:lang w:val="cs-CZ"/>
        </w:rPr>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62EE3704" w14:textId="7178F548" w:rsidR="009C5F9E" w:rsidRDefault="009C5F9E" w:rsidP="008F6AEF">
      <w:pPr>
        <w:pStyle w:val="lneksmlouvytext"/>
        <w:ind w:left="360" w:hanging="360"/>
      </w:pPr>
      <w:r>
        <w:rPr>
          <w:lang w:val="cs-CZ"/>
        </w:rPr>
        <w:t xml:space="preserve">Tato smlouva </w:t>
      </w:r>
      <w:r>
        <w:t xml:space="preserve">nabývá platnosti </w:t>
      </w:r>
      <w:r w:rsidRPr="002138BE">
        <w:rPr>
          <w:bCs/>
          <w:color w:val="000000"/>
        </w:rPr>
        <w:t>dnem jejího podpisu poslední ze smluvních stran a účinnosti zveřejněním v Registru smluv, pokud této účinnosti dle příslušných ustanovení smlouvy nenabude později.</w:t>
      </w:r>
      <w:r w:rsidRPr="002138BE">
        <w:t xml:space="preserve"> </w:t>
      </w:r>
      <w:r w:rsidRPr="002138BE">
        <w:rPr>
          <w:bCs/>
          <w:color w:val="000000"/>
        </w:rPr>
        <w:t>Plnění předmětu této smlouvy před účinností této smlouvy se považuje za plnění podle této smlouvy a práva a povinnosti z něj vzniklé se řídí touto smlouvou.</w:t>
      </w:r>
    </w:p>
    <w:p w14:paraId="04351377" w14:textId="4866B242" w:rsidR="009C5F9E" w:rsidRDefault="009C5F9E" w:rsidP="008F6AEF">
      <w:pPr>
        <w:pStyle w:val="lneksmlouvytext"/>
        <w:ind w:left="360" w:hanging="360"/>
      </w:pPr>
      <w:r>
        <w:t xml:space="preserve">Smluvní strany prohlašují, že smlouvu uzavřely určitě, vážně a srozumitelně, že je projevem jejich pravé a svobodné vůle, a na důkaz tohoto připojují své podpisy. </w:t>
      </w:r>
    </w:p>
    <w:p w14:paraId="360A73E4" w14:textId="27B19303" w:rsidR="001E7717" w:rsidRDefault="009C5F9E" w:rsidP="008F6AEF">
      <w:pPr>
        <w:pStyle w:val="lneksmlouvytext"/>
        <w:ind w:left="360" w:hanging="360"/>
      </w:pPr>
      <w:r>
        <w:t>Zhotovitel na sebe převzal nebezpečí změny okolností. Před uzavřením smlouvy zvážil</w:t>
      </w:r>
      <w:r>
        <w:rPr>
          <w:lang w:val="cs-CZ"/>
        </w:rPr>
        <w:t xml:space="preserve"> </w:t>
      </w:r>
      <w:r>
        <w:t>plně hospodářskou, ekonomickou i faktickou situaci a je si plně vědom okolností</w:t>
      </w:r>
      <w:r w:rsidRPr="007F4402">
        <w:rPr>
          <w:lang w:val="cs-CZ"/>
        </w:rPr>
        <w:t xml:space="preserve"> </w:t>
      </w:r>
      <w:r>
        <w:t xml:space="preserve">Smlouvy, </w:t>
      </w:r>
      <w:r>
        <w:lastRenderedPageBreak/>
        <w:t>jakož i okolností, které mohou po uzavření této smlouvy nastat. Tuto smlouvu nelze v jeho prospěch měnit rozhodnutím soudu v jakékoli její části</w:t>
      </w:r>
      <w:r>
        <w:rPr>
          <w:lang w:val="cs-CZ"/>
        </w:rPr>
        <w:t>.</w:t>
      </w:r>
    </w:p>
    <w:p w14:paraId="285583D0" w14:textId="77777777" w:rsidR="009C5F9E" w:rsidRDefault="009C5F9E" w:rsidP="008F6AEF">
      <w:pPr>
        <w:pStyle w:val="lneksmlouvytext"/>
      </w:pPr>
      <w:r>
        <w:t xml:space="preserve">Nedílnou součástí smlouvy je: </w:t>
      </w:r>
    </w:p>
    <w:p w14:paraId="73AE8AB7" w14:textId="77777777" w:rsidR="009C5F9E" w:rsidRDefault="009C5F9E" w:rsidP="009C5F9E">
      <w:pPr>
        <w:pStyle w:val="SamostatntextpodlnekPVL"/>
      </w:pPr>
      <w:r>
        <w:t>Příloha č. 1: Oceněný soupis prací</w:t>
      </w:r>
    </w:p>
    <w:p w14:paraId="1B638BF0" w14:textId="77777777" w:rsidR="00CB3682" w:rsidRDefault="00CB3682" w:rsidP="00302A4F">
      <w:pPr>
        <w:pStyle w:val="SamostatntextpodlnekPVL"/>
        <w:tabs>
          <w:tab w:val="left" w:pos="426"/>
        </w:tabs>
        <w:ind w:left="426"/>
      </w:pPr>
      <w:bookmarkStart w:id="26" w:name="_Hlk33692674"/>
    </w:p>
    <w:bookmarkEnd w:id="26"/>
    <w:p w14:paraId="044CB843" w14:textId="6F21108C" w:rsidR="00406A18" w:rsidRPr="00386410" w:rsidRDefault="00406A18" w:rsidP="00406A18">
      <w:pPr>
        <w:keepNext/>
        <w:jc w:val="both"/>
        <w:rPr>
          <w:rFonts w:ascii="Arial" w:hAnsi="Arial" w:cs="Arial"/>
        </w:rPr>
      </w:pPr>
      <w:r w:rsidRPr="00386410">
        <w:rPr>
          <w:rFonts w:ascii="Arial" w:hAnsi="Arial" w:cs="Arial"/>
        </w:rPr>
        <w:t>V</w:t>
      </w:r>
      <w:r w:rsidR="00DB5146">
        <w:rPr>
          <w:rFonts w:ascii="Arial" w:hAnsi="Arial" w:cs="Arial"/>
        </w:rPr>
        <w:t> </w:t>
      </w:r>
      <w:r w:rsidRPr="00386410">
        <w:rPr>
          <w:rFonts w:ascii="Arial" w:hAnsi="Arial" w:cs="Arial"/>
        </w:rPr>
        <w:t>Chomutově</w:t>
      </w:r>
      <w:r w:rsidR="00DB5146">
        <w:rPr>
          <w:rFonts w:ascii="Arial" w:hAnsi="Arial" w:cs="Arial"/>
        </w:rPr>
        <w:tab/>
      </w:r>
      <w:r w:rsidR="00DB5146">
        <w:rPr>
          <w:rFonts w:ascii="Arial" w:hAnsi="Arial" w:cs="Arial"/>
        </w:rPr>
        <w:tab/>
      </w:r>
      <w:r w:rsidR="00DB5146">
        <w:rPr>
          <w:rFonts w:ascii="Arial" w:hAnsi="Arial" w:cs="Arial"/>
        </w:rPr>
        <w:tab/>
      </w:r>
      <w:r w:rsidRPr="00386410">
        <w:rPr>
          <w:rFonts w:ascii="Arial" w:hAnsi="Arial" w:cs="Arial"/>
        </w:rPr>
        <w:tab/>
      </w:r>
      <w:r w:rsidRPr="00386410">
        <w:rPr>
          <w:rFonts w:ascii="Arial" w:hAnsi="Arial" w:cs="Arial"/>
        </w:rPr>
        <w:tab/>
      </w:r>
      <w:r w:rsidRPr="00386410">
        <w:rPr>
          <w:rFonts w:ascii="Arial" w:hAnsi="Arial" w:cs="Arial"/>
        </w:rPr>
        <w:tab/>
        <w:t>V</w:t>
      </w:r>
      <w:r w:rsidR="008D3F5E">
        <w:rPr>
          <w:rFonts w:ascii="Arial" w:hAnsi="Arial" w:cs="Arial"/>
        </w:rPr>
        <w:t xml:space="preserve"> Kryrech </w:t>
      </w:r>
    </w:p>
    <w:p w14:paraId="1CC2796C"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6BB8E293" w14:textId="77777777" w:rsidR="00406A18" w:rsidRDefault="00406A18" w:rsidP="00406A18">
      <w:pPr>
        <w:keepNext/>
        <w:jc w:val="both"/>
        <w:rPr>
          <w:rFonts w:ascii="Arial" w:hAnsi="Arial" w:cs="Arial"/>
        </w:rPr>
      </w:pPr>
    </w:p>
    <w:p w14:paraId="55E342FE" w14:textId="08528168" w:rsidR="00406A18" w:rsidRDefault="00406A18" w:rsidP="00406A18">
      <w:pPr>
        <w:keepNext/>
        <w:jc w:val="both"/>
        <w:rPr>
          <w:rFonts w:ascii="Arial" w:hAnsi="Arial" w:cs="Arial"/>
        </w:rPr>
      </w:pPr>
    </w:p>
    <w:p w14:paraId="603B1BB1" w14:textId="6284B63B" w:rsidR="005B6DE2" w:rsidRDefault="005B6DE2" w:rsidP="00406A18">
      <w:pPr>
        <w:keepNext/>
        <w:jc w:val="both"/>
        <w:rPr>
          <w:rFonts w:ascii="Arial" w:hAnsi="Arial" w:cs="Arial"/>
        </w:rPr>
      </w:pPr>
    </w:p>
    <w:p w14:paraId="184FDA84" w14:textId="4A7EAEB4" w:rsidR="00DB5146" w:rsidRDefault="00DB5146" w:rsidP="00406A18">
      <w:pPr>
        <w:keepNext/>
        <w:jc w:val="both"/>
        <w:rPr>
          <w:rFonts w:ascii="Arial" w:hAnsi="Arial" w:cs="Arial"/>
        </w:rPr>
      </w:pPr>
    </w:p>
    <w:p w14:paraId="7901046E" w14:textId="3713F662" w:rsidR="00DB5146" w:rsidRDefault="00DB5146" w:rsidP="00406A18">
      <w:pPr>
        <w:keepNext/>
        <w:jc w:val="both"/>
        <w:rPr>
          <w:rFonts w:ascii="Arial" w:hAnsi="Arial" w:cs="Arial"/>
        </w:rPr>
      </w:pPr>
    </w:p>
    <w:p w14:paraId="13DFE259" w14:textId="0EFB3485" w:rsidR="00DB5146" w:rsidRDefault="00DB5146" w:rsidP="00406A18">
      <w:pPr>
        <w:keepNext/>
        <w:jc w:val="both"/>
        <w:rPr>
          <w:rFonts w:ascii="Arial" w:hAnsi="Arial" w:cs="Arial"/>
        </w:rPr>
      </w:pPr>
    </w:p>
    <w:p w14:paraId="624E53E3" w14:textId="77777777" w:rsidR="00DB5146" w:rsidRDefault="00DB5146" w:rsidP="00406A18">
      <w:pPr>
        <w:keepNext/>
        <w:jc w:val="both"/>
        <w:rPr>
          <w:rFonts w:ascii="Arial" w:hAnsi="Arial" w:cs="Arial"/>
        </w:rPr>
      </w:pPr>
    </w:p>
    <w:p w14:paraId="73F2D356" w14:textId="337F8767" w:rsidR="005B6DE2" w:rsidRPr="008D3F5E" w:rsidRDefault="005B6DE2" w:rsidP="005B6DE2">
      <w:pPr>
        <w:pStyle w:val="lneksmlouvytextPVL"/>
        <w:ind w:left="426" w:hanging="426"/>
        <w:rPr>
          <w:lang w:val="cs-CZ"/>
        </w:rPr>
      </w:pPr>
      <w:bookmarkStart w:id="27" w:name="_GoBack"/>
      <w:bookmarkEnd w:id="27"/>
      <w:r>
        <w:t>investiční ředitel</w:t>
      </w:r>
      <w:r>
        <w:tab/>
      </w:r>
      <w:r>
        <w:tab/>
        <w:t xml:space="preserve"> </w:t>
      </w:r>
      <w:r>
        <w:tab/>
      </w:r>
      <w:r>
        <w:tab/>
      </w:r>
      <w:r>
        <w:tab/>
      </w:r>
      <w:r w:rsidR="008D3F5E">
        <w:rPr>
          <w:lang w:val="cs-CZ"/>
        </w:rPr>
        <w:t>předseda představenstva</w:t>
      </w:r>
    </w:p>
    <w:p w14:paraId="45A28EF1" w14:textId="02C98136" w:rsidR="005B6DE2" w:rsidRPr="008D3F5E" w:rsidRDefault="005B6DE2" w:rsidP="005B6DE2">
      <w:pPr>
        <w:pStyle w:val="lneksmlouvytextPVL"/>
        <w:ind w:left="426" w:hanging="426"/>
        <w:rPr>
          <w:lang w:val="cs-CZ"/>
        </w:rPr>
      </w:pPr>
      <w:r>
        <w:t>Povodí Ohře, státní podnik</w:t>
      </w:r>
      <w:r w:rsidR="008D3F5E">
        <w:tab/>
      </w:r>
      <w:r w:rsidR="008D3F5E">
        <w:tab/>
      </w:r>
      <w:r w:rsidR="008D3F5E">
        <w:tab/>
      </w:r>
      <w:r w:rsidR="008D3F5E">
        <w:tab/>
      </w:r>
      <w:r w:rsidR="008D3F5E">
        <w:rPr>
          <w:lang w:val="cs-CZ"/>
        </w:rPr>
        <w:t>Šilhánek a syn, a.s.</w:t>
      </w:r>
    </w:p>
    <w:p w14:paraId="3713A6CA" w14:textId="77777777" w:rsidR="001F31B2" w:rsidRDefault="001F31B2" w:rsidP="00406A18">
      <w:pPr>
        <w:pStyle w:val="Zvrsmlapodpisy"/>
      </w:pPr>
    </w:p>
    <w:sectPr w:rsidR="001F31B2"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AA80E" w14:textId="77777777" w:rsidR="00B51DE7" w:rsidRDefault="00B51DE7" w:rsidP="003D5BD6">
      <w:pPr>
        <w:spacing w:after="0" w:line="240" w:lineRule="auto"/>
      </w:pPr>
      <w:r>
        <w:separator/>
      </w:r>
    </w:p>
  </w:endnote>
  <w:endnote w:type="continuationSeparator" w:id="0">
    <w:p w14:paraId="33EA3845" w14:textId="77777777" w:rsidR="00B51DE7" w:rsidRDefault="00B51DE7"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DAA49" w14:textId="77777777" w:rsidR="00B51DE7" w:rsidRDefault="00B51DE7" w:rsidP="003D5BD6">
      <w:pPr>
        <w:spacing w:after="0" w:line="240" w:lineRule="auto"/>
      </w:pPr>
      <w:r>
        <w:separator/>
      </w:r>
    </w:p>
  </w:footnote>
  <w:footnote w:type="continuationSeparator" w:id="0">
    <w:p w14:paraId="4EEFAF22" w14:textId="77777777" w:rsidR="00B51DE7" w:rsidRDefault="00B51DE7"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D74BF5"/>
    <w:multiLevelType w:val="hybridMultilevel"/>
    <w:tmpl w:val="9D2C2086"/>
    <w:lvl w:ilvl="0" w:tplc="BE0682BA">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CA596E"/>
    <w:multiLevelType w:val="multilevel"/>
    <w:tmpl w:val="412C977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36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7"/>
  </w:num>
  <w:num w:numId="14">
    <w:abstractNumId w:val="9"/>
  </w:num>
  <w:num w:numId="15">
    <w:abstractNumId w:val="0"/>
  </w:num>
  <w:num w:numId="16">
    <w:abstractNumId w:va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3756B"/>
    <w:rsid w:val="00046526"/>
    <w:rsid w:val="000C5169"/>
    <w:rsid w:val="000D377F"/>
    <w:rsid w:val="000E0FD5"/>
    <w:rsid w:val="000E5249"/>
    <w:rsid w:val="000F57B2"/>
    <w:rsid w:val="00101DB0"/>
    <w:rsid w:val="001105E0"/>
    <w:rsid w:val="00146EC1"/>
    <w:rsid w:val="00151D0C"/>
    <w:rsid w:val="00151E20"/>
    <w:rsid w:val="0015485D"/>
    <w:rsid w:val="0018613C"/>
    <w:rsid w:val="001A0BF5"/>
    <w:rsid w:val="001B1D87"/>
    <w:rsid w:val="001C2E9B"/>
    <w:rsid w:val="001C6C0C"/>
    <w:rsid w:val="001D1FC7"/>
    <w:rsid w:val="001D2E3F"/>
    <w:rsid w:val="001E4C5E"/>
    <w:rsid w:val="001E7717"/>
    <w:rsid w:val="001F31B2"/>
    <w:rsid w:val="00206B41"/>
    <w:rsid w:val="002138BE"/>
    <w:rsid w:val="00217C53"/>
    <w:rsid w:val="00237D5F"/>
    <w:rsid w:val="00244F05"/>
    <w:rsid w:val="00255BAB"/>
    <w:rsid w:val="00276AE7"/>
    <w:rsid w:val="002A25E2"/>
    <w:rsid w:val="002A5C7B"/>
    <w:rsid w:val="002A60A3"/>
    <w:rsid w:val="002B5817"/>
    <w:rsid w:val="002D536B"/>
    <w:rsid w:val="00302A4F"/>
    <w:rsid w:val="00304AB1"/>
    <w:rsid w:val="003113F7"/>
    <w:rsid w:val="00312B9F"/>
    <w:rsid w:val="00314B67"/>
    <w:rsid w:val="00324297"/>
    <w:rsid w:val="00334D03"/>
    <w:rsid w:val="003422AA"/>
    <w:rsid w:val="00351B16"/>
    <w:rsid w:val="00354DA6"/>
    <w:rsid w:val="0035687A"/>
    <w:rsid w:val="0035691E"/>
    <w:rsid w:val="0037031E"/>
    <w:rsid w:val="003845AB"/>
    <w:rsid w:val="003A0F82"/>
    <w:rsid w:val="003A6604"/>
    <w:rsid w:val="003C002D"/>
    <w:rsid w:val="003C329F"/>
    <w:rsid w:val="003D44F5"/>
    <w:rsid w:val="003D5BD6"/>
    <w:rsid w:val="003E1150"/>
    <w:rsid w:val="003F5086"/>
    <w:rsid w:val="00404EE8"/>
    <w:rsid w:val="00406A18"/>
    <w:rsid w:val="00411C09"/>
    <w:rsid w:val="00411DD3"/>
    <w:rsid w:val="00417E1E"/>
    <w:rsid w:val="00420C39"/>
    <w:rsid w:val="00423C33"/>
    <w:rsid w:val="00424186"/>
    <w:rsid w:val="00440C1A"/>
    <w:rsid w:val="00444490"/>
    <w:rsid w:val="0046019C"/>
    <w:rsid w:val="00484814"/>
    <w:rsid w:val="0049680D"/>
    <w:rsid w:val="00496C63"/>
    <w:rsid w:val="004E5F13"/>
    <w:rsid w:val="00516402"/>
    <w:rsid w:val="00521F71"/>
    <w:rsid w:val="00523F5D"/>
    <w:rsid w:val="005349A5"/>
    <w:rsid w:val="00543F3D"/>
    <w:rsid w:val="005504B6"/>
    <w:rsid w:val="005809A6"/>
    <w:rsid w:val="005975DF"/>
    <w:rsid w:val="005B5A3D"/>
    <w:rsid w:val="005B6DE2"/>
    <w:rsid w:val="005D4FEE"/>
    <w:rsid w:val="005E22D0"/>
    <w:rsid w:val="005F1948"/>
    <w:rsid w:val="005F26D5"/>
    <w:rsid w:val="00612AF2"/>
    <w:rsid w:val="00615625"/>
    <w:rsid w:val="00626181"/>
    <w:rsid w:val="0064732A"/>
    <w:rsid w:val="00664058"/>
    <w:rsid w:val="00666068"/>
    <w:rsid w:val="00666100"/>
    <w:rsid w:val="0068193A"/>
    <w:rsid w:val="006827C5"/>
    <w:rsid w:val="006B09DB"/>
    <w:rsid w:val="006B1A47"/>
    <w:rsid w:val="006B379B"/>
    <w:rsid w:val="006C10A0"/>
    <w:rsid w:val="006C7C74"/>
    <w:rsid w:val="007055CA"/>
    <w:rsid w:val="0071148A"/>
    <w:rsid w:val="00723095"/>
    <w:rsid w:val="00734FB8"/>
    <w:rsid w:val="00735562"/>
    <w:rsid w:val="00737BA4"/>
    <w:rsid w:val="00742989"/>
    <w:rsid w:val="00746C6E"/>
    <w:rsid w:val="00787D92"/>
    <w:rsid w:val="00795A2D"/>
    <w:rsid w:val="007A043C"/>
    <w:rsid w:val="007B0279"/>
    <w:rsid w:val="007B2711"/>
    <w:rsid w:val="007C4281"/>
    <w:rsid w:val="007C5416"/>
    <w:rsid w:val="007C6EAE"/>
    <w:rsid w:val="007D0BF8"/>
    <w:rsid w:val="007E1F39"/>
    <w:rsid w:val="008000CF"/>
    <w:rsid w:val="008248C1"/>
    <w:rsid w:val="008558A3"/>
    <w:rsid w:val="0087486F"/>
    <w:rsid w:val="008753FB"/>
    <w:rsid w:val="00884A34"/>
    <w:rsid w:val="00887C38"/>
    <w:rsid w:val="008A221D"/>
    <w:rsid w:val="008C6819"/>
    <w:rsid w:val="008D3F5E"/>
    <w:rsid w:val="008F6AEF"/>
    <w:rsid w:val="00906240"/>
    <w:rsid w:val="0094721F"/>
    <w:rsid w:val="00991474"/>
    <w:rsid w:val="009A54F2"/>
    <w:rsid w:val="009B7B34"/>
    <w:rsid w:val="009C140B"/>
    <w:rsid w:val="009C5F9E"/>
    <w:rsid w:val="009C6083"/>
    <w:rsid w:val="009F52EA"/>
    <w:rsid w:val="00A107B9"/>
    <w:rsid w:val="00A17BA8"/>
    <w:rsid w:val="00A42B2F"/>
    <w:rsid w:val="00A46535"/>
    <w:rsid w:val="00A54725"/>
    <w:rsid w:val="00A54E60"/>
    <w:rsid w:val="00A62295"/>
    <w:rsid w:val="00A65D14"/>
    <w:rsid w:val="00A7536C"/>
    <w:rsid w:val="00AA3394"/>
    <w:rsid w:val="00AB213C"/>
    <w:rsid w:val="00AC36D3"/>
    <w:rsid w:val="00AD0FB2"/>
    <w:rsid w:val="00AD6D8A"/>
    <w:rsid w:val="00AE37E7"/>
    <w:rsid w:val="00B0520B"/>
    <w:rsid w:val="00B112DD"/>
    <w:rsid w:val="00B12A7B"/>
    <w:rsid w:val="00B24FC0"/>
    <w:rsid w:val="00B27441"/>
    <w:rsid w:val="00B33057"/>
    <w:rsid w:val="00B40CED"/>
    <w:rsid w:val="00B472A0"/>
    <w:rsid w:val="00B51DE7"/>
    <w:rsid w:val="00B71887"/>
    <w:rsid w:val="00B841C7"/>
    <w:rsid w:val="00B86826"/>
    <w:rsid w:val="00BE14A8"/>
    <w:rsid w:val="00C06523"/>
    <w:rsid w:val="00C24133"/>
    <w:rsid w:val="00C32763"/>
    <w:rsid w:val="00C3728A"/>
    <w:rsid w:val="00C4066C"/>
    <w:rsid w:val="00C45158"/>
    <w:rsid w:val="00C568CA"/>
    <w:rsid w:val="00C65C73"/>
    <w:rsid w:val="00C66125"/>
    <w:rsid w:val="00C8091B"/>
    <w:rsid w:val="00C82E23"/>
    <w:rsid w:val="00C84506"/>
    <w:rsid w:val="00C847B1"/>
    <w:rsid w:val="00CA1F6B"/>
    <w:rsid w:val="00CA27D5"/>
    <w:rsid w:val="00CA7F65"/>
    <w:rsid w:val="00CB3682"/>
    <w:rsid w:val="00CB439B"/>
    <w:rsid w:val="00CB63D4"/>
    <w:rsid w:val="00CD0E79"/>
    <w:rsid w:val="00CD7DD9"/>
    <w:rsid w:val="00CE3040"/>
    <w:rsid w:val="00D43CB7"/>
    <w:rsid w:val="00D46A1F"/>
    <w:rsid w:val="00D65ABB"/>
    <w:rsid w:val="00D719C9"/>
    <w:rsid w:val="00D87CAE"/>
    <w:rsid w:val="00D91A4E"/>
    <w:rsid w:val="00DA6B79"/>
    <w:rsid w:val="00DB5146"/>
    <w:rsid w:val="00DD5AD7"/>
    <w:rsid w:val="00DD6D3D"/>
    <w:rsid w:val="00DE3127"/>
    <w:rsid w:val="00E04C38"/>
    <w:rsid w:val="00E50582"/>
    <w:rsid w:val="00E7000E"/>
    <w:rsid w:val="00E84AD5"/>
    <w:rsid w:val="00EA7037"/>
    <w:rsid w:val="00EC00FB"/>
    <w:rsid w:val="00EC7BBB"/>
    <w:rsid w:val="00EE07D2"/>
    <w:rsid w:val="00EE33EA"/>
    <w:rsid w:val="00EE601F"/>
    <w:rsid w:val="00EF2AC5"/>
    <w:rsid w:val="00EF5AC2"/>
    <w:rsid w:val="00F676E6"/>
    <w:rsid w:val="00F67F06"/>
    <w:rsid w:val="00F72963"/>
    <w:rsid w:val="00F746FD"/>
    <w:rsid w:val="00F82AC5"/>
    <w:rsid w:val="00F9622A"/>
    <w:rsid w:val="00FA34FB"/>
    <w:rsid w:val="00FB226E"/>
    <w:rsid w:val="00FC3365"/>
    <w:rsid w:val="00FC4368"/>
    <w:rsid w:val="00FC496C"/>
    <w:rsid w:val="00FC71E7"/>
    <w:rsid w:val="00FC7AB0"/>
    <w:rsid w:val="00FE090F"/>
    <w:rsid w:val="00FE70BF"/>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uiPriority w:val="2"/>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uiPriority w:val="3"/>
    <w:qFormat/>
    <w:rsid w:val="00334D03"/>
    <w:pPr>
      <w:numPr>
        <w:ilvl w:val="2"/>
      </w:numP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ind w:left="357" w:hanging="357"/>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ind w:left="786"/>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paragraph" w:customStyle="1" w:styleId="lneksmlouvynadpisPVL">
    <w:name w:val="Článek smlouvy nadpis (PVL)"/>
    <w:basedOn w:val="Normln"/>
    <w:qFormat/>
    <w:rsid w:val="005B6DE2"/>
    <w:pPr>
      <w:tabs>
        <w:tab w:val="num" w:pos="360"/>
        <w:tab w:val="left" w:pos="426"/>
      </w:tabs>
      <w:spacing w:before="120" w:after="120" w:line="240" w:lineRule="auto"/>
      <w:jc w:val="center"/>
      <w:outlineLvl w:val="0"/>
    </w:pPr>
    <w:rPr>
      <w:rFonts w:ascii="Arial" w:hAnsi="Arial" w:cs="Arial"/>
      <w:b/>
      <w:u w:val="single"/>
      <w:lang w:val="x-none"/>
    </w:rPr>
  </w:style>
  <w:style w:type="character" w:customStyle="1" w:styleId="lneksmlouvytextPVLChar">
    <w:name w:val="Článek smlouvy text (PVL) Char"/>
    <w:link w:val="lneksmlouvytextPVL"/>
    <w:locked/>
    <w:rsid w:val="005B6DE2"/>
    <w:rPr>
      <w:rFonts w:ascii="Arial" w:hAnsi="Arial" w:cs="Arial"/>
      <w:lang w:val="x-none"/>
    </w:rPr>
  </w:style>
  <w:style w:type="paragraph" w:customStyle="1" w:styleId="lneksmlouvytextPVL">
    <w:name w:val="Článek smlouvy text (PVL)"/>
    <w:basedOn w:val="Normln"/>
    <w:link w:val="lneksmlouvytextPVLChar"/>
    <w:qFormat/>
    <w:rsid w:val="005B6DE2"/>
    <w:pPr>
      <w:tabs>
        <w:tab w:val="left" w:pos="426"/>
      </w:tabs>
      <w:spacing w:after="0" w:line="240" w:lineRule="auto"/>
      <w:ind w:left="360" w:hanging="360"/>
      <w:jc w:val="both"/>
      <w:outlineLvl w:val="1"/>
    </w:pPr>
    <w:rPr>
      <w:rFonts w:ascii="Arial" w:hAnsi="Arial" w:cs="Arial"/>
      <w:lang w:val="x-none"/>
    </w:rPr>
  </w:style>
  <w:style w:type="character" w:styleId="Nevyeenzmnka">
    <w:name w:val="Unresolved Mention"/>
    <w:basedOn w:val="Standardnpsmoodstavce"/>
    <w:uiPriority w:val="99"/>
    <w:semiHidden/>
    <w:unhideWhenUsed/>
    <w:rsid w:val="00F72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89545668">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2E2B0-890A-4A48-BECE-F22FCFF7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7524</Words>
  <Characters>44393</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58</cp:revision>
  <cp:lastPrinted>2021-05-25T11:26:00Z</cp:lastPrinted>
  <dcterms:created xsi:type="dcterms:W3CDTF">2022-05-12T09:20:00Z</dcterms:created>
  <dcterms:modified xsi:type="dcterms:W3CDTF">2023-03-02T11:45:00Z</dcterms:modified>
</cp:coreProperties>
</file>