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Odběratel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Základní škola Jablonec nad Nisou,</w:t>
        <w:tab/>
        <w:tab/>
        <w:tab/>
        <w:tab/>
        <w:t xml:space="preserve"> </w:t>
      </w:r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Peněžní ústav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 Komerční banka, a.s.                                         </w:t>
        <w:tab/>
        <w:t xml:space="preserve">        5. května 76, příspěvková organizace</w:t>
        <w:tab/>
        <w:tab/>
        <w:tab/>
      </w:r>
      <w:r w:rsidDel="00000000" w:rsidR="00000000" w:rsidRPr="00000000">
        <w:rPr>
          <w:rtl w:val="0"/>
        </w:rPr>
        <w:t xml:space="preserve">                        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Jablonec nad Nisou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PSČ: 466 01               IČO: 43257399</w:t>
      </w:r>
      <w:r w:rsidDel="00000000" w:rsidR="00000000" w:rsidRPr="00000000">
        <w:rPr>
          <w:rtl w:val="0"/>
        </w:rPr>
        <w:t xml:space="preserve">                                                         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účet: 78-6221830267/0100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Telefon: 602 247 149</w:t>
        <w:tab/>
        <w:t xml:space="preserve">     </w:t>
        <w:br w:type="textWrapping"/>
        <w:t xml:space="preserve">                       E-mail: </w:t>
      </w:r>
      <w:hyperlink r:id="rId6">
        <w:r w:rsidDel="00000000" w:rsidR="00000000" w:rsidRPr="00000000">
          <w:rPr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zastupce@zsjbc5kvetna.cz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OBJEDNÁVKA ČÍSLO: 30</w:t>
      </w:r>
      <w:r w:rsidDel="00000000" w:rsidR="00000000" w:rsidRPr="00000000">
        <w:rPr>
          <w:b w:val="1"/>
          <w:sz w:val="44"/>
          <w:szCs w:val="44"/>
          <w:rtl w:val="0"/>
        </w:rPr>
        <w:t xml:space="preserve">4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sz w:val="44"/>
          <w:szCs w:val="44"/>
          <w:rtl w:val="0"/>
        </w:rPr>
        <w:t xml:space="preserve">3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Dodací lhůta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(marným uplynutím dodací lhůty se tato objednávka ruší)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Dodavatel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Sodexo Pass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Objednáváme: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Nabití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karet a výroba nových karet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Celková objednávka nesmí přesáhnout částku </w:t>
      </w:r>
      <w:r w:rsidDel="00000000" w:rsidR="00000000" w:rsidRPr="00000000">
        <w:rPr>
          <w:sz w:val="22"/>
          <w:szCs w:val="22"/>
          <w:rtl w:val="0"/>
        </w:rPr>
        <w:t xml:space="preserve">177.921,20</w:t>
      </w:r>
      <w:r w:rsidDel="00000000" w:rsidR="00000000" w:rsidRPr="00000000">
        <w:rPr>
          <w:b w:val="1"/>
          <w:sz w:val="22"/>
          <w:szCs w:val="22"/>
          <w:rtl w:val="0"/>
        </w:rPr>
        <w:t xml:space="preserve"> Kč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Nejsme plátci DPH.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Fakturu zašlete přímo na adresu objednávajícího zařízení. K faktuře připojte dodací listy a kopii objednávky.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Datum: </w:t>
      </w:r>
      <w:r w:rsidDel="00000000" w:rsidR="00000000" w:rsidRPr="00000000">
        <w:rPr>
          <w:sz w:val="22"/>
          <w:szCs w:val="22"/>
          <w:rtl w:val="0"/>
        </w:rPr>
        <w:t xml:space="preserve">28. února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Vyřizuje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  <w:tab/>
        <w:t xml:space="preserve">Mgr. Michaela Hanyšová, ředitelka školy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371"/>
        </w:tabs>
        <w:spacing w:after="0" w:before="0" w:line="240" w:lineRule="auto"/>
        <w:ind w:left="0" w:right="0" w:firstLine="0"/>
        <w:jc w:val="left"/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371"/>
        </w:tabs>
        <w:spacing w:after="0" w:before="0" w:line="240" w:lineRule="auto"/>
        <w:ind w:left="0" w:right="0" w:firstLine="0"/>
        <w:jc w:val="left"/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371"/>
        </w:tabs>
        <w:spacing w:after="0" w:before="0" w:line="240" w:lineRule="auto"/>
        <w:ind w:left="0" w:right="0" w:firstLine="0"/>
        <w:jc w:val="left"/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--------------------------------------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371"/>
        </w:tabs>
        <w:spacing w:after="0" w:before="0" w:line="240" w:lineRule="auto"/>
        <w:ind w:left="0" w:right="0" w:firstLine="0"/>
        <w:jc w:val="left"/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razítko a podpis odběratele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851" w:left="851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zastupce@zsjbc5kvetn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