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C179D" w:rsidRPr="00DC179D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DC179D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63782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X17770      CD3- FITC 100t </w:t>
      </w:r>
      <w:proofErr w:type="gramStart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CE               100</w:t>
      </w:r>
      <w:proofErr w:type="gramEnd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testů    1,00  6800,00</w:t>
      </w:r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X17573      CD4-</w:t>
      </w:r>
      <w:proofErr w:type="spellStart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Pacific</w:t>
      </w:r>
      <w:proofErr w:type="spellEnd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Blue</w:t>
      </w:r>
      <w:proofErr w:type="spellEnd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, 50 tes                     1,00  4200,00</w:t>
      </w:r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X17274      TCR Pan g/d-FITC                             1,00  5800,00</w:t>
      </w:r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X16676      CD45-</w:t>
      </w:r>
      <w:proofErr w:type="spellStart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KrO</w:t>
      </w:r>
      <w:proofErr w:type="spellEnd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     1,00  8800,00</w:t>
      </w:r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X16260      CD34-PC7 100t </w:t>
      </w:r>
      <w:proofErr w:type="gramStart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CE                             1,00  9200,00</w:t>
      </w:r>
      <w:proofErr w:type="gramEnd"/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X16112      CD3-APC-A750                                 1,00  6000,00</w:t>
      </w:r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X15575      CD274-APC                                    1,00  5800,00</w:t>
      </w:r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X14348      CD45RO-ECD                                   1,00  9200,00</w:t>
      </w:r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X08766      CD45-PC7                        </w:t>
      </w:r>
      <w:proofErr w:type="gramStart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100TESTŮ     1,00  9800,00</w:t>
      </w:r>
      <w:proofErr w:type="gramEnd"/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X04653      CD14-RPE 100t </w:t>
      </w:r>
      <w:proofErr w:type="gramStart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CE                100testů</w:t>
      </w:r>
      <w:proofErr w:type="gramEnd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1,00  8200,00</w:t>
      </w:r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X04528      CD16-PC7                        100 </w:t>
      </w:r>
      <w:proofErr w:type="gramStart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testů    1,00 10050,00</w:t>
      </w:r>
      <w:proofErr w:type="gramEnd"/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X03558      CD45-FITC                       100 </w:t>
      </w:r>
      <w:proofErr w:type="gramStart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testů    1,00  6800,00</w:t>
      </w:r>
      <w:proofErr w:type="gramEnd"/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X02745      HLA-DR PC5 </w:t>
      </w:r>
      <w:proofErr w:type="spellStart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IOTest</w:t>
      </w:r>
      <w:proofErr w:type="spellEnd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</w:t>
      </w:r>
      <w:proofErr w:type="gramStart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100testu     1,00  9200,00</w:t>
      </w:r>
      <w:proofErr w:type="gramEnd"/>
    </w:p>
    <w:p w:rsidR="00DC179D" w:rsidRP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X05519      CD33-FITC                       </w:t>
      </w:r>
      <w:proofErr w:type="gramStart"/>
      <w:r w:rsidRPr="00DC179D">
        <w:rPr>
          <w:rFonts w:ascii="Courier New" w:hAnsi="Courier New" w:cs="Courier New"/>
          <w:i/>
          <w:iCs/>
          <w:color w:val="000000"/>
          <w:sz w:val="20"/>
          <w:szCs w:val="20"/>
        </w:rPr>
        <w:t>100testů     1,00  8700,00</w:t>
      </w:r>
      <w:proofErr w:type="gramEnd"/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DC179D">
        <w:rPr>
          <w:rFonts w:ascii="Helv" w:hAnsi="Helv" w:cs="Helv"/>
          <w:i/>
          <w:iCs/>
          <w:color w:val="000000"/>
          <w:sz w:val="20"/>
          <w:szCs w:val="20"/>
        </w:rPr>
        <w:t xml:space="preserve">108550,-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Beckman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Coulter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Česká republika s.r.o.</w:t>
      </w:r>
    </w:p>
    <w:p w:rsid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Radiová 1</w:t>
      </w:r>
    </w:p>
    <w:p w:rsid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10227 Praha</w:t>
      </w:r>
    </w:p>
    <w:p w:rsidR="001D3EAF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 </w:t>
      </w:r>
      <w:r w:rsidR="00DC179D">
        <w:rPr>
          <w:rFonts w:ascii="Helv" w:hAnsi="Helv" w:cs="Helv"/>
          <w:i/>
          <w:iCs/>
          <w:color w:val="000000"/>
          <w:sz w:val="20"/>
          <w:szCs w:val="20"/>
        </w:rPr>
        <w:t>28233492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 CZ</w:t>
      </w:r>
      <w:r w:rsidR="00DC179D">
        <w:rPr>
          <w:rFonts w:ascii="Helv" w:hAnsi="Helv" w:cs="Helv"/>
          <w:i/>
          <w:iCs/>
          <w:color w:val="000000"/>
          <w:sz w:val="20"/>
          <w:szCs w:val="20"/>
        </w:rPr>
        <w:t>28233492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D3EAF"/>
    <w:rsid w:val="002B6208"/>
    <w:rsid w:val="0037087C"/>
    <w:rsid w:val="003A04CF"/>
    <w:rsid w:val="0048525C"/>
    <w:rsid w:val="00542B1B"/>
    <w:rsid w:val="00542F29"/>
    <w:rsid w:val="00563782"/>
    <w:rsid w:val="005870BC"/>
    <w:rsid w:val="00596EDF"/>
    <w:rsid w:val="00691E77"/>
    <w:rsid w:val="00695680"/>
    <w:rsid w:val="007056C4"/>
    <w:rsid w:val="00A94E3D"/>
    <w:rsid w:val="00B72BB6"/>
    <w:rsid w:val="00B955B9"/>
    <w:rsid w:val="00B969C4"/>
    <w:rsid w:val="00CA26E7"/>
    <w:rsid w:val="00CD6BAB"/>
    <w:rsid w:val="00D47A30"/>
    <w:rsid w:val="00D84303"/>
    <w:rsid w:val="00DC179D"/>
    <w:rsid w:val="00DE537E"/>
    <w:rsid w:val="00DF4826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1322</Characters>
  <Application>Microsoft Office Word</Application>
  <DocSecurity>0</DocSecurity>
  <Lines>11</Lines>
  <Paragraphs>3</Paragraphs>
  <ScaleCrop>false</ScaleCrop>
  <Company>Masaryk Memorial Cancer Institute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</cp:revision>
  <cp:lastPrinted>2016-08-02T11:37:00Z</cp:lastPrinted>
  <dcterms:created xsi:type="dcterms:W3CDTF">2016-08-25T11:49:00Z</dcterms:created>
  <dcterms:modified xsi:type="dcterms:W3CDTF">2016-09-09T11:41:00Z</dcterms:modified>
</cp:coreProperties>
</file>