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7D00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Smlouva o poskytnutí projektové činnosti</w:t>
      </w:r>
    </w:p>
    <w:p w14:paraId="10233E0C" w14:textId="67350333" w:rsidR="00320CFA" w:rsidRDefault="000964BB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e</w:t>
      </w:r>
      <w:r w:rsidR="006754F8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v.č.MMJN: </w:t>
      </w:r>
      <w:r w:rsidR="006754F8" w:rsidRPr="00CF36F4">
        <w:rPr>
          <w:rFonts w:ascii="TimesNewRomanPS-BoldMT" w:hAnsi="TimesNewRomanPS-BoldMT" w:cs="TimesNewRomanPS-BoldMT"/>
          <w:b/>
          <w:bCs/>
          <w:sz w:val="24"/>
          <w:szCs w:val="24"/>
        </w:rPr>
        <w:t>SD/202</w:t>
      </w:r>
      <w:r w:rsidR="00C334F4">
        <w:rPr>
          <w:rFonts w:ascii="TimesNewRomanPS-BoldMT" w:hAnsi="TimesNewRomanPS-BoldMT" w:cs="TimesNewRomanPS-BoldMT"/>
          <w:b/>
          <w:bCs/>
          <w:sz w:val="24"/>
          <w:szCs w:val="24"/>
        </w:rPr>
        <w:t>3</w:t>
      </w:r>
      <w:r w:rsidR="006754F8" w:rsidRPr="00CF36F4">
        <w:rPr>
          <w:rFonts w:ascii="TimesNewRomanPS-BoldMT" w:hAnsi="TimesNewRomanPS-BoldMT" w:cs="TimesNewRomanPS-BoldMT"/>
          <w:b/>
          <w:bCs/>
          <w:sz w:val="24"/>
          <w:szCs w:val="24"/>
        </w:rPr>
        <w:t>/</w:t>
      </w:r>
      <w:r w:rsidR="00027F7E">
        <w:rPr>
          <w:rFonts w:ascii="TimesNewRomanPS-BoldMT" w:hAnsi="TimesNewRomanPS-BoldMT" w:cs="TimesNewRomanPS-BoldMT"/>
          <w:b/>
          <w:bCs/>
          <w:sz w:val="24"/>
          <w:szCs w:val="24"/>
        </w:rPr>
        <w:t>0059</w:t>
      </w:r>
    </w:p>
    <w:p w14:paraId="33100C0E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B49AF" w14:textId="550447E1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C334F4">
        <w:rPr>
          <w:rFonts w:ascii="Times New Roman" w:hAnsi="Times New Roman" w:cs="Times New Roman"/>
          <w:b/>
          <w:bCs/>
          <w:sz w:val="24"/>
          <w:szCs w:val="24"/>
        </w:rPr>
        <w:t>Krajinářsk</w:t>
      </w:r>
      <w:r w:rsidR="00746CA9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="00C334F4">
        <w:rPr>
          <w:rFonts w:ascii="Times New Roman" w:hAnsi="Times New Roman" w:cs="Times New Roman"/>
          <w:b/>
          <w:bCs/>
          <w:sz w:val="24"/>
          <w:szCs w:val="24"/>
        </w:rPr>
        <w:t xml:space="preserve"> řešení Terminálu VOD</w:t>
      </w:r>
      <w:r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0B3674D3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C899C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uzavřená v souladu s § 2586 a násl. a § 2430 a násl. zákona č. 89/2012 Sb., občanský zákoník,</w:t>
      </w:r>
    </w:p>
    <w:p w14:paraId="1EA8000A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ve znění pozdějších právních předpisů, mezi těmito smluvními stranami:</w:t>
      </w:r>
    </w:p>
    <w:p w14:paraId="2E16355C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509C6F7" w14:textId="77777777" w:rsidR="00320CFA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Statutární město Jablonec nad Nisou</w:t>
      </w:r>
    </w:p>
    <w:p w14:paraId="0322C295" w14:textId="7AAF1ADC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 sídlem</w:t>
      </w:r>
      <w:r w:rsidR="006754F8">
        <w:rPr>
          <w:rFonts w:ascii="TimesNewRomanPSMT" w:hAnsi="TimesNewRomanPSMT" w:cs="TimesNewRomanPSMT"/>
          <w:sz w:val="24"/>
          <w:szCs w:val="24"/>
        </w:rPr>
        <w:t>:</w:t>
      </w:r>
      <w:r w:rsidR="00F10174">
        <w:rPr>
          <w:rFonts w:ascii="TimesNewRomanPSMT" w:hAnsi="TimesNewRomanPSMT" w:cs="TimesNewRomanPSMT"/>
          <w:sz w:val="24"/>
          <w:szCs w:val="24"/>
        </w:rPr>
        <w:t xml:space="preserve"> </w:t>
      </w:r>
      <w:r w:rsidR="006754F8">
        <w:rPr>
          <w:rFonts w:ascii="Times New Roman" w:hAnsi="Times New Roman" w:cs="Times New Roman"/>
          <w:sz w:val="24"/>
          <w:szCs w:val="24"/>
        </w:rPr>
        <w:t xml:space="preserve">Mírové náměstí </w:t>
      </w:r>
      <w:r w:rsidR="0006411E">
        <w:rPr>
          <w:rFonts w:ascii="Times New Roman" w:hAnsi="Times New Roman" w:cs="Times New Roman"/>
          <w:sz w:val="24"/>
          <w:szCs w:val="24"/>
        </w:rPr>
        <w:t>3100/</w:t>
      </w:r>
      <w:r w:rsidR="006754F8">
        <w:rPr>
          <w:rFonts w:ascii="Times New Roman" w:hAnsi="Times New Roman" w:cs="Times New Roman"/>
          <w:sz w:val="24"/>
          <w:szCs w:val="24"/>
        </w:rPr>
        <w:t>19, 466 01 Jablonec nad Nisou</w:t>
      </w:r>
    </w:p>
    <w:p w14:paraId="678F813A" w14:textId="70D93945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 xml:space="preserve">O: </w:t>
      </w:r>
      <w:r w:rsidR="006754F8">
        <w:rPr>
          <w:rFonts w:ascii="Times New Roman" w:hAnsi="Times New Roman" w:cs="Times New Roman"/>
          <w:sz w:val="24"/>
          <w:szCs w:val="24"/>
        </w:rPr>
        <w:t>002</w:t>
      </w:r>
      <w:r w:rsidR="003A6F3D">
        <w:rPr>
          <w:rFonts w:ascii="Times New Roman" w:hAnsi="Times New Roman" w:cs="Times New Roman"/>
          <w:sz w:val="24"/>
          <w:szCs w:val="24"/>
        </w:rPr>
        <w:t xml:space="preserve"> </w:t>
      </w:r>
      <w:r w:rsidR="006754F8">
        <w:rPr>
          <w:rFonts w:ascii="Times New Roman" w:hAnsi="Times New Roman" w:cs="Times New Roman"/>
          <w:sz w:val="24"/>
          <w:szCs w:val="24"/>
        </w:rPr>
        <w:t>62</w:t>
      </w:r>
      <w:r w:rsidR="003A6F3D">
        <w:rPr>
          <w:rFonts w:ascii="Times New Roman" w:hAnsi="Times New Roman" w:cs="Times New Roman"/>
          <w:sz w:val="24"/>
          <w:szCs w:val="24"/>
        </w:rPr>
        <w:t xml:space="preserve"> </w:t>
      </w:r>
      <w:r w:rsidR="006754F8">
        <w:rPr>
          <w:rFonts w:ascii="Times New Roman" w:hAnsi="Times New Roman" w:cs="Times New Roman"/>
          <w:sz w:val="24"/>
          <w:szCs w:val="24"/>
        </w:rPr>
        <w:t>340</w:t>
      </w:r>
    </w:p>
    <w:p w14:paraId="075D89A2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DIČ: CZ</w:t>
      </w:r>
      <w:r w:rsidR="006754F8">
        <w:rPr>
          <w:rFonts w:ascii="TimesNewRomanPSMT" w:hAnsi="TimesNewRomanPSMT" w:cs="TimesNewRomanPSMT"/>
          <w:sz w:val="24"/>
          <w:szCs w:val="24"/>
        </w:rPr>
        <w:t>00262340</w:t>
      </w:r>
    </w:p>
    <w:p w14:paraId="2A75C420" w14:textId="45F41073" w:rsidR="00320CFA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20CFA">
        <w:rPr>
          <w:rFonts w:ascii="Times New Roman" w:hAnsi="Times New Roman" w:cs="Times New Roman"/>
          <w:sz w:val="24"/>
          <w:szCs w:val="24"/>
        </w:rPr>
        <w:t>as</w:t>
      </w:r>
      <w:r w:rsidR="00320CFA">
        <w:rPr>
          <w:rFonts w:ascii="TimesNewRomanPSMT" w:hAnsi="TimesNewRomanPSMT" w:cs="TimesNewRomanPSMT"/>
          <w:sz w:val="24"/>
          <w:szCs w:val="24"/>
        </w:rPr>
        <w:t>toupený</w:t>
      </w:r>
      <w:r>
        <w:rPr>
          <w:rFonts w:ascii="TimesNewRomanPSMT" w:hAnsi="TimesNewRomanPSMT" w:cs="TimesNewRomanPSMT"/>
          <w:sz w:val="24"/>
          <w:szCs w:val="24"/>
        </w:rPr>
        <w:t>:</w:t>
      </w:r>
      <w:r w:rsidR="00F10174">
        <w:rPr>
          <w:rFonts w:ascii="TimesNewRomanPSMT" w:hAnsi="TimesNewRomanPSMT" w:cs="TimesNewRomanPSMT"/>
          <w:sz w:val="24"/>
          <w:szCs w:val="24"/>
        </w:rPr>
        <w:t xml:space="preserve"> </w:t>
      </w:r>
      <w:r w:rsidR="00C334F4">
        <w:rPr>
          <w:rFonts w:ascii="TimesNewRomanPSMT" w:hAnsi="TimesNewRomanPSMT" w:cs="TimesNewRomanPSMT"/>
          <w:sz w:val="24"/>
          <w:szCs w:val="24"/>
        </w:rPr>
        <w:t>MgA. Jakubem Chuchlíkem</w:t>
      </w:r>
      <w:r w:rsidR="00F10174">
        <w:rPr>
          <w:rFonts w:ascii="TimesNewRomanPSMT" w:hAnsi="TimesNewRomanPSMT" w:cs="TimesNewRomanPSMT"/>
          <w:sz w:val="24"/>
          <w:szCs w:val="24"/>
        </w:rPr>
        <w:t>, náměstkem primátora 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C334F4">
        <w:rPr>
          <w:rFonts w:ascii="TimesNewRomanPSMT" w:hAnsi="TimesNewRomanPSMT" w:cs="TimesNewRomanPSMT"/>
          <w:sz w:val="24"/>
          <w:szCs w:val="24"/>
        </w:rPr>
        <w:t>Jaroslavem Bernatem</w:t>
      </w:r>
      <w:r>
        <w:rPr>
          <w:rFonts w:ascii="TimesNewRomanPSMT" w:hAnsi="TimesNewRomanPSMT" w:cs="TimesNewRomanPSMT"/>
          <w:sz w:val="24"/>
          <w:szCs w:val="24"/>
        </w:rPr>
        <w:t>, vedoucím odb</w:t>
      </w:r>
      <w:r w:rsidR="00F435B9">
        <w:rPr>
          <w:rFonts w:ascii="TimesNewRomanPSMT" w:hAnsi="TimesNewRomanPSMT" w:cs="TimesNewRomanPSMT"/>
          <w:sz w:val="24"/>
          <w:szCs w:val="24"/>
        </w:rPr>
        <w:t>o</w:t>
      </w:r>
      <w:r>
        <w:rPr>
          <w:rFonts w:ascii="TimesNewRomanPSMT" w:hAnsi="TimesNewRomanPSMT" w:cs="TimesNewRomanPSMT"/>
          <w:sz w:val="24"/>
          <w:szCs w:val="24"/>
        </w:rPr>
        <w:t xml:space="preserve">ru </w:t>
      </w:r>
      <w:r w:rsidR="00C334F4">
        <w:rPr>
          <w:rFonts w:ascii="TimesNewRomanPSMT" w:hAnsi="TimesNewRomanPSMT" w:cs="TimesNewRomanPSMT"/>
          <w:sz w:val="24"/>
          <w:szCs w:val="24"/>
        </w:rPr>
        <w:t>investic</w:t>
      </w:r>
      <w:r w:rsidR="00F435B9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02F1C2EA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bankovní spojení: Komerční banka, a.s.</w:t>
      </w:r>
    </w:p>
    <w:p w14:paraId="0FCF42D5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číslo účtu: </w:t>
      </w:r>
      <w:r w:rsidR="00F435B9">
        <w:rPr>
          <w:rFonts w:ascii="TimesNewRomanPSMT" w:hAnsi="TimesNewRomanPSMT" w:cs="TimesNewRomanPSMT"/>
          <w:sz w:val="24"/>
          <w:szCs w:val="24"/>
        </w:rPr>
        <w:t>121451</w:t>
      </w:r>
      <w:r>
        <w:rPr>
          <w:rFonts w:ascii="Times New Roman" w:hAnsi="Times New Roman" w:cs="Times New Roman"/>
          <w:sz w:val="24"/>
          <w:szCs w:val="24"/>
        </w:rPr>
        <w:t>/0100</w:t>
      </w:r>
    </w:p>
    <w:p w14:paraId="47263CE5" w14:textId="7E7DAA80" w:rsidR="001F1751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kontaktní osoby:</w:t>
      </w:r>
      <w:r w:rsidR="009476B5">
        <w:rPr>
          <w:rFonts w:ascii="TimesNewRomanPSMT" w:hAnsi="TimesNewRomanPSMT" w:cs="TimesNewRomanPSMT"/>
          <w:sz w:val="24"/>
          <w:szCs w:val="24"/>
        </w:rPr>
        <w:t xml:space="preserve"> </w:t>
      </w:r>
      <w:r w:rsidR="003A6F3D">
        <w:rPr>
          <w:rFonts w:ascii="TimesNewRomanPSMT" w:hAnsi="TimesNewRomanPSMT" w:cs="TimesNewRomanPSMT"/>
          <w:sz w:val="24"/>
          <w:szCs w:val="24"/>
        </w:rPr>
        <w:t>ing. Luboš Kousal</w:t>
      </w:r>
      <w:r w:rsidR="009476B5">
        <w:rPr>
          <w:rFonts w:ascii="TimesNewRomanPSMT" w:hAnsi="TimesNewRomanPSMT" w:cs="TimesNewRomanPSMT"/>
          <w:sz w:val="24"/>
          <w:szCs w:val="24"/>
        </w:rPr>
        <w:t xml:space="preserve">, referent oddělení </w:t>
      </w:r>
      <w:r w:rsidR="00C334F4">
        <w:rPr>
          <w:rFonts w:ascii="TimesNewRomanPSMT" w:hAnsi="TimesNewRomanPSMT" w:cs="TimesNewRomanPSMT"/>
          <w:sz w:val="24"/>
          <w:szCs w:val="24"/>
        </w:rPr>
        <w:t>přípravy a realizace investic</w:t>
      </w:r>
    </w:p>
    <w:p w14:paraId="20FAF815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dále jen „objednatel“</w:t>
      </w:r>
    </w:p>
    <w:p w14:paraId="570BFDC4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21334A1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35D6B199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67FB67" w14:textId="049F9FDF" w:rsidR="00320CFA" w:rsidRDefault="00EB024E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ŠMÍDOVÁ LANDSCAPE ARCHITECTS</w:t>
      </w:r>
      <w:r w:rsidR="003A6F3D">
        <w:rPr>
          <w:rFonts w:ascii="Times New Roman" w:hAnsi="Times New Roman" w:cs="Times New Roman"/>
          <w:b/>
          <w:bCs/>
          <w:sz w:val="24"/>
          <w:szCs w:val="24"/>
        </w:rPr>
        <w:t xml:space="preserve"> s r.o.</w:t>
      </w:r>
    </w:p>
    <w:p w14:paraId="1824471B" w14:textId="519215CA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 sídlem</w:t>
      </w:r>
      <w:r w:rsidR="00877175">
        <w:rPr>
          <w:rFonts w:ascii="TimesNewRomanPSMT" w:hAnsi="TimesNewRomanPSMT" w:cs="TimesNewRomanPSMT"/>
          <w:sz w:val="24"/>
          <w:szCs w:val="24"/>
        </w:rPr>
        <w:t>:</w:t>
      </w:r>
      <w:r w:rsidR="00F10174">
        <w:rPr>
          <w:rFonts w:ascii="TimesNewRomanPSMT" w:hAnsi="TimesNewRomanPSMT" w:cs="TimesNewRomanPSMT"/>
          <w:sz w:val="24"/>
          <w:szCs w:val="24"/>
        </w:rPr>
        <w:t xml:space="preserve"> </w:t>
      </w:r>
      <w:r w:rsidR="00EB024E">
        <w:rPr>
          <w:rFonts w:ascii="TimesNewRomanPSMT" w:hAnsi="TimesNewRomanPSMT" w:cs="TimesNewRomanPSMT"/>
          <w:sz w:val="24"/>
          <w:szCs w:val="24"/>
        </w:rPr>
        <w:t>Bělehradská 568/92</w:t>
      </w:r>
      <w:r w:rsidR="00F10174">
        <w:rPr>
          <w:rFonts w:ascii="TimesNewRomanPSMT" w:hAnsi="TimesNewRomanPSMT" w:cs="TimesNewRomanPSMT"/>
          <w:sz w:val="24"/>
          <w:szCs w:val="24"/>
        </w:rPr>
        <w:t xml:space="preserve">, </w:t>
      </w:r>
      <w:r w:rsidR="00EB024E">
        <w:rPr>
          <w:rFonts w:ascii="TimesNewRomanPSMT" w:hAnsi="TimesNewRomanPSMT" w:cs="TimesNewRomanPSMT"/>
          <w:sz w:val="24"/>
          <w:szCs w:val="24"/>
        </w:rPr>
        <w:t>Praha 2 – Vinohrady, 120 00 Praha</w:t>
      </w:r>
    </w:p>
    <w:p w14:paraId="42C8A27C" w14:textId="79B27BF5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 xml:space="preserve">O: </w:t>
      </w:r>
      <w:r w:rsidR="00EB024E">
        <w:rPr>
          <w:rFonts w:ascii="Times New Roman" w:hAnsi="Times New Roman" w:cs="Times New Roman"/>
          <w:sz w:val="24"/>
          <w:szCs w:val="24"/>
        </w:rPr>
        <w:t>059 19 878</w:t>
      </w:r>
    </w:p>
    <w:p w14:paraId="260E5A6C" w14:textId="5E030F8B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DIČ: </w:t>
      </w:r>
      <w:r w:rsidR="00F10174">
        <w:rPr>
          <w:rFonts w:ascii="Times New Roman" w:hAnsi="Times New Roman" w:cs="Times New Roman"/>
          <w:sz w:val="24"/>
          <w:szCs w:val="24"/>
        </w:rPr>
        <w:t>CZ</w:t>
      </w:r>
      <w:r w:rsidR="00EB024E">
        <w:rPr>
          <w:rFonts w:ascii="Times New Roman" w:hAnsi="Times New Roman" w:cs="Times New Roman"/>
          <w:sz w:val="24"/>
          <w:szCs w:val="24"/>
        </w:rPr>
        <w:t>05919878</w:t>
      </w:r>
    </w:p>
    <w:p w14:paraId="52CAA70A" w14:textId="674A93B1" w:rsidR="000E3F18" w:rsidRDefault="000E3F1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Zastoupený: Ing. </w:t>
      </w:r>
      <w:r w:rsidR="00EB024E">
        <w:rPr>
          <w:rFonts w:ascii="Times New Roman" w:hAnsi="Times New Roman" w:cs="Times New Roman"/>
          <w:sz w:val="24"/>
          <w:szCs w:val="24"/>
        </w:rPr>
        <w:t>Štěpánka Endrle</w:t>
      </w:r>
    </w:p>
    <w:p w14:paraId="437714E2" w14:textId="4F4C6416" w:rsidR="000E3F18" w:rsidRDefault="000E3F1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AF6319">
        <w:rPr>
          <w:rFonts w:ascii="TimesNewRomanPSMT" w:hAnsi="TimesNewRomanPSMT" w:cs="TimesNewRomanPSMT"/>
          <w:sz w:val="24"/>
          <w:szCs w:val="24"/>
        </w:rPr>
        <w:t>Komerční banka, a.s.</w:t>
      </w:r>
    </w:p>
    <w:p w14:paraId="3699BC6B" w14:textId="05E9A43B" w:rsidR="00085CF7" w:rsidRDefault="00085CF7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AF6319" w:rsidRPr="00AF6319">
        <w:rPr>
          <w:rFonts w:ascii="Times New Roman" w:hAnsi="Times New Roman" w:cs="Times New Roman"/>
          <w:sz w:val="24"/>
          <w:szCs w:val="24"/>
        </w:rPr>
        <w:t>115-4176440227/0100</w:t>
      </w:r>
    </w:p>
    <w:p w14:paraId="71FC1E2C" w14:textId="4FD7D8BE" w:rsidR="00085CF7" w:rsidRDefault="00EC5C5B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evidence: </w:t>
      </w:r>
      <w:r w:rsidR="009C0B27">
        <w:rPr>
          <w:rFonts w:ascii="Times New Roman" w:hAnsi="Times New Roman" w:cs="Times New Roman"/>
          <w:sz w:val="24"/>
          <w:szCs w:val="24"/>
        </w:rPr>
        <w:t>Ž</w:t>
      </w:r>
      <w:r w:rsidR="00EB024E">
        <w:rPr>
          <w:rFonts w:ascii="Times New Roman" w:hAnsi="Times New Roman" w:cs="Times New Roman"/>
          <w:sz w:val="24"/>
          <w:szCs w:val="24"/>
        </w:rPr>
        <w:t>ivnostenský</w:t>
      </w:r>
      <w:r>
        <w:rPr>
          <w:rFonts w:ascii="Times New Roman" w:hAnsi="Times New Roman" w:cs="Times New Roman"/>
          <w:sz w:val="24"/>
          <w:szCs w:val="24"/>
        </w:rPr>
        <w:t xml:space="preserve"> rejstřík vedený </w:t>
      </w:r>
      <w:r w:rsidR="009C0B27">
        <w:rPr>
          <w:rFonts w:ascii="Times New Roman" w:hAnsi="Times New Roman" w:cs="Times New Roman"/>
          <w:sz w:val="24"/>
          <w:szCs w:val="24"/>
        </w:rPr>
        <w:t>u Úřadu městské části Praha 2</w:t>
      </w:r>
    </w:p>
    <w:p w14:paraId="0FAF9FE1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F952885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dále jen „zhotovitel“</w:t>
      </w:r>
    </w:p>
    <w:p w14:paraId="78404F7A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636015E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takto:</w:t>
      </w:r>
    </w:p>
    <w:p w14:paraId="70DF4B56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5A1A6D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Úvodní ustanovení</w:t>
      </w:r>
    </w:p>
    <w:p w14:paraId="38B4AEED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 xml:space="preserve">Smluvní strany prohlašují, že identifikační údaje specifikující smluvní strany jsou </w:t>
      </w:r>
      <w:r w:rsidR="001F1751">
        <w:rPr>
          <w:rFonts w:ascii="TimesNewRomanPSMT" w:hAnsi="TimesNewRomanPSMT" w:cs="TimesNewRomanPSMT"/>
          <w:sz w:val="24"/>
          <w:szCs w:val="24"/>
        </w:rPr>
        <w:t>v</w:t>
      </w:r>
      <w:r w:rsidR="00753D63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souladu</w:t>
      </w:r>
      <w:r w:rsidR="00753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NewRomanPSMT" w:hAnsi="TimesNewRomanPSMT" w:cs="TimesNewRomanPSMT"/>
          <w:sz w:val="24"/>
          <w:szCs w:val="24"/>
        </w:rPr>
        <w:t xml:space="preserve">právní skutečností v době uzavření smlouvy. Smluvní strany se zavazují, že </w:t>
      </w:r>
      <w:r w:rsidR="00877175">
        <w:rPr>
          <w:rFonts w:ascii="TimesNewRomanPSMT" w:hAnsi="TimesNewRomanPSMT" w:cs="TimesNewRomanPSMT"/>
          <w:sz w:val="24"/>
          <w:szCs w:val="24"/>
        </w:rPr>
        <w:t>z</w:t>
      </w:r>
      <w:r>
        <w:rPr>
          <w:rFonts w:ascii="TimesNewRomanPSMT" w:hAnsi="TimesNewRomanPSMT" w:cs="TimesNewRomanPSMT"/>
          <w:sz w:val="24"/>
          <w:szCs w:val="24"/>
        </w:rPr>
        <w:t>měny</w:t>
      </w:r>
      <w:r w:rsidR="00753D6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dotčených údajů písemně oznámí druhé smluvní straně bez zbytečného odkladu. Při změně</w:t>
      </w:r>
      <w:r w:rsidR="00753D6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identifikačních údajů smluvních stran včetně změny účtu není nutné uzavírat ke smlouvě</w:t>
      </w:r>
      <w:r w:rsidR="00753D6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dodatek, jedině že o to požádá jedna ze smluvních stran.</w:t>
      </w:r>
    </w:p>
    <w:p w14:paraId="06A78016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2E97221" w14:textId="6E4DB8B9" w:rsidR="00320CFA" w:rsidRDefault="00320CFA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C5C5B">
        <w:rPr>
          <w:rFonts w:ascii="TimesNewRomanPSMT" w:hAnsi="TimesNewRomanPSMT" w:cs="TimesNewRomanPSMT"/>
          <w:sz w:val="24"/>
          <w:szCs w:val="24"/>
        </w:rPr>
        <w:t xml:space="preserve">Tato smlouva je uzavřena na základě </w:t>
      </w:r>
      <w:r w:rsidR="00C334F4">
        <w:rPr>
          <w:rFonts w:ascii="TimesNewRomanPSMT" w:hAnsi="TimesNewRomanPSMT" w:cs="TimesNewRomanPSMT"/>
          <w:sz w:val="24"/>
          <w:szCs w:val="24"/>
        </w:rPr>
        <w:t>přímého zadání veřejné zakázky schválené RM dle</w:t>
      </w:r>
      <w:r w:rsidR="003A476A">
        <w:rPr>
          <w:rFonts w:ascii="TimesNewRomanPSMT" w:hAnsi="TimesNewRomanPSMT" w:cs="TimesNewRomanPSMT"/>
          <w:sz w:val="24"/>
          <w:szCs w:val="24"/>
        </w:rPr>
        <w:t xml:space="preserve"> </w:t>
      </w:r>
      <w:r w:rsidR="00CB15EC" w:rsidRPr="00EC5C5B">
        <w:rPr>
          <w:rFonts w:ascii="TimesNewRomanPSMT" w:hAnsi="TimesNewRomanPSMT" w:cs="TimesNewRomanPSMT"/>
          <w:sz w:val="24"/>
          <w:szCs w:val="24"/>
        </w:rPr>
        <w:t xml:space="preserve">cenové nabídky podané dne </w:t>
      </w:r>
      <w:r w:rsidR="00C85CD7">
        <w:rPr>
          <w:rFonts w:ascii="TimesNewRomanPSMT" w:hAnsi="TimesNewRomanPSMT" w:cs="TimesNewRomanPSMT"/>
          <w:sz w:val="24"/>
          <w:szCs w:val="24"/>
        </w:rPr>
        <w:t>9.1.2023</w:t>
      </w:r>
      <w:r w:rsidR="00C334F4">
        <w:rPr>
          <w:rFonts w:ascii="TimesNewRomanPSMT" w:hAnsi="TimesNewRomanPSMT" w:cs="TimesNewRomanPSMT"/>
          <w:sz w:val="24"/>
          <w:szCs w:val="24"/>
        </w:rPr>
        <w:t>.</w:t>
      </w:r>
    </w:p>
    <w:p w14:paraId="30CC4749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7D7998E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Zhotovitel prohlašuje:</w:t>
      </w:r>
    </w:p>
    <w:p w14:paraId="152AB4DB" w14:textId="2A07F0F7" w:rsidR="00320CFA" w:rsidRPr="001F1751" w:rsidRDefault="00320CFA" w:rsidP="001F175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1">
        <w:rPr>
          <w:rFonts w:ascii="TimesNewRomanPSMT" w:hAnsi="TimesNewRomanPSMT" w:cs="TimesNewRomanPSMT"/>
          <w:sz w:val="24"/>
          <w:szCs w:val="24"/>
        </w:rPr>
        <w:t xml:space="preserve">že se detailně seznámil se všemi podklady, s </w:t>
      </w:r>
      <w:r w:rsidRPr="001F1751">
        <w:rPr>
          <w:rFonts w:ascii="Times New Roman" w:hAnsi="Times New Roman" w:cs="Times New Roman"/>
          <w:sz w:val="24"/>
          <w:szCs w:val="24"/>
        </w:rPr>
        <w:t>rozsahem a povahou</w:t>
      </w:r>
      <w:r w:rsidR="00753D63">
        <w:rPr>
          <w:rFonts w:ascii="Times New Roman" w:hAnsi="Times New Roman" w:cs="Times New Roman"/>
          <w:sz w:val="24"/>
          <w:szCs w:val="24"/>
        </w:rPr>
        <w:t xml:space="preserve"> </w:t>
      </w:r>
      <w:r w:rsidRPr="001F1751">
        <w:rPr>
          <w:rFonts w:ascii="TimesNewRomanPSMT" w:hAnsi="TimesNewRomanPSMT" w:cs="TimesNewRomanPSMT"/>
          <w:sz w:val="24"/>
          <w:szCs w:val="24"/>
        </w:rPr>
        <w:t>předmětu plnění této sm</w:t>
      </w:r>
      <w:r w:rsidR="00BB244B">
        <w:rPr>
          <w:rFonts w:ascii="Times New Roman" w:hAnsi="Times New Roman" w:cs="Times New Roman"/>
          <w:sz w:val="24"/>
          <w:szCs w:val="24"/>
        </w:rPr>
        <w:t>louvy</w:t>
      </w:r>
    </w:p>
    <w:p w14:paraId="2268E7FD" w14:textId="4BBC36C7" w:rsidR="00320CFA" w:rsidRPr="001F1751" w:rsidRDefault="00320CFA" w:rsidP="001F175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1F1751">
        <w:rPr>
          <w:rFonts w:ascii="TimesNewRomanPSMT" w:hAnsi="TimesNewRomanPSMT" w:cs="TimesNewRomanPSMT"/>
          <w:sz w:val="24"/>
          <w:szCs w:val="24"/>
        </w:rPr>
        <w:t>že mu jsou známy veškeré technické, kvalitativní a jiné podmínky nezbytné pro</w:t>
      </w:r>
      <w:r w:rsidR="00753D63">
        <w:rPr>
          <w:rFonts w:ascii="TimesNewRomanPSMT" w:hAnsi="TimesNewRomanPSMT" w:cs="TimesNewRomanPSMT"/>
          <w:sz w:val="24"/>
          <w:szCs w:val="24"/>
        </w:rPr>
        <w:t xml:space="preserve"> </w:t>
      </w:r>
      <w:r w:rsidRPr="001F1751">
        <w:rPr>
          <w:rFonts w:ascii="TimesNewRomanPSMT" w:hAnsi="TimesNewRomanPSMT" w:cs="TimesNewRomanPSMT"/>
          <w:sz w:val="24"/>
          <w:szCs w:val="24"/>
        </w:rPr>
        <w:t>realiza</w:t>
      </w:r>
      <w:r w:rsidR="00BB244B">
        <w:rPr>
          <w:rFonts w:ascii="TimesNewRomanPSMT" w:hAnsi="TimesNewRomanPSMT" w:cs="TimesNewRomanPSMT"/>
          <w:sz w:val="24"/>
          <w:szCs w:val="24"/>
        </w:rPr>
        <w:t>ci předmětu plnění této smlouvy</w:t>
      </w:r>
    </w:p>
    <w:p w14:paraId="2D9891C1" w14:textId="0E8E40EB" w:rsidR="00320CFA" w:rsidRPr="001F1751" w:rsidRDefault="00320CFA" w:rsidP="001F175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1751">
        <w:rPr>
          <w:rFonts w:ascii="TimesNewRomanPSMT" w:hAnsi="TimesNewRomanPSMT" w:cs="TimesNewRomanPSMT"/>
          <w:sz w:val="24"/>
          <w:szCs w:val="24"/>
        </w:rPr>
        <w:lastRenderedPageBreak/>
        <w:t>že disponuje takovými kapacitami a odbornými znalostmi, aby předmět plnění této</w:t>
      </w:r>
      <w:r w:rsidR="00753D63">
        <w:rPr>
          <w:rFonts w:ascii="TimesNewRomanPSMT" w:hAnsi="TimesNewRomanPSMT" w:cs="TimesNewRomanPSMT"/>
          <w:sz w:val="24"/>
          <w:szCs w:val="24"/>
        </w:rPr>
        <w:t xml:space="preserve"> </w:t>
      </w:r>
      <w:r w:rsidRPr="001F1751">
        <w:rPr>
          <w:rFonts w:ascii="TimesNewRomanPSMT" w:hAnsi="TimesNewRomanPSMT" w:cs="TimesNewRomanPSMT"/>
          <w:sz w:val="24"/>
          <w:szCs w:val="24"/>
        </w:rPr>
        <w:t>smlouvy provedl za dohodnutou maximální cenu a v dohodnutém termínu</w:t>
      </w:r>
    </w:p>
    <w:p w14:paraId="511C5F78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E9166E2" w14:textId="3EE9912F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 xml:space="preserve">Zhotovitel bere na vědomí, že objednatel uzavírá tuto smlouvu za účelem </w:t>
      </w:r>
      <w:r w:rsidR="003B621F">
        <w:rPr>
          <w:rFonts w:ascii="TimesNewRomanPSMT" w:hAnsi="TimesNewRomanPSMT" w:cs="TimesNewRomanPSMT"/>
          <w:sz w:val="24"/>
          <w:szCs w:val="24"/>
        </w:rPr>
        <w:t xml:space="preserve">přípravy budoucí </w:t>
      </w:r>
      <w:r>
        <w:rPr>
          <w:rFonts w:ascii="TimesNewRomanPSMT" w:hAnsi="TimesNewRomanPSMT" w:cs="TimesNewRomanPSMT"/>
          <w:sz w:val="24"/>
          <w:szCs w:val="24"/>
        </w:rPr>
        <w:t>realizace</w:t>
      </w:r>
      <w:r w:rsidR="003B621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stavebního díla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NewRomanPSMT" w:hAnsi="TimesNewRomanPSMT" w:cs="TimesNewRomanPSMT"/>
          <w:sz w:val="24"/>
          <w:szCs w:val="24"/>
        </w:rPr>
        <w:t>těmito základními identifikačními údaji:</w:t>
      </w:r>
    </w:p>
    <w:p w14:paraId="7B24A5A5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7F397F6" w14:textId="49AA9933" w:rsidR="00320CFA" w:rsidRPr="00CB15EC" w:rsidRDefault="00320CFA" w:rsidP="00753D63">
      <w:pPr>
        <w:autoSpaceDE w:val="0"/>
        <w:autoSpaceDN w:val="0"/>
        <w:adjustRightInd w:val="0"/>
        <w:spacing w:after="0" w:line="240" w:lineRule="auto"/>
        <w:ind w:left="1418" w:hanging="71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Název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E3F18" w:rsidRPr="000E3F18">
        <w:rPr>
          <w:rFonts w:ascii="Times New Roman" w:hAnsi="Times New Roman" w:cs="Times New Roman"/>
          <w:b/>
          <w:sz w:val="24"/>
          <w:szCs w:val="24"/>
        </w:rPr>
        <w:t>„</w:t>
      </w:r>
      <w:r w:rsidR="003B7F39">
        <w:rPr>
          <w:rFonts w:ascii="TimesNewRomanPS-BoldMT" w:hAnsi="TimesNewRomanPS-BoldMT" w:cs="TimesNewRomanPS-BoldMT"/>
          <w:b/>
          <w:bCs/>
          <w:sz w:val="24"/>
          <w:szCs w:val="24"/>
        </w:rPr>
        <w:t>Krajinářské řešení Terminálu VOD</w:t>
      </w:r>
      <w:r w:rsidR="000E3F18" w:rsidRPr="000E3F18">
        <w:rPr>
          <w:rFonts w:ascii="TimesNewRomanPS-BoldMT" w:hAnsi="TimesNewRomanPS-BoldMT" w:cs="TimesNewRomanPS-BoldMT"/>
          <w:b/>
          <w:sz w:val="24"/>
          <w:szCs w:val="24"/>
        </w:rPr>
        <w:t>“</w:t>
      </w:r>
    </w:p>
    <w:p w14:paraId="67199D4B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14:paraId="5CB439C9" w14:textId="34E0C808" w:rsidR="00320CFA" w:rsidRDefault="00320CFA" w:rsidP="001F17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Místo provádění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B15EC">
        <w:rPr>
          <w:rFonts w:ascii="TimesNewRomanPSMT" w:hAnsi="TimesNewRomanPSMT" w:cs="TimesNewRomanPSMT"/>
          <w:sz w:val="24"/>
          <w:szCs w:val="24"/>
        </w:rPr>
        <w:t>Jablonec nad Nisou</w:t>
      </w:r>
      <w:r w:rsidR="000E3F18">
        <w:rPr>
          <w:rFonts w:ascii="TimesNewRomanPSMT" w:hAnsi="TimesNewRomanPSMT" w:cs="TimesNewRomanPSMT"/>
          <w:sz w:val="24"/>
          <w:szCs w:val="24"/>
        </w:rPr>
        <w:t xml:space="preserve">, ulice </w:t>
      </w:r>
      <w:r w:rsidR="003B7F39">
        <w:rPr>
          <w:rFonts w:ascii="TimesNewRomanPSMT" w:hAnsi="TimesNewRomanPSMT" w:cs="TimesNewRomanPSMT"/>
          <w:sz w:val="24"/>
          <w:szCs w:val="24"/>
        </w:rPr>
        <w:t>5. května</w:t>
      </w:r>
    </w:p>
    <w:p w14:paraId="0919B14F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9B3DCA5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Stavebník – </w:t>
      </w:r>
      <w:r>
        <w:rPr>
          <w:rFonts w:ascii="Times New Roman" w:hAnsi="Times New Roman" w:cs="Times New Roman"/>
          <w:sz w:val="24"/>
          <w:szCs w:val="24"/>
        </w:rPr>
        <w:t>investor: objednatel.</w:t>
      </w:r>
    </w:p>
    <w:p w14:paraId="44248194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(dále jen „stavba“).</w:t>
      </w:r>
    </w:p>
    <w:p w14:paraId="478BEA39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DA57648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Článek I.</w:t>
      </w:r>
    </w:p>
    <w:p w14:paraId="2FB77F60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D9E49D6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1F1751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Předmět smlouvy</w:t>
      </w:r>
    </w:p>
    <w:p w14:paraId="2C8366EB" w14:textId="77777777" w:rsidR="00F435B9" w:rsidRPr="001F1751" w:rsidRDefault="00F435B9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</w:p>
    <w:p w14:paraId="4810067C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Zhotovitel se zavazuje provést na svůj náklad a nebezpečí pro objednatele níže</w:t>
      </w:r>
      <w:r w:rsidR="001F1751">
        <w:rPr>
          <w:rFonts w:ascii="TimesNewRomanPSMT" w:hAnsi="TimesNewRomanPSMT" w:cs="TimesNewRomanPSMT"/>
          <w:sz w:val="24"/>
          <w:szCs w:val="24"/>
        </w:rPr>
        <w:t xml:space="preserve"> sp</w:t>
      </w:r>
      <w:r>
        <w:rPr>
          <w:rFonts w:ascii="TimesNewRomanPSMT" w:hAnsi="TimesNewRomanPSMT" w:cs="TimesNewRomanPSMT"/>
          <w:sz w:val="24"/>
          <w:szCs w:val="24"/>
        </w:rPr>
        <w:t>ecifikované</w:t>
      </w:r>
      <w:r w:rsidR="00753D6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plnění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D596F8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D6C5C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Článek II.</w:t>
      </w:r>
    </w:p>
    <w:p w14:paraId="5802A4BE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876E404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1F17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Specifikace </w:t>
      </w:r>
      <w:r w:rsidRPr="001F1751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plnění</w:t>
      </w:r>
    </w:p>
    <w:p w14:paraId="041659E1" w14:textId="77777777" w:rsidR="001F1751" w:rsidRPr="001F1751" w:rsidRDefault="001F1751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</w:p>
    <w:p w14:paraId="6882B9EB" w14:textId="064C7E82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Zhotovitel se zavazuje </w:t>
      </w:r>
      <w:r>
        <w:rPr>
          <w:rFonts w:ascii="TimesNewRomanPSMT" w:hAnsi="TimesNewRomanPSMT" w:cs="TimesNewRomanPSMT"/>
          <w:sz w:val="24"/>
          <w:szCs w:val="24"/>
        </w:rPr>
        <w:t xml:space="preserve">za účelem </w:t>
      </w:r>
      <w:r w:rsidR="00B978F7">
        <w:rPr>
          <w:rFonts w:ascii="TimesNewRomanPSMT" w:hAnsi="TimesNewRomanPSMT" w:cs="TimesNewRomanPSMT"/>
          <w:sz w:val="24"/>
          <w:szCs w:val="24"/>
        </w:rPr>
        <w:t xml:space="preserve">přípravy budoucí </w:t>
      </w:r>
      <w:r>
        <w:rPr>
          <w:rFonts w:ascii="TimesNewRomanPSMT" w:hAnsi="TimesNewRomanPSMT" w:cs="TimesNewRomanPSMT"/>
          <w:sz w:val="24"/>
          <w:szCs w:val="24"/>
        </w:rPr>
        <w:t xml:space="preserve">řádné realizace stavby </w:t>
      </w:r>
      <w:r>
        <w:rPr>
          <w:rFonts w:ascii="Times New Roman" w:hAnsi="Times New Roman" w:cs="Times New Roman"/>
          <w:sz w:val="24"/>
          <w:szCs w:val="24"/>
        </w:rPr>
        <w:t xml:space="preserve">objednateli poskytnout </w:t>
      </w:r>
      <w:r>
        <w:rPr>
          <w:rFonts w:ascii="TimesNewRomanPSMT" w:hAnsi="TimesNewRomanPSMT" w:cs="TimesNewRomanPSMT"/>
          <w:sz w:val="24"/>
          <w:szCs w:val="24"/>
        </w:rPr>
        <w:t>níže</w:t>
      </w:r>
      <w:r w:rsidR="001F1751">
        <w:rPr>
          <w:rFonts w:ascii="TimesNewRomanPSMT" w:hAnsi="TimesNewRomanPSMT" w:cs="TimesNewRomanPSMT"/>
          <w:sz w:val="24"/>
          <w:szCs w:val="24"/>
        </w:rPr>
        <w:t xml:space="preserve"> p</w:t>
      </w:r>
      <w:r>
        <w:rPr>
          <w:rFonts w:ascii="TimesNewRomanPSMT" w:hAnsi="TimesNewRomanPSMT" w:cs="TimesNewRomanPSMT"/>
          <w:sz w:val="24"/>
          <w:szCs w:val="24"/>
        </w:rPr>
        <w:t>opsané</w:t>
      </w:r>
      <w:r w:rsidR="00753D6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plnění v dohodnutém </w:t>
      </w:r>
      <w:r>
        <w:rPr>
          <w:rFonts w:ascii="Times New Roman" w:hAnsi="Times New Roman" w:cs="Times New Roman"/>
          <w:sz w:val="24"/>
          <w:szCs w:val="24"/>
        </w:rPr>
        <w:t xml:space="preserve">rozsahu a za </w:t>
      </w:r>
      <w:r>
        <w:rPr>
          <w:rFonts w:ascii="TimesNewRomanPSMT" w:hAnsi="TimesNewRomanPSMT" w:cs="TimesNewRomanPSMT"/>
          <w:sz w:val="24"/>
          <w:szCs w:val="24"/>
        </w:rPr>
        <w:t>splnění níže uvedených podmínek.</w:t>
      </w:r>
    </w:p>
    <w:p w14:paraId="7A235A83" w14:textId="77777777" w:rsidR="007025D3" w:rsidRDefault="007025D3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10D70F0" w14:textId="77777777" w:rsidR="0006411E" w:rsidRDefault="0006411E" w:rsidP="00064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Zhotovitel se zavazuje:</w:t>
      </w:r>
    </w:p>
    <w:p w14:paraId="6BB270FD" w14:textId="77777777" w:rsidR="0006411E" w:rsidRDefault="0006411E" w:rsidP="00064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A596E4" w14:textId="77777777" w:rsidR="0006411E" w:rsidRPr="0014076D" w:rsidRDefault="0006411E" w:rsidP="0006411E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076D">
        <w:rPr>
          <w:rFonts w:ascii="Times New Roman" w:hAnsi="Times New Roman" w:cs="Times New Roman"/>
          <w:b/>
          <w:bCs/>
          <w:sz w:val="24"/>
          <w:szCs w:val="24"/>
        </w:rPr>
        <w:t>zpracování krajinářské studie  - zadání</w:t>
      </w:r>
    </w:p>
    <w:p w14:paraId="669A81C4" w14:textId="77777777" w:rsidR="0006411E" w:rsidRPr="00F27F61" w:rsidRDefault="0006411E" w:rsidP="000641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-BoldMT" w:hAnsi="TimesNewRomanPS-BoldMT" w:cs="TimesNewRomanPS-BoldMT"/>
          <w:sz w:val="24"/>
          <w:szCs w:val="24"/>
          <w:u w:val="single"/>
        </w:rPr>
      </w:pPr>
      <w:r w:rsidRPr="00F27F61">
        <w:rPr>
          <w:rFonts w:ascii="TimesNewRomanPS-BoldMT" w:hAnsi="TimesNewRomanPS-BoldMT" w:cs="TimesNewRomanPS-BoldMT"/>
          <w:sz w:val="24"/>
          <w:szCs w:val="24"/>
          <w:u w:val="single"/>
        </w:rPr>
        <w:t xml:space="preserve">Rozsah prací </w:t>
      </w:r>
    </w:p>
    <w:p w14:paraId="50712D58" w14:textId="77777777" w:rsidR="0006411E" w:rsidRDefault="0006411E" w:rsidP="000641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krajinářské řešení: bude zahrnovat vegetační úpravy, řešení terénů, mobiliář a drobnou architekturu včetně návrhu typu osvětlovacích prvků a povrchů nepojížděných zpevněných ploch, koncepci řešení modrozelené infrastruktury, řešení podpory biodiverzity, koncepci revitalizace vodního toku a konzultaci vodohospodářského řešení</w:t>
      </w:r>
    </w:p>
    <w:p w14:paraId="20E56D73" w14:textId="77777777" w:rsidR="0006411E" w:rsidRDefault="0006411E" w:rsidP="000641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 xml:space="preserve">krajinářské zadání: levý břeh – lineární park: pobytový břeh, spojení s vodou, návaznost na polyfunkční dům, alej podél 5.května, vegetační řešení tramvajového tělesa, </w:t>
      </w:r>
    </w:p>
    <w:p w14:paraId="1CA49E82" w14:textId="77777777" w:rsidR="0006411E" w:rsidRDefault="0006411E" w:rsidP="000641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pravý břeh: pobytový břeh, spojení s vodou, vegetační střecha terminálu, alej v Lipanské ulici</w:t>
      </w:r>
    </w:p>
    <w:p w14:paraId="7261B0DF" w14:textId="77777777" w:rsidR="0006411E" w:rsidRPr="0014076D" w:rsidRDefault="0006411E" w:rsidP="000641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-BoldMT" w:hAnsi="TimesNewRomanPS-BoldMT" w:cs="TimesNewRomanPS-BoldMT"/>
          <w:sz w:val="24"/>
          <w:szCs w:val="24"/>
        </w:rPr>
      </w:pPr>
    </w:p>
    <w:p w14:paraId="28CB5E70" w14:textId="77777777" w:rsidR="0006411E" w:rsidRPr="00F27F61" w:rsidRDefault="0006411E" w:rsidP="00064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27F61">
        <w:rPr>
          <w:rFonts w:ascii="Times New Roman" w:hAnsi="Times New Roman" w:cs="Times New Roman"/>
          <w:sz w:val="24"/>
          <w:szCs w:val="24"/>
          <w:u w:val="single"/>
        </w:rPr>
        <w:t>Obsah studie/konceptu</w:t>
      </w:r>
    </w:p>
    <w:p w14:paraId="1CF2B93E" w14:textId="77777777" w:rsidR="0006411E" w:rsidRDefault="0006411E" w:rsidP="00064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Koncepci exteriérových prostorů, typologii jednotlivých prostorů a jejich vzájemných </w:t>
      </w:r>
    </w:p>
    <w:p w14:paraId="26B94F19" w14:textId="77777777" w:rsidR="0006411E" w:rsidRDefault="0006411E" w:rsidP="00064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vztahů. Celkové hmotové a prostorové skici navrhovaného řešení. Analýzu přírodních </w:t>
      </w:r>
    </w:p>
    <w:p w14:paraId="2E1C482D" w14:textId="77777777" w:rsidR="0006411E" w:rsidRDefault="0006411E" w:rsidP="00064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podmínek, potenciální přirozené vegetace a ekologických souvislostí, vč. spolupráce </w:t>
      </w:r>
    </w:p>
    <w:p w14:paraId="0E09B4E0" w14:textId="1B02B92E" w:rsidR="0006411E" w:rsidRDefault="0006411E" w:rsidP="00064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 RNDr. Albertem Šturmou. Schémata s popisem konceptu a s rozdělením na jednotlivé </w:t>
      </w:r>
    </w:p>
    <w:p w14:paraId="256CB6A4" w14:textId="77777777" w:rsidR="0006411E" w:rsidRDefault="0006411E" w:rsidP="00064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funkční části s popisem navrhovaného řešení. Referenci navrhovaných úprav s výběrem    </w:t>
      </w:r>
    </w:p>
    <w:p w14:paraId="56A76D12" w14:textId="77777777" w:rsidR="0006411E" w:rsidRDefault="0006411E" w:rsidP="00064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navrhovaných materiálů, povrchů a prvků. Koordinaci s projektových týmem Terminálu</w:t>
      </w:r>
    </w:p>
    <w:p w14:paraId="70102DEB" w14:textId="77777777" w:rsidR="0006411E" w:rsidRDefault="0006411E" w:rsidP="00064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VOD. Koncepci práce s vodou: modrozelená infrastruktura, řešení technologie stromořadí </w:t>
      </w:r>
    </w:p>
    <w:p w14:paraId="37BE7D2B" w14:textId="77777777" w:rsidR="0006411E" w:rsidRDefault="0006411E" w:rsidP="00064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v Lipanské ulici, zasakování vody, práce s půdou, vizuální a funkční řešení uvedených </w:t>
      </w:r>
    </w:p>
    <w:p w14:paraId="21D4AA92" w14:textId="77777777" w:rsidR="0006411E" w:rsidRDefault="0006411E" w:rsidP="00064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prvků. Řešení břehů Lužické Nisy – koordinace s Povodím Labe st.p.</w:t>
      </w:r>
    </w:p>
    <w:p w14:paraId="76A0759B" w14:textId="77777777" w:rsidR="0006411E" w:rsidRDefault="0006411E" w:rsidP="00064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Zpevněné povrchy – koncepce povrchů v rámci celého území, řešení odvodnění </w:t>
      </w:r>
    </w:p>
    <w:p w14:paraId="04CCC1F5" w14:textId="77777777" w:rsidR="0006411E" w:rsidRDefault="0006411E" w:rsidP="00064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s ohledem na modrozelenou infrastrukturu, pohyb handicapovaných. Vegetace – řešení </w:t>
      </w:r>
    </w:p>
    <w:p w14:paraId="3E399737" w14:textId="77777777" w:rsidR="0006411E" w:rsidRDefault="0006411E" w:rsidP="00064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vegetace s ohledem na podporu biodiverzity, koordinaci s ochranou přírody, návrh </w:t>
      </w:r>
    </w:p>
    <w:p w14:paraId="426AF032" w14:textId="77777777" w:rsidR="0006411E" w:rsidRDefault="0006411E" w:rsidP="00064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vegetace, koncepce následné údržby, ochrana stávajících dřevin a opatření během </w:t>
      </w:r>
    </w:p>
    <w:p w14:paraId="1B8D987D" w14:textId="77777777" w:rsidR="0006411E" w:rsidRDefault="0006411E" w:rsidP="00064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stavby. Koncepce osvětlení prostoru. Podpora biodiverzity – návrh dalších biotopů a</w:t>
      </w:r>
    </w:p>
    <w:p w14:paraId="380F5AF2" w14:textId="5506D81C" w:rsidR="00FA548B" w:rsidRDefault="0006411E" w:rsidP="0006411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údržby (kromě výše zmíněné vegetace).</w:t>
      </w:r>
    </w:p>
    <w:p w14:paraId="029DA01D" w14:textId="74142843" w:rsidR="0006411E" w:rsidRDefault="0006411E" w:rsidP="0006411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459873B" w14:textId="3A28B76F" w:rsidR="0006411E" w:rsidRPr="0006411E" w:rsidRDefault="0006411E" w:rsidP="0006411E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zpracování krajinářského řešení – DUSP</w:t>
      </w:r>
    </w:p>
    <w:p w14:paraId="5E8576E3" w14:textId="6D89F83D" w:rsidR="0006411E" w:rsidRDefault="0006411E" w:rsidP="0006411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Rozsah prací</w:t>
      </w:r>
    </w:p>
    <w:p w14:paraId="4BE59B07" w14:textId="77777777" w:rsidR="0006411E" w:rsidRDefault="0006411E" w:rsidP="000641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krajinářské řešení: bude zahrnovat vegetační úpravy, řešení terénů, mobiliář a drobnou architekturu včetně návrhu typu osvětlovacích prvků a povrchů nepojížděných zpevněných ploch, koncepci řešení modrozelené infrastruktury, řešení podpory biodiverzity, koncepci revitalizace vodního toku a konzultaci vodohospodářského řešení</w:t>
      </w:r>
    </w:p>
    <w:p w14:paraId="4279287F" w14:textId="77777777" w:rsidR="0006411E" w:rsidRDefault="0006411E" w:rsidP="000641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 xml:space="preserve">krajinářské zadání: levý břeh – lineární park: pobytový břeh, spojení s vodou, návaznost na polyfunkční dům, alej podél 5.května, vegetační řešení tramvajového tělesa, </w:t>
      </w:r>
    </w:p>
    <w:p w14:paraId="3D135885" w14:textId="77777777" w:rsidR="0006411E" w:rsidRDefault="0006411E" w:rsidP="000641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pravý břeh: pobytový břeh, spojení s vodou, vegetační střecha terminálu, alej v Lipanské ulici</w:t>
      </w:r>
    </w:p>
    <w:p w14:paraId="61052F66" w14:textId="2A37ABA0" w:rsidR="0006411E" w:rsidRDefault="0006411E" w:rsidP="0006411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4BFF3A4" w14:textId="0EEE2892" w:rsidR="0006411E" w:rsidRDefault="0006411E" w:rsidP="0006411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Obsah </w:t>
      </w:r>
      <w:r w:rsidR="001B0B79">
        <w:rPr>
          <w:rFonts w:ascii="Times New Roman" w:hAnsi="Times New Roman" w:cs="Times New Roman"/>
          <w:sz w:val="24"/>
          <w:szCs w:val="24"/>
          <w:u w:val="single"/>
        </w:rPr>
        <w:t>DUSP</w:t>
      </w:r>
    </w:p>
    <w:p w14:paraId="64C53337" w14:textId="1321FD33" w:rsidR="001B0B79" w:rsidRPr="001B0B79" w:rsidRDefault="001B0B79" w:rsidP="0006411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1B0B79">
        <w:rPr>
          <w:rFonts w:ascii="Times New Roman" w:hAnsi="Times New Roman" w:cs="Times New Roman"/>
          <w:sz w:val="24"/>
          <w:szCs w:val="24"/>
        </w:rPr>
        <w:t>áležitosti</w:t>
      </w:r>
      <w:r>
        <w:rPr>
          <w:rFonts w:ascii="Times New Roman" w:hAnsi="Times New Roman" w:cs="Times New Roman"/>
          <w:sz w:val="24"/>
          <w:szCs w:val="24"/>
        </w:rPr>
        <w:t xml:space="preserve"> dokumentace dle vyhl. č. 499/2006 Sb. o dokumentaci staveb se změnami vyhl.. č. 62/2013 Sb., celkové koncepční řešení krajinářských úprav, koordinace souvisejících profesí, řešení detailů parteru, zpracování části vegetačních úprav a mobiliáře do samostatné části projektové dokumentace (ostatní objekty v částech dokumentace specialistů). Návrh kácení dřevin, související komunikace s úřady, vlastníky a správci sítí. Výkaz výměr materiálů.</w:t>
      </w:r>
    </w:p>
    <w:p w14:paraId="22FFB87D" w14:textId="77777777" w:rsidR="0006411E" w:rsidRPr="006B0D22" w:rsidRDefault="0006411E" w:rsidP="0006411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8EC0DA3" w14:textId="21B26CDB" w:rsidR="00CA5037" w:rsidRPr="00CA5037" w:rsidRDefault="00CA5037" w:rsidP="00CA50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B0D22">
        <w:rPr>
          <w:rFonts w:ascii="Times New Roman" w:hAnsi="Times New Roman" w:cs="Times New Roman"/>
          <w:sz w:val="24"/>
          <w:szCs w:val="24"/>
        </w:rPr>
        <w:t>(dále také jako „</w:t>
      </w:r>
      <w:r w:rsidR="00A43566" w:rsidRPr="006B0D22">
        <w:rPr>
          <w:rFonts w:ascii="Times New Roman" w:hAnsi="Times New Roman" w:cs="Times New Roman"/>
          <w:i/>
          <w:iCs/>
          <w:sz w:val="24"/>
          <w:szCs w:val="24"/>
        </w:rPr>
        <w:t>projektová příprava</w:t>
      </w:r>
      <w:r w:rsidRPr="006B0D22">
        <w:rPr>
          <w:rFonts w:ascii="Times New Roman" w:hAnsi="Times New Roman" w:cs="Times New Roman"/>
          <w:sz w:val="24"/>
          <w:szCs w:val="24"/>
        </w:rPr>
        <w:t>“)</w:t>
      </w:r>
      <w:r w:rsidRPr="00CA5037">
        <w:rPr>
          <w:rFonts w:ascii="TimesNewRomanPSMT" w:hAnsi="TimesNewRomanPSMT" w:cs="TimesNewRomanPSMT"/>
          <w:sz w:val="24"/>
          <w:szCs w:val="24"/>
        </w:rPr>
        <w:t>,</w:t>
      </w:r>
    </w:p>
    <w:p w14:paraId="32D3F617" w14:textId="77777777" w:rsidR="00CA5037" w:rsidRDefault="00CA5037" w:rsidP="00CA5037">
      <w:pPr>
        <w:pStyle w:val="Odstavecseseznamem"/>
        <w:suppressAutoHyphens/>
        <w:spacing w:after="0" w:line="240" w:lineRule="auto"/>
        <w:ind w:left="765"/>
        <w:contextualSpacing w:val="0"/>
        <w:jc w:val="both"/>
        <w:rPr>
          <w:rFonts w:cs="Arial"/>
        </w:rPr>
      </w:pPr>
    </w:p>
    <w:p w14:paraId="08949BF6" w14:textId="332BC057" w:rsidR="00CA5037" w:rsidRDefault="001B0B79" w:rsidP="00AA63BA">
      <w:pPr>
        <w:pStyle w:val="Odstavecseseznamem"/>
        <w:suppressAutoHyphens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A63BA" w:rsidRPr="00AA63BA">
        <w:rPr>
          <w:rFonts w:ascii="Times New Roman" w:hAnsi="Times New Roman" w:cs="Times New Roman"/>
          <w:sz w:val="24"/>
          <w:szCs w:val="24"/>
        </w:rPr>
        <w:t>)</w:t>
      </w:r>
      <w:r w:rsidR="00C36303">
        <w:rPr>
          <w:rFonts w:ascii="Times New Roman" w:hAnsi="Times New Roman" w:cs="Times New Roman"/>
          <w:sz w:val="24"/>
          <w:szCs w:val="24"/>
        </w:rPr>
        <w:t xml:space="preserve"> </w:t>
      </w:r>
      <w:r w:rsidR="001446FA">
        <w:rPr>
          <w:rFonts w:ascii="Times New Roman" w:hAnsi="Times New Roman" w:cs="Times New Roman"/>
          <w:b/>
          <w:bCs/>
          <w:sz w:val="24"/>
          <w:szCs w:val="24"/>
        </w:rPr>
        <w:t>poskytnutí součinnosti v rámci projednání studie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 DUSP</w:t>
      </w:r>
    </w:p>
    <w:p w14:paraId="7787E6AA" w14:textId="77777777" w:rsidR="007025D3" w:rsidRDefault="007025D3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3A8FC6C" w14:textId="18531263" w:rsidR="00320CFA" w:rsidRDefault="00320CFA" w:rsidP="00EC581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 xml:space="preserve">Zhotovitel se zavazuje předat objednateli plnění v </w:t>
      </w:r>
      <w:r>
        <w:rPr>
          <w:rFonts w:ascii="Times New Roman" w:hAnsi="Times New Roman" w:cs="Times New Roman"/>
          <w:sz w:val="24"/>
          <w:szCs w:val="24"/>
        </w:rPr>
        <w:t xml:space="preserve">tomto rozsahu a v </w:t>
      </w:r>
      <w:r>
        <w:rPr>
          <w:rFonts w:ascii="TimesNewRomanPSMT" w:hAnsi="TimesNewRomanPSMT" w:cs="TimesNewRomanPSMT"/>
          <w:sz w:val="24"/>
          <w:szCs w:val="24"/>
        </w:rPr>
        <w:t>této podobě:</w:t>
      </w:r>
    </w:p>
    <w:p w14:paraId="74E88E07" w14:textId="77777777" w:rsidR="00EC5819" w:rsidRDefault="00EC5819" w:rsidP="00EC581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89D97BC" w14:textId="756FA5AF" w:rsidR="00320CFA" w:rsidRPr="0001069E" w:rsidRDefault="00FA57ED" w:rsidP="0001069E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01069E">
        <w:rPr>
          <w:rFonts w:ascii="Times New Roman" w:hAnsi="Times New Roman" w:cs="Times New Roman"/>
          <w:b/>
          <w:bCs/>
          <w:sz w:val="24"/>
          <w:szCs w:val="24"/>
        </w:rPr>
        <w:t xml:space="preserve">krajinářská </w:t>
      </w:r>
      <w:r w:rsidR="001446FA" w:rsidRPr="0001069E">
        <w:rPr>
          <w:rFonts w:ascii="TimesNewRomanPSMT" w:hAnsi="TimesNewRomanPSMT" w:cs="TimesNewRomanPSMT"/>
          <w:b/>
          <w:bCs/>
          <w:sz w:val="24"/>
          <w:szCs w:val="24"/>
        </w:rPr>
        <w:t>studie</w:t>
      </w:r>
      <w:r w:rsidR="00320CFA" w:rsidRPr="0001069E">
        <w:rPr>
          <w:rFonts w:ascii="TimesNewRomanPSMT" w:hAnsi="TimesNewRomanPSMT" w:cs="TimesNewRomanPSMT"/>
          <w:sz w:val="24"/>
          <w:szCs w:val="24"/>
        </w:rPr>
        <w:t xml:space="preserve">: </w:t>
      </w:r>
      <w:r w:rsidR="008A74A4" w:rsidRPr="0001069E">
        <w:rPr>
          <w:rFonts w:ascii="TimesNewRomanPSMT" w:hAnsi="TimesNewRomanPSMT" w:cs="TimesNewRomanPSMT"/>
          <w:sz w:val="24"/>
          <w:szCs w:val="24"/>
        </w:rPr>
        <w:t>2</w:t>
      </w:r>
      <w:r w:rsidR="00320CFA" w:rsidRPr="0001069E">
        <w:rPr>
          <w:rFonts w:ascii="TimesNewRomanPSMT" w:hAnsi="TimesNewRomanPSMT" w:cs="TimesNewRomanPSMT"/>
          <w:sz w:val="24"/>
          <w:szCs w:val="24"/>
        </w:rPr>
        <w:t>x v tištěné podobě + 1x v</w:t>
      </w:r>
      <w:r w:rsidR="003910BB" w:rsidRPr="0001069E">
        <w:rPr>
          <w:rFonts w:ascii="TimesNewRomanPSMT" w:hAnsi="TimesNewRomanPSMT" w:cs="TimesNewRomanPSMT"/>
          <w:sz w:val="24"/>
          <w:szCs w:val="24"/>
        </w:rPr>
        <w:t> </w:t>
      </w:r>
      <w:r w:rsidR="00320CFA" w:rsidRPr="0001069E">
        <w:rPr>
          <w:rFonts w:ascii="TimesNewRomanPSMT" w:hAnsi="TimesNewRomanPSMT" w:cs="TimesNewRomanPSMT"/>
          <w:sz w:val="24"/>
          <w:szCs w:val="24"/>
        </w:rPr>
        <w:t>elektronické</w:t>
      </w:r>
      <w:r w:rsidR="003910BB" w:rsidRPr="0001069E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 w:rsidRPr="0001069E">
        <w:rPr>
          <w:rFonts w:ascii="TimesNewRomanPSMT" w:hAnsi="TimesNewRomanPSMT" w:cs="TimesNewRomanPSMT"/>
          <w:sz w:val="24"/>
          <w:szCs w:val="24"/>
        </w:rPr>
        <w:t>podobě (ve formátu *.pdf</w:t>
      </w:r>
      <w:r w:rsidR="0001069E" w:rsidRPr="0001069E">
        <w:rPr>
          <w:rFonts w:ascii="TimesNewRomanPSMT" w:hAnsi="TimesNewRomanPSMT" w:cs="TimesNewRomanPSMT"/>
          <w:sz w:val="24"/>
          <w:szCs w:val="24"/>
        </w:rPr>
        <w:t>, *.dwg, *.docx</w:t>
      </w:r>
      <w:r w:rsidR="00320CFA" w:rsidRPr="0001069E">
        <w:rPr>
          <w:rFonts w:ascii="TimesNewRomanPSMT" w:hAnsi="TimesNewRomanPSMT" w:cs="TimesNewRomanPSMT"/>
          <w:sz w:val="24"/>
          <w:szCs w:val="24"/>
        </w:rPr>
        <w:t xml:space="preserve"> a *.</w:t>
      </w:r>
      <w:r w:rsidR="0001069E" w:rsidRPr="0001069E">
        <w:rPr>
          <w:rFonts w:ascii="TimesNewRomanPSMT" w:hAnsi="TimesNewRomanPSMT" w:cs="TimesNewRomanPSMT"/>
          <w:sz w:val="24"/>
          <w:szCs w:val="24"/>
        </w:rPr>
        <w:t>xlsx</w:t>
      </w:r>
      <w:r w:rsidR="00320CFA" w:rsidRPr="0001069E">
        <w:rPr>
          <w:rFonts w:ascii="TimesNewRomanPSMT" w:hAnsi="TimesNewRomanPSMT" w:cs="TimesNewRomanPSMT"/>
          <w:sz w:val="24"/>
          <w:szCs w:val="24"/>
        </w:rPr>
        <w:t xml:space="preserve">), </w:t>
      </w:r>
      <w:r w:rsidR="00AF59E5" w:rsidRPr="0001069E">
        <w:rPr>
          <w:rFonts w:ascii="TimesNewRomanPSMT" w:hAnsi="TimesNewRomanPSMT" w:cs="TimesNewRomanPSMT"/>
          <w:sz w:val="24"/>
          <w:szCs w:val="24"/>
        </w:rPr>
        <w:t>titulní strana studie bude podepsána a orazítkována autorizovanou osobou</w:t>
      </w:r>
      <w:r w:rsidR="00320CFA" w:rsidRPr="0001069E">
        <w:rPr>
          <w:rFonts w:ascii="TimesNewRomanPSMT" w:hAnsi="TimesNewRomanPSMT" w:cs="TimesNewRomanPSMT"/>
          <w:sz w:val="24"/>
          <w:szCs w:val="24"/>
        </w:rPr>
        <w:t>,</w:t>
      </w:r>
    </w:p>
    <w:p w14:paraId="70D2BE11" w14:textId="4F6DA444" w:rsidR="00EC5819" w:rsidRPr="0001069E" w:rsidRDefault="0001069E" w:rsidP="00EC5819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krajinářské řešení v DUSP</w:t>
      </w:r>
      <w:r>
        <w:rPr>
          <w:rFonts w:ascii="Times New Roman" w:hAnsi="Times New Roman" w:cs="Times New Roman"/>
          <w:sz w:val="24"/>
          <w:szCs w:val="24"/>
        </w:rPr>
        <w:t xml:space="preserve">: 6x v tištěné podobě + 1x v elektronické podobě </w:t>
      </w:r>
      <w:r w:rsidRPr="0001069E">
        <w:rPr>
          <w:rFonts w:ascii="TimesNewRomanPSMT" w:hAnsi="TimesNewRomanPSMT" w:cs="TimesNewRomanPSMT"/>
          <w:sz w:val="24"/>
          <w:szCs w:val="24"/>
        </w:rPr>
        <w:t xml:space="preserve">(ve formátu *.pdf, *.dwg, *.docx a *.xlsx), titulní strana </w:t>
      </w:r>
      <w:r>
        <w:rPr>
          <w:rFonts w:ascii="TimesNewRomanPSMT" w:hAnsi="TimesNewRomanPSMT" w:cs="TimesNewRomanPSMT"/>
          <w:sz w:val="24"/>
          <w:szCs w:val="24"/>
        </w:rPr>
        <w:t>DUSP</w:t>
      </w:r>
      <w:r w:rsidRPr="0001069E">
        <w:rPr>
          <w:rFonts w:ascii="TimesNewRomanPSMT" w:hAnsi="TimesNewRomanPSMT" w:cs="TimesNewRomanPSMT"/>
          <w:sz w:val="24"/>
          <w:szCs w:val="24"/>
        </w:rPr>
        <w:t xml:space="preserve"> bude podepsána a orazítkována autorizovanou osobou</w:t>
      </w:r>
    </w:p>
    <w:p w14:paraId="6679759E" w14:textId="5CA2198B" w:rsidR="0001069E" w:rsidRPr="0001069E" w:rsidRDefault="001446FA" w:rsidP="0001069E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01069E">
        <w:rPr>
          <w:rFonts w:ascii="TimesNewRomanPSMT" w:hAnsi="TimesNewRomanPSMT" w:cs="TimesNewRomanPSMT"/>
          <w:b/>
          <w:bCs/>
          <w:sz w:val="24"/>
          <w:szCs w:val="24"/>
        </w:rPr>
        <w:t>odhad investičních nákladů</w:t>
      </w:r>
      <w:r w:rsidR="00320CFA" w:rsidRPr="0001069E">
        <w:rPr>
          <w:rFonts w:ascii="TimesNewRomanPSMT" w:hAnsi="TimesNewRomanPSMT" w:cs="TimesNewRomanPSMT"/>
          <w:sz w:val="24"/>
          <w:szCs w:val="24"/>
        </w:rPr>
        <w:t xml:space="preserve">: </w:t>
      </w:r>
      <w:r w:rsidR="0001069E" w:rsidRPr="0001069E">
        <w:rPr>
          <w:rFonts w:ascii="TimesNewRomanPSMT" w:hAnsi="TimesNewRomanPSMT" w:cs="TimesNewRomanPSMT"/>
          <w:sz w:val="24"/>
          <w:szCs w:val="24"/>
        </w:rPr>
        <w:t>bude součástí DUSP v elektronické podobě</w:t>
      </w:r>
      <w:r w:rsidR="00320CFA" w:rsidRPr="0001069E">
        <w:rPr>
          <w:rFonts w:ascii="TimesNewRomanPSMT" w:hAnsi="TimesNewRomanPSMT" w:cs="TimesNewRomanPSMT"/>
          <w:sz w:val="24"/>
          <w:szCs w:val="24"/>
        </w:rPr>
        <w:t xml:space="preserve"> (ve </w:t>
      </w:r>
    </w:p>
    <w:p w14:paraId="5FD289E9" w14:textId="3A4CFD5A" w:rsidR="00320CFA" w:rsidRPr="0001069E" w:rsidRDefault="0001069E" w:rsidP="0001069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</w:t>
      </w:r>
      <w:r w:rsidR="00320CFA" w:rsidRPr="0001069E">
        <w:rPr>
          <w:rFonts w:ascii="TimesNewRomanPSMT" w:hAnsi="TimesNewRomanPSMT" w:cs="TimesNewRomanPSMT"/>
          <w:sz w:val="24"/>
          <w:szCs w:val="24"/>
        </w:rPr>
        <w:t>formátu</w:t>
      </w:r>
      <w:r w:rsidR="003910BB" w:rsidRPr="0001069E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 w:rsidRPr="0001069E">
        <w:rPr>
          <w:rFonts w:ascii="Times New Roman" w:hAnsi="Times New Roman" w:cs="Times New Roman"/>
          <w:sz w:val="24"/>
          <w:szCs w:val="24"/>
        </w:rPr>
        <w:t>*.xls</w:t>
      </w:r>
      <w:r>
        <w:rPr>
          <w:rFonts w:ascii="Times New Roman" w:hAnsi="Times New Roman" w:cs="Times New Roman"/>
          <w:sz w:val="24"/>
          <w:szCs w:val="24"/>
        </w:rPr>
        <w:t xml:space="preserve">x </w:t>
      </w:r>
      <w:r w:rsidR="00320CFA" w:rsidRPr="0001069E">
        <w:rPr>
          <w:rFonts w:ascii="Times New Roman" w:hAnsi="Times New Roman" w:cs="Times New Roman"/>
          <w:sz w:val="24"/>
          <w:szCs w:val="24"/>
        </w:rPr>
        <w:t xml:space="preserve"> a *.</w:t>
      </w:r>
      <w:r>
        <w:rPr>
          <w:rFonts w:ascii="Times New Roman" w:hAnsi="Times New Roman" w:cs="Times New Roman"/>
          <w:sz w:val="24"/>
          <w:szCs w:val="24"/>
        </w:rPr>
        <w:t>xml</w:t>
      </w:r>
      <w:r w:rsidR="00320CFA" w:rsidRPr="0001069E">
        <w:rPr>
          <w:rFonts w:ascii="Times New Roman" w:hAnsi="Times New Roman" w:cs="Times New Roman"/>
          <w:sz w:val="24"/>
          <w:szCs w:val="24"/>
        </w:rPr>
        <w:t>),</w:t>
      </w:r>
    </w:p>
    <w:p w14:paraId="705CC535" w14:textId="480F740B" w:rsidR="00AF59E5" w:rsidRPr="00652D22" w:rsidRDefault="00AF59E5" w:rsidP="00652D22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22">
        <w:rPr>
          <w:rFonts w:ascii="Times New Roman" w:hAnsi="Times New Roman" w:cs="Times New Roman"/>
          <w:sz w:val="24"/>
          <w:szCs w:val="24"/>
        </w:rPr>
        <w:t>díl</w:t>
      </w:r>
      <w:r w:rsidR="0001069E" w:rsidRPr="00652D22">
        <w:rPr>
          <w:rFonts w:ascii="Times New Roman" w:hAnsi="Times New Roman" w:cs="Times New Roman"/>
          <w:sz w:val="24"/>
          <w:szCs w:val="24"/>
        </w:rPr>
        <w:t>o nebude zpracováno v</w:t>
      </w:r>
      <w:r w:rsidR="00652D22">
        <w:rPr>
          <w:rFonts w:ascii="Times New Roman" w:hAnsi="Times New Roman" w:cs="Times New Roman"/>
          <w:sz w:val="24"/>
          <w:szCs w:val="24"/>
        </w:rPr>
        <w:t> </w:t>
      </w:r>
      <w:r w:rsidR="0001069E" w:rsidRPr="00652D22">
        <w:rPr>
          <w:rFonts w:ascii="Times New Roman" w:hAnsi="Times New Roman" w:cs="Times New Roman"/>
          <w:sz w:val="24"/>
          <w:szCs w:val="24"/>
        </w:rPr>
        <w:t>BIM</w:t>
      </w:r>
    </w:p>
    <w:p w14:paraId="22D04271" w14:textId="02725138" w:rsidR="00652D22" w:rsidRDefault="00652D22" w:rsidP="00652D22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součástí díla nebudou související profese – průzkumy (např. dendrologický, hydrogeologický), geodetické zaměření, průzkum inženýrských sítí etc. – potřebné a již získané poskytne zpracovatel Terminálu VOD (další zajistí objednatel na výzvu).</w:t>
      </w:r>
    </w:p>
    <w:p w14:paraId="4914ADB4" w14:textId="77777777" w:rsidR="00652D22" w:rsidRDefault="00652D22" w:rsidP="00652D22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dílo bude zpracováno ve spolupráci se zpracovatelem studie a DUSP celkového objektu Terminálu VOD</w:t>
      </w:r>
    </w:p>
    <w:p w14:paraId="3B83FDC4" w14:textId="197A1C42" w:rsidR="00652D22" w:rsidRPr="00652D22" w:rsidRDefault="00652D22" w:rsidP="00652D22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dílo bude předáno jako součást celkového materiálu (studie a DUSP) Terminálu VOD ( Domyjinak s.r.o.)  </w:t>
      </w:r>
    </w:p>
    <w:p w14:paraId="2B0193AD" w14:textId="77777777" w:rsidR="00EC5819" w:rsidRDefault="00EC5819" w:rsidP="00EC581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1764C5D" w14:textId="77777777" w:rsidR="00EC5819" w:rsidRDefault="00EC5819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5C66AC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>Zhotovitel je povinen při provádění plnění dodržet tyto podmínky:</w:t>
      </w:r>
    </w:p>
    <w:p w14:paraId="6DDBBAFC" w14:textId="77777777" w:rsidR="00EC5819" w:rsidRDefault="00EC5819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FDE648B" w14:textId="1E0F81AA" w:rsidR="00320CFA" w:rsidRDefault="004358C5" w:rsidP="00AF59E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AF59E5">
        <w:rPr>
          <w:rFonts w:ascii="Times New Roman" w:hAnsi="Times New Roman" w:cs="Times New Roman"/>
          <w:sz w:val="24"/>
          <w:szCs w:val="24"/>
        </w:rPr>
        <w:t xml:space="preserve">před předáním čistopisu studie </w:t>
      </w:r>
      <w:r w:rsidR="00D35A96">
        <w:rPr>
          <w:rFonts w:ascii="Times New Roman" w:hAnsi="Times New Roman" w:cs="Times New Roman"/>
          <w:sz w:val="24"/>
          <w:szCs w:val="24"/>
        </w:rPr>
        <w:t>a DUSP</w:t>
      </w:r>
      <w:r w:rsidR="00AF59E5">
        <w:rPr>
          <w:rFonts w:ascii="Times New Roman" w:hAnsi="Times New Roman" w:cs="Times New Roman"/>
          <w:sz w:val="24"/>
          <w:szCs w:val="24"/>
        </w:rPr>
        <w:t xml:space="preserve"> se </w:t>
      </w:r>
      <w:r w:rsidR="006B0D22">
        <w:rPr>
          <w:rFonts w:ascii="Times New Roman" w:hAnsi="Times New Roman" w:cs="Times New Roman"/>
          <w:sz w:val="24"/>
          <w:szCs w:val="24"/>
        </w:rPr>
        <w:t>z</w:t>
      </w:r>
      <w:r w:rsidR="00AF59E5">
        <w:rPr>
          <w:rFonts w:ascii="Times New Roman" w:hAnsi="Times New Roman" w:cs="Times New Roman"/>
          <w:sz w:val="24"/>
          <w:szCs w:val="24"/>
        </w:rPr>
        <w:t xml:space="preserve">hotovitel zavazuje k provedení prezentace v sídle </w:t>
      </w:r>
      <w:r w:rsidR="006B0D22">
        <w:rPr>
          <w:rFonts w:ascii="Times New Roman" w:hAnsi="Times New Roman" w:cs="Times New Roman"/>
          <w:sz w:val="24"/>
          <w:szCs w:val="24"/>
        </w:rPr>
        <w:t>o</w:t>
      </w:r>
      <w:r w:rsidR="00AF59E5">
        <w:rPr>
          <w:rFonts w:ascii="Times New Roman" w:hAnsi="Times New Roman" w:cs="Times New Roman"/>
          <w:sz w:val="24"/>
          <w:szCs w:val="24"/>
        </w:rPr>
        <w:t xml:space="preserve">bjednatele </w:t>
      </w:r>
    </w:p>
    <w:p w14:paraId="41C41B96" w14:textId="77777777" w:rsidR="00B41458" w:rsidRDefault="00B41458" w:rsidP="001317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B632355" w14:textId="4493ECBF" w:rsidR="00320CFA" w:rsidRDefault="004358C5" w:rsidP="001317C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320CFA">
        <w:rPr>
          <w:rFonts w:ascii="TimesNewRomanPSMT" w:hAnsi="TimesNewRomanPSMT" w:cs="TimesNewRomanPSMT"/>
          <w:sz w:val="24"/>
          <w:szCs w:val="24"/>
        </w:rPr>
        <w:t>všechny dokumenty a výkresy musí být podepsány a orazítkovány autorizovanou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osobou </w:t>
      </w:r>
    </w:p>
    <w:p w14:paraId="6AA0A90F" w14:textId="77777777" w:rsidR="004D7BE2" w:rsidRDefault="004D7BE2" w:rsidP="005C57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4E159C25" w14:textId="77777777" w:rsidR="00320CFA" w:rsidRDefault="00320CFA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2E14096A" w14:textId="77777777" w:rsidR="00B41458" w:rsidRDefault="00B4145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9F668" w14:textId="77777777" w:rsidR="00320CFA" w:rsidRPr="00B41458" w:rsidRDefault="00320CFA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145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 xml:space="preserve">Kontrola provádění plnění </w:t>
      </w:r>
      <w:r w:rsidRPr="00B41458">
        <w:rPr>
          <w:rFonts w:ascii="Times New Roman" w:hAnsi="Times New Roman" w:cs="Times New Roman"/>
          <w:b/>
          <w:bCs/>
          <w:sz w:val="24"/>
          <w:szCs w:val="24"/>
          <w:u w:val="single"/>
        </w:rPr>
        <w:t>a konzultace</w:t>
      </w:r>
    </w:p>
    <w:p w14:paraId="662ED7E2" w14:textId="77777777" w:rsidR="00B41458" w:rsidRDefault="00B4145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CECB8" w14:textId="77777777" w:rsidR="00320CFA" w:rsidRDefault="00320CF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Zhotovitel se zavazuje umožnit provedení kontroly provádění plnění objednateli, popř.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dalším oprávněným osobám, a za tím účelem vytvořit potřebné podmínky </w:t>
      </w:r>
      <w:r>
        <w:rPr>
          <w:rFonts w:ascii="Times New Roman" w:hAnsi="Times New Roman" w:cs="Times New Roman"/>
          <w:sz w:val="24"/>
          <w:szCs w:val="24"/>
        </w:rPr>
        <w:t>a nezbytnou</w:t>
      </w:r>
      <w:r w:rsidR="00FD0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součinnost.</w:t>
      </w:r>
    </w:p>
    <w:p w14:paraId="7106067C" w14:textId="77777777" w:rsidR="00703F91" w:rsidRDefault="00703F91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F33B6D0" w14:textId="43170949" w:rsidR="00703F91" w:rsidRDefault="00703F91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 Zhotovitel se zavazuje předložit objednateli ke kontrole a k připomínkám koncept studie </w:t>
      </w:r>
      <w:r w:rsidR="00D35A96">
        <w:rPr>
          <w:rFonts w:ascii="TimesNewRomanPSMT" w:hAnsi="TimesNewRomanPSMT" w:cs="TimesNewRomanPSMT"/>
          <w:sz w:val="24"/>
          <w:szCs w:val="24"/>
        </w:rPr>
        <w:t xml:space="preserve">a DUSP </w:t>
      </w:r>
      <w:r>
        <w:rPr>
          <w:rFonts w:ascii="TimesNewRomanPSMT" w:hAnsi="TimesNewRomanPSMT" w:cs="TimesNewRomanPSMT"/>
          <w:sz w:val="24"/>
          <w:szCs w:val="24"/>
        </w:rPr>
        <w:t xml:space="preserve">stavby, a to nejpozději do </w:t>
      </w:r>
      <w:r w:rsidR="006B0D22">
        <w:rPr>
          <w:rFonts w:ascii="TimesNewRomanPSMT" w:hAnsi="TimesNewRomanPSMT" w:cs="TimesNewRomanPSMT"/>
          <w:sz w:val="24"/>
          <w:szCs w:val="24"/>
        </w:rPr>
        <w:t>termínu dle čl. IV této SoD</w:t>
      </w:r>
      <w:r>
        <w:rPr>
          <w:rFonts w:ascii="TimesNewRomanPSMT" w:hAnsi="TimesNewRomanPSMT" w:cs="TimesNewRomanPSMT"/>
          <w:sz w:val="24"/>
          <w:szCs w:val="24"/>
        </w:rPr>
        <w:t>. Objednatel na konceptu posuzuje soulad se zadáním a adekvátnost navrženého řešení. Případné připomínky sdělí objednatel zhotoviteli nejpozději do 10 dnů od okamžiku předání konceptu. Připomínky objednatele je zhotovitel povinen akceptovat, případně sdělit objednateli důvod, proč nemohly být akceptovány.</w:t>
      </w:r>
    </w:p>
    <w:p w14:paraId="26B20CBD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32C21F0" w14:textId="415A9093" w:rsidR="00320CFA" w:rsidRDefault="00703F91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Konzultace budou probíhat v místě sídla objednatele, </w:t>
      </w:r>
      <w:r w:rsidR="00320CFA">
        <w:rPr>
          <w:rFonts w:ascii="Times New Roman" w:hAnsi="Times New Roman" w:cs="Times New Roman"/>
          <w:sz w:val="24"/>
          <w:szCs w:val="24"/>
        </w:rPr>
        <w:t>a to a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lespoň </w:t>
      </w:r>
      <w:r w:rsidR="00AA63BA">
        <w:rPr>
          <w:rFonts w:ascii="TimesNewRomanPSMT" w:hAnsi="TimesNewRomanPSMT" w:cs="TimesNewRomanPSMT"/>
          <w:sz w:val="24"/>
          <w:szCs w:val="24"/>
        </w:rPr>
        <w:t>1</w:t>
      </w:r>
      <w:r w:rsidR="00320CFA">
        <w:rPr>
          <w:rFonts w:ascii="Times New Roman" w:hAnsi="Times New Roman" w:cs="Times New Roman"/>
          <w:sz w:val="24"/>
          <w:szCs w:val="24"/>
        </w:rPr>
        <w:t xml:space="preserve">x v </w:t>
      </w:r>
      <w:r w:rsidR="00320CFA">
        <w:rPr>
          <w:rFonts w:ascii="TimesNewRomanPSMT" w:hAnsi="TimesNewRomanPSMT" w:cs="TimesNewRomanPSMT"/>
          <w:sz w:val="24"/>
          <w:szCs w:val="24"/>
        </w:rPr>
        <w:t>průběhu plnění díla,</w:t>
      </w:r>
      <w:r w:rsidR="004D7BE2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pokud objednatel písemně zhotoviteli nesdělí, že na provedení konzultace netrvá.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Konkrétní termíny koordinačních schůzek určí vždy objednatel s tím, že termín konání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konzultace musí oznámit zhotoviteli vždy nejméně 1 týden před jejím konáním.</w:t>
      </w:r>
    </w:p>
    <w:p w14:paraId="1F1EA6EB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5F637B8" w14:textId="41E8F9CE" w:rsidR="00320CFA" w:rsidRDefault="00703F91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O proběhlé konzultaci bude proveden písemný zápis, který bude obsahovat zejména:</w:t>
      </w:r>
    </w:p>
    <w:p w14:paraId="01C49073" w14:textId="77777777" w:rsidR="00320CFA" w:rsidRPr="00B41458" w:rsidRDefault="00320CFA" w:rsidP="00B4145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41458">
        <w:rPr>
          <w:rFonts w:ascii="TimesNewRomanPSMT" w:hAnsi="TimesNewRomanPSMT" w:cs="TimesNewRomanPSMT"/>
          <w:sz w:val="24"/>
          <w:szCs w:val="24"/>
        </w:rPr>
        <w:t>označení této smlouvy včetně uvedení jejího evidenčního čísla,</w:t>
      </w:r>
    </w:p>
    <w:p w14:paraId="6CE62FF7" w14:textId="77777777" w:rsidR="00320CFA" w:rsidRPr="00B41458" w:rsidRDefault="00320CFA" w:rsidP="00B4145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458">
        <w:rPr>
          <w:rFonts w:ascii="Times New Roman" w:hAnsi="Times New Roman" w:cs="Times New Roman"/>
          <w:sz w:val="24"/>
          <w:szCs w:val="24"/>
        </w:rPr>
        <w:t>datum konzultace,</w:t>
      </w:r>
    </w:p>
    <w:p w14:paraId="55CB0CAB" w14:textId="77777777" w:rsidR="00320CFA" w:rsidRPr="00B41458" w:rsidRDefault="00320CFA" w:rsidP="00B4145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41458">
        <w:rPr>
          <w:rFonts w:ascii="TimesNewRomanPSMT" w:hAnsi="TimesNewRomanPSMT" w:cs="TimesNewRomanPSMT"/>
          <w:sz w:val="24"/>
          <w:szCs w:val="24"/>
        </w:rPr>
        <w:t>stručné shrnutí předmětu projednávání,</w:t>
      </w:r>
    </w:p>
    <w:p w14:paraId="69B1E94A" w14:textId="77777777" w:rsidR="00320CFA" w:rsidRPr="00B41458" w:rsidRDefault="00320CFA" w:rsidP="00B4145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41458">
        <w:rPr>
          <w:rFonts w:ascii="TimesNewRomanPSMT" w:hAnsi="TimesNewRomanPSMT" w:cs="TimesNewRomanPSMT"/>
          <w:sz w:val="24"/>
          <w:szCs w:val="24"/>
        </w:rPr>
        <w:t>případné připomínky či návrhy na doplnění ze strany objednatele podle odstavce 2, nebo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41458">
        <w:rPr>
          <w:rFonts w:ascii="TimesNewRomanPSMT" w:hAnsi="TimesNewRomanPSMT" w:cs="TimesNewRomanPSMT"/>
          <w:sz w:val="24"/>
          <w:szCs w:val="24"/>
        </w:rPr>
        <w:t>požadavky objednatele, aby zhotovitel zajistil nápravu podle odstavce 5,</w:t>
      </w:r>
    </w:p>
    <w:p w14:paraId="694FAEAC" w14:textId="77777777" w:rsidR="00320CFA" w:rsidRDefault="00320CFA" w:rsidP="00B4145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41458">
        <w:rPr>
          <w:rFonts w:ascii="TimesNewRomanPSMT" w:hAnsi="TimesNewRomanPSMT" w:cs="TimesNewRomanPSMT"/>
          <w:sz w:val="24"/>
          <w:szCs w:val="24"/>
        </w:rPr>
        <w:t>jména a vlastnoruční podpis osob odpovědných za plnění této smlouvy.</w:t>
      </w:r>
    </w:p>
    <w:p w14:paraId="30ECE0D1" w14:textId="77777777" w:rsidR="00B41458" w:rsidRPr="00B41458" w:rsidRDefault="00B41458" w:rsidP="00B41458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A796DB9" w14:textId="7F46E9F0" w:rsidR="00320CFA" w:rsidRDefault="00703F91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Zjistí</w:t>
      </w:r>
      <w:r w:rsidR="00320CFA">
        <w:rPr>
          <w:rFonts w:ascii="Times New Roman" w:hAnsi="Times New Roman" w:cs="Times New Roman"/>
          <w:sz w:val="24"/>
          <w:szCs w:val="24"/>
        </w:rPr>
        <w:t>-</w:t>
      </w:r>
      <w:r w:rsidR="00320CFA">
        <w:rPr>
          <w:rFonts w:ascii="TimesNewRomanPSMT" w:hAnsi="TimesNewRomanPSMT" w:cs="TimesNewRomanPSMT"/>
          <w:sz w:val="24"/>
          <w:szCs w:val="24"/>
        </w:rPr>
        <w:t>li se při kontrole, že zhotovitel porušuje své povinnosti vyplývající z této smlouvy,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může objednatel požadovat, aby zhotovitel zajistil nápravu a prováděl plnění řádným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způsobem.</w:t>
      </w:r>
    </w:p>
    <w:p w14:paraId="398D8B65" w14:textId="77777777" w:rsidR="004D7BE2" w:rsidRDefault="004D7BE2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D8F7BFA" w14:textId="77777777" w:rsidR="00320CFA" w:rsidRDefault="00320CFA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7493F085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7F2230" w14:textId="77777777" w:rsidR="00320CFA" w:rsidRDefault="00320CFA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B4145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 xml:space="preserve">Čas a místo </w:t>
      </w:r>
      <w:r w:rsidRPr="00B41458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B4145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plnění</w:t>
      </w:r>
    </w:p>
    <w:p w14:paraId="2A4F7FA7" w14:textId="77777777" w:rsidR="00B41458" w:rsidRPr="00B41458" w:rsidRDefault="00B41458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</w:p>
    <w:p w14:paraId="46E0F8F1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Zhotovitel se zavazuje provést plnění v těchto termínech:</w:t>
      </w:r>
    </w:p>
    <w:p w14:paraId="3FBB1622" w14:textId="77777777" w:rsidR="00B41458" w:rsidRDefault="00B4145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74CF55D" w14:textId="6A79B889" w:rsidR="00320CFA" w:rsidRDefault="00320CF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6B0D22">
        <w:rPr>
          <w:rFonts w:ascii="Times New Roman" w:hAnsi="Times New Roman" w:cs="Times New Roman"/>
          <w:sz w:val="24"/>
          <w:szCs w:val="24"/>
        </w:rPr>
        <w:t>předání konceptu studie</w:t>
      </w:r>
      <w:r w:rsidR="0021254B">
        <w:rPr>
          <w:rFonts w:ascii="Times New Roman" w:hAnsi="Times New Roman" w:cs="Times New Roman"/>
          <w:sz w:val="24"/>
          <w:szCs w:val="24"/>
        </w:rPr>
        <w:t xml:space="preserve">: </w:t>
      </w:r>
      <w:r w:rsidR="006B0D22">
        <w:rPr>
          <w:rFonts w:ascii="Times New Roman" w:hAnsi="Times New Roman" w:cs="Times New Roman"/>
          <w:sz w:val="24"/>
          <w:szCs w:val="24"/>
        </w:rPr>
        <w:t>do 2</w:t>
      </w:r>
      <w:r w:rsidR="00D35A96">
        <w:rPr>
          <w:rFonts w:ascii="Times New Roman" w:hAnsi="Times New Roman" w:cs="Times New Roman"/>
          <w:sz w:val="24"/>
          <w:szCs w:val="24"/>
        </w:rPr>
        <w:t>8</w:t>
      </w:r>
      <w:r w:rsidR="006B0D22">
        <w:rPr>
          <w:rFonts w:ascii="Times New Roman" w:hAnsi="Times New Roman" w:cs="Times New Roman"/>
          <w:sz w:val="24"/>
          <w:szCs w:val="24"/>
        </w:rPr>
        <w:t>.2.202</w:t>
      </w:r>
      <w:r w:rsidR="00D35A96">
        <w:rPr>
          <w:rFonts w:ascii="Times New Roman" w:hAnsi="Times New Roman" w:cs="Times New Roman"/>
          <w:sz w:val="24"/>
          <w:szCs w:val="24"/>
        </w:rPr>
        <w:t>3</w:t>
      </w:r>
    </w:p>
    <w:p w14:paraId="2E6DB08D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ADACD" w14:textId="2C127462" w:rsidR="00320CFA" w:rsidRPr="00D35A96" w:rsidRDefault="00320CFA" w:rsidP="00D35A96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D35A96">
        <w:rPr>
          <w:rFonts w:ascii="TimesNewRomanPSMT" w:hAnsi="TimesNewRomanPSMT" w:cs="TimesNewRomanPSMT"/>
          <w:sz w:val="24"/>
          <w:szCs w:val="24"/>
        </w:rPr>
        <w:lastRenderedPageBreak/>
        <w:t xml:space="preserve">předání </w:t>
      </w:r>
      <w:r w:rsidR="006B0D22" w:rsidRPr="00D35A96">
        <w:rPr>
          <w:rFonts w:ascii="TimesNewRomanPSMT" w:hAnsi="TimesNewRomanPSMT" w:cs="TimesNewRomanPSMT"/>
          <w:sz w:val="24"/>
          <w:szCs w:val="24"/>
        </w:rPr>
        <w:t xml:space="preserve">čistopisu </w:t>
      </w:r>
      <w:r w:rsidR="00703F91" w:rsidRPr="00D35A96">
        <w:rPr>
          <w:rFonts w:ascii="TimesNewRomanPSMT" w:hAnsi="TimesNewRomanPSMT" w:cs="TimesNewRomanPSMT"/>
          <w:sz w:val="24"/>
          <w:szCs w:val="24"/>
        </w:rPr>
        <w:t>studie</w:t>
      </w:r>
      <w:r w:rsidR="00D35A96">
        <w:rPr>
          <w:rFonts w:ascii="TimesNewRomanPSMT" w:hAnsi="TimesNewRomanPSMT" w:cs="TimesNewRomanPSMT"/>
          <w:sz w:val="24"/>
          <w:szCs w:val="24"/>
        </w:rPr>
        <w:t xml:space="preserve"> zpracovateli studie TVOD ke kompletaci</w:t>
      </w:r>
      <w:r w:rsidRPr="00D35A96">
        <w:rPr>
          <w:rFonts w:ascii="Times New Roman" w:hAnsi="Times New Roman" w:cs="Times New Roman"/>
          <w:sz w:val="24"/>
          <w:szCs w:val="24"/>
        </w:rPr>
        <w:t xml:space="preserve">: </w:t>
      </w:r>
      <w:r w:rsidRPr="00D35A96">
        <w:rPr>
          <w:rFonts w:ascii="TimesNewRomanPSMT" w:hAnsi="TimesNewRomanPSMT" w:cs="TimesNewRomanPSMT"/>
          <w:b/>
          <w:bCs/>
          <w:sz w:val="24"/>
          <w:szCs w:val="24"/>
        </w:rPr>
        <w:t xml:space="preserve">nejpozději do </w:t>
      </w:r>
      <w:r w:rsidR="006B0D22" w:rsidRPr="00D35A96">
        <w:rPr>
          <w:rFonts w:ascii="TimesNewRomanPSMT" w:hAnsi="TimesNewRomanPSMT" w:cs="TimesNewRomanPSMT"/>
          <w:b/>
          <w:bCs/>
          <w:sz w:val="24"/>
          <w:szCs w:val="24"/>
        </w:rPr>
        <w:t>15.03.202</w:t>
      </w:r>
      <w:r w:rsidR="00D35A96" w:rsidRPr="00D35A96">
        <w:rPr>
          <w:rFonts w:ascii="TimesNewRomanPSMT" w:hAnsi="TimesNewRomanPSMT" w:cs="TimesNewRomanPSMT"/>
          <w:b/>
          <w:bCs/>
          <w:sz w:val="24"/>
          <w:szCs w:val="24"/>
        </w:rPr>
        <w:t>3</w:t>
      </w:r>
    </w:p>
    <w:p w14:paraId="24625F02" w14:textId="5B07AEB7" w:rsidR="00D35A96" w:rsidRDefault="00D35A96" w:rsidP="00D35A96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předání konceptu DUSP: do 30.6.2023</w:t>
      </w:r>
    </w:p>
    <w:p w14:paraId="50C67786" w14:textId="495F5CD8" w:rsidR="00D35A96" w:rsidRPr="00D35A96" w:rsidRDefault="00D35A96" w:rsidP="00D35A96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předání čistopisu DUSP zpracovateli DUSP TVOD ke kompletaci: </w:t>
      </w:r>
      <w:r w:rsidR="008B0D4F">
        <w:rPr>
          <w:rFonts w:ascii="Times New Roman" w:hAnsi="Times New Roman" w:cs="Times New Roman"/>
          <w:b/>
          <w:bCs/>
          <w:sz w:val="24"/>
          <w:szCs w:val="24"/>
        </w:rPr>
        <w:t>nejpozději do 11/2023</w:t>
      </w:r>
    </w:p>
    <w:p w14:paraId="3E48D28C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B17B0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Zho</w:t>
      </w:r>
      <w:r>
        <w:rPr>
          <w:rFonts w:ascii="TimesNewRomanPSMT" w:hAnsi="TimesNewRomanPSMT" w:cs="TimesNewRomanPSMT"/>
          <w:sz w:val="24"/>
          <w:szCs w:val="24"/>
        </w:rPr>
        <w:t>tovitel je oprávněn předat dílo kdykoli během dohodnuté lhůty, je však povinen alespoň</w:t>
      </w:r>
    </w:p>
    <w:p w14:paraId="5E189C1E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 pracovní dny dopředu vyzvat objednatele k převzetí díla s výjimkou, že čas předání díla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připadne na poslední den lhůty.</w:t>
      </w:r>
    </w:p>
    <w:p w14:paraId="712A1B4A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765D167" w14:textId="0BF2291D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Mís</w:t>
      </w:r>
      <w:r>
        <w:rPr>
          <w:rFonts w:ascii="Times New Roman" w:hAnsi="Times New Roman" w:cs="Times New Roman"/>
          <w:sz w:val="24"/>
          <w:szCs w:val="24"/>
        </w:rPr>
        <w:t>tem s</w:t>
      </w:r>
      <w:r>
        <w:rPr>
          <w:rFonts w:ascii="TimesNewRomanPSMT" w:hAnsi="TimesNewRomanPSMT" w:cs="TimesNewRomanPSMT"/>
          <w:sz w:val="24"/>
          <w:szCs w:val="24"/>
        </w:rPr>
        <w:t>plnění je sídlo objednatele</w:t>
      </w:r>
      <w:r w:rsidR="0021254B">
        <w:rPr>
          <w:rFonts w:ascii="TimesNewRomanPSMT" w:hAnsi="TimesNewRomanPSMT" w:cs="TimesNewRomanPSMT"/>
          <w:sz w:val="24"/>
          <w:szCs w:val="24"/>
        </w:rPr>
        <w:t>.</w:t>
      </w:r>
    </w:p>
    <w:p w14:paraId="181F4F70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372846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Zhotovitel se zavazuje </w:t>
      </w:r>
      <w:r>
        <w:rPr>
          <w:rFonts w:ascii="TimesNewRomanPSMT" w:hAnsi="TimesNewRomanPSMT" w:cs="TimesNewRomanPSMT"/>
          <w:sz w:val="24"/>
          <w:szCs w:val="24"/>
        </w:rPr>
        <w:t xml:space="preserve">předat spolu s dílem všechny </w:t>
      </w:r>
      <w:r>
        <w:rPr>
          <w:rFonts w:ascii="Times New Roman" w:hAnsi="Times New Roman" w:cs="Times New Roman"/>
          <w:sz w:val="24"/>
          <w:szCs w:val="24"/>
        </w:rPr>
        <w:t xml:space="preserve">doklady </w:t>
      </w:r>
      <w:r>
        <w:rPr>
          <w:rFonts w:ascii="TimesNewRomanPSMT" w:hAnsi="TimesNewRomanPSMT" w:cs="TimesNewRomanPSMT"/>
          <w:sz w:val="24"/>
          <w:szCs w:val="24"/>
        </w:rPr>
        <w:t>nebo jiné dokumenty, které</w:t>
      </w:r>
    </w:p>
    <w:p w14:paraId="5310BBD4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objednatel potřebuje k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NewRomanPSMT" w:hAnsi="TimesNewRomanPSMT" w:cs="TimesNewRomanPSMT"/>
          <w:sz w:val="24"/>
          <w:szCs w:val="24"/>
        </w:rPr>
        <w:t>žívání dí</w:t>
      </w:r>
      <w:r>
        <w:rPr>
          <w:rFonts w:ascii="Times New Roman" w:hAnsi="Times New Roman" w:cs="Times New Roman"/>
          <w:sz w:val="24"/>
          <w:szCs w:val="24"/>
        </w:rPr>
        <w:t xml:space="preserve">la v souladu s </w:t>
      </w:r>
      <w:r>
        <w:rPr>
          <w:rFonts w:ascii="TimesNewRomanPSMT" w:hAnsi="TimesNewRomanPSMT" w:cs="TimesNewRomanPSMT"/>
          <w:sz w:val="24"/>
          <w:szCs w:val="24"/>
        </w:rPr>
        <w:t>účelem vyplývajícím z této smlouvy, popř.</w:t>
      </w:r>
    </w:p>
    <w:p w14:paraId="440288E9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NewRomanPSMT" w:hAnsi="TimesNewRomanPSMT" w:cs="TimesNewRomanPSMT"/>
          <w:sz w:val="24"/>
          <w:szCs w:val="24"/>
        </w:rPr>
        <w:t>účelu, který je pro užívání díla obvyklý</w:t>
      </w:r>
      <w:r>
        <w:rPr>
          <w:rFonts w:ascii="Times New Roman" w:hAnsi="Times New Roman" w:cs="Times New Roman"/>
          <w:sz w:val="24"/>
          <w:szCs w:val="24"/>
        </w:rPr>
        <w:t xml:space="preserve">, nebo </w:t>
      </w:r>
      <w:r>
        <w:rPr>
          <w:rFonts w:ascii="TimesNewRomanPSMT" w:hAnsi="TimesNewRomanPSMT" w:cs="TimesNewRomanPSMT"/>
          <w:sz w:val="24"/>
          <w:szCs w:val="24"/>
        </w:rPr>
        <w:t>které požadují právní předpisy.</w:t>
      </w:r>
    </w:p>
    <w:p w14:paraId="304B24C4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DCE500A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7EE16B7E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5B524" w14:textId="77777777" w:rsidR="00320CFA" w:rsidRPr="004825A7" w:rsidRDefault="00320CFA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4825A7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Předání a převzetí díla</w:t>
      </w:r>
    </w:p>
    <w:p w14:paraId="0F62DD01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5EC5284F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Zhotovitel se zavazuje předat objednateli řádně provedené dílo. Za řádně provedené dílo se</w:t>
      </w:r>
    </w:p>
    <w:p w14:paraId="4CA83A56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považuje dílo dokončené, tj. způsobilé sloužit objednateli k účelu vyplývajícímu z</w:t>
      </w:r>
      <w:r w:rsidR="00FD0739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této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smlouvy, popř. k účelu, který je pro užívání díla obvyklý, a které zhotovitel předá objednateli</w:t>
      </w:r>
    </w:p>
    <w:p w14:paraId="6CD2D4B3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NewRomanPSMT" w:hAnsi="TimesNewRomanPSMT" w:cs="TimesNewRomanPSMT"/>
          <w:sz w:val="24"/>
          <w:szCs w:val="24"/>
        </w:rPr>
        <w:t>dohodnutém času, na dohodnutém místě a bez vad.</w:t>
      </w:r>
    </w:p>
    <w:p w14:paraId="6F36C099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287AB3D" w14:textId="02A13021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O předání díla se sepíše předávací protokol</w:t>
      </w:r>
      <w:r w:rsidR="0021254B">
        <w:rPr>
          <w:rFonts w:ascii="TimesNewRomanPSMT" w:hAnsi="TimesNewRomanPSMT" w:cs="TimesNewRomanPSMT"/>
          <w:sz w:val="24"/>
          <w:szCs w:val="24"/>
        </w:rPr>
        <w:t xml:space="preserve"> (pokud objednatel nerozhodne jinak)</w:t>
      </w:r>
      <w:r>
        <w:rPr>
          <w:rFonts w:ascii="TimesNewRomanPSMT" w:hAnsi="TimesNewRomanPSMT" w:cs="TimesNewRomanPSMT"/>
          <w:sz w:val="24"/>
          <w:szCs w:val="24"/>
        </w:rPr>
        <w:t>, který musí obsahovat zejména:</w:t>
      </w:r>
    </w:p>
    <w:p w14:paraId="49C10E2A" w14:textId="77777777" w:rsidR="00320CFA" w:rsidRPr="004825A7" w:rsidRDefault="00320CFA" w:rsidP="004825A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825A7">
        <w:rPr>
          <w:rFonts w:ascii="TimesNewRomanPSMT" w:hAnsi="TimesNewRomanPSMT" w:cs="TimesNewRomanPSMT"/>
          <w:sz w:val="24"/>
          <w:szCs w:val="24"/>
        </w:rPr>
        <w:t>označení osoby zhotovitele včetně uvedení sídla a IČ,</w:t>
      </w:r>
    </w:p>
    <w:p w14:paraId="0E493448" w14:textId="77777777" w:rsidR="00320CFA" w:rsidRPr="004825A7" w:rsidRDefault="00320CFA" w:rsidP="004825A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825A7">
        <w:rPr>
          <w:rFonts w:ascii="TimesNewRomanPSMT" w:hAnsi="TimesNewRomanPSMT" w:cs="TimesNewRomanPSMT"/>
          <w:sz w:val="24"/>
          <w:szCs w:val="24"/>
        </w:rPr>
        <w:t>označení osoby objednatele včetně uvedení sídla a IČ,</w:t>
      </w:r>
    </w:p>
    <w:p w14:paraId="29676B86" w14:textId="77777777" w:rsidR="00320CFA" w:rsidRPr="004825A7" w:rsidRDefault="00320CFA" w:rsidP="004825A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825A7">
        <w:rPr>
          <w:rFonts w:ascii="Times New Roman" w:hAnsi="Times New Roman" w:cs="Times New Roman"/>
          <w:sz w:val="24"/>
          <w:szCs w:val="24"/>
        </w:rPr>
        <w:t>ozn</w:t>
      </w:r>
      <w:r w:rsidRPr="004825A7">
        <w:rPr>
          <w:rFonts w:ascii="TimesNewRomanPSMT" w:hAnsi="TimesNewRomanPSMT" w:cs="TimesNewRomanPSMT"/>
          <w:sz w:val="24"/>
          <w:szCs w:val="24"/>
        </w:rPr>
        <w:t>ačení této smlouvy včetně uvedení jejího evidenčního čísla,</w:t>
      </w:r>
    </w:p>
    <w:p w14:paraId="7F94C473" w14:textId="37AAAD10" w:rsidR="00320CFA" w:rsidRPr="00CD36A0" w:rsidRDefault="00320CFA" w:rsidP="00CD36A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D36A0">
        <w:rPr>
          <w:rFonts w:ascii="TimesNewRomanPSMT" w:hAnsi="TimesNewRomanPSMT" w:cs="TimesNewRomanPSMT"/>
          <w:sz w:val="24"/>
          <w:szCs w:val="24"/>
        </w:rPr>
        <w:t>název projektu: „</w:t>
      </w:r>
      <w:r w:rsidR="008B0D4F">
        <w:rPr>
          <w:rFonts w:ascii="TimesNewRomanPS-BoldMT" w:hAnsi="TimesNewRomanPS-BoldMT" w:cs="TimesNewRomanPS-BoldMT"/>
          <w:b/>
          <w:bCs/>
          <w:sz w:val="24"/>
          <w:szCs w:val="24"/>
        </w:rPr>
        <w:t>Krajinářské řešení Terminálu VOD</w:t>
      </w:r>
      <w:r w:rsidRPr="00CD36A0">
        <w:rPr>
          <w:rFonts w:ascii="TimesNewRomanPSMT" w:hAnsi="TimesNewRomanPSMT" w:cs="TimesNewRomanPSMT"/>
          <w:sz w:val="24"/>
          <w:szCs w:val="24"/>
        </w:rPr>
        <w:t>“</w:t>
      </w:r>
    </w:p>
    <w:p w14:paraId="094168A4" w14:textId="77777777" w:rsidR="00320CFA" w:rsidRPr="004825A7" w:rsidRDefault="00320CFA" w:rsidP="004825A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825A7">
        <w:rPr>
          <w:rFonts w:ascii="TimesNewRomanPSMT" w:hAnsi="TimesNewRomanPSMT" w:cs="TimesNewRomanPSMT"/>
          <w:sz w:val="24"/>
          <w:szCs w:val="24"/>
        </w:rPr>
        <w:t>rozsah a předmět plnění,</w:t>
      </w:r>
    </w:p>
    <w:p w14:paraId="2D580E9B" w14:textId="77777777" w:rsidR="00320CFA" w:rsidRPr="004825A7" w:rsidRDefault="00320CFA" w:rsidP="004825A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825A7">
        <w:rPr>
          <w:rFonts w:ascii="TimesNewRomanPSMT" w:hAnsi="TimesNewRomanPSMT" w:cs="TimesNewRomanPSMT"/>
          <w:sz w:val="24"/>
          <w:szCs w:val="24"/>
        </w:rPr>
        <w:t>čas a místo předání díla,</w:t>
      </w:r>
    </w:p>
    <w:p w14:paraId="26351E89" w14:textId="77777777" w:rsidR="00320CFA" w:rsidRPr="004825A7" w:rsidRDefault="00320CFA" w:rsidP="004825A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825A7">
        <w:rPr>
          <w:rFonts w:ascii="TimesNewRomanPSMT" w:hAnsi="TimesNewRomanPSMT" w:cs="TimesNewRomanPSMT"/>
          <w:sz w:val="24"/>
          <w:szCs w:val="24"/>
        </w:rPr>
        <w:t>jména a vlastnoruční podpis osob odpovědných za plnění této smlouvy,</w:t>
      </w:r>
    </w:p>
    <w:p w14:paraId="5EE13985" w14:textId="77777777" w:rsidR="00320CFA" w:rsidRPr="004825A7" w:rsidRDefault="00320CFA" w:rsidP="004825A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825A7">
        <w:rPr>
          <w:rFonts w:ascii="TimesNewRomanPSMT" w:hAnsi="TimesNewRomanPSMT" w:cs="TimesNewRomanPSMT"/>
          <w:sz w:val="24"/>
          <w:szCs w:val="24"/>
        </w:rPr>
        <w:t>oznámení objednatele dle odst. 4, pokud objednatel provede prohlídku díla přímo při</w:t>
      </w:r>
    </w:p>
    <w:p w14:paraId="016895A9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jeho předání.</w:t>
      </w:r>
    </w:p>
    <w:p w14:paraId="24422EEA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14:paraId="1A0E9B88" w14:textId="0744E5D1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 xml:space="preserve">Zhotovitel se zavazuje umožnit objednateli </w:t>
      </w:r>
      <w:r w:rsidR="00640962">
        <w:rPr>
          <w:rFonts w:ascii="TimesNewRomanPSMT" w:hAnsi="TimesNewRomanPSMT" w:cs="TimesNewRomanPSMT"/>
          <w:sz w:val="24"/>
          <w:szCs w:val="24"/>
        </w:rPr>
        <w:t>kontrolu</w:t>
      </w:r>
      <w:r>
        <w:rPr>
          <w:rFonts w:ascii="TimesNewRomanPSMT" w:hAnsi="TimesNewRomanPSMT" w:cs="TimesNewRomanPSMT"/>
          <w:sz w:val="24"/>
          <w:szCs w:val="24"/>
        </w:rPr>
        <w:t xml:space="preserve"> dokončeného </w:t>
      </w:r>
      <w:r w:rsidR="00640962">
        <w:rPr>
          <w:rFonts w:ascii="TimesNewRomanPSMT" w:hAnsi="TimesNewRomanPSMT" w:cs="TimesNewRomanPSMT"/>
          <w:sz w:val="24"/>
          <w:szCs w:val="24"/>
        </w:rPr>
        <w:t xml:space="preserve">konceptu </w:t>
      </w:r>
      <w:r>
        <w:rPr>
          <w:rFonts w:ascii="TimesNewRomanPSMT" w:hAnsi="TimesNewRomanPSMT" w:cs="TimesNewRomanPSMT"/>
          <w:sz w:val="24"/>
          <w:szCs w:val="24"/>
        </w:rPr>
        <w:t>díla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716B30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41DADA" w14:textId="6395102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 xml:space="preserve">Objednatel se zavazuje provést prohlídku předaného </w:t>
      </w:r>
      <w:r w:rsidR="00640962">
        <w:rPr>
          <w:rFonts w:ascii="TimesNewRomanPSMT" w:hAnsi="TimesNewRomanPSMT" w:cs="TimesNewRomanPSMT"/>
          <w:sz w:val="24"/>
          <w:szCs w:val="24"/>
        </w:rPr>
        <w:t xml:space="preserve">konceptu </w:t>
      </w:r>
      <w:r>
        <w:rPr>
          <w:rFonts w:ascii="TimesNewRomanPSMT" w:hAnsi="TimesNewRomanPSMT" w:cs="TimesNewRomanPSMT"/>
          <w:sz w:val="24"/>
          <w:szCs w:val="24"/>
        </w:rPr>
        <w:t xml:space="preserve">díla nejpozději do </w:t>
      </w:r>
      <w:r w:rsidR="005C57DF">
        <w:rPr>
          <w:rFonts w:ascii="Times New Roman" w:hAnsi="Times New Roman" w:cs="Times New Roman"/>
          <w:sz w:val="24"/>
          <w:szCs w:val="24"/>
        </w:rPr>
        <w:t>1</w:t>
      </w:r>
      <w:r w:rsidR="00640962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NewRomanPSMT" w:hAnsi="TimesNewRomanPSMT" w:cs="TimesNewRomanPSMT"/>
          <w:sz w:val="24"/>
          <w:szCs w:val="24"/>
        </w:rPr>
        <w:t>pracovních dnů</w:t>
      </w:r>
      <w:r w:rsidR="008B0D4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ode dne jeho předání a v této lhůtě oznámit zhotoviteli případné výhrady k předanému dílu.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Pokud objednatel v </w:t>
      </w:r>
      <w:r>
        <w:rPr>
          <w:rFonts w:ascii="TimesNewRomanPSMT" w:hAnsi="TimesNewRomanPSMT" w:cs="TimesNewRomanPSMT"/>
          <w:sz w:val="24"/>
          <w:szCs w:val="24"/>
        </w:rPr>
        <w:t>uvedené lhůtě oznámí zhotoviteli, že nemá výhrady, nebo žádné výhrady</w:t>
      </w:r>
      <w:r w:rsidR="008B0D4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neoznámí, má se za to, že objednatel dílo akceptuje bez výhrad a že dílo převzal. </w:t>
      </w:r>
      <w:r>
        <w:rPr>
          <w:rFonts w:ascii="Times New Roman" w:hAnsi="Times New Roman" w:cs="Times New Roman"/>
          <w:sz w:val="24"/>
          <w:szCs w:val="24"/>
        </w:rPr>
        <w:t>Tato</w:t>
      </w:r>
      <w:r w:rsidR="00FD0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skutečnost se však nikterak nedotýká možnosti uplatnění vad skrytých, které se projeví až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později a objednatel je nemohl při běžné péči a jeho odbornosti v uvedené lhůtě rozpoznat.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Pokud objednatel zjistí, že předané dílo trpí vadami, pro které dle jeho názoru lze dílo užívat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NewRomanPSMT" w:hAnsi="TimesNewRomanPSMT" w:cs="TimesNewRomanPSMT"/>
          <w:sz w:val="24"/>
          <w:szCs w:val="24"/>
        </w:rPr>
        <w:t>účelu vyplývajícímu z této smlouvy, popř. k účelu, který je pro užívání díla obvyklý,</w:t>
      </w:r>
      <w:r w:rsidR="00703F9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oznámí zhotoviteli, že dílo akceptuje s výhradami. V takovém případě se má za to, že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objednatel dílo převzal. Nelze</w:t>
      </w:r>
      <w:r>
        <w:rPr>
          <w:rFonts w:ascii="Times New Roman" w:hAnsi="Times New Roman" w:cs="Times New Roman"/>
          <w:sz w:val="24"/>
          <w:szCs w:val="24"/>
        </w:rPr>
        <w:t>-li d</w:t>
      </w:r>
      <w:r>
        <w:rPr>
          <w:rFonts w:ascii="TimesNewRomanPSMT" w:hAnsi="TimesNewRomanPSMT" w:cs="TimesNewRomanPSMT"/>
          <w:sz w:val="24"/>
          <w:szCs w:val="24"/>
        </w:rPr>
        <w:t>le názoru objednatele dílo pro jeho vady užívat k</w:t>
      </w:r>
      <w:r w:rsidR="00FD0739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účelu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vyplývajícímu z této smlouvy, popř. k účelu, který je pro užívání díla obvyklý, oznámí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zhotoviteli, že dílo odmítá. </w:t>
      </w:r>
      <w:r>
        <w:rPr>
          <w:rFonts w:ascii="TimesNewRomanPSMT" w:hAnsi="TimesNewRomanPSMT" w:cs="TimesNewRomanPSMT"/>
          <w:sz w:val="24"/>
          <w:szCs w:val="24"/>
        </w:rPr>
        <w:lastRenderedPageBreak/>
        <w:t>V takovém případě se má za to, že objednatel dílo nepřevzal.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Nepřevzaté dílo vrátí objednatel zpět zhotoviteli, umožňuje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li to povaha věci a nedohodnou</w:t>
      </w:r>
      <w:r w:rsidR="004825A7">
        <w:rPr>
          <w:rFonts w:ascii="TimesNewRomanPSMT" w:hAnsi="TimesNewRomanPSMT" w:cs="TimesNewRomanPSMT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lise smluvní strany jinak.</w:t>
      </w:r>
    </w:p>
    <w:p w14:paraId="557599BD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B97B883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NewRomanPSMT" w:hAnsi="TimesNewRomanPSMT" w:cs="TimesNewRomanPSMT"/>
          <w:sz w:val="24"/>
          <w:szCs w:val="24"/>
        </w:rPr>
        <w:t>Objednatel je oprávněn odmítnout převzetí díla také tehdy, pokud zhotovitel nevyzve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objednatele k </w:t>
      </w:r>
      <w:r>
        <w:rPr>
          <w:rFonts w:ascii="TimesNewRomanPSMT" w:hAnsi="TimesNewRomanPSMT" w:cs="TimesNewRomanPSMT"/>
          <w:sz w:val="24"/>
          <w:szCs w:val="24"/>
        </w:rPr>
        <w:t>převzetí díla včas dle článku IV. této smlouvy.</w:t>
      </w:r>
    </w:p>
    <w:p w14:paraId="268E2CB1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755577F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NewRomanPSMT" w:hAnsi="TimesNewRomanPSMT" w:cs="TimesNewRomanPSMT"/>
          <w:sz w:val="24"/>
          <w:szCs w:val="24"/>
        </w:rPr>
        <w:t>Oznámení o výhradách a oznámení o odmítnutí díla musí obsahovat popis vad díla a právo,</w:t>
      </w:r>
    </w:p>
    <w:p w14:paraId="600A6AC4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které objednatel v důsledku vady díla uplatňuje.</w:t>
      </w:r>
    </w:p>
    <w:p w14:paraId="0AAED3EC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004BBBB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NewRomanPSMT" w:hAnsi="TimesNewRomanPSMT" w:cs="TimesNewRomanPSMT"/>
          <w:sz w:val="24"/>
          <w:szCs w:val="24"/>
        </w:rPr>
        <w:t xml:space="preserve">Zhotovitel se zavazuje bezplatně odstranit oznámené vady ve lhůtě dle článku VIII. </w:t>
      </w:r>
      <w:r w:rsidR="00FD0739">
        <w:rPr>
          <w:rFonts w:ascii="TimesNewRomanPSMT" w:hAnsi="TimesNewRomanPSMT" w:cs="TimesNewRomanPSMT"/>
          <w:sz w:val="24"/>
          <w:szCs w:val="24"/>
        </w:rPr>
        <w:t>t</w:t>
      </w:r>
      <w:r>
        <w:rPr>
          <w:rFonts w:ascii="TimesNewRomanPSMT" w:hAnsi="TimesNewRomanPSMT" w:cs="TimesNewRomanPSMT"/>
          <w:sz w:val="24"/>
          <w:szCs w:val="24"/>
        </w:rPr>
        <w:t>éto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smlouvy.</w:t>
      </w:r>
    </w:p>
    <w:p w14:paraId="00A2DB37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07E36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NewRomanPSMT" w:hAnsi="TimesNewRomanPSMT" w:cs="TimesNewRomanPSMT"/>
          <w:sz w:val="24"/>
          <w:szCs w:val="24"/>
        </w:rPr>
        <w:t>Pro opětovné předání díla se výše uvedený postup uplatní obdobně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B69E0F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DA6C84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VI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81E4F3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90A1A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4825A7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Práva a povinnosti smluvních stran</w:t>
      </w:r>
    </w:p>
    <w:p w14:paraId="4C4580C1" w14:textId="77777777" w:rsidR="004825A7" w:rsidRPr="004825A7" w:rsidRDefault="004825A7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</w:p>
    <w:p w14:paraId="3C835FB1" w14:textId="77777777" w:rsidR="00162A94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Zhotovitel se zavazuje provést plnění s odbornou péčí a obstarat vše, co je k</w:t>
      </w:r>
      <w:r w:rsidR="00FD0739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provedení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p</w:t>
      </w:r>
      <w:r>
        <w:rPr>
          <w:rFonts w:ascii="TimesNewRomanPSMT" w:hAnsi="TimesNewRomanPSMT" w:cs="TimesNewRomanPSMT"/>
          <w:sz w:val="24"/>
          <w:szCs w:val="24"/>
        </w:rPr>
        <w:t xml:space="preserve">lnění potřeba. Zhotovitel se zavazuje provést plnění v </w:t>
      </w:r>
      <w:r>
        <w:rPr>
          <w:rFonts w:ascii="Times New Roman" w:hAnsi="Times New Roman" w:cs="Times New Roman"/>
          <w:sz w:val="24"/>
          <w:szCs w:val="24"/>
        </w:rPr>
        <w:t>souladu s podklady k</w:t>
      </w:r>
      <w:r w:rsidR="00FD073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veřejné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zakázce a dalšími podklady, které obdrží od objednatele. </w:t>
      </w:r>
    </w:p>
    <w:p w14:paraId="30AF5BD9" w14:textId="77777777" w:rsidR="00162A94" w:rsidRDefault="00162A94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BE7BF31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Zhotovitel je povinen po celou dobu provádění plnění podle této smlouvy disponovat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potřebnou kvalifikací. Zhotovitel je na žádost objednatele povinen existenci skutečností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prokazujících potřebnou kvalifikaci objednateli prokázat ve lhůtě stanovené objednatelem a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způsobem dle požadavku objednatele.</w:t>
      </w:r>
    </w:p>
    <w:p w14:paraId="549E7146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D6C664A" w14:textId="77777777" w:rsidR="00320CFA" w:rsidRDefault="00742DE1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Zhotovitel se zavazuje neprodleně informovat objednatele o všech skutečnostech, které by</w:t>
      </w:r>
    </w:p>
    <w:p w14:paraId="229D1940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objednateli </w:t>
      </w:r>
      <w:r>
        <w:rPr>
          <w:rFonts w:ascii="TimesNewRomanPSMT" w:hAnsi="TimesNewRomanPSMT" w:cs="TimesNewRomanPSMT"/>
          <w:sz w:val="24"/>
          <w:szCs w:val="24"/>
        </w:rPr>
        <w:t>mohly způsobit finanční, nebo jinou újmu, o překážkách, které by mohly ohrozit</w:t>
      </w:r>
    </w:p>
    <w:p w14:paraId="7FDE6318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termíny stanovené touto smlouvou a o vadách předaného díla.</w:t>
      </w:r>
    </w:p>
    <w:p w14:paraId="118C8E6D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840A511" w14:textId="77777777" w:rsidR="00320CFA" w:rsidRDefault="00742DE1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Zhotovitel se zavazuje, že bez zbytečného odkladu oznámí objednateli potřebu uskutečnění</w:t>
      </w:r>
      <w:r w:rsidR="004825A7">
        <w:rPr>
          <w:rFonts w:ascii="TimesNewRomanPSMT" w:hAnsi="TimesNewRomanPSMT" w:cs="TimesNewRomanPSMT"/>
          <w:sz w:val="24"/>
          <w:szCs w:val="24"/>
        </w:rPr>
        <w:t xml:space="preserve"> p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rávního jednání. K </w:t>
      </w:r>
      <w:r w:rsidR="00320CFA">
        <w:rPr>
          <w:rFonts w:ascii="Times New Roman" w:hAnsi="Times New Roman" w:cs="Times New Roman"/>
          <w:sz w:val="24"/>
          <w:szCs w:val="24"/>
        </w:rPr>
        <w:t xml:space="preserve">tomu mu </w:t>
      </w:r>
      <w:r w:rsidR="00320CFA">
        <w:rPr>
          <w:rFonts w:ascii="TimesNewRomanPSMT" w:hAnsi="TimesNewRomanPSMT" w:cs="TimesNewRomanPSMT"/>
          <w:sz w:val="24"/>
          <w:szCs w:val="24"/>
        </w:rPr>
        <w:t>objednatel vystaví plnou moc.</w:t>
      </w:r>
    </w:p>
    <w:p w14:paraId="4309633A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A30910B" w14:textId="77777777" w:rsidR="00320CFA" w:rsidRDefault="00742DE1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Zhotovitel se zavazuje bez zbytečného odkladu, nejpozději do 3 dnů, předat objednateli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všechny věci, které za něho převzal nebo obstaral v rámci plnění dle této smlouvy.</w:t>
      </w:r>
    </w:p>
    <w:p w14:paraId="14393F32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33A1FBA" w14:textId="77777777" w:rsidR="00320CFA" w:rsidRDefault="00742DE1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Zhotovitel se zavazuje podat objednateli zprávu o postupu plnění této smlouvy, kdykoli o to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objednatel požádá, a to způsobem, v rozsahu a ve lhůtě dle požadavku objednatele.</w:t>
      </w:r>
    </w:p>
    <w:p w14:paraId="17E0161D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ABD0D9C" w14:textId="77777777" w:rsidR="00320CFA" w:rsidRDefault="00742DE1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Plnění může zhotovitel provést prostřednictvím poddodavatelů, odpovídá však, jako by plnil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sám.</w:t>
      </w:r>
    </w:p>
    <w:p w14:paraId="11BFE08F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9167AFC" w14:textId="77777777" w:rsidR="00320CFA" w:rsidRDefault="00742DE1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Zhotovitel je povinen mít po celou dobu provádění plnění podle této smlouvy sjednané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pojištění odpovědnosti za škodu způsobenou </w:t>
      </w:r>
      <w:r w:rsidR="00320CFA">
        <w:rPr>
          <w:rFonts w:ascii="Times New Roman" w:hAnsi="Times New Roman" w:cs="Times New Roman"/>
          <w:sz w:val="24"/>
          <w:szCs w:val="24"/>
        </w:rPr>
        <w:t xml:space="preserve">v </w:t>
      </w:r>
      <w:r w:rsidR="00320CFA">
        <w:rPr>
          <w:rFonts w:ascii="TimesNewRomanPSMT" w:hAnsi="TimesNewRomanPSMT" w:cs="TimesNewRomanPSMT"/>
          <w:sz w:val="24"/>
          <w:szCs w:val="24"/>
        </w:rPr>
        <w:t>souvislosti s výkonem své činnosti s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pojistným plněním ve výši nejméně </w:t>
      </w:r>
      <w:r w:rsidR="005C57DF">
        <w:rPr>
          <w:rFonts w:ascii="TimesNewRomanPSMT" w:hAnsi="TimesNewRomanPSMT" w:cs="TimesNewRomanPSMT"/>
          <w:sz w:val="24"/>
          <w:szCs w:val="24"/>
        </w:rPr>
        <w:t>1</w:t>
      </w:r>
      <w:r w:rsidR="00320CFA">
        <w:rPr>
          <w:rFonts w:ascii="Times New Roman" w:hAnsi="Times New Roman" w:cs="Times New Roman"/>
          <w:sz w:val="24"/>
          <w:szCs w:val="24"/>
        </w:rPr>
        <w:t xml:space="preserve">.000.000,- 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Kč (slovy: </w:t>
      </w:r>
      <w:r w:rsidR="005C57DF">
        <w:rPr>
          <w:rFonts w:ascii="TimesNewRomanPSMT" w:hAnsi="TimesNewRomanPSMT" w:cs="TimesNewRomanPSMT"/>
          <w:sz w:val="24"/>
          <w:szCs w:val="24"/>
        </w:rPr>
        <w:t>jeden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 milion korun českých) </w:t>
      </w:r>
      <w:r w:rsidR="00320CFA">
        <w:rPr>
          <w:rFonts w:ascii="Times New Roman" w:hAnsi="Times New Roman" w:cs="Times New Roman"/>
          <w:sz w:val="24"/>
          <w:szCs w:val="24"/>
        </w:rPr>
        <w:t>na</w:t>
      </w:r>
      <w:r w:rsidR="00FD0739">
        <w:rPr>
          <w:rFonts w:ascii="Times New Roman" w:hAnsi="Times New Roman" w:cs="Times New Roman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pojistnou událost. Zhotovitel je na žádost objednatele povinen předložit doklad o existenci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pojištění ve lhůtě stanovené objednatelem.</w:t>
      </w:r>
    </w:p>
    <w:p w14:paraId="3E78CF64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BB911DC" w14:textId="77777777" w:rsidR="00320CFA" w:rsidRDefault="00742DE1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Objednatel je povinen poskytovat zhotoviteli součinnost potřebnou pro řádné plnění této</w:t>
      </w:r>
    </w:p>
    <w:p w14:paraId="45EEF94B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smlouvy. </w:t>
      </w:r>
      <w:r>
        <w:rPr>
          <w:rFonts w:ascii="TimesNewRomanPSMT" w:hAnsi="TimesNewRomanPSMT" w:cs="TimesNewRomanPSMT"/>
          <w:sz w:val="24"/>
          <w:szCs w:val="24"/>
        </w:rPr>
        <w:t>Objednatel je zejména povinen předat zhotoviteli podklady nutné pro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provedení díla a umožnit zhotoviteli přístup do příslušných prostor. </w:t>
      </w:r>
      <w:r>
        <w:rPr>
          <w:rFonts w:ascii="Times New Roman" w:hAnsi="Times New Roman" w:cs="Times New Roman"/>
          <w:sz w:val="24"/>
          <w:szCs w:val="24"/>
        </w:rPr>
        <w:t>Zhotovitel se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zavazuje podklady předané objednatelem použít pouze ke splnění této smlouvy. Po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předání díla je zhotovitel povinen podklady neprodleně vrátit objednateli, nedohodnou</w:t>
      </w:r>
      <w:r w:rsidR="004825A7">
        <w:rPr>
          <w:rFonts w:ascii="TimesNewRomanPSMT" w:hAnsi="TimesNewRomanPSMT" w:cs="TimesNewRomanPSMT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li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se smluvní strany jinak.</w:t>
      </w:r>
    </w:p>
    <w:p w14:paraId="7BDE79F3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0F958F7" w14:textId="77777777" w:rsidR="00320CFA" w:rsidRDefault="00320CFA" w:rsidP="005D12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VII.</w:t>
      </w:r>
    </w:p>
    <w:p w14:paraId="18D6AE9C" w14:textId="77777777" w:rsidR="005D1228" w:rsidRDefault="005D1228" w:rsidP="005D12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7EF556F5" w14:textId="77777777" w:rsidR="00320CFA" w:rsidRPr="005D1228" w:rsidRDefault="00320CFA" w:rsidP="005D12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5D12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Cena za </w:t>
      </w:r>
      <w:r w:rsidRPr="005D122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plnění a platební podmínky</w:t>
      </w:r>
    </w:p>
    <w:p w14:paraId="2515EF5D" w14:textId="77777777" w:rsidR="005D1228" w:rsidRDefault="005D122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558C8E16" w14:textId="7BF6F1AE" w:rsidR="00320CFA" w:rsidRPr="008B0D4F" w:rsidRDefault="00320CFA" w:rsidP="008B0D4F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B0D4F">
        <w:rPr>
          <w:rFonts w:ascii="Times New Roman" w:hAnsi="Times New Roman" w:cs="Times New Roman"/>
          <w:sz w:val="24"/>
          <w:szCs w:val="24"/>
        </w:rPr>
        <w:t xml:space="preserve">Cena za </w:t>
      </w:r>
      <w:r w:rsidRPr="008B0D4F">
        <w:rPr>
          <w:rFonts w:ascii="TimesNewRomanPSMT" w:hAnsi="TimesNewRomanPSMT" w:cs="TimesNewRomanPSMT"/>
          <w:sz w:val="24"/>
          <w:szCs w:val="24"/>
        </w:rPr>
        <w:t xml:space="preserve">plnění </w:t>
      </w:r>
      <w:r w:rsidRPr="008B0D4F">
        <w:rPr>
          <w:rFonts w:ascii="Times New Roman" w:hAnsi="Times New Roman" w:cs="Times New Roman"/>
          <w:sz w:val="24"/>
          <w:szCs w:val="24"/>
        </w:rPr>
        <w:t xml:space="preserve">je </w:t>
      </w:r>
      <w:r w:rsidRPr="008B0D4F">
        <w:rPr>
          <w:rFonts w:ascii="TimesNewRomanPSMT" w:hAnsi="TimesNewRomanPSMT" w:cs="TimesNewRomanPSMT"/>
          <w:sz w:val="24"/>
          <w:szCs w:val="24"/>
        </w:rPr>
        <w:t>smluvními stranami sjednána v maximální výši:</w:t>
      </w:r>
    </w:p>
    <w:p w14:paraId="65A166F0" w14:textId="420AB98C" w:rsidR="008B0D4F" w:rsidRPr="008B0D4F" w:rsidRDefault="008B0D4F" w:rsidP="008B0D4F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Krajinářská studie</w:t>
      </w:r>
      <w:r>
        <w:rPr>
          <w:rFonts w:ascii="TimesNewRomanPSMT" w:hAnsi="TimesNewRomanPSMT" w:cs="TimesNewRomanPSMT"/>
          <w:sz w:val="24"/>
          <w:szCs w:val="24"/>
        </w:rPr>
        <w:t>(VF1+VF2)</w:t>
      </w:r>
      <w:r>
        <w:rPr>
          <w:rFonts w:ascii="TimesNewRomanPSMT" w:hAnsi="TimesNewRomanPSMT" w:cs="TimesNewRomanPSMT"/>
          <w:b/>
          <w:bCs/>
          <w:sz w:val="24"/>
          <w:szCs w:val="24"/>
        </w:rPr>
        <w:t>:</w:t>
      </w:r>
    </w:p>
    <w:p w14:paraId="1965AA3A" w14:textId="264FFE8E" w:rsidR="00FC5270" w:rsidRDefault="008B0D4F" w:rsidP="00FC5270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280.000</w:t>
      </w:r>
      <w:r w:rsidR="00FB1C25" w:rsidRPr="006E25F7">
        <w:rPr>
          <w:rFonts w:ascii="TimesNewRomanPSMT" w:hAnsi="TimesNewRomanPSMT" w:cs="TimesNewRomanPSMT"/>
          <w:b/>
          <w:sz w:val="24"/>
          <w:szCs w:val="24"/>
        </w:rPr>
        <w:t>,- Kč</w:t>
      </w:r>
      <w:r w:rsidR="00FB1C25">
        <w:rPr>
          <w:rFonts w:ascii="TimesNewRomanPSMT" w:hAnsi="TimesNewRomanPSMT" w:cs="TimesNewRomanPSMT"/>
          <w:sz w:val="24"/>
          <w:szCs w:val="24"/>
        </w:rPr>
        <w:t xml:space="preserve"> </w:t>
      </w:r>
      <w:r w:rsidR="00FB1C25" w:rsidRPr="005D1228">
        <w:rPr>
          <w:rFonts w:ascii="TimesNewRomanPSMT" w:hAnsi="TimesNewRomanPSMT" w:cs="TimesNewRomanPSMT"/>
          <w:sz w:val="24"/>
          <w:szCs w:val="24"/>
        </w:rPr>
        <w:t xml:space="preserve">(slovy: </w:t>
      </w:r>
      <w:r>
        <w:rPr>
          <w:rFonts w:ascii="TimesNewRomanPSMT" w:hAnsi="TimesNewRomanPSMT" w:cs="TimesNewRomanPSMT"/>
          <w:sz w:val="24"/>
          <w:szCs w:val="24"/>
        </w:rPr>
        <w:t>dvěstěosmdesáttisíc</w:t>
      </w:r>
      <w:r w:rsidR="00E808AA">
        <w:rPr>
          <w:rFonts w:ascii="TimesNewRomanPSMT" w:hAnsi="TimesNewRomanPSMT" w:cs="TimesNewRomanPSMT"/>
          <w:sz w:val="24"/>
          <w:szCs w:val="24"/>
        </w:rPr>
        <w:t xml:space="preserve"> </w:t>
      </w:r>
      <w:r w:rsidR="00FB1C25" w:rsidRPr="00534B29">
        <w:rPr>
          <w:rFonts w:ascii="TimesNewRomanPSMT" w:hAnsi="TimesNewRomanPSMT" w:cs="TimesNewRomanPSMT"/>
          <w:sz w:val="24"/>
          <w:szCs w:val="24"/>
        </w:rPr>
        <w:t>korun českých</w:t>
      </w:r>
      <w:r w:rsidR="00FB1C25" w:rsidRPr="005D1228">
        <w:rPr>
          <w:rFonts w:ascii="TimesNewRomanPSMT" w:hAnsi="TimesNewRomanPSMT" w:cs="TimesNewRomanPSMT"/>
          <w:sz w:val="24"/>
          <w:szCs w:val="24"/>
        </w:rPr>
        <w:t xml:space="preserve">) </w:t>
      </w:r>
      <w:r w:rsidR="00FB1C25">
        <w:rPr>
          <w:rFonts w:ascii="TimesNewRomanPSMT" w:hAnsi="TimesNewRomanPSMT" w:cs="TimesNewRomanPSMT"/>
          <w:sz w:val="24"/>
          <w:szCs w:val="24"/>
        </w:rPr>
        <w:t xml:space="preserve">bez </w:t>
      </w:r>
      <w:r w:rsidR="00FC5270">
        <w:rPr>
          <w:rFonts w:ascii="TimesNewRomanPSMT" w:hAnsi="TimesNewRomanPSMT" w:cs="TimesNewRomanPSMT"/>
          <w:sz w:val="24"/>
          <w:szCs w:val="24"/>
        </w:rPr>
        <w:t>DPH</w:t>
      </w:r>
      <w:r w:rsidR="00FB1C25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03DB29AE" w14:textId="1F665FE7" w:rsidR="00FB1C25" w:rsidRDefault="008B0D4F" w:rsidP="00FC5270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338.800</w:t>
      </w:r>
      <w:r w:rsidR="00FB1C25" w:rsidRPr="006E25F7">
        <w:rPr>
          <w:rFonts w:ascii="TimesNewRomanPSMT" w:hAnsi="TimesNewRomanPSMT" w:cs="TimesNewRomanPSMT"/>
          <w:b/>
          <w:sz w:val="24"/>
          <w:szCs w:val="24"/>
        </w:rPr>
        <w:t>,- Kč</w:t>
      </w:r>
      <w:r w:rsidR="00FB1C25">
        <w:rPr>
          <w:rFonts w:ascii="TimesNewRomanPSMT" w:hAnsi="TimesNewRomanPSMT" w:cs="TimesNewRomanPSMT"/>
          <w:sz w:val="24"/>
          <w:szCs w:val="24"/>
        </w:rPr>
        <w:t xml:space="preserve"> (slovy: </w:t>
      </w:r>
      <w:r>
        <w:rPr>
          <w:rFonts w:ascii="TimesNewRomanPSMT" w:hAnsi="TimesNewRomanPSMT" w:cs="TimesNewRomanPSMT"/>
          <w:sz w:val="24"/>
          <w:szCs w:val="24"/>
        </w:rPr>
        <w:t>třistatřicetosmtisícosmset</w:t>
      </w:r>
      <w:r w:rsidR="00FB1C25" w:rsidRPr="00534B29">
        <w:rPr>
          <w:rFonts w:ascii="TimesNewRomanPSMT" w:hAnsi="TimesNewRomanPSMT" w:cs="TimesNewRomanPSMT"/>
          <w:sz w:val="24"/>
          <w:szCs w:val="24"/>
        </w:rPr>
        <w:t xml:space="preserve"> korun českých</w:t>
      </w:r>
      <w:r w:rsidR="00FB1C25">
        <w:rPr>
          <w:rFonts w:ascii="TimesNewRomanPSMT" w:hAnsi="TimesNewRomanPSMT" w:cs="TimesNewRomanPSMT"/>
          <w:sz w:val="24"/>
          <w:szCs w:val="24"/>
        </w:rPr>
        <w:t>) včetně DPH</w:t>
      </w:r>
      <w:r w:rsidR="00FC5270">
        <w:rPr>
          <w:rFonts w:ascii="TimesNewRomanPSMT" w:hAnsi="TimesNewRomanPSMT" w:cs="TimesNewRomanPSMT"/>
          <w:sz w:val="24"/>
          <w:szCs w:val="24"/>
        </w:rPr>
        <w:t>,</w:t>
      </w:r>
      <w:r w:rsidR="00FB1C25">
        <w:rPr>
          <w:rFonts w:ascii="TimesNewRomanPSMT" w:hAnsi="TimesNewRomanPSMT" w:cs="TimesNewRomanPSMT"/>
          <w:sz w:val="24"/>
          <w:szCs w:val="24"/>
        </w:rPr>
        <w:t xml:space="preserve"> jejíž sazba ke dni uzavření této smlouvy činí 21%</w:t>
      </w:r>
    </w:p>
    <w:p w14:paraId="3579F49D" w14:textId="1CABF27C" w:rsidR="008B0D4F" w:rsidRDefault="008B0D4F" w:rsidP="008B0D4F">
      <w:pPr>
        <w:autoSpaceDE w:val="0"/>
        <w:autoSpaceDN w:val="0"/>
        <w:adjustRightInd w:val="0"/>
        <w:spacing w:after="0" w:line="240" w:lineRule="auto"/>
        <w:ind w:left="709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Krajinářské řešení – DUSP</w:t>
      </w:r>
      <w:r>
        <w:rPr>
          <w:rFonts w:ascii="TimesNewRomanPSMT" w:hAnsi="TimesNewRomanPSMT" w:cs="TimesNewRomanPSMT"/>
          <w:sz w:val="24"/>
          <w:szCs w:val="24"/>
        </w:rPr>
        <w:t>(VF3+VF4)</w:t>
      </w:r>
      <w:r>
        <w:rPr>
          <w:rFonts w:ascii="TimesNewRomanPSMT" w:hAnsi="TimesNewRomanPSMT" w:cs="TimesNewRomanPSMT"/>
          <w:b/>
          <w:bCs/>
          <w:sz w:val="24"/>
          <w:szCs w:val="24"/>
        </w:rPr>
        <w:t>:</w:t>
      </w:r>
    </w:p>
    <w:p w14:paraId="38D07F79" w14:textId="6C84D530" w:rsidR="008B0D4F" w:rsidRPr="00CF2BD6" w:rsidRDefault="00CF2BD6" w:rsidP="008B0D4F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300.000,- Kč</w:t>
      </w:r>
      <w:r>
        <w:rPr>
          <w:rFonts w:ascii="TimesNewRomanPSMT" w:hAnsi="TimesNewRomanPSMT" w:cs="TimesNewRomanPSMT"/>
          <w:sz w:val="24"/>
          <w:szCs w:val="24"/>
        </w:rPr>
        <w:t xml:space="preserve"> (slovy: třistatisíc korun českých) bez DPH</w:t>
      </w:r>
    </w:p>
    <w:p w14:paraId="3EF38B5F" w14:textId="18CDCB0C" w:rsidR="00CF2BD6" w:rsidRPr="00CF2BD6" w:rsidRDefault="00CF2BD6" w:rsidP="008B0D4F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363.000,- Kč</w:t>
      </w:r>
      <w:r>
        <w:rPr>
          <w:rFonts w:ascii="TimesNewRomanPSMT" w:hAnsi="TimesNewRomanPSMT" w:cs="TimesNewRomanPSMT"/>
          <w:sz w:val="24"/>
          <w:szCs w:val="24"/>
        </w:rPr>
        <w:t xml:space="preserve"> (slovy: třistašedesáttřitisíc korun českých) včetně DPH, </w:t>
      </w:r>
    </w:p>
    <w:p w14:paraId="5E4ED2DD" w14:textId="77777777" w:rsidR="00CF2BD6" w:rsidRDefault="00CF2BD6" w:rsidP="00CF2BD6">
      <w:pPr>
        <w:autoSpaceDE w:val="0"/>
        <w:autoSpaceDN w:val="0"/>
        <w:adjustRightInd w:val="0"/>
        <w:spacing w:after="0" w:line="240" w:lineRule="auto"/>
        <w:ind w:left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</w:t>
      </w:r>
      <w:r w:rsidRPr="00CF2BD6">
        <w:rPr>
          <w:rFonts w:ascii="TimesNewRomanPSMT" w:hAnsi="TimesNewRomanPSMT" w:cs="TimesNewRomanPSMT"/>
          <w:sz w:val="24"/>
          <w:szCs w:val="24"/>
        </w:rPr>
        <w:t xml:space="preserve">jejíž </w:t>
      </w:r>
      <w:r>
        <w:rPr>
          <w:rFonts w:ascii="TimesNewRomanPSMT" w:hAnsi="TimesNewRomanPSMT" w:cs="TimesNewRomanPSMT"/>
          <w:sz w:val="24"/>
          <w:szCs w:val="24"/>
        </w:rPr>
        <w:t>sazba ke dni uzavření této smlouvy činí 21%</w:t>
      </w:r>
    </w:p>
    <w:p w14:paraId="3D5D9F11" w14:textId="77777777" w:rsidR="00CF2BD6" w:rsidRDefault="00CF2BD6" w:rsidP="00CF2BD6">
      <w:pPr>
        <w:autoSpaceDE w:val="0"/>
        <w:autoSpaceDN w:val="0"/>
        <w:adjustRightInd w:val="0"/>
        <w:spacing w:after="0" w:line="240" w:lineRule="auto"/>
        <w:ind w:left="709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Celková cena díla dle čl. II</w:t>
      </w:r>
    </w:p>
    <w:p w14:paraId="29F35085" w14:textId="1A997754" w:rsidR="00CF2BD6" w:rsidRPr="00CF2BD6" w:rsidRDefault="00CF2BD6" w:rsidP="00CF2BD6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CF2BD6">
        <w:rPr>
          <w:rFonts w:ascii="TimesNewRomanPSMT" w:hAnsi="TimesNewRomanPSMT" w:cs="TimesNewRomanPSMT"/>
          <w:b/>
          <w:bCs/>
          <w:sz w:val="24"/>
          <w:szCs w:val="24"/>
        </w:rPr>
        <w:t>580.000,- Kč</w:t>
      </w:r>
      <w:r>
        <w:rPr>
          <w:rFonts w:ascii="TimesNewRomanPSMT" w:hAnsi="TimesNewRomanPSMT" w:cs="TimesNewRomanPSMT"/>
          <w:sz w:val="24"/>
          <w:szCs w:val="24"/>
        </w:rPr>
        <w:t xml:space="preserve"> (slovy: pětsetosmdesáttisíc korun českých) bez DPH</w:t>
      </w:r>
    </w:p>
    <w:p w14:paraId="0C838A64" w14:textId="7FC82B0A" w:rsidR="00CF2BD6" w:rsidRPr="00CF2BD6" w:rsidRDefault="00CF2BD6" w:rsidP="00CF2BD6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701.800,- Kč</w:t>
      </w:r>
      <w:r>
        <w:rPr>
          <w:rFonts w:ascii="TimesNewRomanPSMT" w:hAnsi="TimesNewRomanPSMT" w:cs="TimesNewRomanPSMT"/>
          <w:sz w:val="24"/>
          <w:szCs w:val="24"/>
        </w:rPr>
        <w:t xml:space="preserve"> (slovy: sedmsetjednatisícosmset korun českých) včetně DPH,</w:t>
      </w:r>
    </w:p>
    <w:p w14:paraId="3D282774" w14:textId="23A73858" w:rsidR="00CF2BD6" w:rsidRPr="00CF2BD6" w:rsidRDefault="00CF2BD6" w:rsidP="00CF2BD6">
      <w:pPr>
        <w:autoSpaceDE w:val="0"/>
        <w:autoSpaceDN w:val="0"/>
        <w:adjustRightInd w:val="0"/>
        <w:spacing w:after="0" w:line="240" w:lineRule="auto"/>
        <w:ind w:left="1485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</w:t>
      </w:r>
      <w:r w:rsidRPr="00CF2BD6">
        <w:rPr>
          <w:rFonts w:ascii="TimesNewRomanPSMT" w:hAnsi="TimesNewRomanPSMT" w:cs="TimesNewRomanPSMT"/>
          <w:sz w:val="24"/>
          <w:szCs w:val="24"/>
        </w:rPr>
        <w:t>ejíž sazba</w:t>
      </w:r>
      <w:r>
        <w:rPr>
          <w:rFonts w:ascii="TimesNewRomanPSMT" w:hAnsi="TimesNewRomanPSMT" w:cs="TimesNewRomanPSMT"/>
          <w:sz w:val="24"/>
          <w:szCs w:val="24"/>
        </w:rPr>
        <w:t xml:space="preserve"> ke dni uzavření této smlouvy činí 21%</w:t>
      </w:r>
    </w:p>
    <w:p w14:paraId="73F6DBD2" w14:textId="77777777" w:rsidR="00FC5270" w:rsidRPr="00FC5270" w:rsidRDefault="00FC5270" w:rsidP="00FC52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4548363" w14:textId="7C857111" w:rsidR="00320CFA" w:rsidRDefault="00E808AA" w:rsidP="005D12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20CFA">
        <w:rPr>
          <w:rFonts w:ascii="Times New Roman" w:hAnsi="Times New Roman" w:cs="Times New Roman"/>
          <w:sz w:val="24"/>
          <w:szCs w:val="24"/>
        </w:rPr>
        <w:t>. Cena dle odst. 1</w:t>
      </w:r>
      <w:r w:rsidR="002C1C13">
        <w:rPr>
          <w:rFonts w:ascii="Times New Roman" w:hAnsi="Times New Roman" w:cs="Times New Roman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je stanovena jako konečná a nepřekročitelná a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zahrnuje veškeré náklady nezbytné k řádnému splnění závazků zhotovitele, včetně inflace.</w:t>
      </w:r>
    </w:p>
    <w:p w14:paraId="67A9AA9E" w14:textId="77777777" w:rsidR="003A6990" w:rsidRDefault="003A6990" w:rsidP="005D12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3035B71" w14:textId="58655CD8" w:rsidR="003A6990" w:rsidRDefault="00E808AA" w:rsidP="005D12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</w:t>
      </w:r>
      <w:r w:rsidR="003A6990">
        <w:rPr>
          <w:rFonts w:ascii="TimesNewRomanPSMT" w:hAnsi="TimesNewRomanPSMT" w:cs="TimesNewRomanPSMT"/>
          <w:sz w:val="24"/>
          <w:szCs w:val="24"/>
        </w:rPr>
        <w:t xml:space="preserve">. </w:t>
      </w:r>
      <w:r w:rsidR="00E70E09">
        <w:rPr>
          <w:rFonts w:ascii="TimesNewRomanPSMT" w:hAnsi="TimesNewRomanPSMT" w:cs="TimesNewRomanPSMT"/>
          <w:sz w:val="24"/>
          <w:szCs w:val="24"/>
        </w:rPr>
        <w:t>Zhotovitel je oprávněn fakturovat cenu za plnění takto:</w:t>
      </w:r>
    </w:p>
    <w:p w14:paraId="24C694F9" w14:textId="592ADAF6" w:rsidR="00E70E09" w:rsidRDefault="00E70E09" w:rsidP="00E70E09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</w:t>
      </w:r>
      <w:r w:rsidRPr="00E70E09">
        <w:rPr>
          <w:rFonts w:ascii="TimesNewRomanPSMT" w:hAnsi="TimesNewRomanPSMT" w:cs="TimesNewRomanPSMT"/>
          <w:sz w:val="24"/>
          <w:szCs w:val="24"/>
        </w:rPr>
        <w:t xml:space="preserve">enu </w:t>
      </w:r>
      <w:r>
        <w:rPr>
          <w:rFonts w:ascii="TimesNewRomanPSMT" w:hAnsi="TimesNewRomanPSMT" w:cs="TimesNewRomanPSMT"/>
          <w:sz w:val="24"/>
          <w:szCs w:val="24"/>
        </w:rPr>
        <w:t xml:space="preserve">za </w:t>
      </w:r>
      <w:r w:rsidR="00F6496C">
        <w:rPr>
          <w:rFonts w:ascii="TimesNewRomanPSMT" w:hAnsi="TimesNewRomanPSMT" w:cs="TimesNewRomanPSMT"/>
          <w:sz w:val="24"/>
          <w:szCs w:val="24"/>
        </w:rPr>
        <w:t xml:space="preserve">čistopis </w:t>
      </w:r>
      <w:r w:rsidR="00CF2BD6">
        <w:rPr>
          <w:rFonts w:ascii="TimesNewRomanPSMT" w:hAnsi="TimesNewRomanPSMT" w:cs="TimesNewRomanPSMT"/>
          <w:sz w:val="24"/>
          <w:szCs w:val="24"/>
        </w:rPr>
        <w:t>krajinářsk</w:t>
      </w:r>
      <w:r w:rsidR="00F6496C">
        <w:rPr>
          <w:rFonts w:ascii="TimesNewRomanPSMT" w:hAnsi="TimesNewRomanPSMT" w:cs="TimesNewRomanPSMT"/>
          <w:sz w:val="24"/>
          <w:szCs w:val="24"/>
        </w:rPr>
        <w:t>é</w:t>
      </w:r>
      <w:r w:rsidR="00CF2BD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studi</w:t>
      </w:r>
      <w:r w:rsidR="00F6496C">
        <w:rPr>
          <w:rFonts w:ascii="TimesNewRomanPSMT" w:hAnsi="TimesNewRomanPSMT" w:cs="TimesNewRomanPSMT"/>
          <w:sz w:val="24"/>
          <w:szCs w:val="24"/>
        </w:rPr>
        <w:t>e</w:t>
      </w:r>
      <w:r w:rsidR="00CF2BD6">
        <w:rPr>
          <w:rFonts w:ascii="TimesNewRomanPSMT" w:hAnsi="TimesNewRomanPSMT" w:cs="TimesNewRomanPSMT"/>
          <w:sz w:val="24"/>
          <w:szCs w:val="24"/>
        </w:rPr>
        <w:t xml:space="preserve">, která bude součástí </w:t>
      </w:r>
      <w:r w:rsidR="00F6496C">
        <w:rPr>
          <w:rFonts w:ascii="TimesNewRomanPSMT" w:hAnsi="TimesNewRomanPSMT" w:cs="TimesNewRomanPSMT"/>
          <w:sz w:val="24"/>
          <w:szCs w:val="24"/>
        </w:rPr>
        <w:t>předávané studie</w:t>
      </w:r>
      <w:r w:rsidR="00CF2BD6">
        <w:rPr>
          <w:rFonts w:ascii="TimesNewRomanPSMT" w:hAnsi="TimesNewRomanPSMT" w:cs="TimesNewRomanPSMT"/>
          <w:sz w:val="24"/>
          <w:szCs w:val="24"/>
        </w:rPr>
        <w:t xml:space="preserve"> </w:t>
      </w:r>
      <w:r w:rsidR="00F6496C">
        <w:rPr>
          <w:rFonts w:ascii="TimesNewRomanPSMT" w:hAnsi="TimesNewRomanPSMT" w:cs="TimesNewRomanPSMT"/>
          <w:sz w:val="24"/>
          <w:szCs w:val="24"/>
        </w:rPr>
        <w:t>Terminálu VOD</w:t>
      </w:r>
      <w:r w:rsidR="00283BE0">
        <w:rPr>
          <w:rFonts w:ascii="TimesNewRomanPSMT" w:hAnsi="TimesNewRomanPSMT" w:cs="TimesNewRomanPSMT"/>
          <w:sz w:val="24"/>
          <w:szCs w:val="24"/>
        </w:rPr>
        <w:t>,</w:t>
      </w:r>
      <w:r>
        <w:rPr>
          <w:rFonts w:ascii="TimesNewRomanPSMT" w:hAnsi="TimesNewRomanPSMT" w:cs="TimesNewRomanPSMT"/>
          <w:sz w:val="24"/>
          <w:szCs w:val="24"/>
        </w:rPr>
        <w:t xml:space="preserve"> po jejím předání za předpokladu, že je akceptována objednatelem</w:t>
      </w:r>
      <w:r w:rsidR="00F6496C">
        <w:rPr>
          <w:rFonts w:ascii="TimesNewRomanPSMT" w:hAnsi="TimesNewRomanPSMT" w:cs="TimesNewRomanPSMT"/>
          <w:sz w:val="24"/>
          <w:szCs w:val="24"/>
        </w:rPr>
        <w:t xml:space="preserve"> i zpracovatele</w:t>
      </w:r>
      <w:r w:rsidR="00283BE0">
        <w:rPr>
          <w:rFonts w:ascii="TimesNewRomanPSMT" w:hAnsi="TimesNewRomanPSMT" w:cs="TimesNewRomanPSMT"/>
          <w:sz w:val="24"/>
          <w:szCs w:val="24"/>
        </w:rPr>
        <w:t>m</w:t>
      </w:r>
      <w:r w:rsidR="00F6496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283BE0">
        <w:rPr>
          <w:rFonts w:ascii="TimesNewRomanPSMT" w:hAnsi="TimesNewRomanPSMT" w:cs="TimesNewRomanPSMT"/>
          <w:sz w:val="24"/>
          <w:szCs w:val="24"/>
        </w:rPr>
        <w:t xml:space="preserve">studie TVOD </w:t>
      </w:r>
      <w:r>
        <w:rPr>
          <w:rFonts w:ascii="TimesNewRomanPSMT" w:hAnsi="TimesNewRomanPSMT" w:cs="TimesNewRomanPSMT"/>
          <w:sz w:val="24"/>
          <w:szCs w:val="24"/>
        </w:rPr>
        <w:t>bez výhrad</w:t>
      </w:r>
    </w:p>
    <w:p w14:paraId="12A9463A" w14:textId="72DF2509" w:rsidR="00283BE0" w:rsidRPr="00E70E09" w:rsidRDefault="00283BE0" w:rsidP="00E70E09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cenu za čistopis krajinářského řešení </w:t>
      </w:r>
      <w:r w:rsidR="005C0325">
        <w:rPr>
          <w:rFonts w:ascii="TimesNewRomanPSMT" w:hAnsi="TimesNewRomanPSMT" w:cs="TimesNewRomanPSMT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sz w:val="24"/>
          <w:szCs w:val="24"/>
        </w:rPr>
        <w:t>DUSP, která bude součástí DUSP TVOD, po předání čistopisu</w:t>
      </w:r>
      <w:r w:rsidR="005C0325">
        <w:rPr>
          <w:rFonts w:ascii="TimesNewRomanPSMT" w:hAnsi="TimesNewRomanPSMT" w:cs="TimesNewRomanPSMT"/>
          <w:sz w:val="24"/>
          <w:szCs w:val="24"/>
        </w:rPr>
        <w:t xml:space="preserve"> společné dokumentace (krajinářské řešení i TVOD)</w:t>
      </w:r>
    </w:p>
    <w:p w14:paraId="694157BC" w14:textId="77777777" w:rsidR="005D1228" w:rsidRDefault="005D1228" w:rsidP="005D12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ACFC15C" w14:textId="12E6CA66" w:rsidR="00320CFA" w:rsidRDefault="00E808AA" w:rsidP="006F51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0CFA">
        <w:rPr>
          <w:rFonts w:ascii="Times New Roman" w:hAnsi="Times New Roman" w:cs="Times New Roman"/>
          <w:sz w:val="24"/>
          <w:szCs w:val="24"/>
        </w:rPr>
        <w:t xml:space="preserve">. Faktura 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(daňový doklad) je splatná ve lhůtě </w:t>
      </w:r>
      <w:r w:rsidR="00320CFA">
        <w:rPr>
          <w:rFonts w:ascii="Times New Roman" w:hAnsi="Times New Roman" w:cs="Times New Roman"/>
          <w:sz w:val="24"/>
          <w:szCs w:val="24"/>
        </w:rPr>
        <w:t xml:space="preserve">30 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dnů od jejího doručení </w:t>
      </w:r>
      <w:r w:rsidR="00320CFA">
        <w:rPr>
          <w:rFonts w:ascii="Times New Roman" w:hAnsi="Times New Roman" w:cs="Times New Roman"/>
          <w:sz w:val="24"/>
          <w:szCs w:val="24"/>
        </w:rPr>
        <w:t>objednateli. Faktura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bude vystavena ve dvou originálních vyhotoveních.</w:t>
      </w:r>
    </w:p>
    <w:p w14:paraId="5F3995C6" w14:textId="77777777" w:rsidR="005D1228" w:rsidRDefault="005D122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F33C557" w14:textId="0C5DB555" w:rsidR="00320CFA" w:rsidRDefault="00E808A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Faktura (daňový doklad) musí obsahovat zejména:</w:t>
      </w:r>
    </w:p>
    <w:p w14:paraId="40267079" w14:textId="6E4A1F0F" w:rsidR="00320CFA" w:rsidRPr="005D1228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označení osoby zhotovitele včetně uvedení sídla a IČ</w:t>
      </w:r>
      <w:r w:rsidRPr="005D1228">
        <w:rPr>
          <w:rFonts w:ascii="Times New Roman" w:hAnsi="Times New Roman" w:cs="Times New Roman"/>
          <w:sz w:val="24"/>
          <w:szCs w:val="24"/>
        </w:rPr>
        <w:t xml:space="preserve">O </w:t>
      </w:r>
      <w:r w:rsidR="00BB7A95">
        <w:rPr>
          <w:rFonts w:ascii="TimesNewRomanPSMT" w:hAnsi="TimesNewRomanPSMT" w:cs="TimesNewRomanPSMT"/>
          <w:sz w:val="24"/>
          <w:szCs w:val="24"/>
        </w:rPr>
        <w:t>(DIČ)</w:t>
      </w:r>
    </w:p>
    <w:p w14:paraId="1DB5B1F1" w14:textId="21CAC8CD" w:rsidR="00320CFA" w:rsidRPr="005D1228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označení osoby objednatele včetně uvedení sídla, IČ</w:t>
      </w:r>
      <w:r w:rsidRPr="005D1228">
        <w:rPr>
          <w:rFonts w:ascii="Times New Roman" w:hAnsi="Times New Roman" w:cs="Times New Roman"/>
          <w:sz w:val="24"/>
          <w:szCs w:val="24"/>
        </w:rPr>
        <w:t xml:space="preserve">O </w:t>
      </w:r>
      <w:r w:rsidR="00BB7A95">
        <w:rPr>
          <w:rFonts w:ascii="TimesNewRomanPSMT" w:hAnsi="TimesNewRomanPSMT" w:cs="TimesNewRomanPSMT"/>
          <w:sz w:val="24"/>
          <w:szCs w:val="24"/>
        </w:rPr>
        <w:t>a DIČ</w:t>
      </w:r>
    </w:p>
    <w:p w14:paraId="5E78382D" w14:textId="625BFB93" w:rsidR="00320CFA" w:rsidRPr="005D1228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evidenční číslo fa</w:t>
      </w:r>
      <w:r w:rsidR="00BB7A95">
        <w:rPr>
          <w:rFonts w:ascii="TimesNewRomanPSMT" w:hAnsi="TimesNewRomanPSMT" w:cs="TimesNewRomanPSMT"/>
          <w:sz w:val="24"/>
          <w:szCs w:val="24"/>
        </w:rPr>
        <w:t>ktury a datum vystavení faktury</w:t>
      </w:r>
    </w:p>
    <w:p w14:paraId="450FF715" w14:textId="10AB32C7" w:rsidR="00320CFA" w:rsidRPr="005D1228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rozsah a předmět plnění (nestačí pouze odkaz n</w:t>
      </w:r>
      <w:r w:rsidR="00BB7A95">
        <w:rPr>
          <w:rFonts w:ascii="TimesNewRomanPSMT" w:hAnsi="TimesNewRomanPSMT" w:cs="TimesNewRomanPSMT"/>
          <w:sz w:val="24"/>
          <w:szCs w:val="24"/>
        </w:rPr>
        <w:t>a evidenční číslo této smlouvy)</w:t>
      </w:r>
    </w:p>
    <w:p w14:paraId="18C9A081" w14:textId="356D7482" w:rsidR="00320CFA" w:rsidRPr="00BB7A95" w:rsidRDefault="00320CFA" w:rsidP="00BB7A95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D36A0">
        <w:rPr>
          <w:rFonts w:ascii="TimesNewRomanPSMT" w:hAnsi="TimesNewRomanPSMT" w:cs="TimesNewRomanPSMT"/>
          <w:sz w:val="24"/>
          <w:szCs w:val="24"/>
        </w:rPr>
        <w:t>název projektu: „</w:t>
      </w:r>
      <w:r w:rsidR="005C0325">
        <w:rPr>
          <w:rFonts w:ascii="TimesNewRomanPS-BoldMT" w:hAnsi="TimesNewRomanPS-BoldMT" w:cs="TimesNewRomanPS-BoldMT"/>
          <w:b/>
          <w:bCs/>
          <w:sz w:val="24"/>
          <w:szCs w:val="24"/>
        </w:rPr>
        <w:t>Krajinářské řešení Terminálu VOD</w:t>
      </w:r>
      <w:r w:rsidR="00CD36A0" w:rsidRPr="00162A94">
        <w:rPr>
          <w:rFonts w:ascii="TimesNewRomanPSMT" w:hAnsi="TimesNewRomanPSMT" w:cs="TimesNewRomanPSMT"/>
          <w:sz w:val="24"/>
          <w:szCs w:val="24"/>
        </w:rPr>
        <w:t>“</w:t>
      </w:r>
      <w:r w:rsidR="00BB3CD3">
        <w:rPr>
          <w:rFonts w:ascii="TimesNewRomanPSMT" w:hAnsi="TimesNewRomanPSMT" w:cs="TimesNewRomanPSMT"/>
          <w:sz w:val="24"/>
          <w:szCs w:val="24"/>
        </w:rPr>
        <w:t xml:space="preserve">, </w:t>
      </w:r>
      <w:r w:rsidR="00BB7A95">
        <w:rPr>
          <w:rFonts w:ascii="TimesNewRomanPSMT" w:hAnsi="TimesNewRomanPSMT" w:cs="TimesNewRomanPSMT"/>
          <w:sz w:val="24"/>
          <w:szCs w:val="24"/>
        </w:rPr>
        <w:t>den uskutečnění plnění</w:t>
      </w:r>
    </w:p>
    <w:p w14:paraId="0A1F3F32" w14:textId="323077A0" w:rsidR="00320CFA" w:rsidRPr="005D1228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označení této smlouvy včetně u</w:t>
      </w:r>
      <w:r w:rsidR="00BB7A95">
        <w:rPr>
          <w:rFonts w:ascii="TimesNewRomanPSMT" w:hAnsi="TimesNewRomanPSMT" w:cs="TimesNewRomanPSMT"/>
          <w:sz w:val="24"/>
          <w:szCs w:val="24"/>
        </w:rPr>
        <w:t>vedení jejího evidenčního čísla</w:t>
      </w:r>
    </w:p>
    <w:p w14:paraId="6BC81BD5" w14:textId="65EED21F" w:rsidR="00320CFA" w:rsidRPr="005D1228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 xml:space="preserve">lhůtu splatnosti v </w:t>
      </w:r>
      <w:r w:rsidRPr="005D1228">
        <w:rPr>
          <w:rFonts w:ascii="Times New Roman" w:hAnsi="Times New Roman" w:cs="Times New Roman"/>
          <w:sz w:val="24"/>
          <w:szCs w:val="24"/>
        </w:rPr>
        <w:t xml:space="preserve">souladu s </w:t>
      </w:r>
      <w:r w:rsidRPr="005D1228">
        <w:rPr>
          <w:rFonts w:ascii="TimesNewRomanPSMT" w:hAnsi="TimesNewRomanPSMT" w:cs="TimesNewRomanPSMT"/>
          <w:sz w:val="24"/>
          <w:szCs w:val="24"/>
        </w:rPr>
        <w:t>předchozím odstavcem</w:t>
      </w:r>
    </w:p>
    <w:p w14:paraId="76E09CD5" w14:textId="13B57AE2" w:rsidR="00320CFA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označení banky a číslo účtu, na který má být cena pouká</w:t>
      </w:r>
      <w:r w:rsidR="00BB7A95">
        <w:rPr>
          <w:rFonts w:ascii="TimesNewRomanPSMT" w:hAnsi="TimesNewRomanPSMT" w:cs="TimesNewRomanPSMT"/>
          <w:sz w:val="24"/>
          <w:szCs w:val="24"/>
        </w:rPr>
        <w:t>zána</w:t>
      </w:r>
    </w:p>
    <w:p w14:paraId="21ED8B4C" w14:textId="77777777" w:rsidR="005D1228" w:rsidRPr="005D1228" w:rsidRDefault="005D1228" w:rsidP="00E944B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1059616" w14:textId="63D48828" w:rsidR="00320CFA" w:rsidRDefault="00BB3CD3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F5139">
        <w:rPr>
          <w:rFonts w:ascii="Times New Roman" w:hAnsi="Times New Roman" w:cs="Times New Roman"/>
          <w:sz w:val="24"/>
          <w:szCs w:val="24"/>
        </w:rPr>
        <w:t>.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Kromě náležitostí uvedených v předchozím odstavci </w:t>
      </w:r>
      <w:r w:rsidR="00320CFA">
        <w:rPr>
          <w:rFonts w:ascii="Times New Roman" w:hAnsi="Times New Roman" w:cs="Times New Roman"/>
          <w:sz w:val="24"/>
          <w:szCs w:val="24"/>
        </w:rPr>
        <w:t xml:space="preserve">faktura </w:t>
      </w:r>
      <w:r w:rsidR="00320CFA">
        <w:rPr>
          <w:rFonts w:ascii="TimesNewRomanPSMT" w:hAnsi="TimesNewRomanPSMT" w:cs="TimesNewRomanPSMT"/>
          <w:sz w:val="24"/>
          <w:szCs w:val="24"/>
        </w:rPr>
        <w:t>(daňový doklad)</w:t>
      </w:r>
      <w:r w:rsidR="00454C9E">
        <w:rPr>
          <w:rFonts w:ascii="TimesNewRomanPSMT" w:hAnsi="TimesNewRomanPSMT" w:cs="TimesNewRomanPSMT"/>
          <w:sz w:val="24"/>
          <w:szCs w:val="24"/>
        </w:rPr>
        <w:t xml:space="preserve"> musí </w:t>
      </w:r>
      <w:r w:rsidR="00320CFA">
        <w:rPr>
          <w:rFonts w:ascii="Times New Roman" w:hAnsi="Times New Roman" w:cs="Times New Roman"/>
          <w:sz w:val="24"/>
          <w:szCs w:val="24"/>
        </w:rPr>
        <w:t>obsahovat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náležitosti dle příslušných právních předpisů.</w:t>
      </w:r>
    </w:p>
    <w:p w14:paraId="3E5B9BAA" w14:textId="77777777" w:rsidR="005D1228" w:rsidRDefault="005D1228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B6FA225" w14:textId="0097BF30" w:rsidR="00320CFA" w:rsidRDefault="00BB3CD3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Jestliže faktura (daňový doklad) nebude obsahovat dohodnuté náležitosti, nebo náležitosti</w:t>
      </w:r>
    </w:p>
    <w:p w14:paraId="64AC5A07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dle příslušných právních předpisů, nebo bude mít jiné vady, je objednatel oprávněn ji vrátit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zhotoviteli s </w:t>
      </w:r>
      <w:r>
        <w:rPr>
          <w:rFonts w:ascii="TimesNewRomanPSMT" w:hAnsi="TimesNewRomanPSMT" w:cs="TimesNewRomanPSMT"/>
          <w:sz w:val="24"/>
          <w:szCs w:val="24"/>
        </w:rPr>
        <w:t>uvedením vad. V takovém případě se přeruší lhůta splatnosti a počne běžet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znovu ve stejné délce doručením opravené faktury (daňového dokladu).</w:t>
      </w:r>
    </w:p>
    <w:p w14:paraId="4306B0A9" w14:textId="77777777" w:rsidR="005D1228" w:rsidRDefault="005D1228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2B40F5E" w14:textId="62B7CCB8" w:rsidR="00320CFA" w:rsidRDefault="00BB3CD3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20CFA">
        <w:rPr>
          <w:rFonts w:ascii="Times New Roman" w:hAnsi="Times New Roman" w:cs="Times New Roman"/>
          <w:sz w:val="24"/>
          <w:szCs w:val="24"/>
        </w:rPr>
        <w:t xml:space="preserve">. Dohodnutou cenu za </w:t>
      </w:r>
      <w:r w:rsidR="00320CFA">
        <w:rPr>
          <w:rFonts w:ascii="TimesNewRomanPSMT" w:hAnsi="TimesNewRomanPSMT" w:cs="TimesNewRomanPSMT"/>
          <w:sz w:val="24"/>
          <w:szCs w:val="24"/>
        </w:rPr>
        <w:t>plnění uhradí objednatel na základě faktury (daňového dokladu), která</w:t>
      </w:r>
    </w:p>
    <w:p w14:paraId="00BE9066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obsahuje </w:t>
      </w:r>
      <w:r>
        <w:rPr>
          <w:rFonts w:ascii="TimesNewRomanPSMT" w:hAnsi="TimesNewRomanPSMT" w:cs="TimesNewRomanPSMT"/>
          <w:sz w:val="24"/>
          <w:szCs w:val="24"/>
        </w:rPr>
        <w:t>všechny náležitosti stanovené touto smlouvou a příslušnými právními předpisy,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bezhotovostním převodem na účet zhotovitele uvedený v této smlouvě nebo na účet, který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zhotovitel objednateli písemně sdělí po uzavření této smlouvy.</w:t>
      </w:r>
    </w:p>
    <w:p w14:paraId="29B6474A" w14:textId="77777777" w:rsidR="006F5139" w:rsidRDefault="006F5139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50D99822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14:paraId="46AE22CF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7A4840" w14:textId="77777777" w:rsidR="00320CFA" w:rsidRPr="00E944BC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E944BC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Odpovědnost zhotovitele za vady</w:t>
      </w:r>
    </w:p>
    <w:p w14:paraId="6B328C0D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0D33AF89" w14:textId="40358B4E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 xml:space="preserve">Dílem se pro účely odpovědnosti za vady rozumí všechny výstupy zpracované </w:t>
      </w:r>
      <w:r w:rsidR="00BB3CD3">
        <w:rPr>
          <w:rFonts w:ascii="TimesNewRomanPSMT" w:hAnsi="TimesNewRomanPSMT" w:cs="TimesNewRomanPSMT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hotovitelem.</w:t>
      </w:r>
    </w:p>
    <w:p w14:paraId="12E1C1F6" w14:textId="77777777" w:rsidR="006F5139" w:rsidRDefault="006F5139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DAADC4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Zhotovitel odpovídá za vady díla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492945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C119A6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Objednatel má nárok na bezplatné odstranění jakékoli vady, kterou mělo dílo při předání a</w:t>
      </w:r>
    </w:p>
    <w:p w14:paraId="7501F07C" w14:textId="5B3928BE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převzetí, a která vyšla najevo kdykoli do skončení realizace </w:t>
      </w:r>
      <w:r w:rsidR="00BB3CD3">
        <w:rPr>
          <w:rFonts w:ascii="Times New Roman" w:hAnsi="Times New Roman" w:cs="Times New Roman"/>
          <w:sz w:val="24"/>
          <w:szCs w:val="24"/>
        </w:rPr>
        <w:t>díla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73B690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2F9359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 xml:space="preserve">Zhotovitel se zavazuje vadu díla odstranit neprodleně, nejpozději však do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NewRomanPSMT" w:hAnsi="TimesNewRomanPSMT" w:cs="TimesNewRomanPSMT"/>
          <w:sz w:val="24"/>
          <w:szCs w:val="24"/>
        </w:rPr>
        <w:t>dnů ode dne</w:t>
      </w:r>
    </w:p>
    <w:p w14:paraId="3C34796D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doručení písemného oznámení objednatele o vadách díla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231800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5C9238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NewRomanPSMT" w:hAnsi="TimesNewRomanPSMT" w:cs="TimesNewRomanPSMT"/>
          <w:sz w:val="24"/>
          <w:szCs w:val="24"/>
        </w:rPr>
        <w:t>Oznámení musí obsahovat popis vady díla a právo, které objednatel v důsledku vady díla</w:t>
      </w:r>
    </w:p>
    <w:p w14:paraId="27621622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uplatňuje.</w:t>
      </w:r>
    </w:p>
    <w:p w14:paraId="78F7DB22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79E9DD0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14:paraId="7B191524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D0B74" w14:textId="77777777" w:rsidR="00320CFA" w:rsidRPr="00E944BC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E944BC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Vlastnické právo a právo užití</w:t>
      </w:r>
    </w:p>
    <w:p w14:paraId="02BD20E9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2CA42DDD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Objednatel nabude vlastnické právo k veškerým výstupům, které vzniknou realizací</w:t>
      </w:r>
      <w:r w:rsidR="00E944BC">
        <w:rPr>
          <w:rFonts w:ascii="TimesNewRomanPSMT" w:hAnsi="TimesNewRomanPSMT" w:cs="TimesNewRomanPSMT"/>
          <w:sz w:val="24"/>
          <w:szCs w:val="24"/>
        </w:rPr>
        <w:t xml:space="preserve"> p</w:t>
      </w:r>
      <w:r>
        <w:rPr>
          <w:rFonts w:ascii="TimesNewRomanPSMT" w:hAnsi="TimesNewRomanPSMT" w:cs="TimesNewRomanPSMT"/>
          <w:sz w:val="24"/>
          <w:szCs w:val="24"/>
        </w:rPr>
        <w:t xml:space="preserve">ředmětu smlouvy, a to okamžikem předání a převzetí v </w:t>
      </w:r>
      <w:r>
        <w:rPr>
          <w:rFonts w:ascii="Times New Roman" w:hAnsi="Times New Roman" w:cs="Times New Roman"/>
          <w:sz w:val="24"/>
          <w:szCs w:val="24"/>
        </w:rPr>
        <w:t>souladu s touto smlouvou.</w:t>
      </w:r>
    </w:p>
    <w:p w14:paraId="31803900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78AF2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Objednatel bude veškeré výstupy vzniklé realizací předmětu této smlouvy užívat za účelem</w:t>
      </w:r>
    </w:p>
    <w:p w14:paraId="653A2680" w14:textId="7A0DB6E0" w:rsidR="00320CFA" w:rsidRDefault="00BB3CD3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rozhodnutí orgánů objednatele o dalším pokračování v přípravě realizace akce a ke zpracování dalších nutných stupňů PD.</w:t>
      </w:r>
    </w:p>
    <w:p w14:paraId="02E3EC5F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FB341" w14:textId="03A12911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V </w:t>
      </w:r>
      <w:r>
        <w:rPr>
          <w:rFonts w:ascii="TimesNewRomanPSMT" w:hAnsi="TimesNewRomanPSMT" w:cs="TimesNewRomanPSMT"/>
          <w:sz w:val="24"/>
          <w:szCs w:val="24"/>
        </w:rPr>
        <w:t>případě, že výsledkem činnosti zhotovitele je dílo podléhající ochraně dle zákonač.121/2000 Sb., o právu autorském, o právech souvisejících s právem autorským a o změněně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kterých zákonů (autorský zákon), ve znění pozdějších předpisů, získává objednate</w:t>
      </w:r>
      <w:r>
        <w:rPr>
          <w:rFonts w:ascii="Times New Roman" w:hAnsi="Times New Roman" w:cs="Times New Roman"/>
          <w:sz w:val="24"/>
          <w:szCs w:val="24"/>
        </w:rPr>
        <w:t>l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veškerá práva související s ochranou duševního vlastnictví vztahující se k dílu, a to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NewRomanPSMT" w:hAnsi="TimesNewRomanPSMT" w:cs="TimesNewRomanPSMT"/>
          <w:sz w:val="24"/>
          <w:szCs w:val="24"/>
        </w:rPr>
        <w:t>rozsahu nezbytném pro jeho řádné užívání po celou dobu trvání příslušných práv.</w:t>
      </w:r>
      <w:r w:rsidR="002F6DD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Objednatel od zhotovitele zejména získává k takovému dílu nejpozději dnem jeho předání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převzetí veškerá majetková práva, a to formou níže uvedeného licenčního ujednání (dále jen</w:t>
      </w:r>
      <w:r w:rsidR="002F6DD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„licence“).</w:t>
      </w:r>
    </w:p>
    <w:p w14:paraId="12BCAE0B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B6D95EA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 xml:space="preserve">Licence je udělena jako výhradní ke všem známým způsobům užití takového díla a 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NewRomanPSMT" w:hAnsi="TimesNewRomanPSMT" w:cs="TimesNewRomanPSMT"/>
          <w:sz w:val="24"/>
          <w:szCs w:val="24"/>
        </w:rPr>
        <w:t>účelu,</w:t>
      </w:r>
    </w:p>
    <w:p w14:paraId="661D1B81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který vyplývá z této smlouvy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jako neodvolatelná, neomezená územním či množstevním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rozsahem a způsobem užití, přičemž objednatel není povinen ji využít. Licence je udělena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na dobu trvání majetkových práv k takovému dílu.</w:t>
      </w:r>
    </w:p>
    <w:p w14:paraId="05B51A7B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FC58268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NewRomanPSMT" w:hAnsi="TimesNewRomanPSMT" w:cs="TimesNewRomanPSMT"/>
          <w:sz w:val="24"/>
          <w:szCs w:val="24"/>
        </w:rPr>
        <w:t>Zhotovitel prohlašuje, že je oprávněn v uvedeném rozsahu licenci objednateli poskytnout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7287938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minimálně však v rozsahu, aby mohl objednatel dílo užívat k účelu vyplývajícímu z</w:t>
      </w:r>
      <w:r w:rsidR="00B207DE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této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smlouvy.</w:t>
      </w:r>
    </w:p>
    <w:p w14:paraId="56BF1DFA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DE858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NewRomanPSMT" w:hAnsi="TimesNewRomanPSMT" w:cs="TimesNewRomanPSMT"/>
          <w:sz w:val="24"/>
          <w:szCs w:val="24"/>
        </w:rPr>
        <w:t xml:space="preserve">Smluvní strany se dohodly na tom, že odměna za poskytnutí licence je součástí ceny </w:t>
      </w:r>
      <w:r>
        <w:rPr>
          <w:rFonts w:ascii="Times New Roman" w:hAnsi="Times New Roman" w:cs="Times New Roman"/>
          <w:sz w:val="24"/>
          <w:szCs w:val="24"/>
        </w:rPr>
        <w:t>za</w:t>
      </w:r>
    </w:p>
    <w:p w14:paraId="4DF760B8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plnění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464A49" w14:textId="77777777" w:rsidR="006F5139" w:rsidRDefault="006F5139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CAB62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X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267B8C7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86C9C" w14:textId="77777777" w:rsidR="00320CFA" w:rsidRPr="00E944BC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E944BC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Dohoda o smluvní pokutě, úrok z prodlení, náhrada škody a započtení</w:t>
      </w:r>
    </w:p>
    <w:p w14:paraId="29DB46A2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5C3183E7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V </w:t>
      </w:r>
      <w:r>
        <w:rPr>
          <w:rFonts w:ascii="TimesNewRomanPSMT" w:hAnsi="TimesNewRomanPSMT" w:cs="TimesNewRomanPSMT"/>
          <w:sz w:val="24"/>
          <w:szCs w:val="24"/>
        </w:rPr>
        <w:t xml:space="preserve">případě, že zhotovitel nepředá příslušnou </w:t>
      </w:r>
      <w:r>
        <w:rPr>
          <w:rFonts w:ascii="Times New Roman" w:hAnsi="Times New Roman" w:cs="Times New Roman"/>
          <w:sz w:val="24"/>
          <w:szCs w:val="24"/>
        </w:rPr>
        <w:t xml:space="preserve">projektovou dokumentaci v </w:t>
      </w:r>
      <w:r>
        <w:rPr>
          <w:rFonts w:ascii="TimesNewRomanPSMT" w:hAnsi="TimesNewRomanPSMT" w:cs="TimesNewRomanPSMT"/>
          <w:sz w:val="24"/>
          <w:szCs w:val="24"/>
        </w:rPr>
        <w:t>dohodnutý čas na</w:t>
      </w:r>
    </w:p>
    <w:p w14:paraId="729E0EFB" w14:textId="75454D3A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dohodnutém místě, zavazuje se objednateli uhradit smluvní pokutu ve výši </w:t>
      </w:r>
      <w:r>
        <w:rPr>
          <w:rFonts w:ascii="Times New Roman" w:hAnsi="Times New Roman" w:cs="Times New Roman"/>
          <w:sz w:val="24"/>
          <w:szCs w:val="24"/>
        </w:rPr>
        <w:t>0,</w:t>
      </w:r>
      <w:r w:rsidR="00FD57F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z ceny za</w:t>
      </w:r>
    </w:p>
    <w:p w14:paraId="34B199C3" w14:textId="368C4574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zpracování příslušné projektové dokumentace včetně DPH uvedené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NewRomanPSMT" w:hAnsi="TimesNewRomanPSMT" w:cs="TimesNewRomanPSMT"/>
          <w:sz w:val="24"/>
          <w:szCs w:val="24"/>
        </w:rPr>
        <w:t xml:space="preserve">článku </w:t>
      </w:r>
      <w:r w:rsidRPr="00D447F7">
        <w:rPr>
          <w:rFonts w:ascii="TimesNewRomanPSMT" w:hAnsi="TimesNewRomanPSMT" w:cs="TimesNewRomanPSMT"/>
          <w:sz w:val="24"/>
          <w:szCs w:val="24"/>
        </w:rPr>
        <w:t xml:space="preserve">VII. odst. </w:t>
      </w:r>
      <w:r w:rsidR="00D447F7" w:rsidRPr="00D447F7">
        <w:rPr>
          <w:rFonts w:ascii="Times New Roman" w:hAnsi="Times New Roman" w:cs="Times New Roman"/>
          <w:sz w:val="24"/>
          <w:szCs w:val="24"/>
        </w:rPr>
        <w:t>1</w:t>
      </w:r>
    </w:p>
    <w:p w14:paraId="1C649AF2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NewRomanPSMT" w:hAnsi="TimesNewRomanPSMT" w:cs="TimesNewRomanPSMT"/>
          <w:sz w:val="24"/>
          <w:szCs w:val="24"/>
        </w:rPr>
        <w:t>každý započatý den prodlení.</w:t>
      </w:r>
    </w:p>
    <w:p w14:paraId="5A98E5DE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6B75914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V </w:t>
      </w:r>
      <w:r>
        <w:rPr>
          <w:rFonts w:ascii="TimesNewRomanPSMT" w:hAnsi="TimesNewRomanPSMT" w:cs="TimesNewRomanPSMT"/>
          <w:sz w:val="24"/>
          <w:szCs w:val="24"/>
        </w:rPr>
        <w:t>případě prodlení zhotovitele s odstraněním vad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NewRomanPSMT" w:hAnsi="TimesNewRomanPSMT" w:cs="TimesNewRomanPSMT"/>
          <w:sz w:val="24"/>
          <w:szCs w:val="24"/>
        </w:rPr>
        <w:t xml:space="preserve">příslušné projektové dokumentace </w:t>
      </w:r>
      <w:r>
        <w:rPr>
          <w:rFonts w:ascii="Times New Roman" w:hAnsi="Times New Roman" w:cs="Times New Roman"/>
          <w:sz w:val="24"/>
          <w:szCs w:val="24"/>
        </w:rPr>
        <w:t>ve</w:t>
      </w:r>
    </w:p>
    <w:p w14:paraId="32E12F88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lhůtě stanovené touto smlouvou se zhotovitel zavazuje objednateli uhradit smluvní pokutu</w:t>
      </w:r>
    </w:p>
    <w:p w14:paraId="03E93107" w14:textId="5A44BF5B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ve výši </w:t>
      </w:r>
      <w:r>
        <w:rPr>
          <w:rFonts w:ascii="Times New Roman" w:hAnsi="Times New Roman" w:cs="Times New Roman"/>
          <w:sz w:val="24"/>
          <w:szCs w:val="24"/>
        </w:rPr>
        <w:t>0,</w:t>
      </w:r>
      <w:r w:rsidR="00FD57F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% z ceny za </w:t>
      </w:r>
      <w:r>
        <w:rPr>
          <w:rFonts w:ascii="TimesNewRomanPSMT" w:hAnsi="TimesNewRomanPSMT" w:cs="TimesNewRomanPSMT"/>
          <w:sz w:val="24"/>
          <w:szCs w:val="24"/>
        </w:rPr>
        <w:t>zpracování příslušné projektové dokumentace včetně DPH uvedené</w:t>
      </w:r>
    </w:p>
    <w:p w14:paraId="240A8AFF" w14:textId="4EBB5999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NewRomanPSMT" w:hAnsi="TimesNewRomanPSMT" w:cs="TimesNewRomanPSMT"/>
          <w:sz w:val="24"/>
          <w:szCs w:val="24"/>
        </w:rPr>
        <w:t xml:space="preserve">článku </w:t>
      </w:r>
      <w:r w:rsidRPr="00D447F7">
        <w:rPr>
          <w:rFonts w:ascii="TimesNewRomanPSMT" w:hAnsi="TimesNewRomanPSMT" w:cs="TimesNewRomanPSMT"/>
          <w:sz w:val="24"/>
          <w:szCs w:val="24"/>
        </w:rPr>
        <w:t xml:space="preserve">VII. odst. </w:t>
      </w:r>
      <w:r w:rsidR="00D447F7" w:rsidRPr="00D447F7">
        <w:rPr>
          <w:rFonts w:ascii="Times New Roman" w:hAnsi="Times New Roman" w:cs="Times New Roman"/>
          <w:sz w:val="24"/>
          <w:szCs w:val="24"/>
        </w:rPr>
        <w:t>1</w:t>
      </w:r>
      <w:r w:rsidRPr="00D447F7">
        <w:rPr>
          <w:rFonts w:ascii="Times New Roman" w:hAnsi="Times New Roman" w:cs="Times New Roman"/>
          <w:sz w:val="24"/>
          <w:szCs w:val="24"/>
        </w:rPr>
        <w:t xml:space="preserve"> </w:t>
      </w:r>
      <w:r w:rsidRPr="00D447F7">
        <w:rPr>
          <w:rFonts w:ascii="TimesNewRomanPSMT" w:hAnsi="TimesNewRomanPSMT" w:cs="TimesNewRomanPSMT"/>
          <w:sz w:val="24"/>
          <w:szCs w:val="24"/>
        </w:rPr>
        <w:t>za</w:t>
      </w:r>
      <w:r>
        <w:rPr>
          <w:rFonts w:ascii="TimesNewRomanPSMT" w:hAnsi="TimesNewRomanPSMT" w:cs="TimesNewRomanPSMT"/>
          <w:sz w:val="24"/>
          <w:szCs w:val="24"/>
        </w:rPr>
        <w:t xml:space="preserve"> každý započatý den prodlení a jednotlivou vadu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3832DFB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353A42A" w14:textId="05753DBF" w:rsidR="00320CFA" w:rsidRDefault="00FD57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Smluvní pokuta je splatná ve lhůtě 10 dnů ode dne zániku povinnosti, kterou utvrzuje.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 New Roman" w:hAnsi="Times New Roman" w:cs="Times New Roman"/>
          <w:sz w:val="24"/>
          <w:szCs w:val="24"/>
        </w:rPr>
        <w:t>Z</w:t>
      </w:r>
      <w:r w:rsidR="00320CFA">
        <w:rPr>
          <w:rFonts w:ascii="TimesNewRomanPSMT" w:hAnsi="TimesNewRomanPSMT" w:cs="TimesNewRomanPSMT"/>
          <w:sz w:val="24"/>
          <w:szCs w:val="24"/>
        </w:rPr>
        <w:t>hotovitel je povinen na výzvu objednatele uhradit dosud vzniklou část smluvní pokuty i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před zánikem utvrzené povinnosti, v takovém případě je vzniklá část smluvní pokuty splatná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ve lhůtě 10 dnů od doručení písemné výzvy zhotoviteli.</w:t>
      </w:r>
    </w:p>
    <w:p w14:paraId="4ACDCA2E" w14:textId="77777777" w:rsidR="00E944BC" w:rsidRDefault="00E944BC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3D22844" w14:textId="753361CD" w:rsidR="00320CFA" w:rsidRDefault="00FD57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Smluvní pokuta je za účelem jejího započtení proti pohledávce zhotovitele na zaplacení ceny</w:t>
      </w:r>
    </w:p>
    <w:p w14:paraId="405FA593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 plnění splatná ihned po zániku utvrzené povinnosti. Úrok z prodlení vzniklý v</w:t>
      </w:r>
      <w:r w:rsidR="00B207DE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důsledku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včasného neuhrazení smluvní pokuty je za účelem jeho započtení proti pohledávce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zhotovitele na z</w:t>
      </w:r>
      <w:r>
        <w:rPr>
          <w:rFonts w:ascii="TimesNewRomanPSMT" w:hAnsi="TimesNewRomanPSMT" w:cs="TimesNewRomanPSMT"/>
          <w:sz w:val="24"/>
          <w:szCs w:val="24"/>
        </w:rPr>
        <w:t>aplacení ceny za plnění splatný ihned po jeho vzniku.</w:t>
      </w:r>
    </w:p>
    <w:p w14:paraId="305FCF52" w14:textId="77777777" w:rsidR="00E944BC" w:rsidRDefault="00E944BC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6A14B3D" w14:textId="46926A88" w:rsidR="00320CFA" w:rsidRDefault="00FD57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Objednatel se zavazuje při prodlení se zaplacením faktury zaplatit zhotoviteli úrok z</w:t>
      </w:r>
      <w:r w:rsidR="00B207DE">
        <w:rPr>
          <w:rFonts w:ascii="TimesNewRomanPSMT" w:hAnsi="TimesNewRomanPSMT" w:cs="TimesNewRomanPSMT"/>
          <w:sz w:val="24"/>
          <w:szCs w:val="24"/>
        </w:rPr>
        <w:t> </w:t>
      </w:r>
      <w:r w:rsidR="00320CFA">
        <w:rPr>
          <w:rFonts w:ascii="TimesNewRomanPSMT" w:hAnsi="TimesNewRomanPSMT" w:cs="TimesNewRomanPSMT"/>
          <w:sz w:val="24"/>
          <w:szCs w:val="24"/>
        </w:rPr>
        <w:t>prodlení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 New Roman" w:hAnsi="Times New Roman" w:cs="Times New Roman"/>
          <w:sz w:val="24"/>
          <w:szCs w:val="24"/>
        </w:rPr>
        <w:t xml:space="preserve">ve 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výši 0,05 </w:t>
      </w:r>
      <w:r w:rsidR="00320CFA">
        <w:rPr>
          <w:rFonts w:ascii="Times New Roman" w:hAnsi="Times New Roman" w:cs="Times New Roman"/>
          <w:sz w:val="24"/>
          <w:szCs w:val="24"/>
        </w:rPr>
        <w:t xml:space="preserve">% z </w:t>
      </w:r>
      <w:r w:rsidR="00320CFA">
        <w:rPr>
          <w:rFonts w:ascii="TimesNewRomanPSMT" w:hAnsi="TimesNewRomanPSMT" w:cs="TimesNewRomanPSMT"/>
          <w:sz w:val="24"/>
          <w:szCs w:val="24"/>
        </w:rPr>
        <w:t>fakturované částky za každý den prodlení.</w:t>
      </w:r>
    </w:p>
    <w:p w14:paraId="54C68EE7" w14:textId="77777777" w:rsidR="00454C9E" w:rsidRDefault="00454C9E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20DAA47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X</w:t>
      </w: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014A367F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194B4E" w14:textId="77777777" w:rsidR="00320CFA" w:rsidRPr="006754F8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6754F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Odstoupení od smlouvy</w:t>
      </w:r>
    </w:p>
    <w:p w14:paraId="406AA669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567EDC87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Smluvn</w:t>
      </w:r>
      <w:r>
        <w:rPr>
          <w:rFonts w:ascii="TimesNewRomanPSMT" w:hAnsi="TimesNewRomanPSMT" w:cs="TimesNewRomanPSMT"/>
          <w:sz w:val="24"/>
          <w:szCs w:val="24"/>
        </w:rPr>
        <w:t xml:space="preserve">í strany mohou odstoupit od této </w:t>
      </w:r>
      <w:r>
        <w:rPr>
          <w:rFonts w:ascii="Times New Roman" w:hAnsi="Times New Roman" w:cs="Times New Roman"/>
          <w:sz w:val="24"/>
          <w:szCs w:val="24"/>
        </w:rPr>
        <w:t xml:space="preserve">smlouvy z </w:t>
      </w:r>
      <w:r>
        <w:rPr>
          <w:rFonts w:ascii="TimesNewRomanPSMT" w:hAnsi="TimesNewRomanPSMT" w:cs="TimesNewRomanPSMT"/>
          <w:sz w:val="24"/>
          <w:szCs w:val="24"/>
        </w:rPr>
        <w:t xml:space="preserve">důvodů stanovených zákonem </w:t>
      </w:r>
      <w:r>
        <w:rPr>
          <w:rFonts w:ascii="Times New Roman" w:hAnsi="Times New Roman" w:cs="Times New Roman"/>
          <w:sz w:val="24"/>
          <w:szCs w:val="24"/>
        </w:rPr>
        <w:t>nebo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touto smlouvou.</w:t>
      </w:r>
    </w:p>
    <w:p w14:paraId="5BDF090C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B01AE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Objednatel je oprávněn od této smlouvy odstoupit, pokud zhotovitel poruší jakoukoli svoji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povinnost vyplývající z této smlouvy, pokud zhotovitel vstoupí do likvidace </w:t>
      </w:r>
      <w:r>
        <w:rPr>
          <w:rFonts w:ascii="Times New Roman" w:hAnsi="Times New Roman" w:cs="Times New Roman"/>
          <w:sz w:val="24"/>
          <w:szCs w:val="24"/>
        </w:rPr>
        <w:t>nebo je proti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němu zahájeno insolvenční řízení.</w:t>
      </w:r>
    </w:p>
    <w:p w14:paraId="222C2E67" w14:textId="3C98CBF8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CD5B718" w14:textId="77777777" w:rsidR="003031EE" w:rsidRDefault="003031EE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3FCF61E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lastRenderedPageBreak/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XII.</w:t>
      </w:r>
    </w:p>
    <w:p w14:paraId="6A7AA86D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C3B08" w14:textId="77777777" w:rsidR="00320CFA" w:rsidRPr="006754F8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6754F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Kontaktní osoby a doručování písemností</w:t>
      </w:r>
    </w:p>
    <w:p w14:paraId="4A918F27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4D2D9EB6" w14:textId="4D0A0165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Kontaktní osob</w:t>
      </w:r>
      <w:r w:rsidR="00FD57F8">
        <w:rPr>
          <w:rFonts w:ascii="TimesNewRomanPSMT" w:hAnsi="TimesNewRomanPSMT" w:cs="TimesNewRomanPSMT"/>
          <w:sz w:val="24"/>
          <w:szCs w:val="24"/>
        </w:rPr>
        <w:t xml:space="preserve">y uvedené v úvodu smlouvy </w:t>
      </w:r>
      <w:r>
        <w:rPr>
          <w:rFonts w:ascii="TimesNewRomanPSMT" w:hAnsi="TimesNewRomanPSMT" w:cs="TimesNewRomanPSMT"/>
          <w:sz w:val="24"/>
          <w:szCs w:val="24"/>
        </w:rPr>
        <w:t>jedn</w:t>
      </w:r>
      <w:r w:rsidR="00FD57F8">
        <w:rPr>
          <w:rFonts w:ascii="TimesNewRomanPSMT" w:hAnsi="TimesNewRomanPSMT" w:cs="TimesNewRomanPSMT"/>
          <w:sz w:val="24"/>
          <w:szCs w:val="24"/>
        </w:rPr>
        <w:t>ají</w:t>
      </w:r>
      <w:r>
        <w:rPr>
          <w:rFonts w:ascii="TimesNewRomanPSMT" w:hAnsi="TimesNewRomanPSMT" w:cs="TimesNewRomanPSMT"/>
          <w:sz w:val="24"/>
          <w:szCs w:val="24"/>
        </w:rPr>
        <w:t xml:space="preserve"> za smluvní strany ve všech věcech souvisejících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NewRomanPSMT" w:hAnsi="TimesNewRomanPSMT" w:cs="TimesNewRomanPSMT"/>
          <w:sz w:val="24"/>
          <w:szCs w:val="24"/>
        </w:rPr>
        <w:t>plněním této smlouvy, zejména podepisují zápisy z jednání smluvních stran a předávací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protokol. Kontaktní osoba objednatele též vykonává kontrolu zhotovitele při provádění díla,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je oprávněna oznamovat za objednatele vady díla a činit další oznámení, žádosti či jiné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úkony podle této smlouvy.</w:t>
      </w:r>
    </w:p>
    <w:p w14:paraId="6A2E9A42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8E0D6A2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Změna určení kontaktních osob nevyžaduje změnu této smlouvy. Smluvní strana je však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povinna změnu kontaktní osoby bez zbytečného odkladu písemně sdělit druhé smluvní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straně.</w:t>
      </w:r>
    </w:p>
    <w:p w14:paraId="0496B39C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4752856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Kromě jiných způsobů komunikace dohodnutých mezi stranami se za účinné považují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osobní doručování, doručování doporučenou poštou, datovou schránkou</w:t>
      </w:r>
      <w:r w:rsidR="005A5C6C">
        <w:rPr>
          <w:rFonts w:ascii="TimesNewRomanPSMT" w:hAnsi="TimesNewRomanPSMT" w:cs="TimesNewRomanPSMT"/>
          <w:sz w:val="24"/>
          <w:szCs w:val="24"/>
        </w:rPr>
        <w:t xml:space="preserve"> či</w:t>
      </w:r>
      <w:r>
        <w:rPr>
          <w:rFonts w:ascii="TimesNewRomanPSMT" w:hAnsi="TimesNewRomanPSMT" w:cs="TimesNewRomanPSMT"/>
          <w:sz w:val="24"/>
          <w:szCs w:val="24"/>
        </w:rPr>
        <w:t xml:space="preserve"> elektronickou poštou. Pro doručování platí kontaktní údaje smluvních stran a jejích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NewRomanPSMT" w:hAnsi="TimesNewRomanPSMT" w:cs="TimesNewRomanPSMT"/>
          <w:sz w:val="24"/>
          <w:szCs w:val="24"/>
        </w:rPr>
        <w:t>ontaktních osob nebo kontaktní údaje, které si smluvní strany po uzavření této smlouvy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písemně oznámily.</w:t>
      </w:r>
    </w:p>
    <w:p w14:paraId="3D993BB7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A94B878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>Oznámení správně adresovaná se považují za uskutečněná v případě osobního doručování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anebo doručování doporučenou poštou okamžikem doručení, v případě posílání faxem či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elektronickou poštou okamžikem obdržení potvrzení o doručení od protistrany při použití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stejného komunikačního kanálu.</w:t>
      </w:r>
    </w:p>
    <w:p w14:paraId="76759707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2FD3AB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X</w:t>
      </w:r>
      <w:r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7DD7FECA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568A03" w14:textId="77777777" w:rsidR="00320CFA" w:rsidRPr="006754F8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6754F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Zveřejnění smlouvy a obchodní tajemství</w:t>
      </w:r>
    </w:p>
    <w:p w14:paraId="2CF96E08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77FEF3AE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Zhotovitel bere na vědomí, že smlouvy s hodnotou předmětu převyšující 50.000 Kč bez DPH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včetně dohod, na základě kterých se tyto smlouvy mění, nahrazují nebo ruší, zveřejní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objednatel v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registru smluv </w:t>
      </w:r>
      <w:r>
        <w:rPr>
          <w:rFonts w:ascii="TimesNewRomanPSMT" w:hAnsi="TimesNewRomanPSMT" w:cs="TimesNewRomanPSMT"/>
          <w:sz w:val="24"/>
          <w:szCs w:val="24"/>
        </w:rPr>
        <w:t>zřízeném jako informační systém veřejné správy na základě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zákona č. </w:t>
      </w:r>
      <w:r>
        <w:rPr>
          <w:rFonts w:ascii="Times New Roman" w:hAnsi="Times New Roman" w:cs="Times New Roman"/>
          <w:sz w:val="24"/>
          <w:szCs w:val="24"/>
        </w:rPr>
        <w:t xml:space="preserve">340/2015 Sb., o registru smluv. </w:t>
      </w:r>
      <w:r>
        <w:rPr>
          <w:rFonts w:ascii="TimesNewRomanPSMT" w:hAnsi="TimesNewRomanPSMT" w:cs="TimesNewRomanPSMT"/>
          <w:sz w:val="24"/>
          <w:szCs w:val="24"/>
        </w:rPr>
        <w:t>Zhotovitel výslovně souhlasí s tím, aby tato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smlouva včetně případných dohod o její změně, nahrazení nebo zrušení byly v</w:t>
      </w:r>
      <w:r w:rsidR="006E5826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plném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rozsahu v </w:t>
      </w:r>
      <w:r>
        <w:rPr>
          <w:rFonts w:ascii="TimesNewRomanPSMT" w:hAnsi="TimesNewRomanPSMT" w:cs="TimesNewRomanPSMT"/>
          <w:sz w:val="24"/>
          <w:szCs w:val="24"/>
        </w:rPr>
        <w:t>registru smluv objednatelem zveřejněny.</w:t>
      </w:r>
    </w:p>
    <w:p w14:paraId="0AD7650E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789B37A" w14:textId="1F06A60F" w:rsidR="00C80B2D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A5C6C" w:rsidRPr="005A5C6C">
        <w:rPr>
          <w:rFonts w:ascii="TimesNewRomanPSMT" w:hAnsi="TimesNewRomanPSMT" w:cs="TimesNewRomanPSMT"/>
          <w:sz w:val="24"/>
          <w:szCs w:val="24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5D1D60B1" w14:textId="77777777" w:rsidR="004358C5" w:rsidRDefault="004358C5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AFDB65C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XIV.</w:t>
      </w:r>
    </w:p>
    <w:p w14:paraId="42498BD6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1A867539" w14:textId="77777777" w:rsidR="00320CFA" w:rsidRPr="006754F8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CF783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Ostatní ustanovení</w:t>
      </w:r>
    </w:p>
    <w:p w14:paraId="334BD570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7F47F955" w14:textId="04854269" w:rsidR="00320CFA" w:rsidRPr="00CF7838" w:rsidRDefault="00320CFA" w:rsidP="00CF7838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  <w:sz w:val="24"/>
          <w:szCs w:val="24"/>
        </w:rPr>
      </w:pPr>
      <w:r w:rsidRPr="00CF7838">
        <w:rPr>
          <w:rFonts w:ascii="TimesNewRomanPSMT" w:hAnsi="TimesNewRomanPSMT" w:cs="TimesNewRomanPSMT"/>
          <w:sz w:val="24"/>
          <w:szCs w:val="24"/>
        </w:rPr>
        <w:t>Zhotovitel není oprávněn postoupit třetí straně bez souhlasu objednatele žádnou pohledávku,</w:t>
      </w:r>
      <w:r w:rsidR="006E5826" w:rsidRPr="00CF7838">
        <w:rPr>
          <w:rFonts w:ascii="TimesNewRomanPSMT" w:hAnsi="TimesNewRomanPSMT" w:cs="TimesNewRomanPSMT"/>
          <w:sz w:val="24"/>
          <w:szCs w:val="24"/>
        </w:rPr>
        <w:t xml:space="preserve"> </w:t>
      </w:r>
      <w:r w:rsidRPr="00CF7838">
        <w:rPr>
          <w:rFonts w:ascii="TimesNewRomanPSMT" w:hAnsi="TimesNewRomanPSMT" w:cs="TimesNewRomanPSMT"/>
          <w:sz w:val="24"/>
          <w:szCs w:val="24"/>
        </w:rPr>
        <w:t xml:space="preserve">kterou vůči němu má a která vyplývá </w:t>
      </w:r>
      <w:r w:rsidRPr="00CF7838">
        <w:rPr>
          <w:rFonts w:ascii="Times New Roman" w:hAnsi="Times New Roman" w:cs="Times New Roman"/>
          <w:sz w:val="24"/>
          <w:szCs w:val="24"/>
        </w:rPr>
        <w:t xml:space="preserve">z </w:t>
      </w:r>
      <w:r w:rsidRPr="00CF7838">
        <w:rPr>
          <w:rFonts w:ascii="TimesNewRomanPSMT" w:hAnsi="TimesNewRomanPSMT" w:cs="TimesNewRomanPSMT"/>
          <w:sz w:val="24"/>
          <w:szCs w:val="24"/>
        </w:rPr>
        <w:t>této smlouvy.</w:t>
      </w:r>
    </w:p>
    <w:p w14:paraId="49F62F66" w14:textId="77777777" w:rsidR="00CF7838" w:rsidRPr="00CF7838" w:rsidRDefault="00CF7838" w:rsidP="00CF783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sz w:val="24"/>
          <w:szCs w:val="24"/>
        </w:rPr>
      </w:pPr>
    </w:p>
    <w:p w14:paraId="1F4ABBE4" w14:textId="79F72A3B" w:rsidR="00320CFA" w:rsidRPr="00CF7838" w:rsidRDefault="00320CFA" w:rsidP="00CF7838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MT" w:hAnsi="TimesNewRomanPSMT" w:cs="TimesNewRomanPSMT"/>
          <w:sz w:val="24"/>
          <w:szCs w:val="24"/>
        </w:rPr>
      </w:pPr>
      <w:r w:rsidRPr="00CF7838">
        <w:rPr>
          <w:rFonts w:ascii="TimesNewRomanPSMT" w:hAnsi="TimesNewRomanPSMT" w:cs="TimesNewRomanPSMT"/>
          <w:sz w:val="24"/>
          <w:szCs w:val="24"/>
        </w:rPr>
        <w:t>Zhotovitel na sebe bere nebezpečí změny okolností ve smyslu § 1765 občanského zákoníku.</w:t>
      </w:r>
    </w:p>
    <w:p w14:paraId="76519566" w14:textId="77777777" w:rsidR="00CF7838" w:rsidRPr="00CF7838" w:rsidRDefault="00CF7838" w:rsidP="00CF7838">
      <w:pPr>
        <w:pStyle w:val="Odstavecseseznamem"/>
        <w:spacing w:line="240" w:lineRule="auto"/>
        <w:rPr>
          <w:rFonts w:ascii="TimesNewRomanPSMT" w:hAnsi="TimesNewRomanPSMT" w:cs="TimesNewRomanPSMT"/>
          <w:sz w:val="24"/>
          <w:szCs w:val="24"/>
        </w:rPr>
      </w:pPr>
    </w:p>
    <w:p w14:paraId="17C4F4FC" w14:textId="77777777" w:rsidR="00CF7838" w:rsidRPr="00CF7838" w:rsidRDefault="00CF7838" w:rsidP="00CF783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sz w:val="24"/>
          <w:szCs w:val="24"/>
        </w:rPr>
      </w:pPr>
    </w:p>
    <w:p w14:paraId="3704EA83" w14:textId="77777777" w:rsidR="00320CFA" w:rsidRDefault="00320CFA" w:rsidP="00CF783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Není</w:t>
      </w:r>
      <w:r>
        <w:rPr>
          <w:rFonts w:ascii="Times New Roman" w:hAnsi="Times New Roman" w:cs="Times New Roman"/>
          <w:sz w:val="24"/>
          <w:szCs w:val="24"/>
        </w:rPr>
        <w:t xml:space="preserve">-li v </w:t>
      </w:r>
      <w:r>
        <w:rPr>
          <w:rFonts w:ascii="TimesNewRomanPSMT" w:hAnsi="TimesNewRomanPSMT" w:cs="TimesNewRomanPSMT"/>
          <w:sz w:val="24"/>
          <w:szCs w:val="24"/>
        </w:rPr>
        <w:t>této smlouvě ujednáno jinak, vztahuje se na vztahy z ní vyplývající občanský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zákoník.</w:t>
      </w:r>
    </w:p>
    <w:p w14:paraId="52A5721D" w14:textId="77777777" w:rsidR="005A5C6C" w:rsidRDefault="005A5C6C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017AA2A" w14:textId="56AFAE7B" w:rsidR="005A5C6C" w:rsidRPr="005A5C6C" w:rsidRDefault="005A5C6C" w:rsidP="005A5C6C">
      <w:pPr>
        <w:widowControl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</w:t>
      </w:r>
      <w:r w:rsidRPr="005A5C6C">
        <w:rPr>
          <w:rFonts w:ascii="TimesNewRomanPSMT" w:hAnsi="TimesNewRomanPSMT" w:cs="TimesNewRomanPSMT"/>
          <w:sz w:val="24"/>
          <w:szCs w:val="24"/>
        </w:rPr>
        <w:t xml:space="preserve"> Smluvní strany berou na vědomí, že </w:t>
      </w:r>
      <w:r w:rsidR="00CF7838">
        <w:rPr>
          <w:rFonts w:ascii="TimesNewRomanPSMT" w:hAnsi="TimesNewRomanPSMT" w:cs="TimesNewRomanPSMT"/>
          <w:sz w:val="24"/>
          <w:szCs w:val="24"/>
        </w:rPr>
        <w:t>s</w:t>
      </w:r>
      <w:r w:rsidRPr="005A5C6C">
        <w:rPr>
          <w:rFonts w:ascii="TimesNewRomanPSMT" w:hAnsi="TimesNewRomanPSMT" w:cs="TimesNewRomanPSMT"/>
          <w:sz w:val="24"/>
          <w:szCs w:val="24"/>
        </w:rPr>
        <w:t>tatutární město Jablonec nad Nisou či jím zřízené/založené osoby jsou povinnými subjekty dle zák. č. 106/1999 Sb. o svobodném přístupu k informacím a výslovně souhlasí, že smlouva může být zveřejněna jako poskytnutá informace v souladu a postupem podle citovaného zákona</w:t>
      </w:r>
    </w:p>
    <w:p w14:paraId="16E7C8C1" w14:textId="77777777" w:rsidR="005A5C6C" w:rsidRDefault="005A5C6C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50D5021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X</w:t>
      </w: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7AC7EEC8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064F7" w14:textId="77777777" w:rsidR="00320CFA" w:rsidRPr="006754F8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6754F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Závěrečná ustanovení</w:t>
      </w:r>
    </w:p>
    <w:p w14:paraId="6CCE50BD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41FC49E9" w14:textId="2CC58292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Tuto smlouvu je možno měnit pouze písemně na základě vzestupně číslovaných dodatků</w:t>
      </w:r>
      <w:r w:rsidR="00CF7838">
        <w:rPr>
          <w:rFonts w:ascii="TimesNewRomanPSMT" w:hAnsi="TimesNewRomanPSMT" w:cs="TimesNewRomanPSMT"/>
          <w:sz w:val="24"/>
          <w:szCs w:val="24"/>
        </w:rPr>
        <w:t>,</w:t>
      </w:r>
      <w:r>
        <w:rPr>
          <w:rFonts w:ascii="TimesNewRomanPSMT" w:hAnsi="TimesNewRomanPSMT" w:cs="TimesNewRomanPSMT"/>
          <w:sz w:val="24"/>
          <w:szCs w:val="24"/>
        </w:rPr>
        <w:t xml:space="preserve"> a</w:t>
      </w:r>
    </w:p>
    <w:p w14:paraId="06AC552D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to prostřednictvím osob oprávněných k uzavření této smlouvy.</w:t>
      </w:r>
    </w:p>
    <w:p w14:paraId="1C4C578C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7C7522D" w14:textId="66DA880A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Tato smlouva je vyhotovena ve </w:t>
      </w:r>
      <w:r>
        <w:rPr>
          <w:rFonts w:ascii="TimesNewRomanPSMT" w:hAnsi="TimesNewRomanPSMT" w:cs="TimesNewRomanPSMT"/>
          <w:sz w:val="24"/>
          <w:szCs w:val="24"/>
        </w:rPr>
        <w:t>čtyřech vyhotoveních, které mají platnost a závaznost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originálu. Objednatel </w:t>
      </w:r>
      <w:r w:rsidR="00CF7838">
        <w:rPr>
          <w:rFonts w:ascii="TimesNewRomanPSMT" w:hAnsi="TimesNewRomanPSMT" w:cs="TimesNewRomanPSMT"/>
          <w:sz w:val="24"/>
          <w:szCs w:val="24"/>
        </w:rPr>
        <w:t>i zhotovitel obdrží dvě</w:t>
      </w:r>
      <w:r>
        <w:rPr>
          <w:rFonts w:ascii="TimesNewRomanPSMT" w:hAnsi="TimesNewRomanPSMT" w:cs="TimesNewRomanPSMT"/>
          <w:sz w:val="24"/>
          <w:szCs w:val="24"/>
        </w:rPr>
        <w:t xml:space="preserve"> vyhotovení</w:t>
      </w:r>
      <w:r w:rsidR="00CF7838">
        <w:rPr>
          <w:rFonts w:ascii="TimesNewRomanPSMT" w:hAnsi="TimesNewRomanPSMT" w:cs="TimesNewRomanPSMT"/>
          <w:sz w:val="24"/>
          <w:szCs w:val="24"/>
        </w:rPr>
        <w:t>.</w:t>
      </w:r>
    </w:p>
    <w:p w14:paraId="74A86AA7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C106E7E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Tato smlouva nabývá účinnosti podpisem poslední smluvní strany. V případě, že bude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zveřejněna objednatelem v registru smluv, nabývá však účinnosti nejdříve tímto dnem, a to i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NewRomanPSMT" w:hAnsi="TimesNewRomanPSMT" w:cs="TimesNewRomanPSMT"/>
          <w:sz w:val="24"/>
          <w:szCs w:val="24"/>
        </w:rPr>
        <w:t>případě, že bude v registru smluv zveřejněna protistranou nebo třetí osobou před tímto dnem.</w:t>
      </w:r>
    </w:p>
    <w:p w14:paraId="1D6BD249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4C6EED65" w14:textId="68A1CEE2" w:rsidR="006754F8" w:rsidRDefault="00320CFA" w:rsidP="0094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>Smluvní strany prohlašují, že souhlasí s textem této smlouvy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962258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11197F6" w14:textId="1D75527D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754F8">
        <w:rPr>
          <w:rFonts w:ascii="Times New Roman" w:hAnsi="Times New Roman" w:cs="Times New Roman"/>
          <w:sz w:val="24"/>
          <w:szCs w:val="24"/>
        </w:rPr>
        <w:t xml:space="preserve"> Jablonci nad Nisou </w:t>
      </w: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6754F8">
        <w:rPr>
          <w:rFonts w:ascii="Times New Roman" w:hAnsi="Times New Roman" w:cs="Times New Roman"/>
          <w:sz w:val="24"/>
          <w:szCs w:val="24"/>
        </w:rPr>
        <w:tab/>
      </w:r>
      <w:r w:rsidR="006754F8">
        <w:rPr>
          <w:rFonts w:ascii="Times New Roman" w:hAnsi="Times New Roman" w:cs="Times New Roman"/>
          <w:sz w:val="24"/>
          <w:szCs w:val="24"/>
        </w:rPr>
        <w:tab/>
      </w:r>
      <w:r w:rsidR="006754F8">
        <w:rPr>
          <w:rFonts w:ascii="Times New Roman" w:hAnsi="Times New Roman" w:cs="Times New Roman"/>
          <w:sz w:val="24"/>
          <w:szCs w:val="24"/>
        </w:rPr>
        <w:tab/>
      </w:r>
      <w:r w:rsidR="000E3F18">
        <w:rPr>
          <w:rFonts w:ascii="Times New Roman" w:hAnsi="Times New Roman" w:cs="Times New Roman"/>
          <w:sz w:val="24"/>
          <w:szCs w:val="24"/>
        </w:rPr>
        <w:tab/>
      </w:r>
      <w:r w:rsidR="004358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  <w:r w:rsidR="006F5139">
        <w:rPr>
          <w:rFonts w:ascii="Times New Roman" w:hAnsi="Times New Roman" w:cs="Times New Roman"/>
          <w:sz w:val="24"/>
          <w:szCs w:val="24"/>
        </w:rPr>
        <w:t> </w:t>
      </w:r>
      <w:r w:rsidR="003031EE">
        <w:rPr>
          <w:rFonts w:ascii="TimesNewRomanPSMT" w:hAnsi="TimesNewRomanPSMT" w:cs="TimesNewRomanPSMT"/>
          <w:sz w:val="24"/>
          <w:szCs w:val="24"/>
        </w:rPr>
        <w:t>Praze</w:t>
      </w:r>
      <w:r w:rsidR="006F5139">
        <w:rPr>
          <w:rFonts w:ascii="TimesNewRomanPSMT" w:hAnsi="TimesNewRomanPSMT" w:cs="TimesNewRomanPSMT"/>
          <w:sz w:val="24"/>
          <w:szCs w:val="24"/>
        </w:rPr>
        <w:t xml:space="preserve"> </w:t>
      </w:r>
      <w:r w:rsidR="006754F8">
        <w:rPr>
          <w:rFonts w:ascii="TimesNewRomanPSMT" w:hAnsi="TimesNewRomanPSMT" w:cs="TimesNewRomanPSMT"/>
          <w:sz w:val="24"/>
          <w:szCs w:val="24"/>
        </w:rPr>
        <w:t>dne</w:t>
      </w:r>
      <w:r w:rsidR="007D1101">
        <w:rPr>
          <w:rFonts w:ascii="TimesNewRomanPSMT" w:hAnsi="TimesNewRomanPSMT" w:cs="TimesNewRomanPSMT"/>
          <w:sz w:val="24"/>
          <w:szCs w:val="24"/>
        </w:rPr>
        <w:t xml:space="preserve"> </w:t>
      </w:r>
      <w:r w:rsidR="001950C1">
        <w:rPr>
          <w:rFonts w:ascii="TimesNewRomanPSMT" w:hAnsi="TimesNewRomanPSMT" w:cs="TimesNewRomanPSMT"/>
          <w:sz w:val="24"/>
          <w:szCs w:val="24"/>
        </w:rPr>
        <w:t>24.02.2023</w:t>
      </w:r>
    </w:p>
    <w:p w14:paraId="1AFF79EF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57A582" w14:textId="77777777" w:rsidR="004358C5" w:rsidRDefault="004358C5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755428" w14:textId="77777777" w:rsidR="004358C5" w:rsidRDefault="004358C5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DC806A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……………………………… </w:t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…………………………</w:t>
      </w:r>
    </w:p>
    <w:p w14:paraId="5A373920" w14:textId="1EAAC0A9" w:rsidR="00320CFA" w:rsidRPr="004358C5" w:rsidRDefault="003031EE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MgA. Jakub Chuchlík</w:t>
      </w:r>
      <w:r w:rsidR="006754F8" w:rsidRPr="004358C5">
        <w:rPr>
          <w:rFonts w:ascii="TimesNewRomanPSMT" w:hAnsi="TimesNewRomanPSMT" w:cs="TimesNewRomanPSMT"/>
          <w:sz w:val="24"/>
          <w:szCs w:val="24"/>
        </w:rPr>
        <w:tab/>
      </w:r>
      <w:r w:rsidR="006754F8" w:rsidRPr="004358C5">
        <w:rPr>
          <w:rFonts w:ascii="TimesNewRomanPSMT" w:hAnsi="TimesNewRomanPSMT" w:cs="TimesNewRomanPSMT"/>
          <w:sz w:val="24"/>
          <w:szCs w:val="24"/>
        </w:rPr>
        <w:tab/>
      </w:r>
      <w:r w:rsidR="006F5139" w:rsidRPr="004358C5">
        <w:rPr>
          <w:rFonts w:ascii="TimesNewRomanPSMT" w:hAnsi="TimesNewRomanPSMT" w:cs="TimesNewRomanPSMT"/>
          <w:sz w:val="24"/>
          <w:szCs w:val="24"/>
        </w:rPr>
        <w:tab/>
      </w:r>
      <w:r w:rsidR="006F5139" w:rsidRPr="004358C5">
        <w:rPr>
          <w:rFonts w:ascii="TimesNewRomanPSMT" w:hAnsi="TimesNewRomanPSMT" w:cs="TimesNewRomanPSMT"/>
          <w:sz w:val="24"/>
          <w:szCs w:val="24"/>
        </w:rPr>
        <w:tab/>
      </w:r>
      <w:r w:rsidR="004358C5" w:rsidRPr="004358C5">
        <w:rPr>
          <w:rFonts w:ascii="TimesNewRomanPSMT" w:hAnsi="TimesNewRomanPSMT" w:cs="TimesNewRomanPSMT"/>
          <w:sz w:val="24"/>
          <w:szCs w:val="24"/>
        </w:rPr>
        <w:tab/>
      </w:r>
      <w:r w:rsidR="00CF7838">
        <w:rPr>
          <w:rFonts w:ascii="TimesNewRomanPSMT" w:hAnsi="TimesNewRomanPSMT" w:cs="TimesNewRomanPSMT"/>
          <w:sz w:val="24"/>
          <w:szCs w:val="24"/>
        </w:rPr>
        <w:t xml:space="preserve">Ing. </w:t>
      </w:r>
      <w:r>
        <w:rPr>
          <w:rFonts w:ascii="TimesNewRomanPSMT" w:hAnsi="TimesNewRomanPSMT" w:cs="TimesNewRomanPSMT"/>
          <w:sz w:val="24"/>
          <w:szCs w:val="24"/>
        </w:rPr>
        <w:t>Štěpánka Endrle</w:t>
      </w:r>
    </w:p>
    <w:p w14:paraId="13975991" w14:textId="4B7A2BC1" w:rsidR="009476B5" w:rsidRPr="004358C5" w:rsidRDefault="004358C5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358C5">
        <w:rPr>
          <w:rFonts w:ascii="TimesNewRomanPSMT" w:hAnsi="TimesNewRomanPSMT" w:cs="TimesNewRomanPSMT"/>
          <w:sz w:val="24"/>
          <w:szCs w:val="24"/>
        </w:rPr>
        <w:t xml:space="preserve">náměstek </w:t>
      </w:r>
      <w:r>
        <w:rPr>
          <w:rFonts w:ascii="TimesNewRomanPSMT" w:hAnsi="TimesNewRomanPSMT" w:cs="TimesNewRomanPSMT"/>
          <w:sz w:val="24"/>
          <w:szCs w:val="24"/>
        </w:rPr>
        <w:t>primát</w:t>
      </w:r>
      <w:r w:rsidRPr="004358C5">
        <w:rPr>
          <w:rFonts w:ascii="TimesNewRomanPSMT" w:hAnsi="TimesNewRomanPSMT" w:cs="TimesNewRomanPSMT"/>
          <w:sz w:val="24"/>
          <w:szCs w:val="24"/>
        </w:rPr>
        <w:t>ora</w:t>
      </w:r>
      <w:r w:rsidR="006F5139" w:rsidRPr="004358C5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1BF0789F" w14:textId="77777777" w:rsidR="006754F8" w:rsidRPr="004358C5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FB99E9C" w14:textId="77777777" w:rsidR="004358C5" w:rsidRPr="004358C5" w:rsidRDefault="004358C5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9EE30E0" w14:textId="77777777" w:rsidR="004358C5" w:rsidRPr="004358C5" w:rsidRDefault="004358C5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350357D" w14:textId="02569C5F" w:rsidR="00320CFA" w:rsidRPr="004358C5" w:rsidRDefault="004358C5" w:rsidP="00320CFA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4358C5">
        <w:rPr>
          <w:rFonts w:ascii="TimesNewRomanPSMT" w:hAnsi="TimesNewRomanPSMT" w:cs="TimesNewRomanPSMT"/>
          <w:sz w:val="24"/>
          <w:szCs w:val="24"/>
        </w:rPr>
        <w:t>………………………………</w:t>
      </w:r>
    </w:p>
    <w:p w14:paraId="46AE0EF6" w14:textId="49844AF5" w:rsidR="004358C5" w:rsidRPr="004358C5" w:rsidRDefault="003031EE" w:rsidP="00435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Jaroslav Bernat</w:t>
      </w:r>
      <w:r w:rsidR="004358C5" w:rsidRPr="004358C5">
        <w:rPr>
          <w:rFonts w:ascii="TimesNewRomanPSMT" w:hAnsi="TimesNewRomanPSMT" w:cs="TimesNewRomanPSMT"/>
          <w:sz w:val="24"/>
          <w:szCs w:val="24"/>
        </w:rPr>
        <w:tab/>
      </w:r>
      <w:r w:rsidR="004358C5" w:rsidRPr="004358C5">
        <w:rPr>
          <w:rFonts w:ascii="TimesNewRomanPSMT" w:hAnsi="TimesNewRomanPSMT" w:cs="TimesNewRomanPSMT"/>
          <w:sz w:val="24"/>
          <w:szCs w:val="24"/>
        </w:rPr>
        <w:tab/>
      </w:r>
      <w:r w:rsidR="004358C5" w:rsidRPr="004358C5">
        <w:rPr>
          <w:rFonts w:ascii="TimesNewRomanPSMT" w:hAnsi="TimesNewRomanPSMT" w:cs="TimesNewRomanPSMT"/>
          <w:sz w:val="24"/>
          <w:szCs w:val="24"/>
        </w:rPr>
        <w:tab/>
      </w:r>
      <w:r w:rsidR="004358C5" w:rsidRPr="004358C5">
        <w:rPr>
          <w:rFonts w:ascii="TimesNewRomanPSMT" w:hAnsi="TimesNewRomanPSMT" w:cs="TimesNewRomanPSMT"/>
          <w:sz w:val="24"/>
          <w:szCs w:val="24"/>
        </w:rPr>
        <w:tab/>
      </w:r>
      <w:r w:rsidR="004358C5" w:rsidRPr="004358C5">
        <w:rPr>
          <w:rFonts w:ascii="TimesNewRomanPSMT" w:hAnsi="TimesNewRomanPSMT" w:cs="TimesNewRomanPSMT"/>
          <w:sz w:val="24"/>
          <w:szCs w:val="24"/>
        </w:rPr>
        <w:tab/>
      </w:r>
    </w:p>
    <w:p w14:paraId="4E27DD9B" w14:textId="00456D53" w:rsidR="004358C5" w:rsidRPr="004358C5" w:rsidRDefault="004358C5" w:rsidP="00435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358C5">
        <w:rPr>
          <w:rFonts w:ascii="TimesNewRomanPSMT" w:hAnsi="TimesNewRomanPSMT" w:cs="TimesNewRomanPSMT"/>
          <w:sz w:val="24"/>
          <w:szCs w:val="24"/>
        </w:rPr>
        <w:t xml:space="preserve">vedoucí odboru </w:t>
      </w:r>
      <w:r w:rsidR="003031EE">
        <w:rPr>
          <w:rFonts w:ascii="TimesNewRomanPSMT" w:hAnsi="TimesNewRomanPSMT" w:cs="TimesNewRomanPSMT"/>
          <w:sz w:val="24"/>
          <w:szCs w:val="24"/>
        </w:rPr>
        <w:t>investic</w:t>
      </w:r>
      <w:r w:rsidRPr="004358C5">
        <w:rPr>
          <w:rFonts w:ascii="TimesNewRomanPSMT" w:hAnsi="TimesNewRomanPSMT" w:cs="TimesNewRomanPSMT"/>
          <w:sz w:val="24"/>
          <w:szCs w:val="24"/>
        </w:rPr>
        <w:tab/>
      </w:r>
      <w:r w:rsidRPr="004358C5">
        <w:rPr>
          <w:rFonts w:ascii="TimesNewRomanPSMT" w:hAnsi="TimesNewRomanPSMT" w:cs="TimesNewRomanPSMT"/>
          <w:sz w:val="24"/>
          <w:szCs w:val="24"/>
        </w:rPr>
        <w:tab/>
      </w:r>
      <w:r w:rsidRPr="004358C5">
        <w:rPr>
          <w:rFonts w:ascii="TimesNewRomanPSMT" w:hAnsi="TimesNewRomanPSMT" w:cs="TimesNewRomanPSMT"/>
          <w:sz w:val="24"/>
          <w:szCs w:val="24"/>
        </w:rPr>
        <w:tab/>
      </w:r>
      <w:r w:rsidRPr="004358C5">
        <w:rPr>
          <w:rFonts w:ascii="TimesNewRomanPSMT" w:hAnsi="TimesNewRomanPSMT" w:cs="TimesNewRomanPSMT"/>
          <w:sz w:val="24"/>
          <w:szCs w:val="24"/>
        </w:rPr>
        <w:tab/>
      </w:r>
      <w:r w:rsidRPr="004358C5">
        <w:rPr>
          <w:rFonts w:ascii="TimesNewRomanPSMT" w:hAnsi="TimesNewRomanPSMT" w:cs="TimesNewRomanPSMT"/>
          <w:sz w:val="24"/>
          <w:szCs w:val="24"/>
        </w:rPr>
        <w:tab/>
      </w:r>
      <w:r w:rsidRPr="004358C5">
        <w:rPr>
          <w:rFonts w:ascii="TimesNewRomanPSMT" w:hAnsi="TimesNewRomanPSMT" w:cs="TimesNewRomanPSMT"/>
          <w:sz w:val="24"/>
          <w:szCs w:val="24"/>
        </w:rPr>
        <w:tab/>
      </w:r>
    </w:p>
    <w:p w14:paraId="6A6D6BE8" w14:textId="77777777" w:rsidR="004358C5" w:rsidRPr="004358C5" w:rsidRDefault="004358C5" w:rsidP="00435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E097127" w14:textId="77777777" w:rsidR="004358C5" w:rsidRDefault="004358C5" w:rsidP="00320CFA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1BE11DA1" w14:textId="77777777" w:rsidR="003A1BC3" w:rsidRPr="004358C5" w:rsidRDefault="003A1BC3" w:rsidP="00320CFA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6720F26C" w14:textId="77777777" w:rsidR="006754F8" w:rsidRPr="004358C5" w:rsidRDefault="009476B5" w:rsidP="00320CFA">
      <w:r w:rsidRPr="004358C5">
        <w:t>…………………………………………………….</w:t>
      </w:r>
    </w:p>
    <w:p w14:paraId="7600F65E" w14:textId="77777777" w:rsidR="009476B5" w:rsidRPr="004358C5" w:rsidRDefault="009476B5" w:rsidP="00947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358C5">
        <w:rPr>
          <w:rFonts w:ascii="TimesNewRomanPSMT" w:hAnsi="TimesNewRomanPSMT" w:cs="TimesNewRomanPSMT"/>
          <w:sz w:val="24"/>
          <w:szCs w:val="24"/>
        </w:rPr>
        <w:t>Ing. Pavel Sluka</w:t>
      </w:r>
    </w:p>
    <w:p w14:paraId="1DF86BE3" w14:textId="02329B53" w:rsidR="009476B5" w:rsidRPr="004358C5" w:rsidRDefault="009476B5" w:rsidP="00947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358C5">
        <w:rPr>
          <w:rFonts w:ascii="TimesNewRomanPSMT" w:hAnsi="TimesNewRomanPSMT" w:cs="TimesNewRomanPSMT"/>
          <w:sz w:val="24"/>
          <w:szCs w:val="24"/>
        </w:rPr>
        <w:t xml:space="preserve">vedoucí oddělení </w:t>
      </w:r>
      <w:r w:rsidR="003031EE">
        <w:rPr>
          <w:rFonts w:ascii="TimesNewRomanPSMT" w:hAnsi="TimesNewRomanPSMT" w:cs="TimesNewRomanPSMT"/>
          <w:sz w:val="24"/>
          <w:szCs w:val="24"/>
        </w:rPr>
        <w:t>přípravy a realizace investic</w:t>
      </w:r>
      <w:r w:rsidRPr="004358C5">
        <w:rPr>
          <w:rFonts w:ascii="TimesNewRomanPSMT" w:hAnsi="TimesNewRomanPSMT" w:cs="TimesNewRomanPSMT"/>
          <w:sz w:val="24"/>
          <w:szCs w:val="24"/>
        </w:rPr>
        <w:t>,</w:t>
      </w:r>
    </w:p>
    <w:p w14:paraId="5E4FA121" w14:textId="263A6E6D" w:rsidR="009476B5" w:rsidRPr="009476B5" w:rsidRDefault="009476B5" w:rsidP="00947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358C5">
        <w:rPr>
          <w:rFonts w:ascii="TimesNewRomanPSMT" w:hAnsi="TimesNewRomanPSMT" w:cs="TimesNewRomanPSMT"/>
          <w:sz w:val="24"/>
          <w:szCs w:val="24"/>
        </w:rPr>
        <w:t>za věcnou správnost</w:t>
      </w:r>
    </w:p>
    <w:sectPr w:rsidR="009476B5" w:rsidRPr="009476B5" w:rsidSect="00A35D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590FC" w14:textId="77777777" w:rsidR="003E443F" w:rsidRDefault="003E443F" w:rsidP="006754F8">
      <w:pPr>
        <w:spacing w:after="0" w:line="240" w:lineRule="auto"/>
      </w:pPr>
      <w:r>
        <w:separator/>
      </w:r>
    </w:p>
  </w:endnote>
  <w:endnote w:type="continuationSeparator" w:id="0">
    <w:p w14:paraId="657E52CC" w14:textId="77777777" w:rsidR="003E443F" w:rsidRDefault="003E443F" w:rsidP="0067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swiss"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28888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79C101" w14:textId="77777777" w:rsidR="003910BB" w:rsidRDefault="003910B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1101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1101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EE3FAB" w14:textId="77777777" w:rsidR="003910BB" w:rsidRDefault="003910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BBC57" w14:textId="77777777" w:rsidR="003E443F" w:rsidRDefault="003E443F" w:rsidP="006754F8">
      <w:pPr>
        <w:spacing w:after="0" w:line="240" w:lineRule="auto"/>
      </w:pPr>
      <w:r>
        <w:separator/>
      </w:r>
    </w:p>
  </w:footnote>
  <w:footnote w:type="continuationSeparator" w:id="0">
    <w:p w14:paraId="517F883E" w14:textId="77777777" w:rsidR="003E443F" w:rsidRDefault="003E443F" w:rsidP="00675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B0E"/>
    <w:multiLevelType w:val="hybridMultilevel"/>
    <w:tmpl w:val="3BD47F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4122C"/>
    <w:multiLevelType w:val="hybridMultilevel"/>
    <w:tmpl w:val="5816B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33783"/>
    <w:multiLevelType w:val="hybridMultilevel"/>
    <w:tmpl w:val="899C9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159FF"/>
    <w:multiLevelType w:val="hybridMultilevel"/>
    <w:tmpl w:val="C33A3E4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12393"/>
    <w:multiLevelType w:val="hybridMultilevel"/>
    <w:tmpl w:val="5E7413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02870"/>
    <w:multiLevelType w:val="hybridMultilevel"/>
    <w:tmpl w:val="B582C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1339B"/>
    <w:multiLevelType w:val="hybridMultilevel"/>
    <w:tmpl w:val="18ACCB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D9273E"/>
    <w:multiLevelType w:val="hybridMultilevel"/>
    <w:tmpl w:val="4F168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5163"/>
    <w:multiLevelType w:val="hybridMultilevel"/>
    <w:tmpl w:val="01A8D5E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99B0DA0"/>
    <w:multiLevelType w:val="hybridMultilevel"/>
    <w:tmpl w:val="A59037AE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1CC72A0E"/>
    <w:multiLevelType w:val="hybridMultilevel"/>
    <w:tmpl w:val="C596B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632BA"/>
    <w:multiLevelType w:val="hybridMultilevel"/>
    <w:tmpl w:val="23083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D6550"/>
    <w:multiLevelType w:val="hybridMultilevel"/>
    <w:tmpl w:val="FDFA0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81DF5"/>
    <w:multiLevelType w:val="hybridMultilevel"/>
    <w:tmpl w:val="EEE2EED8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4631C89"/>
    <w:multiLevelType w:val="hybridMultilevel"/>
    <w:tmpl w:val="CB364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6411A"/>
    <w:multiLevelType w:val="hybridMultilevel"/>
    <w:tmpl w:val="BD54F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A5307C"/>
    <w:multiLevelType w:val="hybridMultilevel"/>
    <w:tmpl w:val="6BDEA9BA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2D844E7F"/>
    <w:multiLevelType w:val="hybridMultilevel"/>
    <w:tmpl w:val="EFC62D2C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45772"/>
    <w:multiLevelType w:val="hybridMultilevel"/>
    <w:tmpl w:val="3EB41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97EC1"/>
    <w:multiLevelType w:val="hybridMultilevel"/>
    <w:tmpl w:val="E76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97F60"/>
    <w:multiLevelType w:val="hybridMultilevel"/>
    <w:tmpl w:val="A60ED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E314BC"/>
    <w:multiLevelType w:val="hybridMultilevel"/>
    <w:tmpl w:val="8B7EC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43D10"/>
    <w:multiLevelType w:val="hybridMultilevel"/>
    <w:tmpl w:val="80A0D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D01A56"/>
    <w:multiLevelType w:val="hybridMultilevel"/>
    <w:tmpl w:val="5220F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94D2A"/>
    <w:multiLevelType w:val="hybridMultilevel"/>
    <w:tmpl w:val="309C41E6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3BC7115A"/>
    <w:multiLevelType w:val="hybridMultilevel"/>
    <w:tmpl w:val="2BD62DE4"/>
    <w:lvl w:ilvl="0" w:tplc="DE305C80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D75040C"/>
    <w:multiLevelType w:val="hybridMultilevel"/>
    <w:tmpl w:val="11508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1A0443"/>
    <w:multiLevelType w:val="hybridMultilevel"/>
    <w:tmpl w:val="7904EB06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489F3889"/>
    <w:multiLevelType w:val="hybridMultilevel"/>
    <w:tmpl w:val="D7BCE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B20088"/>
    <w:multiLevelType w:val="hybridMultilevel"/>
    <w:tmpl w:val="5C022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30021"/>
    <w:multiLevelType w:val="hybridMultilevel"/>
    <w:tmpl w:val="A9CA5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21E7D"/>
    <w:multiLevelType w:val="hybridMultilevel"/>
    <w:tmpl w:val="CC383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65739"/>
    <w:multiLevelType w:val="hybridMultilevel"/>
    <w:tmpl w:val="8DCE7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37AED"/>
    <w:multiLevelType w:val="hybridMultilevel"/>
    <w:tmpl w:val="45125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DE3824"/>
    <w:multiLevelType w:val="hybridMultilevel"/>
    <w:tmpl w:val="F7924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6045C"/>
    <w:multiLevelType w:val="hybridMultilevel"/>
    <w:tmpl w:val="AAD42FE6"/>
    <w:lvl w:ilvl="0" w:tplc="BEB6FF88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89A3772"/>
    <w:multiLevelType w:val="hybridMultilevel"/>
    <w:tmpl w:val="8C78743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6CC6325F"/>
    <w:multiLevelType w:val="hybridMultilevel"/>
    <w:tmpl w:val="25AED694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97829"/>
    <w:multiLevelType w:val="hybridMultilevel"/>
    <w:tmpl w:val="A4723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CF5315"/>
    <w:multiLevelType w:val="hybridMultilevel"/>
    <w:tmpl w:val="179C0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5190B"/>
    <w:multiLevelType w:val="hybridMultilevel"/>
    <w:tmpl w:val="9F6EF0C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0D606CE"/>
    <w:multiLevelType w:val="hybridMultilevel"/>
    <w:tmpl w:val="7728A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9B05AA"/>
    <w:multiLevelType w:val="hybridMultilevel"/>
    <w:tmpl w:val="DA16F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7752CA"/>
    <w:multiLevelType w:val="hybridMultilevel"/>
    <w:tmpl w:val="89D2B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472063"/>
    <w:multiLevelType w:val="hybridMultilevel"/>
    <w:tmpl w:val="4800A052"/>
    <w:lvl w:ilvl="0" w:tplc="040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5" w15:restartNumberingAfterBreak="0">
    <w:nsid w:val="776E0815"/>
    <w:multiLevelType w:val="hybridMultilevel"/>
    <w:tmpl w:val="87624AEE"/>
    <w:lvl w:ilvl="0" w:tplc="2708A7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87025B0"/>
    <w:multiLevelType w:val="hybridMultilevel"/>
    <w:tmpl w:val="BFF6E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DA11B4"/>
    <w:multiLevelType w:val="hybridMultilevel"/>
    <w:tmpl w:val="FA9AA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981742"/>
    <w:multiLevelType w:val="hybridMultilevel"/>
    <w:tmpl w:val="5C5EDB64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281350">
    <w:abstractNumId w:val="22"/>
  </w:num>
  <w:num w:numId="2" w16cid:durableId="1982230975">
    <w:abstractNumId w:val="16"/>
  </w:num>
  <w:num w:numId="3" w16cid:durableId="1276789514">
    <w:abstractNumId w:val="14"/>
  </w:num>
  <w:num w:numId="4" w16cid:durableId="1651903054">
    <w:abstractNumId w:val="0"/>
  </w:num>
  <w:num w:numId="5" w16cid:durableId="864326">
    <w:abstractNumId w:val="41"/>
  </w:num>
  <w:num w:numId="6" w16cid:durableId="1803768953">
    <w:abstractNumId w:val="34"/>
  </w:num>
  <w:num w:numId="7" w16cid:durableId="471138434">
    <w:abstractNumId w:val="6"/>
  </w:num>
  <w:num w:numId="8" w16cid:durableId="1239636634">
    <w:abstractNumId w:val="1"/>
  </w:num>
  <w:num w:numId="9" w16cid:durableId="588999406">
    <w:abstractNumId w:val="5"/>
  </w:num>
  <w:num w:numId="10" w16cid:durableId="779295574">
    <w:abstractNumId w:val="21"/>
  </w:num>
  <w:num w:numId="11" w16cid:durableId="1668560503">
    <w:abstractNumId w:val="26"/>
  </w:num>
  <w:num w:numId="12" w16cid:durableId="1427730797">
    <w:abstractNumId w:val="30"/>
  </w:num>
  <w:num w:numId="13" w16cid:durableId="1454208272">
    <w:abstractNumId w:val="39"/>
  </w:num>
  <w:num w:numId="14" w16cid:durableId="1915427440">
    <w:abstractNumId w:val="46"/>
  </w:num>
  <w:num w:numId="15" w16cid:durableId="1047528166">
    <w:abstractNumId w:val="40"/>
  </w:num>
  <w:num w:numId="16" w16cid:durableId="363335406">
    <w:abstractNumId w:val="28"/>
  </w:num>
  <w:num w:numId="17" w16cid:durableId="1161577623">
    <w:abstractNumId w:val="47"/>
  </w:num>
  <w:num w:numId="18" w16cid:durableId="2095054961">
    <w:abstractNumId w:val="38"/>
  </w:num>
  <w:num w:numId="19" w16cid:durableId="1682703012">
    <w:abstractNumId w:val="33"/>
  </w:num>
  <w:num w:numId="20" w16cid:durableId="644700073">
    <w:abstractNumId w:val="42"/>
  </w:num>
  <w:num w:numId="21" w16cid:durableId="517353631">
    <w:abstractNumId w:val="24"/>
  </w:num>
  <w:num w:numId="22" w16cid:durableId="771971233">
    <w:abstractNumId w:val="19"/>
  </w:num>
  <w:num w:numId="23" w16cid:durableId="204757121">
    <w:abstractNumId w:val="7"/>
  </w:num>
  <w:num w:numId="24" w16cid:durableId="1554386701">
    <w:abstractNumId w:val="10"/>
  </w:num>
  <w:num w:numId="25" w16cid:durableId="901645769">
    <w:abstractNumId w:val="32"/>
  </w:num>
  <w:num w:numId="26" w16cid:durableId="264730081">
    <w:abstractNumId w:val="23"/>
  </w:num>
  <w:num w:numId="27" w16cid:durableId="417093475">
    <w:abstractNumId w:val="2"/>
  </w:num>
  <w:num w:numId="28" w16cid:durableId="2073039442">
    <w:abstractNumId w:val="43"/>
  </w:num>
  <w:num w:numId="29" w16cid:durableId="880290897">
    <w:abstractNumId w:val="29"/>
  </w:num>
  <w:num w:numId="30" w16cid:durableId="1025058184">
    <w:abstractNumId w:val="18"/>
  </w:num>
  <w:num w:numId="31" w16cid:durableId="1474954805">
    <w:abstractNumId w:val="15"/>
  </w:num>
  <w:num w:numId="32" w16cid:durableId="1662077270">
    <w:abstractNumId w:val="11"/>
  </w:num>
  <w:num w:numId="33" w16cid:durableId="699234827">
    <w:abstractNumId w:val="20"/>
  </w:num>
  <w:num w:numId="34" w16cid:durableId="628823986">
    <w:abstractNumId w:val="45"/>
  </w:num>
  <w:num w:numId="35" w16cid:durableId="1051268972">
    <w:abstractNumId w:val="25"/>
  </w:num>
  <w:num w:numId="36" w16cid:durableId="1287202744">
    <w:abstractNumId w:val="36"/>
  </w:num>
  <w:num w:numId="37" w16cid:durableId="1935089846">
    <w:abstractNumId w:val="48"/>
  </w:num>
  <w:num w:numId="38" w16cid:durableId="1497109421">
    <w:abstractNumId w:val="17"/>
  </w:num>
  <w:num w:numId="39" w16cid:durableId="199170188">
    <w:abstractNumId w:val="12"/>
  </w:num>
  <w:num w:numId="40" w16cid:durableId="669021174">
    <w:abstractNumId w:val="31"/>
  </w:num>
  <w:num w:numId="41" w16cid:durableId="294413918">
    <w:abstractNumId w:val="27"/>
  </w:num>
  <w:num w:numId="42" w16cid:durableId="685331238">
    <w:abstractNumId w:val="13"/>
  </w:num>
  <w:num w:numId="43" w16cid:durableId="1524977588">
    <w:abstractNumId w:val="44"/>
  </w:num>
  <w:num w:numId="44" w16cid:durableId="1054235336">
    <w:abstractNumId w:val="3"/>
  </w:num>
  <w:num w:numId="45" w16cid:durableId="314797511">
    <w:abstractNumId w:val="4"/>
  </w:num>
  <w:num w:numId="46" w16cid:durableId="492722197">
    <w:abstractNumId w:val="35"/>
  </w:num>
  <w:num w:numId="47" w16cid:durableId="65148021">
    <w:abstractNumId w:val="37"/>
  </w:num>
  <w:num w:numId="48" w16cid:durableId="1127628110">
    <w:abstractNumId w:val="8"/>
  </w:num>
  <w:num w:numId="49" w16cid:durableId="10767867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CFA"/>
    <w:rsid w:val="0001069E"/>
    <w:rsid w:val="00011DA1"/>
    <w:rsid w:val="00027F7E"/>
    <w:rsid w:val="0006411E"/>
    <w:rsid w:val="00085CF7"/>
    <w:rsid w:val="000953EE"/>
    <w:rsid w:val="000964BB"/>
    <w:rsid w:val="000E3F18"/>
    <w:rsid w:val="001317C3"/>
    <w:rsid w:val="001446FA"/>
    <w:rsid w:val="00162A94"/>
    <w:rsid w:val="00163ABB"/>
    <w:rsid w:val="001950C1"/>
    <w:rsid w:val="001B0B79"/>
    <w:rsid w:val="001D3A5B"/>
    <w:rsid w:val="001F1751"/>
    <w:rsid w:val="0021254B"/>
    <w:rsid w:val="00232B72"/>
    <w:rsid w:val="00276C4B"/>
    <w:rsid w:val="00283BE0"/>
    <w:rsid w:val="002C1C13"/>
    <w:rsid w:val="002D43DD"/>
    <w:rsid w:val="002F6DD9"/>
    <w:rsid w:val="003031EE"/>
    <w:rsid w:val="00320CFA"/>
    <w:rsid w:val="00332EE9"/>
    <w:rsid w:val="00346759"/>
    <w:rsid w:val="003910BB"/>
    <w:rsid w:val="003A1BC3"/>
    <w:rsid w:val="003A476A"/>
    <w:rsid w:val="003A6990"/>
    <w:rsid w:val="003A6F3D"/>
    <w:rsid w:val="003B621F"/>
    <w:rsid w:val="003B7F39"/>
    <w:rsid w:val="003E443F"/>
    <w:rsid w:val="00413170"/>
    <w:rsid w:val="004358C5"/>
    <w:rsid w:val="00454C9E"/>
    <w:rsid w:val="004614A2"/>
    <w:rsid w:val="004825A7"/>
    <w:rsid w:val="004D7BE2"/>
    <w:rsid w:val="00534B29"/>
    <w:rsid w:val="00581591"/>
    <w:rsid w:val="005A5C6C"/>
    <w:rsid w:val="005C0325"/>
    <w:rsid w:val="005C57DF"/>
    <w:rsid w:val="005D1228"/>
    <w:rsid w:val="00622389"/>
    <w:rsid w:val="00640962"/>
    <w:rsid w:val="00646A79"/>
    <w:rsid w:val="00652D22"/>
    <w:rsid w:val="006754F8"/>
    <w:rsid w:val="006B0D22"/>
    <w:rsid w:val="006E25F7"/>
    <w:rsid w:val="006E5826"/>
    <w:rsid w:val="006F5139"/>
    <w:rsid w:val="006F6745"/>
    <w:rsid w:val="007025D3"/>
    <w:rsid w:val="00703F91"/>
    <w:rsid w:val="00741E96"/>
    <w:rsid w:val="00742DE1"/>
    <w:rsid w:val="00746CA9"/>
    <w:rsid w:val="00753D63"/>
    <w:rsid w:val="00757D07"/>
    <w:rsid w:val="00770988"/>
    <w:rsid w:val="007D1101"/>
    <w:rsid w:val="00877175"/>
    <w:rsid w:val="008A74A4"/>
    <w:rsid w:val="008B0D4F"/>
    <w:rsid w:val="00922A8E"/>
    <w:rsid w:val="009476B5"/>
    <w:rsid w:val="009B66BC"/>
    <w:rsid w:val="009C0B27"/>
    <w:rsid w:val="00A35DB7"/>
    <w:rsid w:val="00A43566"/>
    <w:rsid w:val="00AA63BA"/>
    <w:rsid w:val="00AB3511"/>
    <w:rsid w:val="00AF59E5"/>
    <w:rsid w:val="00AF6319"/>
    <w:rsid w:val="00B1158B"/>
    <w:rsid w:val="00B207DE"/>
    <w:rsid w:val="00B41458"/>
    <w:rsid w:val="00B978F7"/>
    <w:rsid w:val="00BB244B"/>
    <w:rsid w:val="00BB3CD3"/>
    <w:rsid w:val="00BB7A95"/>
    <w:rsid w:val="00C02882"/>
    <w:rsid w:val="00C334F4"/>
    <w:rsid w:val="00C33547"/>
    <w:rsid w:val="00C36303"/>
    <w:rsid w:val="00C66C80"/>
    <w:rsid w:val="00C80B2D"/>
    <w:rsid w:val="00C85CD7"/>
    <w:rsid w:val="00CA5037"/>
    <w:rsid w:val="00CB15EC"/>
    <w:rsid w:val="00CD36A0"/>
    <w:rsid w:val="00CF2BD6"/>
    <w:rsid w:val="00CF36F4"/>
    <w:rsid w:val="00CF7838"/>
    <w:rsid w:val="00D35A96"/>
    <w:rsid w:val="00D36D7C"/>
    <w:rsid w:val="00D447F7"/>
    <w:rsid w:val="00E52D43"/>
    <w:rsid w:val="00E70E09"/>
    <w:rsid w:val="00E808AA"/>
    <w:rsid w:val="00E944BC"/>
    <w:rsid w:val="00EB024E"/>
    <w:rsid w:val="00EC5819"/>
    <w:rsid w:val="00EC5C5B"/>
    <w:rsid w:val="00F10174"/>
    <w:rsid w:val="00F435B9"/>
    <w:rsid w:val="00F548E9"/>
    <w:rsid w:val="00F6496C"/>
    <w:rsid w:val="00FA548B"/>
    <w:rsid w:val="00FA57ED"/>
    <w:rsid w:val="00FB1C25"/>
    <w:rsid w:val="00FC5270"/>
    <w:rsid w:val="00FD0739"/>
    <w:rsid w:val="00FD5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0FE4"/>
  <w15:docId w15:val="{81F3F0F7-EF63-4CE8-A700-E4A6F96B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5D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175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5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4F8"/>
  </w:style>
  <w:style w:type="paragraph" w:styleId="Zpat">
    <w:name w:val="footer"/>
    <w:basedOn w:val="Normln"/>
    <w:link w:val="ZpatChar"/>
    <w:uiPriority w:val="99"/>
    <w:unhideWhenUsed/>
    <w:rsid w:val="00675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72577-2203-450D-AD72-E8B9F8B08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3675</Words>
  <Characters>21685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Bencová, Zuzana</dc:creator>
  <cp:lastModifiedBy>Kousal, Luboš </cp:lastModifiedBy>
  <cp:revision>5</cp:revision>
  <cp:lastPrinted>2021-11-03T06:59:00Z</cp:lastPrinted>
  <dcterms:created xsi:type="dcterms:W3CDTF">2023-01-20T12:05:00Z</dcterms:created>
  <dcterms:modified xsi:type="dcterms:W3CDTF">2023-02-28T09:50:00Z</dcterms:modified>
</cp:coreProperties>
</file>