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48" w:rsidRDefault="000837F0">
      <w:pPr>
        <w:tabs>
          <w:tab w:val="right" w:pos="9718"/>
        </w:tabs>
        <w:spacing w:after="0"/>
        <w:ind w:right="-33"/>
      </w:pPr>
      <w:r>
        <w:rPr>
          <w:b/>
          <w:sz w:val="28"/>
        </w:rPr>
        <w:t>Sportovní zařízení města Příbram p. o.</w:t>
      </w:r>
      <w:r>
        <w:rPr>
          <w:b/>
          <w:sz w:val="28"/>
        </w:rPr>
        <w:tab/>
      </w:r>
      <w:r>
        <w:rPr>
          <w:noProof/>
        </w:rPr>
        <w:drawing>
          <wp:inline distT="0" distB="0" distL="0" distR="0">
            <wp:extent cx="1412367" cy="624180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2367" cy="6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92" w:type="dxa"/>
        <w:tblInd w:w="-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34"/>
        <w:gridCol w:w="2258"/>
      </w:tblGrid>
      <w:tr w:rsidR="002D1848">
        <w:trPr>
          <w:trHeight w:val="258"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</w:pPr>
            <w:r>
              <w:rPr>
                <w:sz w:val="16"/>
              </w:rPr>
              <w:t>SPORTOVNÍ ZAŘÍZENÍ 3x CHATA EKV, SAUNA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jc w:val="right"/>
            </w:pPr>
            <w:r>
              <w:rPr>
                <w:b/>
                <w:color w:val="5F5F5F"/>
              </w:rPr>
              <w:t xml:space="preserve"> Milínská 130</w:t>
            </w:r>
          </w:p>
        </w:tc>
      </w:tr>
      <w:tr w:rsidR="002D1848">
        <w:trPr>
          <w:trHeight w:val="290"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ind w:left="7"/>
            </w:pPr>
            <w:r>
              <w:t>Legionářů 378, 261 01 Příbram VII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ind w:right="1"/>
              <w:jc w:val="right"/>
            </w:pPr>
            <w:r>
              <w:rPr>
                <w:b/>
                <w:color w:val="5F5F5F"/>
              </w:rPr>
              <w:t xml:space="preserve"> 261 01 Příbram III</w:t>
            </w:r>
          </w:p>
        </w:tc>
      </w:tr>
      <w:tr w:rsidR="002D1848">
        <w:trPr>
          <w:trHeight w:val="290"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ind w:left="7"/>
            </w:pPr>
            <w:r>
              <w:t>IČ: 71217975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ind w:right="1"/>
              <w:jc w:val="right"/>
            </w:pPr>
            <w:r>
              <w:rPr>
                <w:b/>
                <w:color w:val="5F5F5F"/>
              </w:rPr>
              <w:t>Tel.: 318 623 843</w:t>
            </w:r>
          </w:p>
        </w:tc>
      </w:tr>
      <w:tr w:rsidR="002D1848">
        <w:trPr>
          <w:trHeight w:val="258"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ind w:left="7"/>
            </w:pPr>
            <w:r>
              <w:t>DIČ: CZ71217975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ind w:right="1"/>
              <w:jc w:val="right"/>
            </w:pPr>
            <w:r>
              <w:rPr>
                <w:b/>
                <w:color w:val="5F5F5F"/>
              </w:rPr>
              <w:t>e-mail: jicha@cip.cz</w:t>
            </w:r>
          </w:p>
        </w:tc>
      </w:tr>
    </w:tbl>
    <w:p w:rsidR="002D1848" w:rsidRDefault="000837F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D193"/>
        <w:spacing w:after="307" w:line="252" w:lineRule="auto"/>
        <w:jc w:val="center"/>
      </w:pPr>
      <w:r>
        <w:rPr>
          <w:b/>
          <w:sz w:val="28"/>
          <w:u w:val="single" w:color="000000"/>
        </w:rPr>
        <w:t>CENOVÁ NABÍDKA - PZTS A 3x CHATA ELEKTRONICKÁ KONTROLA VSTUPU, SAUNA REZERVAČNÍ SYSTÉM - AREÁL NOVÝ RYBNÍK</w:t>
      </w:r>
    </w:p>
    <w:p w:rsidR="002D1848" w:rsidRDefault="000837F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D193"/>
        <w:spacing w:after="55"/>
        <w:ind w:left="-3" w:hanging="10"/>
      </w:pPr>
      <w:r>
        <w:rPr>
          <w:rFonts w:ascii="Arial" w:eastAsia="Arial" w:hAnsi="Arial" w:cs="Arial"/>
          <w:b/>
          <w:sz w:val="21"/>
        </w:rPr>
        <w:t>Elektroniká kontrola vstupu - EKV a poplahový zabezpečovací a tísňový systém - PZTS</w:t>
      </w:r>
    </w:p>
    <w:tbl>
      <w:tblPr>
        <w:tblStyle w:val="TableGrid"/>
        <w:tblW w:w="9864" w:type="dxa"/>
        <w:tblInd w:w="-38" w:type="dxa"/>
        <w:tblCellMar>
          <w:top w:w="12" w:type="dxa"/>
          <w:left w:w="38" w:type="dxa"/>
          <w:bottom w:w="10" w:type="dxa"/>
          <w:right w:w="1" w:type="dxa"/>
        </w:tblCellMar>
        <w:tblLook w:val="04A0" w:firstRow="1" w:lastRow="0" w:firstColumn="1" w:lastColumn="0" w:noHBand="0" w:noVBand="1"/>
      </w:tblPr>
      <w:tblGrid>
        <w:gridCol w:w="5399"/>
        <w:gridCol w:w="1870"/>
        <w:gridCol w:w="646"/>
        <w:gridCol w:w="1949"/>
      </w:tblGrid>
      <w:tr w:rsidR="002D1848">
        <w:trPr>
          <w:trHeight w:val="290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right="20"/>
              <w:jc w:val="center"/>
            </w:pPr>
            <w:r>
              <w:rPr>
                <w:b/>
              </w:rPr>
              <w:t>NÁZEV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rPr>
                <w:b/>
              </w:rPr>
              <w:t>TYP</w:t>
            </w:r>
          </w:p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left="183"/>
            </w:pPr>
            <w:r>
              <w:rPr>
                <w:b/>
              </w:rPr>
              <w:t>KS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right="17"/>
              <w:jc w:val="center"/>
            </w:pPr>
            <w:r>
              <w:rPr>
                <w:b/>
              </w:rPr>
              <w:t>CELKEM</w:t>
            </w:r>
          </w:p>
        </w:tc>
      </w:tr>
      <w:tr w:rsidR="002D1848">
        <w:trPr>
          <w:trHeight w:val="290"/>
        </w:trPr>
        <w:tc>
          <w:tcPr>
            <w:tcW w:w="9864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D193"/>
          </w:tcPr>
          <w:p w:rsidR="002D1848" w:rsidRDefault="000837F0">
            <w:pPr>
              <w:spacing w:after="0"/>
            </w:pPr>
            <w:r>
              <w:rPr>
                <w:b/>
              </w:rPr>
              <w:t>Základní specifikace EKV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Čtečka venkovní. Dodávka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CV-HB-EM</w:t>
            </w:r>
          </w:p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7 634,25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 xml:space="preserve">Montáž čtečky venkovní, ukončení kabelového vývodu,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4 580,55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Řídíí jednotka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RJ-CV/HB/EM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12 919,50 Kč</w:t>
            </w:r>
          </w:p>
        </w:tc>
      </w:tr>
      <w:tr w:rsidR="002D1848">
        <w:trPr>
          <w:trHeight w:val="291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Montáž, zapojení a oživení řídící jednotky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5 132,57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Server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MINISERVER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11 484,00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Montáž, zapojení a oživení miniserveru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4 555,76 Kč</w:t>
            </w:r>
          </w:p>
        </w:tc>
      </w:tr>
      <w:tr w:rsidR="002D1848">
        <w:trPr>
          <w:trHeight w:val="2047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</w:pPr>
            <w:r>
              <w:t xml:space="preserve">Elektromechanický samozamykací zámek bez signalizace, backset 35 mm, hloubka 51 mm, rozteč 92 mm. </w:t>
            </w:r>
          </w:p>
          <w:p w:rsidR="002D1848" w:rsidRDefault="000837F0">
            <w:pPr>
              <w:spacing w:after="0"/>
            </w:pPr>
            <w:r>
              <w:t xml:space="preserve">Dvoubodové blokování dveří - střelkou a závorou. Vnitřní klika s panikovou funkcí (vždy otevírá dveře), napájení 12 Vss, uvolnění možné i mechanickou vložkou v zámku. </w:t>
            </w:r>
          </w:p>
          <w:p w:rsidR="002D1848" w:rsidRDefault="000837F0">
            <w:pPr>
              <w:spacing w:after="0"/>
            </w:pPr>
            <w:r>
              <w:t>3pinová svorkovnice s 30cm připojovacím kabelem.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</w:pPr>
            <w:r>
              <w:t>ABLOY-B92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ind w:left="67"/>
            </w:pPr>
            <w:r>
              <w:t xml:space="preserve">            29 418,88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 xml:space="preserve">Příparava, zádlab do vstupních dveří pro tento zámek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STAVBA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tabs>
                <w:tab w:val="right" w:pos="1909"/>
              </w:tabs>
              <w:spacing w:after="0"/>
            </w:pPr>
            <w:r>
              <w:t xml:space="preserve">                        -</w:t>
            </w:r>
            <w:r>
              <w:tab/>
              <w:t xml:space="preserve"> Kč</w:t>
            </w:r>
          </w:p>
        </w:tc>
      </w:tr>
      <w:tr w:rsidR="002D1848">
        <w:trPr>
          <w:trHeight w:val="581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Montáž elektromehanického zámku do připraveného otvoru, zapojení a funkční zkouška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ind w:left="67"/>
            </w:pPr>
            <w:r>
              <w:t xml:space="preserve">              8 738,28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 xml:space="preserve">Nerezová lišta rovná pro samozamykací zámky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LRS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1 722,60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Instalace nerezové lišty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STAVBA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tabs>
                <w:tab w:val="right" w:pos="1909"/>
              </w:tabs>
              <w:spacing w:after="0"/>
            </w:pPr>
            <w:r>
              <w:t xml:space="preserve">                        -</w:t>
            </w:r>
            <w:r>
              <w:tab/>
              <w:t xml:space="preserve">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Kabel pro elektromechanické zámky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6m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1 808,73 Kč</w:t>
            </w:r>
          </w:p>
        </w:tc>
      </w:tr>
      <w:tr w:rsidR="002D1848">
        <w:trPr>
          <w:trHeight w:val="581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 xml:space="preserve">Příparava, zádlab kabelu do dveří s přehodem přes zárubně od elektromechanického zámku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</w:pPr>
            <w:r>
              <w:t>STAVBA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tabs>
                <w:tab w:val="right" w:pos="1909"/>
              </w:tabs>
              <w:spacing w:after="0"/>
            </w:pPr>
            <w:r>
              <w:t xml:space="preserve">                        -</w:t>
            </w:r>
            <w:r>
              <w:tab/>
              <w:t xml:space="preserve">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Zapojení kabelu do zámku, měření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ČIP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    657,72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Kabelová zadlabávací průchodka 258mm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KZP-258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3 746,66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Instalace kabelové průhodky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STAVBA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tabs>
                <w:tab w:val="right" w:pos="1909"/>
              </w:tabs>
              <w:spacing w:after="0"/>
            </w:pPr>
            <w:r>
              <w:t xml:space="preserve">                        -</w:t>
            </w:r>
            <w:r>
              <w:tab/>
              <w:t xml:space="preserve">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Kování klika klika, nerezové, pravé, broušené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STAVBA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tabs>
                <w:tab w:val="right" w:pos="1909"/>
              </w:tabs>
              <w:spacing w:after="0"/>
            </w:pPr>
            <w:r>
              <w:t xml:space="preserve">                        -</w:t>
            </w:r>
            <w:r>
              <w:tab/>
              <w:t xml:space="preserve"> Kč</w:t>
            </w:r>
          </w:p>
        </w:tc>
      </w:tr>
      <w:tr w:rsidR="002D1848">
        <w:trPr>
          <w:trHeight w:val="291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Montáž kování, funkční zkouška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STAVBA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tabs>
                <w:tab w:val="right" w:pos="1909"/>
              </w:tabs>
              <w:spacing w:after="0"/>
            </w:pPr>
            <w:r>
              <w:t xml:space="preserve">                        -</w:t>
            </w:r>
            <w:r>
              <w:tab/>
              <w:t xml:space="preserve"> Kč</w:t>
            </w:r>
          </w:p>
        </w:tc>
      </w:tr>
      <w:tr w:rsidR="002D1848">
        <w:trPr>
          <w:trHeight w:val="290"/>
        </w:trPr>
        <w:tc>
          <w:tcPr>
            <w:tcW w:w="9864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D193"/>
          </w:tcPr>
          <w:p w:rsidR="002D1848" w:rsidRDefault="000837F0">
            <w:pPr>
              <w:spacing w:after="0"/>
            </w:pPr>
            <w:r>
              <w:rPr>
                <w:b/>
              </w:rPr>
              <w:t>Základní specifikace PZTS</w:t>
            </w:r>
          </w:p>
        </w:tc>
      </w:tr>
      <w:tr w:rsidR="002D1848">
        <w:trPr>
          <w:trHeight w:val="581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 xml:space="preserve">Bezdrátový PIR detektor pohybu, dosah 12m / 90°/ 7m / </w:t>
            </w:r>
          </w:p>
          <w:p w:rsidR="002D1848" w:rsidRDefault="000837F0">
            <w:pPr>
              <w:spacing w:after="0"/>
            </w:pPr>
            <w:r>
              <w:t>90°(PET imunita cca 25 kg)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</w:pPr>
            <w:r>
              <w:t>JA-150P</w:t>
            </w:r>
          </w:p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ind w:left="67"/>
            </w:pPr>
            <w:r>
              <w:t xml:space="preserve">              6 800,36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 xml:space="preserve">Montáž JA-150P, nastavení a funkční zkouška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2 040,11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Alkalická baterie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AA-1,5V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6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    133,11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Montáž baterie do čidla VKV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8"/>
              <w:jc w:val="right"/>
            </w:pPr>
            <w:r>
              <w:rPr>
                <w:b/>
              </w:rPr>
              <w:t>6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      </w:t>
            </w:r>
            <w:r>
              <w:t>39,93 Kč</w:t>
            </w:r>
          </w:p>
        </w:tc>
      </w:tr>
      <w:tr w:rsidR="002D1848">
        <w:trPr>
          <w:trHeight w:val="581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Jednosměrný opakovač signálu bezdrátových prvků JA-100, bez baterie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1848" w:rsidRDefault="000837F0">
            <w:pPr>
              <w:spacing w:after="0"/>
            </w:pPr>
            <w:r>
              <w:t>JA-150R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2D1848" w:rsidRDefault="000837F0">
            <w:pPr>
              <w:spacing w:after="0"/>
              <w:ind w:left="67"/>
            </w:pPr>
            <w:r>
              <w:t xml:space="preserve">              5 588,01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lastRenderedPageBreak/>
              <w:t>Montáž, oživení a funkční zkouška opakovače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67"/>
            </w:pPr>
            <w:r>
              <w:t xml:space="preserve">              1 675,62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NiCd akumulátor 4,8 V / 1800 mAh pro JA-150R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BAT-4V8-9x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67"/>
            </w:pPr>
            <w:r>
              <w:t xml:space="preserve">                  302,76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Montáž a zapojení akumulítoru BAT-4V8-9x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67"/>
            </w:pPr>
            <w:r>
              <w:t xml:space="preserve">                    91,35 Kč</w:t>
            </w:r>
          </w:p>
        </w:tc>
      </w:tr>
      <w:tr w:rsidR="002D1848">
        <w:trPr>
          <w:trHeight w:val="1162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2D1848" w:rsidRDefault="000837F0">
            <w:pPr>
              <w:spacing w:after="0"/>
            </w:pPr>
            <w:r>
              <w:t>Odstavení ústředny do režimu TECHNIK, načtení nového zařízení PZTS, funkční zkoušky, dílčí revize, zpracování zprávy, aktualizace objektové karty na PCO MěP.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2D1848" w:rsidRDefault="000837F0">
            <w:pPr>
              <w:spacing w:after="0"/>
            </w:pPr>
            <w:r>
              <w:t>CIP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2D1848" w:rsidRDefault="000837F0">
            <w:pPr>
              <w:spacing w:after="0"/>
              <w:ind w:left="67"/>
            </w:pPr>
            <w:r>
              <w:t xml:space="preserve">              5 115,60 Kč</w:t>
            </w:r>
          </w:p>
        </w:tc>
      </w:tr>
      <w:tr w:rsidR="002D1848">
        <w:trPr>
          <w:trHeight w:val="305"/>
        </w:trPr>
        <w:tc>
          <w:tcPr>
            <w:tcW w:w="72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D193"/>
          </w:tcPr>
          <w:p w:rsidR="002D1848" w:rsidRDefault="000837F0">
            <w:pPr>
              <w:spacing w:after="0"/>
            </w:pPr>
            <w:r>
              <w:rPr>
                <w:b/>
              </w:rPr>
              <w:t>Ostatní</w:t>
            </w:r>
          </w:p>
        </w:tc>
        <w:tc>
          <w:tcPr>
            <w:tcW w:w="6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2D1848" w:rsidRDefault="002D1848"/>
        </w:tc>
        <w:tc>
          <w:tcPr>
            <w:tcW w:w="19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D193"/>
          </w:tcPr>
          <w:p w:rsidR="002D1848" w:rsidRDefault="002D1848"/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Koordinační činnost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2D1848"/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6 077,50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Projektová dokumentace skutečného stavu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2D1848"/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67"/>
            </w:pPr>
            <w:r>
              <w:t xml:space="preserve">            15 400,00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Podíl přidružených výkonů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PPV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67"/>
            </w:pPr>
            <w:r>
              <w:t xml:space="preserve">              2 349,27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Drobný a spojovací materiál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2D1848"/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67"/>
            </w:pPr>
            <w:r>
              <w:t xml:space="preserve">              2 842,40 Kč</w:t>
            </w:r>
          </w:p>
        </w:tc>
      </w:tr>
      <w:tr w:rsidR="002D1848">
        <w:trPr>
          <w:trHeight w:val="305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 xml:space="preserve">Doprava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2D1848"/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right="35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67"/>
            </w:pPr>
            <w:r>
              <w:t xml:space="preserve">                  440,00 Kč</w:t>
            </w:r>
          </w:p>
        </w:tc>
      </w:tr>
    </w:tbl>
    <w:p w:rsidR="002D1848" w:rsidRDefault="000837F0">
      <w:pPr>
        <w:pStyle w:val="Nadpis1"/>
        <w:tabs>
          <w:tab w:val="right" w:pos="9718"/>
        </w:tabs>
        <w:ind w:left="-15" w:right="-15" w:firstLine="0"/>
      </w:pPr>
      <w:r>
        <w:t>CELKEM BEZ DPH</w:t>
      </w:r>
      <w:r>
        <w:tab/>
        <w:t xml:space="preserve">          </w:t>
      </w:r>
      <w:r>
        <w:t>141 295,50 Kč</w:t>
      </w:r>
    </w:p>
    <w:tbl>
      <w:tblPr>
        <w:tblStyle w:val="TableGrid"/>
        <w:tblW w:w="97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82"/>
        <w:gridCol w:w="1736"/>
      </w:tblGrid>
      <w:tr w:rsidR="002D1848">
        <w:trPr>
          <w:trHeight w:val="225"/>
        </w:trPr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</w:pPr>
            <w:r>
              <w:t xml:space="preserve">DPH 21%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jc w:val="both"/>
            </w:pPr>
            <w:r>
              <w:t xml:space="preserve">            29 672,05 Kč</w:t>
            </w:r>
          </w:p>
        </w:tc>
      </w:tr>
    </w:tbl>
    <w:p w:rsidR="002D1848" w:rsidRDefault="000837F0">
      <w:pPr>
        <w:pStyle w:val="Nadpis2"/>
        <w:tabs>
          <w:tab w:val="right" w:pos="9718"/>
        </w:tabs>
        <w:ind w:left="-15" w:right="-15" w:firstLine="0"/>
      </w:pPr>
      <w:r>
        <w:t>CELKEM S DPH</w:t>
      </w:r>
      <w:r>
        <w:tab/>
        <w:t xml:space="preserve">          </w:t>
      </w:r>
      <w:r>
        <w:t>170 967,55 Kč</w:t>
      </w:r>
    </w:p>
    <w:tbl>
      <w:tblPr>
        <w:tblStyle w:val="TableGrid"/>
        <w:tblpPr w:vertAnchor="page" w:horzAnchor="margin" w:tblpY="7666"/>
        <w:tblOverlap w:val="never"/>
        <w:tblW w:w="9864" w:type="dxa"/>
        <w:tblInd w:w="0" w:type="dxa"/>
        <w:tblCellMar>
          <w:top w:w="26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399"/>
        <w:gridCol w:w="1870"/>
        <w:gridCol w:w="646"/>
        <w:gridCol w:w="1949"/>
      </w:tblGrid>
      <w:tr w:rsidR="00634426" w:rsidTr="00634426">
        <w:trPr>
          <w:trHeight w:val="305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634426" w:rsidRDefault="00634426" w:rsidP="00634426">
            <w:pPr>
              <w:spacing w:after="0"/>
              <w:ind w:left="1077" w:hanging="1060"/>
              <w:jc w:val="center"/>
            </w:pPr>
            <w:r>
              <w:rPr>
                <w:b/>
              </w:rPr>
              <w:t>NÁZEV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34426" w:rsidRDefault="00634426" w:rsidP="00634426">
            <w:pPr>
              <w:spacing w:after="0"/>
            </w:pPr>
            <w:r>
              <w:rPr>
                <w:b/>
              </w:rPr>
              <w:t>TYP</w:t>
            </w:r>
          </w:p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634426" w:rsidRDefault="00634426" w:rsidP="00634426">
            <w:pPr>
              <w:spacing w:after="0"/>
              <w:ind w:left="183"/>
            </w:pPr>
            <w:r>
              <w:rPr>
                <w:b/>
              </w:rPr>
              <w:t>KS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634426" w:rsidRDefault="00634426" w:rsidP="00634426">
            <w:pPr>
              <w:spacing w:after="0"/>
              <w:ind w:left="21"/>
              <w:jc w:val="center"/>
            </w:pPr>
            <w:r>
              <w:rPr>
                <w:b/>
              </w:rPr>
              <w:t>CELKEM</w:t>
            </w:r>
          </w:p>
        </w:tc>
      </w:tr>
      <w:tr w:rsidR="00634426" w:rsidTr="00634426">
        <w:trPr>
          <w:trHeight w:val="305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D193"/>
          </w:tcPr>
          <w:p w:rsidR="00634426" w:rsidRDefault="00634426" w:rsidP="00634426">
            <w:pPr>
              <w:spacing w:after="0"/>
            </w:pPr>
            <w:r>
              <w:rPr>
                <w:b/>
              </w:rPr>
              <w:t>Základní specifikace - PS</w:t>
            </w:r>
          </w:p>
        </w:tc>
        <w:tc>
          <w:tcPr>
            <w:tcW w:w="187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634426" w:rsidRDefault="00634426" w:rsidP="00634426"/>
        </w:tc>
        <w:tc>
          <w:tcPr>
            <w:tcW w:w="6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634426" w:rsidRDefault="00634426" w:rsidP="00634426"/>
        </w:tc>
        <w:tc>
          <w:tcPr>
            <w:tcW w:w="19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D193"/>
          </w:tcPr>
          <w:p w:rsidR="00634426" w:rsidRDefault="00634426" w:rsidP="00634426"/>
        </w:tc>
      </w:tr>
      <w:tr w:rsidR="00634426" w:rsidTr="00634426">
        <w:trPr>
          <w:trHeight w:val="305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634426" w:rsidRDefault="00634426" w:rsidP="00634426">
            <w:pPr>
              <w:spacing w:after="0"/>
            </w:pPr>
            <w:r>
              <w:t>Pokladní systém pro výdej a evidenci čipů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634426" w:rsidRDefault="00634426" w:rsidP="00634426"/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634426" w:rsidRDefault="00634426" w:rsidP="00634426">
            <w:pPr>
              <w:spacing w:after="0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:rsidR="00634426" w:rsidRDefault="00634426" w:rsidP="00634426">
            <w:pPr>
              <w:spacing w:after="0"/>
              <w:ind w:left="67"/>
            </w:pPr>
            <w:r>
              <w:t xml:space="preserve">          132 000,00 Kč</w:t>
            </w:r>
          </w:p>
        </w:tc>
      </w:tr>
      <w:tr w:rsidR="00634426" w:rsidTr="00634426">
        <w:trPr>
          <w:trHeight w:val="305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D193"/>
          </w:tcPr>
          <w:p w:rsidR="00634426" w:rsidRDefault="00634426" w:rsidP="00634426">
            <w:pPr>
              <w:spacing w:after="0"/>
            </w:pPr>
            <w:r>
              <w:rPr>
                <w:b/>
              </w:rPr>
              <w:t>Ostatní</w:t>
            </w:r>
          </w:p>
        </w:tc>
        <w:tc>
          <w:tcPr>
            <w:tcW w:w="187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634426" w:rsidRDefault="00634426" w:rsidP="00634426"/>
        </w:tc>
        <w:tc>
          <w:tcPr>
            <w:tcW w:w="6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634426" w:rsidRDefault="00634426" w:rsidP="00634426"/>
        </w:tc>
        <w:tc>
          <w:tcPr>
            <w:tcW w:w="19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D193"/>
          </w:tcPr>
          <w:p w:rsidR="00634426" w:rsidRDefault="00634426" w:rsidP="00634426"/>
        </w:tc>
      </w:tr>
      <w:tr w:rsidR="00634426" w:rsidTr="00634426">
        <w:trPr>
          <w:trHeight w:val="290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8" w:space="0" w:color="000000"/>
            </w:tcBorders>
          </w:tcPr>
          <w:p w:rsidR="00634426" w:rsidRDefault="00634426" w:rsidP="00634426">
            <w:pPr>
              <w:spacing w:after="0"/>
            </w:pPr>
            <w:r>
              <w:t>Podíl přidružených výkonů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4426" w:rsidRDefault="00634426" w:rsidP="00634426">
            <w:pPr>
              <w:spacing w:after="0"/>
            </w:pPr>
            <w:r>
              <w:t>PPV</w:t>
            </w:r>
          </w:p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4426" w:rsidRDefault="00634426" w:rsidP="00634426">
            <w:pPr>
              <w:spacing w:after="0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nil"/>
              <w:right w:val="single" w:sz="15" w:space="0" w:color="000000"/>
            </w:tcBorders>
            <w:shd w:val="clear" w:color="auto" w:fill="FFFFFF"/>
          </w:tcPr>
          <w:p w:rsidR="00634426" w:rsidRDefault="00634426" w:rsidP="00634426">
            <w:pPr>
              <w:spacing w:after="0"/>
              <w:ind w:left="67"/>
            </w:pPr>
            <w:r>
              <w:t xml:space="preserve">              3 000,00 Kč</w:t>
            </w:r>
          </w:p>
        </w:tc>
      </w:tr>
    </w:tbl>
    <w:p w:rsidR="002D1848" w:rsidRDefault="000837F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D193"/>
        <w:spacing w:after="55"/>
        <w:ind w:left="-3" w:hanging="10"/>
      </w:pPr>
      <w:r>
        <w:rPr>
          <w:rFonts w:ascii="Arial" w:eastAsia="Arial" w:hAnsi="Arial" w:cs="Arial"/>
          <w:b/>
          <w:sz w:val="21"/>
        </w:rPr>
        <w:t>Rezervační systém - RS</w:t>
      </w:r>
    </w:p>
    <w:tbl>
      <w:tblPr>
        <w:tblStyle w:val="TableGrid"/>
        <w:tblW w:w="9864" w:type="dxa"/>
        <w:tblInd w:w="-38" w:type="dxa"/>
        <w:tblCellMar>
          <w:top w:w="26" w:type="dxa"/>
          <w:left w:w="38" w:type="dxa"/>
          <w:bottom w:w="13" w:type="dxa"/>
          <w:right w:w="39" w:type="dxa"/>
        </w:tblCellMar>
        <w:tblLook w:val="04A0" w:firstRow="1" w:lastRow="0" w:firstColumn="1" w:lastColumn="0" w:noHBand="0" w:noVBand="1"/>
      </w:tblPr>
      <w:tblGrid>
        <w:gridCol w:w="5399"/>
        <w:gridCol w:w="1870"/>
        <w:gridCol w:w="646"/>
        <w:gridCol w:w="1949"/>
      </w:tblGrid>
      <w:tr w:rsidR="002D1848">
        <w:trPr>
          <w:trHeight w:val="305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left="17"/>
              <w:jc w:val="center"/>
            </w:pPr>
            <w:r>
              <w:rPr>
                <w:b/>
              </w:rPr>
              <w:t>NÁZEV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rPr>
                <w:b/>
              </w:rPr>
              <w:t>TYP</w:t>
            </w:r>
          </w:p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ind w:left="183"/>
            </w:pPr>
            <w:r>
              <w:rPr>
                <w:b/>
              </w:rPr>
              <w:t>KS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21"/>
              <w:jc w:val="center"/>
            </w:pPr>
            <w:r>
              <w:rPr>
                <w:b/>
              </w:rPr>
              <w:t>CELKEM</w:t>
            </w:r>
          </w:p>
        </w:tc>
      </w:tr>
      <w:tr w:rsidR="002D1848">
        <w:trPr>
          <w:trHeight w:val="305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D193"/>
          </w:tcPr>
          <w:p w:rsidR="002D1848" w:rsidRDefault="000837F0">
            <w:pPr>
              <w:spacing w:after="0"/>
            </w:pPr>
            <w:r>
              <w:rPr>
                <w:b/>
              </w:rPr>
              <w:t>Základní specifikace - RS</w:t>
            </w:r>
          </w:p>
        </w:tc>
        <w:tc>
          <w:tcPr>
            <w:tcW w:w="187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2D1848" w:rsidRDefault="002D1848"/>
        </w:tc>
        <w:tc>
          <w:tcPr>
            <w:tcW w:w="6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2D1848" w:rsidRDefault="002D1848"/>
        </w:tc>
        <w:tc>
          <w:tcPr>
            <w:tcW w:w="19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D193"/>
          </w:tcPr>
          <w:p w:rsidR="002D1848" w:rsidRDefault="002D1848"/>
        </w:tc>
      </w:tr>
      <w:tr w:rsidR="002D1848">
        <w:trPr>
          <w:trHeight w:val="595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 xml:space="preserve">On-line rezervační systém pro saunu a chaty v areálu </w:t>
            </w:r>
          </w:p>
          <w:p w:rsidR="002D1848" w:rsidRDefault="000837F0">
            <w:pPr>
              <w:spacing w:after="0"/>
            </w:pPr>
            <w:r>
              <w:t>"Nový Rybník"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</w:tcPr>
          <w:p w:rsidR="002D1848" w:rsidRDefault="002D1848"/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  <w:vAlign w:val="bottom"/>
          </w:tcPr>
          <w:p w:rsidR="002D1848" w:rsidRDefault="000837F0">
            <w:pPr>
              <w:spacing w:after="0"/>
              <w:ind w:left="67"/>
            </w:pPr>
            <w:r>
              <w:t xml:space="preserve">            55 000,00 Kč</w:t>
            </w:r>
          </w:p>
        </w:tc>
      </w:tr>
      <w:tr w:rsidR="002D1848">
        <w:trPr>
          <w:trHeight w:val="305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D193"/>
          </w:tcPr>
          <w:p w:rsidR="002D1848" w:rsidRDefault="000837F0">
            <w:pPr>
              <w:spacing w:after="0"/>
            </w:pPr>
            <w:r>
              <w:rPr>
                <w:b/>
              </w:rPr>
              <w:t>Ostatní</w:t>
            </w:r>
          </w:p>
        </w:tc>
        <w:tc>
          <w:tcPr>
            <w:tcW w:w="187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2D1848" w:rsidRDefault="002D1848"/>
        </w:tc>
        <w:tc>
          <w:tcPr>
            <w:tcW w:w="6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D193"/>
          </w:tcPr>
          <w:p w:rsidR="002D1848" w:rsidRDefault="002D1848"/>
        </w:tc>
        <w:tc>
          <w:tcPr>
            <w:tcW w:w="19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D193"/>
          </w:tcPr>
          <w:p w:rsidR="002D1848" w:rsidRDefault="002D1848"/>
        </w:tc>
      </w:tr>
      <w:tr w:rsidR="002D1848">
        <w:trPr>
          <w:trHeight w:val="291"/>
        </w:trPr>
        <w:tc>
          <w:tcPr>
            <w:tcW w:w="539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Podíl přidružených výkonů</w:t>
            </w:r>
          </w:p>
        </w:tc>
        <w:tc>
          <w:tcPr>
            <w:tcW w:w="18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</w:pPr>
            <w:r>
              <w:t>PPV</w:t>
            </w:r>
          </w:p>
        </w:tc>
        <w:tc>
          <w:tcPr>
            <w:tcW w:w="64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2D1848" w:rsidRDefault="000837F0">
            <w:pPr>
              <w:spacing w:after="0"/>
              <w:ind w:left="67"/>
            </w:pPr>
            <w:r>
              <w:t xml:space="preserve">              </w:t>
            </w:r>
            <w:r>
              <w:t>1 375,00 Kč</w:t>
            </w:r>
          </w:p>
        </w:tc>
      </w:tr>
      <w:tr w:rsidR="002D1848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>Drobný a spojovací materiál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2D1848"/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1848" w:rsidRDefault="000837F0">
            <w:pPr>
              <w:tabs>
                <w:tab w:val="right" w:pos="1872"/>
              </w:tabs>
              <w:spacing w:after="0"/>
            </w:pPr>
            <w:r>
              <w:t xml:space="preserve">                        -</w:t>
            </w:r>
            <w:r>
              <w:tab/>
              <w:t xml:space="preserve"> Kč</w:t>
            </w:r>
          </w:p>
        </w:tc>
      </w:tr>
      <w:tr w:rsidR="002D1848">
        <w:trPr>
          <w:trHeight w:val="305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</w:pPr>
            <w:r>
              <w:t xml:space="preserve">Doprava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2D1848"/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>
            <w:pPr>
              <w:spacing w:after="0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D1848" w:rsidRDefault="000837F0">
            <w:pPr>
              <w:spacing w:after="0"/>
              <w:ind w:left="67"/>
            </w:pPr>
            <w:r>
              <w:t xml:space="preserve">                  220,00 Kč</w:t>
            </w:r>
          </w:p>
        </w:tc>
      </w:tr>
    </w:tbl>
    <w:p w:rsidR="002D1848" w:rsidRDefault="000837F0">
      <w:pPr>
        <w:pStyle w:val="Nadpis1"/>
        <w:tabs>
          <w:tab w:val="right" w:pos="9718"/>
        </w:tabs>
        <w:ind w:left="-15" w:right="-15" w:firstLine="0"/>
      </w:pPr>
      <w:r>
        <w:t>CELKEM BEZ DPH</w:t>
      </w:r>
      <w:r>
        <w:tab/>
        <w:t xml:space="preserve">            </w:t>
      </w:r>
      <w:r>
        <w:t>56 595,00 Kč</w:t>
      </w:r>
    </w:p>
    <w:tbl>
      <w:tblPr>
        <w:tblStyle w:val="TableGrid"/>
        <w:tblW w:w="97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361"/>
      </w:tblGrid>
      <w:tr w:rsidR="002D1848">
        <w:trPr>
          <w:trHeight w:val="225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</w:pPr>
            <w:r>
              <w:t xml:space="preserve">DPH 21% 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jc w:val="right"/>
            </w:pPr>
            <w:r>
              <w:t xml:space="preserve">            11 884,95 Kč</w:t>
            </w:r>
          </w:p>
        </w:tc>
      </w:tr>
    </w:tbl>
    <w:p w:rsidR="002D1848" w:rsidRDefault="000837F0">
      <w:pPr>
        <w:tabs>
          <w:tab w:val="right" w:pos="9718"/>
        </w:tabs>
        <w:spacing w:after="632" w:line="265" w:lineRule="auto"/>
        <w:ind w:left="-15" w:right="-15"/>
      </w:pPr>
      <w:r>
        <w:t>CELKEM S DPH</w:t>
      </w:r>
      <w:r>
        <w:tab/>
        <w:t xml:space="preserve">            68 479,95 Kč</w:t>
      </w:r>
      <w:bookmarkStart w:id="0" w:name="_GoBack"/>
      <w:bookmarkEnd w:id="0"/>
    </w:p>
    <w:p w:rsidR="002D1848" w:rsidRDefault="000837F0" w:rsidP="0063442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5" w:color="000000"/>
        </w:pBdr>
        <w:shd w:val="clear" w:color="auto" w:fill="FFD193"/>
        <w:spacing w:after="55"/>
        <w:ind w:left="-3" w:hanging="10"/>
      </w:pPr>
      <w:r>
        <w:rPr>
          <w:rFonts w:ascii="Arial" w:eastAsia="Arial" w:hAnsi="Arial" w:cs="Arial"/>
          <w:b/>
          <w:sz w:val="21"/>
        </w:rPr>
        <w:t>Pokladní systém - PS</w:t>
      </w:r>
    </w:p>
    <w:p w:rsidR="002D1848" w:rsidRDefault="000837F0">
      <w:pPr>
        <w:pStyle w:val="Nadpis1"/>
        <w:tabs>
          <w:tab w:val="right" w:pos="9718"/>
        </w:tabs>
        <w:spacing w:after="304"/>
        <w:ind w:left="-15" w:right="-15" w:firstLine="0"/>
      </w:pPr>
      <w:r>
        <w:t>CELKEM BEZ DPH</w:t>
      </w:r>
      <w:r>
        <w:tab/>
        <w:t xml:space="preserve">          </w:t>
      </w:r>
      <w:r>
        <w:t>135 220,00 Kč</w:t>
      </w:r>
    </w:p>
    <w:p w:rsidR="002D1848" w:rsidRDefault="000837F0">
      <w:pPr>
        <w:tabs>
          <w:tab w:val="right" w:pos="9718"/>
        </w:tabs>
        <w:spacing w:after="308" w:line="265" w:lineRule="auto"/>
        <w:ind w:left="-15" w:right="-15"/>
      </w:pPr>
      <w:r>
        <w:t xml:space="preserve">DPH 21% </w:t>
      </w:r>
      <w:r>
        <w:tab/>
        <w:t xml:space="preserve">            28 396,20 Kč</w:t>
      </w:r>
    </w:p>
    <w:tbl>
      <w:tblPr>
        <w:tblStyle w:val="TableGrid"/>
        <w:tblpPr w:leftFromText="141" w:rightFromText="141" w:vertAnchor="text" w:horzAnchor="margin" w:tblpY="482"/>
        <w:tblW w:w="9864" w:type="dxa"/>
        <w:tblInd w:w="0" w:type="dxa"/>
        <w:tblCellMar>
          <w:top w:w="53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63"/>
        <w:gridCol w:w="257"/>
        <w:gridCol w:w="1844"/>
      </w:tblGrid>
      <w:tr w:rsidR="00D12225" w:rsidTr="00D12225">
        <w:trPr>
          <w:trHeight w:val="305"/>
        </w:trPr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2225" w:rsidRDefault="00D12225" w:rsidP="00D12225">
            <w:pPr>
              <w:spacing w:after="0"/>
              <w:ind w:left="31"/>
            </w:pPr>
            <w:r>
              <w:rPr>
                <w:sz w:val="24"/>
              </w:rPr>
              <w:lastRenderedPageBreak/>
              <w:t>Elektroniká kontrola vstupu - EKV a PZTS</w:t>
            </w:r>
          </w:p>
        </w:tc>
        <w:tc>
          <w:tcPr>
            <w:tcW w:w="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12225" w:rsidRDefault="00D12225" w:rsidP="00D12225"/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2225" w:rsidRDefault="00D12225" w:rsidP="00D12225">
            <w:pPr>
              <w:spacing w:after="0"/>
            </w:pPr>
            <w:r>
              <w:rPr>
                <w:sz w:val="24"/>
              </w:rPr>
              <w:t xml:space="preserve">       141 295,50 Kč</w:t>
            </w:r>
          </w:p>
        </w:tc>
      </w:tr>
      <w:tr w:rsidR="00D12225" w:rsidTr="00D12225">
        <w:trPr>
          <w:trHeight w:val="305"/>
        </w:trPr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2225" w:rsidRDefault="00D12225" w:rsidP="00D12225">
            <w:pPr>
              <w:spacing w:after="0"/>
              <w:ind w:left="31"/>
            </w:pPr>
            <w:r>
              <w:rPr>
                <w:sz w:val="24"/>
              </w:rPr>
              <w:t>Rezervační systém - RS</w:t>
            </w:r>
          </w:p>
        </w:tc>
        <w:tc>
          <w:tcPr>
            <w:tcW w:w="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12225" w:rsidRDefault="00D12225" w:rsidP="00D12225"/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2225" w:rsidRDefault="00D12225" w:rsidP="00D12225">
            <w:pPr>
              <w:spacing w:after="0"/>
            </w:pPr>
            <w:r>
              <w:rPr>
                <w:sz w:val="24"/>
              </w:rPr>
              <w:t xml:space="preserve">         56 595,00 Kč</w:t>
            </w:r>
          </w:p>
        </w:tc>
      </w:tr>
      <w:tr w:rsidR="00D12225" w:rsidTr="00D12225">
        <w:trPr>
          <w:trHeight w:val="305"/>
        </w:trPr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2225" w:rsidRDefault="00D12225" w:rsidP="00D12225">
            <w:pPr>
              <w:spacing w:after="0"/>
              <w:ind w:left="31"/>
            </w:pPr>
            <w:r>
              <w:rPr>
                <w:sz w:val="24"/>
              </w:rPr>
              <w:t>Pokladní systém - PS</w:t>
            </w:r>
          </w:p>
        </w:tc>
        <w:tc>
          <w:tcPr>
            <w:tcW w:w="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12225" w:rsidRDefault="00D12225" w:rsidP="00D12225"/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2225" w:rsidRDefault="00D12225" w:rsidP="00D12225">
            <w:pPr>
              <w:spacing w:after="0"/>
            </w:pPr>
            <w:r>
              <w:rPr>
                <w:sz w:val="24"/>
              </w:rPr>
              <w:t xml:space="preserve">       135 220,00 Kč</w:t>
            </w:r>
          </w:p>
        </w:tc>
      </w:tr>
    </w:tbl>
    <w:p w:rsidR="002D1848" w:rsidRDefault="000837F0">
      <w:pPr>
        <w:pStyle w:val="Nadpis2"/>
        <w:tabs>
          <w:tab w:val="right" w:pos="9718"/>
        </w:tabs>
        <w:ind w:left="-15" w:right="-15" w:firstLine="0"/>
      </w:pPr>
      <w:r>
        <w:t>CELKEM S DPH</w:t>
      </w:r>
      <w:r>
        <w:tab/>
        <w:t xml:space="preserve">          </w:t>
      </w:r>
      <w:r>
        <w:t>163 616,20 Kč</w:t>
      </w:r>
    </w:p>
    <w:tbl>
      <w:tblPr>
        <w:tblStyle w:val="TableGrid"/>
        <w:tblpPr w:vertAnchor="page" w:horzAnchor="page" w:tblpX="1425" w:tblpY="1143"/>
        <w:tblOverlap w:val="never"/>
        <w:tblW w:w="9864" w:type="dxa"/>
        <w:tblInd w:w="0" w:type="dxa"/>
        <w:tblCellMar>
          <w:top w:w="48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399"/>
        <w:gridCol w:w="1870"/>
        <w:gridCol w:w="646"/>
        <w:gridCol w:w="1949"/>
      </w:tblGrid>
      <w:tr w:rsidR="002D1848" w:rsidTr="00634426">
        <w:trPr>
          <w:trHeight w:val="290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 w:rsidP="00634426">
            <w:pPr>
              <w:spacing w:after="0"/>
              <w:ind w:left="369" w:hanging="369"/>
            </w:pPr>
            <w:r>
              <w:t>Drobný a spojovací materiál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2D1848" w:rsidP="00634426"/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848" w:rsidRDefault="000837F0" w:rsidP="00634426">
            <w:pPr>
              <w:spacing w:after="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1848" w:rsidRDefault="000837F0" w:rsidP="00634426">
            <w:pPr>
              <w:tabs>
                <w:tab w:val="right" w:pos="1872"/>
              </w:tabs>
              <w:spacing w:after="0"/>
            </w:pPr>
            <w:r>
              <w:t xml:space="preserve">                        -</w:t>
            </w:r>
            <w:r>
              <w:tab/>
              <w:t xml:space="preserve"> Kč</w:t>
            </w:r>
          </w:p>
        </w:tc>
      </w:tr>
      <w:tr w:rsidR="002D1848" w:rsidTr="00634426">
        <w:trPr>
          <w:trHeight w:val="305"/>
        </w:trPr>
        <w:tc>
          <w:tcPr>
            <w:tcW w:w="53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 w:rsidP="00634426">
            <w:pPr>
              <w:spacing w:after="0"/>
            </w:pPr>
            <w:r>
              <w:t xml:space="preserve">Doprava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2D1848" w:rsidP="00634426"/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1848" w:rsidRDefault="000837F0" w:rsidP="00634426">
            <w:pPr>
              <w:spacing w:after="0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D1848" w:rsidRDefault="000837F0" w:rsidP="00634426">
            <w:pPr>
              <w:spacing w:after="0"/>
              <w:ind w:left="67"/>
            </w:pPr>
            <w:r>
              <w:t xml:space="preserve">                  220,00 Kč</w:t>
            </w:r>
          </w:p>
        </w:tc>
      </w:tr>
    </w:tbl>
    <w:p w:rsidR="002D1848" w:rsidRDefault="000837F0" w:rsidP="00D1222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5" w:color="000000"/>
        </w:pBdr>
        <w:shd w:val="clear" w:color="auto" w:fill="FFD193"/>
        <w:spacing w:after="0"/>
        <w:ind w:left="7"/>
      </w:pPr>
      <w:r>
        <w:rPr>
          <w:b/>
          <w:sz w:val="28"/>
        </w:rPr>
        <w:t>Rekapitulace</w:t>
      </w:r>
    </w:p>
    <w:p w:rsidR="002D1848" w:rsidRDefault="000837F0">
      <w:pPr>
        <w:pStyle w:val="Nadpis1"/>
        <w:tabs>
          <w:tab w:val="right" w:pos="9718"/>
        </w:tabs>
        <w:spacing w:after="49"/>
        <w:ind w:left="0" w:firstLine="0"/>
      </w:pPr>
      <w:r>
        <w:rPr>
          <w:b w:val="0"/>
          <w:sz w:val="24"/>
        </w:rPr>
        <w:t>CELKEM BEZ DPH</w:t>
      </w:r>
      <w:r>
        <w:rPr>
          <w:b w:val="0"/>
          <w:sz w:val="24"/>
        </w:rPr>
        <w:tab/>
        <w:t xml:space="preserve">       333 110,50 Kč</w:t>
      </w:r>
    </w:p>
    <w:tbl>
      <w:tblPr>
        <w:tblStyle w:val="TableGrid"/>
        <w:tblW w:w="9705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22"/>
        <w:gridCol w:w="1983"/>
      </w:tblGrid>
      <w:tr w:rsidR="002D1848">
        <w:trPr>
          <w:trHeight w:val="244"/>
        </w:trPr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</w:pPr>
            <w:r>
              <w:rPr>
                <w:b/>
                <w:color w:val="FF0000"/>
                <w:sz w:val="24"/>
                <w:u w:val="single" w:color="000000"/>
              </w:rPr>
              <w:t>Sleva 10%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jc w:val="right"/>
            </w:pPr>
            <w:r>
              <w:rPr>
                <w:b/>
                <w:color w:val="FF0000"/>
                <w:sz w:val="24"/>
                <w:u w:val="single" w:color="000000"/>
              </w:rPr>
              <w:t>-         33 311,05 Kč</w:t>
            </w:r>
          </w:p>
        </w:tc>
      </w:tr>
      <w:tr w:rsidR="00D12225">
        <w:trPr>
          <w:trHeight w:val="244"/>
        </w:trPr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:rsidR="00D12225" w:rsidRDefault="00D12225">
            <w:pPr>
              <w:spacing w:after="0"/>
              <w:rPr>
                <w:b/>
                <w:color w:val="FF0000"/>
                <w:sz w:val="24"/>
                <w:u w:val="single" w:color="00000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12225" w:rsidRDefault="00D12225">
            <w:pPr>
              <w:spacing w:after="0"/>
              <w:jc w:val="right"/>
              <w:rPr>
                <w:b/>
                <w:color w:val="FF0000"/>
                <w:sz w:val="24"/>
                <w:u w:val="single" w:color="000000"/>
              </w:rPr>
            </w:pPr>
          </w:p>
        </w:tc>
      </w:tr>
    </w:tbl>
    <w:p w:rsidR="002D1848" w:rsidRDefault="000837F0">
      <w:pPr>
        <w:tabs>
          <w:tab w:val="right" w:pos="9718"/>
        </w:tabs>
        <w:spacing w:after="49"/>
      </w:pPr>
      <w:r>
        <w:rPr>
          <w:b/>
          <w:sz w:val="24"/>
        </w:rPr>
        <w:t>CELKEM BEZ DPH PO SLEVĚ</w:t>
      </w:r>
      <w:r>
        <w:rPr>
          <w:b/>
          <w:sz w:val="24"/>
        </w:rPr>
        <w:tab/>
        <w:t xml:space="preserve">       </w:t>
      </w:r>
      <w:r>
        <w:rPr>
          <w:b/>
          <w:sz w:val="24"/>
        </w:rPr>
        <w:t>299 799,45 Kč</w:t>
      </w:r>
    </w:p>
    <w:tbl>
      <w:tblPr>
        <w:tblStyle w:val="TableGrid"/>
        <w:tblW w:w="9862" w:type="dxa"/>
        <w:tblInd w:w="-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46"/>
        <w:gridCol w:w="2016"/>
      </w:tblGrid>
      <w:tr w:rsidR="002D1848" w:rsidTr="00D12225">
        <w:trPr>
          <w:trHeight w:val="244"/>
        </w:trPr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</w:pPr>
            <w:r>
              <w:rPr>
                <w:sz w:val="24"/>
              </w:rPr>
              <w:t xml:space="preserve">DPH 21%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D1848" w:rsidRDefault="000837F0">
            <w:pPr>
              <w:spacing w:after="0"/>
              <w:jc w:val="right"/>
            </w:pPr>
            <w:r>
              <w:rPr>
                <w:sz w:val="24"/>
              </w:rPr>
              <w:t xml:space="preserve">         62 957,88 Kč</w:t>
            </w:r>
          </w:p>
        </w:tc>
      </w:tr>
    </w:tbl>
    <w:tbl>
      <w:tblPr>
        <w:tblStyle w:val="TableGrid"/>
        <w:tblpPr w:leftFromText="141" w:rightFromText="141" w:vertAnchor="text" w:horzAnchor="margin" w:tblpY="442"/>
        <w:tblW w:w="9862" w:type="dxa"/>
        <w:tblInd w:w="0" w:type="dxa"/>
        <w:tblCellMar>
          <w:top w:w="63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62"/>
      </w:tblGrid>
      <w:tr w:rsidR="00D12225" w:rsidTr="00D12225">
        <w:trPr>
          <w:trHeight w:val="4021"/>
        </w:trPr>
        <w:tc>
          <w:tcPr>
            <w:tcW w:w="9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193"/>
          </w:tcPr>
          <w:p w:rsidR="00D12225" w:rsidRDefault="00D12225" w:rsidP="00D12225">
            <w:pPr>
              <w:spacing w:after="0"/>
              <w:ind w:left="7"/>
            </w:pPr>
            <w:r>
              <w:rPr>
                <w:b/>
                <w:sz w:val="28"/>
              </w:rPr>
              <w:t>Firma ČIP plus, s.r.o. dále poskytuje:</w:t>
            </w:r>
          </w:p>
          <w:p w:rsidR="00D12225" w:rsidRDefault="00D12225" w:rsidP="00D12225">
            <w:pPr>
              <w:numPr>
                <w:ilvl w:val="0"/>
                <w:numId w:val="1"/>
              </w:numPr>
              <w:spacing w:after="0"/>
              <w:ind w:hanging="175"/>
            </w:pPr>
            <w:r>
              <w:rPr>
                <w:sz w:val="24"/>
              </w:rPr>
              <w:t xml:space="preserve">Dodávku, montáž, </w:t>
            </w:r>
            <w:r>
              <w:rPr>
                <w:b/>
                <w:sz w:val="24"/>
              </w:rPr>
              <w:t>servis a revize</w:t>
            </w:r>
            <w:r>
              <w:rPr>
                <w:sz w:val="24"/>
              </w:rPr>
              <w:t xml:space="preserve"> všech slaboproudých technologií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EZS - elektrická zabezpečovací signalizace 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DT, VDT - domovní telefon, videotelefon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STA - televizní anténa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EPS - elektrická požární signalizace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CCTV - kamerové systémy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EKV - elektronickou kontrolu vstupu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AP - automatická parkoviště 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SK - strukturovaná kabeláž </w:t>
            </w:r>
            <w:r>
              <w:rPr>
                <w:b/>
                <w:sz w:val="24"/>
              </w:rPr>
              <w:t xml:space="preserve">a další </w:t>
            </w:r>
          </w:p>
          <w:p w:rsidR="00D12225" w:rsidRDefault="00D12225" w:rsidP="00D12225">
            <w:pPr>
              <w:numPr>
                <w:ilvl w:val="0"/>
                <w:numId w:val="1"/>
              </w:numPr>
              <w:spacing w:after="0"/>
              <w:ind w:hanging="175"/>
            </w:pPr>
            <w:r>
              <w:rPr>
                <w:sz w:val="24"/>
              </w:rPr>
              <w:t xml:space="preserve">Dodávku, montáž, </w:t>
            </w:r>
            <w:r>
              <w:rPr>
                <w:b/>
                <w:sz w:val="24"/>
              </w:rPr>
              <w:t>servis a revize</w:t>
            </w:r>
            <w:r>
              <w:rPr>
                <w:sz w:val="24"/>
              </w:rPr>
              <w:t xml:space="preserve"> silnoproudu</w:t>
            </w:r>
          </w:p>
          <w:p w:rsidR="00D12225" w:rsidRDefault="00D12225" w:rsidP="00D12225">
            <w:pPr>
              <w:numPr>
                <w:ilvl w:val="0"/>
                <w:numId w:val="1"/>
              </w:numPr>
              <w:spacing w:after="0"/>
              <w:ind w:hanging="175"/>
            </w:pPr>
            <w:r>
              <w:rPr>
                <w:sz w:val="24"/>
              </w:rPr>
              <w:t xml:space="preserve">Výrobu, dodávku, montáž a servis mechanického zabezpečení </w:t>
            </w:r>
          </w:p>
          <w:p w:rsidR="00D12225" w:rsidRDefault="00D12225" w:rsidP="00D12225">
            <w:pPr>
              <w:spacing w:after="0"/>
              <w:ind w:left="2"/>
            </w:pPr>
            <w:r>
              <w:rPr>
                <w:sz w:val="24"/>
              </w:rPr>
              <w:t xml:space="preserve">    (mříže, bezpečnostní dveře, vjezdové brány, bezpečnostní kování apod.) </w:t>
            </w:r>
          </w:p>
        </w:tc>
      </w:tr>
      <w:tr w:rsidR="00D12225" w:rsidTr="00D12225">
        <w:trPr>
          <w:trHeight w:val="871"/>
        </w:trPr>
        <w:tc>
          <w:tcPr>
            <w:tcW w:w="9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193"/>
            <w:vAlign w:val="center"/>
          </w:tcPr>
          <w:p w:rsidR="00D12225" w:rsidRDefault="00D12225" w:rsidP="00D12225">
            <w:pPr>
              <w:spacing w:after="0"/>
            </w:pPr>
            <w:r>
              <w:t>V Příbrami 21.2.2023                                   S pozdravem za ČIP plus spol.s r.o.JÍCHA Petr</w:t>
            </w:r>
          </w:p>
        </w:tc>
      </w:tr>
    </w:tbl>
    <w:p w:rsidR="002D1848" w:rsidRDefault="000837F0">
      <w:pPr>
        <w:pStyle w:val="Nadpis1"/>
        <w:tabs>
          <w:tab w:val="right" w:pos="9718"/>
        </w:tabs>
        <w:spacing w:after="582"/>
        <w:ind w:left="0" w:firstLine="0"/>
      </w:pPr>
      <w:r>
        <w:rPr>
          <w:b w:val="0"/>
          <w:sz w:val="24"/>
        </w:rPr>
        <w:t>CELKEM S DPH</w:t>
      </w:r>
      <w:r>
        <w:rPr>
          <w:b w:val="0"/>
          <w:sz w:val="24"/>
        </w:rPr>
        <w:tab/>
        <w:t xml:space="preserve">       362 7</w:t>
      </w:r>
      <w:r>
        <w:rPr>
          <w:b w:val="0"/>
          <w:sz w:val="24"/>
        </w:rPr>
        <w:t>57,33 Kč</w:t>
      </w:r>
    </w:p>
    <w:p w:rsidR="00634426" w:rsidRDefault="00634426">
      <w:r>
        <w:rPr>
          <w:noProof/>
        </w:rPr>
        <w:drawing>
          <wp:anchor distT="0" distB="0" distL="114300" distR="114300" simplePos="0" relativeHeight="251658240" behindDoc="1" locked="0" layoutInCell="1" allowOverlap="1" wp14:anchorId="56162B70" wp14:editId="2B8D5CA7">
            <wp:simplePos x="0" y="0"/>
            <wp:positionH relativeFrom="margin">
              <wp:align>left</wp:align>
            </wp:positionH>
            <wp:positionV relativeFrom="paragraph">
              <wp:posOffset>3023870</wp:posOffset>
            </wp:positionV>
            <wp:extent cx="18669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380" y="20925"/>
                <wp:lineTo x="21380" y="0"/>
                <wp:lineTo x="0" y="0"/>
              </wp:wrapPolygon>
            </wp:wrapTight>
            <wp:docPr id="10161" name="Picture 10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" name="Picture 101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3" cy="60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426" w:rsidRPr="00634426" w:rsidRDefault="00634426" w:rsidP="00634426"/>
    <w:p w:rsidR="00634426" w:rsidRPr="00634426" w:rsidRDefault="00634426" w:rsidP="0063442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-125131</wp:posOffset>
            </wp:positionH>
            <wp:positionV relativeFrom="paragraph">
              <wp:posOffset>237394</wp:posOffset>
            </wp:positionV>
            <wp:extent cx="1995996" cy="379095"/>
            <wp:effectExtent l="19050" t="133350" r="23495" b="135255"/>
            <wp:wrapNone/>
            <wp:docPr id="10162" name="Picture 10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" name="Picture 101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3605">
                      <a:off x="0" y="0"/>
                      <a:ext cx="2157177" cy="409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848" w:rsidRDefault="002D1848">
      <w:pPr>
        <w:spacing w:after="0"/>
        <w:ind w:left="6770" w:right="-149"/>
      </w:pPr>
    </w:p>
    <w:sectPr w:rsidR="002D1848" w:rsidSect="00634426">
      <w:pgSz w:w="11904" w:h="16834"/>
      <w:pgMar w:top="1133" w:right="564" w:bottom="14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70DF7"/>
    <w:multiLevelType w:val="hybridMultilevel"/>
    <w:tmpl w:val="BA82C35C"/>
    <w:lvl w:ilvl="0" w:tplc="2BEE8F50">
      <w:start w:val="1"/>
      <w:numFmt w:val="bullet"/>
      <w:lvlText w:val="*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4C7D6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C0D3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2B69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E2A0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83B36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EA3A8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E379A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4C50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48"/>
    <w:rsid w:val="000837F0"/>
    <w:rsid w:val="002D1848"/>
    <w:rsid w:val="00634426"/>
    <w:rsid w:val="00D1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D7BD2-7180-49E3-893B-009CD000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5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32" w:line="265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7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Jícha</dc:creator>
  <cp:keywords/>
  <cp:lastModifiedBy>Pelclová</cp:lastModifiedBy>
  <cp:revision>3</cp:revision>
  <cp:lastPrinted>2023-02-27T08:22:00Z</cp:lastPrinted>
  <dcterms:created xsi:type="dcterms:W3CDTF">2023-02-27T08:23:00Z</dcterms:created>
  <dcterms:modified xsi:type="dcterms:W3CDTF">2023-02-27T08:23:00Z</dcterms:modified>
</cp:coreProperties>
</file>