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C351" w14:textId="77777777" w:rsidR="009872DF" w:rsidRPr="009872DF" w:rsidRDefault="009872DF" w:rsidP="009872DF">
      <w:pPr>
        <w:keepNext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9872DF">
        <w:rPr>
          <w:b/>
          <w:bCs/>
          <w:i/>
          <w:iCs/>
          <w:noProof/>
          <w:lang w:eastAsia="cs-CZ"/>
        </w:rPr>
        <w:drawing>
          <wp:inline distT="0" distB="0" distL="0" distR="0" wp14:anchorId="2E5046ED" wp14:editId="58BDCD0F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D490" w14:textId="77777777" w:rsidR="009872DF" w:rsidRPr="009872DF" w:rsidRDefault="009872DF" w:rsidP="009872DF">
      <w:pPr>
        <w:keepNext/>
        <w:spacing w:before="240" w:after="60" w:line="240" w:lineRule="auto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9872DF">
        <w:rPr>
          <w:rFonts w:ascii="Arial" w:hAnsi="Arial" w:cs="Arial"/>
          <w:b/>
          <w:bCs/>
          <w:iCs/>
          <w:sz w:val="28"/>
          <w:szCs w:val="28"/>
        </w:rPr>
        <w:t xml:space="preserve">                          Domov Vesna, příspěvková organizace</w:t>
      </w:r>
    </w:p>
    <w:p w14:paraId="422685DC" w14:textId="77777777" w:rsidR="009872DF" w:rsidRPr="009872DF" w:rsidRDefault="009872DF" w:rsidP="009872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2DF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9872DF">
        <w:rPr>
          <w:rFonts w:ascii="Arial" w:hAnsi="Arial" w:cs="Arial"/>
          <w:sz w:val="24"/>
          <w:szCs w:val="24"/>
        </w:rPr>
        <w:t>Kpt. Jaroše 999, 735 14 Orlová-Lutyně</w:t>
      </w:r>
    </w:p>
    <w:p w14:paraId="5AEA11D3" w14:textId="77777777" w:rsidR="009872DF" w:rsidRPr="009872DF" w:rsidRDefault="009872DF" w:rsidP="00987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0BAC1BD" w14:textId="77777777" w:rsidR="009872DF" w:rsidRPr="009872DF" w:rsidRDefault="009872DF" w:rsidP="00987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7A753B0" w14:textId="55EBEEE6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 xml:space="preserve">Číslo objednávky: </w:t>
      </w:r>
      <w:r w:rsidR="001E2696">
        <w:rPr>
          <w:rFonts w:ascii="Arial" w:eastAsia="Times New Roman" w:hAnsi="Arial" w:cs="Arial"/>
          <w:lang w:eastAsia="cs-CZ"/>
        </w:rPr>
        <w:t>30</w:t>
      </w:r>
      <w:r w:rsidRPr="009872DF">
        <w:rPr>
          <w:rFonts w:ascii="Arial" w:eastAsia="Times New Roman" w:hAnsi="Arial" w:cs="Arial"/>
          <w:lang w:eastAsia="cs-CZ"/>
        </w:rPr>
        <w:t>/2023</w:t>
      </w:r>
    </w:p>
    <w:p w14:paraId="69427395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b/>
          <w:i/>
          <w:lang w:eastAsia="cs-CZ"/>
        </w:rPr>
      </w:pPr>
      <w:bookmarkStart w:id="0" w:name="Text3"/>
      <w:r w:rsidRPr="009872DF">
        <w:rPr>
          <w:rFonts w:ascii="Arial" w:eastAsia="Times New Roman" w:hAnsi="Arial" w:cs="Arial"/>
          <w:lang w:eastAsia="cs-CZ"/>
        </w:rPr>
        <w:tab/>
      </w:r>
      <w:bookmarkEnd w:id="0"/>
    </w:p>
    <w:p w14:paraId="355903A8" w14:textId="6FD6723B" w:rsidR="009872DF" w:rsidRPr="009872DF" w:rsidRDefault="009872DF" w:rsidP="00987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 xml:space="preserve">V Orlové dne: </w:t>
      </w:r>
      <w:bookmarkStart w:id="1" w:name="Text12"/>
      <w:r w:rsidRPr="009872DF">
        <w:rPr>
          <w:rFonts w:ascii="Arial" w:eastAsia="Times New Roman" w:hAnsi="Arial" w:cs="Arial"/>
          <w:lang w:eastAsia="cs-CZ"/>
        </w:rPr>
        <w:tab/>
        <w:t xml:space="preserve">       </w:t>
      </w:r>
      <w:r>
        <w:rPr>
          <w:rFonts w:ascii="Arial" w:eastAsia="Times New Roman" w:hAnsi="Arial" w:cs="Arial"/>
          <w:lang w:eastAsia="cs-CZ"/>
        </w:rPr>
        <w:t>2</w:t>
      </w:r>
      <w:r w:rsidR="00E51BDD">
        <w:rPr>
          <w:rFonts w:ascii="Arial" w:eastAsia="Times New Roman" w:hAnsi="Arial" w:cs="Arial"/>
          <w:lang w:eastAsia="cs-CZ"/>
        </w:rPr>
        <w:t>8</w:t>
      </w:r>
      <w:r w:rsidRPr="009872DF">
        <w:rPr>
          <w:rFonts w:ascii="Arial" w:eastAsia="Times New Roman" w:hAnsi="Arial" w:cs="Arial"/>
          <w:lang w:eastAsia="cs-CZ"/>
        </w:rPr>
        <w:t>.2.2023</w:t>
      </w:r>
      <w:r w:rsidRPr="009872DF">
        <w:rPr>
          <w:rFonts w:ascii="Arial" w:eastAsia="Times New Roman" w:hAnsi="Arial" w:cs="Arial"/>
          <w:lang w:eastAsia="cs-CZ"/>
        </w:rPr>
        <w:tab/>
      </w:r>
      <w:bookmarkEnd w:id="1"/>
    </w:p>
    <w:p w14:paraId="32EE066B" w14:textId="77777777" w:rsidR="009872DF" w:rsidRPr="009872DF" w:rsidRDefault="009872DF" w:rsidP="009872D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</w:pPr>
    </w:p>
    <w:p w14:paraId="70790E29" w14:textId="77777777" w:rsidR="009872DF" w:rsidRPr="009872DF" w:rsidRDefault="009872DF" w:rsidP="009872D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</w:pPr>
      <w:r w:rsidRPr="009872DF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  <w:t>O b j e d n á v k a</w:t>
      </w:r>
    </w:p>
    <w:p w14:paraId="6F212C2F" w14:textId="77777777" w:rsidR="009872DF" w:rsidRPr="009872DF" w:rsidRDefault="009872DF" w:rsidP="00987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6A8F97D" w14:textId="4EB8EEB1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>Dodavatel/zhotovitel:</w:t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AWT Rekultivace a.s.</w:t>
      </w:r>
      <w:r w:rsidRPr="009872DF">
        <w:rPr>
          <w:rFonts w:ascii="Arial" w:eastAsia="Times New Roman" w:hAnsi="Arial" w:cs="Arial"/>
          <w:lang w:eastAsia="cs-CZ"/>
        </w:rPr>
        <w:tab/>
      </w:r>
    </w:p>
    <w:p w14:paraId="7B781855" w14:textId="12F99E21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>Sídlo (místo podnikání):</w:t>
      </w:r>
      <w:r w:rsidRPr="009872DF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Rychvaldská 2012, Petřvald 735 41</w:t>
      </w:r>
      <w:r w:rsidRPr="009872DF">
        <w:rPr>
          <w:rFonts w:ascii="Arial" w:eastAsia="Times New Roman" w:hAnsi="Arial" w:cs="Arial"/>
          <w:lang w:eastAsia="cs-CZ"/>
        </w:rPr>
        <w:tab/>
      </w:r>
    </w:p>
    <w:p w14:paraId="494A729C" w14:textId="47A22FD8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>IČO:</w:t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47676175</w:t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</w:r>
    </w:p>
    <w:p w14:paraId="481B9CB8" w14:textId="23DFDED1" w:rsidR="009872DF" w:rsidRPr="009872DF" w:rsidRDefault="009872DF" w:rsidP="009872DF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>DIČO:</w:t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  <w:t>CZ</w:t>
      </w:r>
      <w:r>
        <w:rPr>
          <w:rFonts w:ascii="Arial" w:eastAsia="Times New Roman" w:hAnsi="Arial" w:cs="Arial"/>
          <w:lang w:eastAsia="cs-CZ"/>
        </w:rPr>
        <w:t>47676175</w:t>
      </w:r>
      <w:r w:rsidRPr="009872DF">
        <w:rPr>
          <w:rFonts w:ascii="Arial" w:eastAsia="Times New Roman" w:hAnsi="Arial" w:cs="Arial"/>
          <w:lang w:eastAsia="cs-CZ"/>
        </w:rPr>
        <w:tab/>
        <w:t xml:space="preserve">                     </w:t>
      </w:r>
      <w:r w:rsidRPr="009872DF">
        <w:rPr>
          <w:rFonts w:ascii="Arial" w:eastAsia="Times New Roman" w:hAnsi="Arial" w:cs="Arial"/>
          <w:lang w:eastAsia="cs-CZ"/>
        </w:rPr>
        <w:tab/>
      </w:r>
    </w:p>
    <w:p w14:paraId="665814B6" w14:textId="77777777" w:rsidR="009872DF" w:rsidRPr="009872DF" w:rsidRDefault="009872DF" w:rsidP="009872DF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>Bankovní spojení:</w:t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  <w:t xml:space="preserve">         </w:t>
      </w:r>
    </w:p>
    <w:p w14:paraId="5C1F6A19" w14:textId="27377BA1" w:rsidR="009872DF" w:rsidRPr="009872DF" w:rsidRDefault="009872DF" w:rsidP="009872DF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>Číslo účtu:</w:t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  <w:t xml:space="preserve">  </w:t>
      </w:r>
    </w:p>
    <w:p w14:paraId="3C363512" w14:textId="67E502E0" w:rsidR="009872DF" w:rsidRPr="009872DF" w:rsidRDefault="009872DF" w:rsidP="009872DF">
      <w:pPr>
        <w:spacing w:after="0" w:line="240" w:lineRule="auto"/>
        <w:rPr>
          <w:rFonts w:ascii="Calibri" w:hAnsi="Calibri"/>
          <w:szCs w:val="21"/>
        </w:rPr>
      </w:pPr>
      <w:r w:rsidRPr="009872DF">
        <w:rPr>
          <w:rFonts w:ascii="Arial" w:hAnsi="Arial" w:cs="Arial"/>
        </w:rPr>
        <w:t>Osoba oprávněná jednat:</w:t>
      </w:r>
      <w:r w:rsidRPr="009872DF">
        <w:rPr>
          <w:rFonts w:ascii="Arial" w:hAnsi="Arial" w:cs="Arial"/>
        </w:rPr>
        <w:tab/>
      </w:r>
    </w:p>
    <w:p w14:paraId="069ED446" w14:textId="77777777" w:rsidR="009872DF" w:rsidRPr="009872DF" w:rsidRDefault="009872DF" w:rsidP="009872DF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 xml:space="preserve">       </w:t>
      </w:r>
    </w:p>
    <w:p w14:paraId="16424804" w14:textId="77777777" w:rsidR="009872DF" w:rsidRPr="009872DF" w:rsidRDefault="009872DF" w:rsidP="009872DF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7D178FB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872DF">
        <w:rPr>
          <w:rFonts w:ascii="Arial" w:hAnsi="Arial" w:cs="Arial"/>
          <w:bCs/>
        </w:rPr>
        <w:t>Objednatel:</w:t>
      </w:r>
      <w:r w:rsidRPr="009872DF">
        <w:rPr>
          <w:rFonts w:ascii="Arial" w:hAnsi="Arial" w:cs="Arial"/>
          <w:bCs/>
        </w:rPr>
        <w:tab/>
      </w:r>
      <w:r w:rsidRPr="009872DF">
        <w:rPr>
          <w:rFonts w:ascii="Arial" w:hAnsi="Arial" w:cs="Arial"/>
          <w:bCs/>
        </w:rPr>
        <w:tab/>
      </w:r>
      <w:r w:rsidRPr="009872DF">
        <w:rPr>
          <w:rFonts w:ascii="Arial" w:hAnsi="Arial" w:cs="Arial"/>
          <w:bCs/>
        </w:rPr>
        <w:tab/>
        <w:t>Domov Vesna, příspěvková organizace</w:t>
      </w:r>
      <w:r w:rsidRPr="009872DF">
        <w:rPr>
          <w:rFonts w:ascii="Arial" w:hAnsi="Arial" w:cs="Arial"/>
          <w:bCs/>
        </w:rPr>
        <w:tab/>
        <w:t xml:space="preserve">                  </w:t>
      </w:r>
    </w:p>
    <w:p w14:paraId="0A1AD927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872DF">
        <w:rPr>
          <w:rFonts w:ascii="Arial" w:hAnsi="Arial" w:cs="Arial"/>
          <w:bCs/>
        </w:rPr>
        <w:t>Sídlo:</w:t>
      </w:r>
      <w:r w:rsidRPr="009872DF">
        <w:rPr>
          <w:rFonts w:ascii="Arial" w:hAnsi="Arial" w:cs="Arial"/>
          <w:bCs/>
        </w:rPr>
        <w:tab/>
      </w:r>
      <w:r w:rsidRPr="009872DF">
        <w:rPr>
          <w:rFonts w:ascii="Arial" w:hAnsi="Arial" w:cs="Arial"/>
          <w:bCs/>
        </w:rPr>
        <w:tab/>
      </w:r>
      <w:r w:rsidRPr="009872DF">
        <w:rPr>
          <w:rFonts w:ascii="Arial" w:hAnsi="Arial" w:cs="Arial"/>
          <w:bCs/>
        </w:rPr>
        <w:tab/>
      </w:r>
      <w:r w:rsidRPr="009872DF">
        <w:rPr>
          <w:rFonts w:ascii="Arial" w:hAnsi="Arial" w:cs="Arial"/>
          <w:bCs/>
        </w:rPr>
        <w:tab/>
        <w:t>Kpt. Jaroše 999, 735 14 Orlová-Lutyně</w:t>
      </w:r>
    </w:p>
    <w:p w14:paraId="430967D6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872DF">
        <w:rPr>
          <w:rFonts w:ascii="Arial" w:hAnsi="Arial" w:cs="Arial"/>
          <w:bCs/>
        </w:rPr>
        <w:t>IČO:</w:t>
      </w:r>
      <w:r w:rsidRPr="009872DF">
        <w:rPr>
          <w:rFonts w:ascii="Arial" w:hAnsi="Arial" w:cs="Arial"/>
          <w:bCs/>
        </w:rPr>
        <w:tab/>
      </w:r>
      <w:r w:rsidRPr="009872DF">
        <w:rPr>
          <w:rFonts w:ascii="Arial" w:hAnsi="Arial" w:cs="Arial"/>
          <w:bCs/>
        </w:rPr>
        <w:tab/>
      </w:r>
      <w:r w:rsidRPr="009872DF">
        <w:rPr>
          <w:rFonts w:ascii="Arial" w:hAnsi="Arial" w:cs="Arial"/>
          <w:bCs/>
        </w:rPr>
        <w:tab/>
      </w:r>
      <w:r w:rsidRPr="009872DF">
        <w:rPr>
          <w:rFonts w:ascii="Arial" w:hAnsi="Arial" w:cs="Arial"/>
          <w:bCs/>
        </w:rPr>
        <w:tab/>
        <w:t xml:space="preserve">75154391  </w:t>
      </w:r>
    </w:p>
    <w:p w14:paraId="5AE15F32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872DF">
        <w:rPr>
          <w:rFonts w:ascii="Arial" w:hAnsi="Arial" w:cs="Arial"/>
          <w:bCs/>
        </w:rPr>
        <w:t>DIČ:</w:t>
      </w:r>
      <w:r w:rsidRPr="009872DF">
        <w:rPr>
          <w:rFonts w:ascii="Arial" w:hAnsi="Arial" w:cs="Arial"/>
          <w:bCs/>
        </w:rPr>
        <w:tab/>
      </w:r>
      <w:r w:rsidRPr="009872DF">
        <w:rPr>
          <w:rFonts w:ascii="Arial" w:hAnsi="Arial" w:cs="Arial"/>
          <w:bCs/>
        </w:rPr>
        <w:tab/>
      </w:r>
      <w:r w:rsidRPr="009872DF">
        <w:rPr>
          <w:rFonts w:ascii="Arial" w:hAnsi="Arial" w:cs="Arial"/>
          <w:bCs/>
        </w:rPr>
        <w:tab/>
      </w:r>
      <w:r w:rsidRPr="009872DF">
        <w:rPr>
          <w:rFonts w:ascii="Arial" w:hAnsi="Arial" w:cs="Arial"/>
          <w:bCs/>
        </w:rPr>
        <w:tab/>
      </w:r>
      <w:r w:rsidRPr="009872DF">
        <w:rPr>
          <w:rFonts w:ascii="Arial" w:hAnsi="Arial" w:cs="Arial"/>
          <w:b/>
        </w:rPr>
        <w:t>neplátce</w:t>
      </w:r>
      <w:r w:rsidRPr="009872DF">
        <w:rPr>
          <w:rFonts w:ascii="Arial" w:hAnsi="Arial" w:cs="Arial"/>
          <w:bCs/>
        </w:rPr>
        <w:t xml:space="preserve"> </w:t>
      </w:r>
      <w:r w:rsidRPr="009872DF">
        <w:rPr>
          <w:rFonts w:ascii="Arial" w:hAnsi="Arial" w:cs="Arial"/>
          <w:b/>
        </w:rPr>
        <w:t>DPH</w:t>
      </w:r>
      <w:r w:rsidRPr="009872DF">
        <w:rPr>
          <w:rFonts w:ascii="Arial" w:hAnsi="Arial" w:cs="Arial"/>
          <w:bCs/>
        </w:rPr>
        <w:t xml:space="preserve">                                             </w:t>
      </w:r>
    </w:p>
    <w:p w14:paraId="130DF4EE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872DF">
        <w:rPr>
          <w:rFonts w:ascii="Arial" w:hAnsi="Arial" w:cs="Arial"/>
          <w:bCs/>
        </w:rPr>
        <w:t>Osoba oprávněná jednat:</w:t>
      </w:r>
      <w:r w:rsidRPr="009872DF">
        <w:rPr>
          <w:rFonts w:ascii="Arial" w:hAnsi="Arial" w:cs="Arial"/>
          <w:bCs/>
        </w:rPr>
        <w:tab/>
        <w:t>Ing. Vít Macháček</w:t>
      </w:r>
    </w:p>
    <w:p w14:paraId="197A1A4B" w14:textId="77777777" w:rsidR="009872DF" w:rsidRPr="009872DF" w:rsidRDefault="009872DF" w:rsidP="009872DF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C4F5BD3" w14:textId="77777777" w:rsidR="009872DF" w:rsidRPr="009872DF" w:rsidRDefault="009872DF" w:rsidP="009872DF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 xml:space="preserve">                    </w:t>
      </w:r>
    </w:p>
    <w:p w14:paraId="0B82B0C8" w14:textId="77777777" w:rsidR="009872DF" w:rsidRPr="009872DF" w:rsidRDefault="009872DF" w:rsidP="009872D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872DF">
        <w:rPr>
          <w:rFonts w:ascii="Arial" w:eastAsia="Times New Roman" w:hAnsi="Arial" w:cs="Arial"/>
          <w:b/>
          <w:lang w:eastAsia="cs-CZ"/>
        </w:rPr>
        <w:t>Objednáváme na účet Domova Vesna, p. o.</w:t>
      </w:r>
    </w:p>
    <w:p w14:paraId="2FC49757" w14:textId="77777777" w:rsidR="009872DF" w:rsidRPr="009872DF" w:rsidRDefault="009872DF" w:rsidP="009872D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3EE9E4D" w14:textId="3390CB92" w:rsidR="009872DF" w:rsidRPr="009872DF" w:rsidRDefault="009872DF" w:rsidP="009872DF">
      <w:pPr>
        <w:spacing w:after="0" w:line="240" w:lineRule="auto"/>
        <w:ind w:left="79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Vyhotovení projektu včetně statiky na rozšíření dveřních</w:t>
      </w:r>
      <w:r w:rsidR="001E2696">
        <w:rPr>
          <w:rFonts w:ascii="Arial" w:eastAsia="Times New Roman" w:hAnsi="Arial" w:cs="Arial"/>
          <w:lang w:eastAsia="cs-CZ"/>
        </w:rPr>
        <w:t xml:space="preserve"> otvorů.</w:t>
      </w:r>
    </w:p>
    <w:p w14:paraId="143BC492" w14:textId="77777777" w:rsidR="009872DF" w:rsidRPr="009872DF" w:rsidRDefault="009872DF" w:rsidP="009872DF">
      <w:pPr>
        <w:spacing w:after="0" w:line="240" w:lineRule="auto"/>
        <w:ind w:left="795"/>
        <w:jc w:val="both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 xml:space="preserve">                                           </w:t>
      </w:r>
    </w:p>
    <w:p w14:paraId="53F0CB49" w14:textId="79633D7D" w:rsidR="009872DF" w:rsidRPr="009872DF" w:rsidRDefault="009872DF" w:rsidP="009872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 xml:space="preserve">  </w:t>
      </w:r>
      <w:r w:rsidRPr="009872DF">
        <w:rPr>
          <w:rFonts w:ascii="Arial" w:eastAsia="Times New Roman" w:hAnsi="Arial" w:cs="Arial"/>
          <w:b/>
          <w:lang w:eastAsia="cs-CZ"/>
        </w:rPr>
        <w:t xml:space="preserve">Předmět </w:t>
      </w:r>
      <w:proofErr w:type="gramStart"/>
      <w:r w:rsidRPr="009872DF">
        <w:rPr>
          <w:rFonts w:ascii="Arial" w:eastAsia="Times New Roman" w:hAnsi="Arial" w:cs="Arial"/>
          <w:b/>
          <w:lang w:eastAsia="cs-CZ"/>
        </w:rPr>
        <w:t>plnění</w:t>
      </w:r>
      <w:r w:rsidRPr="009872DF">
        <w:rPr>
          <w:rFonts w:ascii="Arial" w:eastAsia="Times New Roman" w:hAnsi="Arial" w:cs="Arial"/>
          <w:lang w:eastAsia="cs-CZ"/>
        </w:rPr>
        <w:t xml:space="preserve">:  </w:t>
      </w:r>
      <w:r w:rsidR="001E2696">
        <w:rPr>
          <w:rFonts w:ascii="Arial" w:eastAsia="Times New Roman" w:hAnsi="Arial" w:cs="Arial"/>
          <w:lang w:eastAsia="cs-CZ"/>
        </w:rPr>
        <w:t>projektová</w:t>
      </w:r>
      <w:proofErr w:type="gramEnd"/>
      <w:r w:rsidR="001E2696">
        <w:rPr>
          <w:rFonts w:ascii="Arial" w:eastAsia="Times New Roman" w:hAnsi="Arial" w:cs="Arial"/>
          <w:lang w:eastAsia="cs-CZ"/>
        </w:rPr>
        <w:t xml:space="preserve"> a statická dokumentace </w:t>
      </w:r>
      <w:r w:rsidRPr="009872DF">
        <w:rPr>
          <w:rFonts w:ascii="Arial" w:eastAsia="Times New Roman" w:hAnsi="Arial" w:cs="Arial"/>
          <w:lang w:eastAsia="cs-CZ"/>
        </w:rPr>
        <w:t xml:space="preserve">                </w:t>
      </w:r>
    </w:p>
    <w:p w14:paraId="57B39CD7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94BE79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5BDDAF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872DF">
        <w:rPr>
          <w:rFonts w:ascii="Arial" w:hAnsi="Arial" w:cs="Arial"/>
          <w:b/>
          <w:bCs/>
        </w:rPr>
        <w:t>Cena:</w:t>
      </w:r>
      <w:r w:rsidRPr="009872DF">
        <w:rPr>
          <w:rFonts w:ascii="Arial" w:hAnsi="Arial" w:cs="Arial"/>
          <w:b/>
          <w:bCs/>
        </w:rPr>
        <w:tab/>
        <w:t xml:space="preserve">                             49 500,- Kč (bez DPH)</w:t>
      </w:r>
    </w:p>
    <w:p w14:paraId="30543F1E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9872DF">
        <w:rPr>
          <w:rFonts w:ascii="Arial" w:hAnsi="Arial" w:cs="Arial"/>
          <w:b/>
          <w:bCs/>
        </w:rPr>
        <w:t xml:space="preserve">DPH:   </w:t>
      </w:r>
      <w:proofErr w:type="gramEnd"/>
      <w:r w:rsidRPr="009872DF">
        <w:rPr>
          <w:rFonts w:ascii="Arial" w:hAnsi="Arial" w:cs="Arial"/>
          <w:b/>
          <w:bCs/>
        </w:rPr>
        <w:t xml:space="preserve">                             10 395,- Kč (21 %)</w:t>
      </w:r>
    </w:p>
    <w:p w14:paraId="2B0632BF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9872DF">
        <w:rPr>
          <w:rFonts w:ascii="Arial" w:hAnsi="Arial" w:cs="Arial"/>
          <w:b/>
          <w:bCs/>
        </w:rPr>
        <w:t xml:space="preserve">Cena:   </w:t>
      </w:r>
      <w:proofErr w:type="gramEnd"/>
      <w:r w:rsidRPr="009872DF">
        <w:rPr>
          <w:rFonts w:ascii="Arial" w:hAnsi="Arial" w:cs="Arial"/>
          <w:b/>
          <w:bCs/>
        </w:rPr>
        <w:t xml:space="preserve">                            59 895,- (s DPH)</w:t>
      </w:r>
    </w:p>
    <w:p w14:paraId="27D5A2DA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D55A63" w14:textId="59B120E2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872DF">
        <w:rPr>
          <w:rFonts w:ascii="Arial" w:hAnsi="Arial" w:cs="Arial"/>
          <w:b/>
          <w:bCs/>
        </w:rPr>
        <w:t xml:space="preserve">Termín plnění: </w:t>
      </w:r>
      <w:proofErr w:type="gramStart"/>
      <w:r w:rsidR="00E51BDD">
        <w:rPr>
          <w:rFonts w:ascii="Arial" w:hAnsi="Arial" w:cs="Arial"/>
          <w:b/>
          <w:bCs/>
        </w:rPr>
        <w:t>Březen - Duben</w:t>
      </w:r>
      <w:proofErr w:type="gramEnd"/>
      <w:r w:rsidRPr="009872DF">
        <w:rPr>
          <w:rFonts w:ascii="Arial" w:hAnsi="Arial" w:cs="Arial"/>
          <w:b/>
          <w:bCs/>
        </w:rPr>
        <w:t xml:space="preserve"> 2023</w:t>
      </w:r>
    </w:p>
    <w:p w14:paraId="18F975F6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2F2AB8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872DF">
        <w:rPr>
          <w:rFonts w:ascii="Arial" w:hAnsi="Arial" w:cs="Arial"/>
          <w:b/>
          <w:bCs/>
        </w:rPr>
        <w:t>Záruka na předmět plnění:</w:t>
      </w:r>
      <w:r w:rsidRPr="009872DF">
        <w:rPr>
          <w:rFonts w:ascii="Arial" w:hAnsi="Arial" w:cs="Arial"/>
          <w:b/>
          <w:bCs/>
        </w:rPr>
        <w:tab/>
        <w:t xml:space="preserve"> na dodané zboží …24 měsíců (na provedené práce) </w:t>
      </w:r>
      <w:r w:rsidRPr="009872DF">
        <w:rPr>
          <w:rFonts w:ascii="Arial" w:hAnsi="Arial" w:cs="Arial"/>
          <w:b/>
          <w:bCs/>
        </w:rPr>
        <w:tab/>
      </w:r>
    </w:p>
    <w:p w14:paraId="6D86B234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6F5B2A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2095836" w14:textId="71C2819C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b/>
          <w:bCs/>
          <w:lang w:eastAsia="cs-CZ"/>
        </w:rPr>
        <w:t>Vystavil</w:t>
      </w:r>
      <w:r w:rsidRPr="009872DF">
        <w:rPr>
          <w:rFonts w:ascii="Arial" w:eastAsia="Times New Roman" w:hAnsi="Arial" w:cs="Arial"/>
          <w:b/>
          <w:lang w:eastAsia="cs-CZ"/>
        </w:rPr>
        <w:t>:</w:t>
      </w:r>
      <w:r w:rsidRPr="009872DF">
        <w:rPr>
          <w:rFonts w:ascii="Arial" w:eastAsia="Times New Roman" w:hAnsi="Arial" w:cs="Arial"/>
          <w:lang w:eastAsia="cs-CZ"/>
        </w:rPr>
        <w:t xml:space="preserve">  </w:t>
      </w:r>
      <w:r w:rsidRPr="009872DF">
        <w:rPr>
          <w:rFonts w:ascii="Arial" w:eastAsia="Times New Roman" w:hAnsi="Arial" w:cs="Arial"/>
          <w:lang w:eastAsia="cs-CZ"/>
        </w:rPr>
        <w:tab/>
      </w:r>
      <w:r w:rsidRPr="009872DF">
        <w:rPr>
          <w:rFonts w:ascii="Arial" w:eastAsia="Times New Roman" w:hAnsi="Arial" w:cs="Arial"/>
          <w:lang w:eastAsia="cs-CZ"/>
        </w:rPr>
        <w:tab/>
      </w:r>
    </w:p>
    <w:p w14:paraId="7B89F66A" w14:textId="1C0ED5E6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>tel.:</w:t>
      </w:r>
      <w:r w:rsidRPr="009872DF">
        <w:rPr>
          <w:rFonts w:ascii="Arial" w:eastAsia="Times New Roman" w:hAnsi="Arial" w:cs="Arial"/>
          <w:lang w:eastAsia="cs-CZ"/>
        </w:rPr>
        <w:tab/>
        <w:t xml:space="preserve">      </w:t>
      </w:r>
      <w:r w:rsidRPr="009872DF">
        <w:rPr>
          <w:rFonts w:ascii="Arial" w:eastAsia="Times New Roman" w:hAnsi="Arial" w:cs="Arial"/>
          <w:lang w:eastAsia="cs-CZ"/>
        </w:rPr>
        <w:tab/>
      </w:r>
    </w:p>
    <w:p w14:paraId="76BF48CD" w14:textId="0A28841F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872DF">
        <w:rPr>
          <w:rFonts w:ascii="Arial" w:eastAsia="Times New Roman" w:hAnsi="Arial" w:cs="Arial"/>
          <w:lang w:eastAsia="cs-CZ"/>
        </w:rPr>
        <w:t>e-mail:</w:t>
      </w:r>
      <w:r w:rsidRPr="009872DF">
        <w:rPr>
          <w:rFonts w:ascii="Arial" w:eastAsia="Times New Roman" w:hAnsi="Arial" w:cs="Arial"/>
          <w:lang w:eastAsia="cs-CZ"/>
        </w:rPr>
        <w:tab/>
        <w:t xml:space="preserve">     </w:t>
      </w:r>
    </w:p>
    <w:p w14:paraId="2358C9E6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04645E9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9872DF">
        <w:rPr>
          <w:rFonts w:ascii="Arial" w:eastAsia="Times New Roman" w:hAnsi="Arial" w:cs="Arial"/>
          <w:b/>
          <w:lang w:eastAsia="cs-CZ"/>
        </w:rPr>
        <w:t>Při fakturaci uvádějte vždy číslo objednávky!</w:t>
      </w:r>
    </w:p>
    <w:p w14:paraId="42F4CED1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872DF">
        <w:rPr>
          <w:rFonts w:ascii="Arial" w:hAnsi="Arial" w:cs="Arial"/>
          <w:b/>
          <w:bCs/>
        </w:rPr>
        <w:lastRenderedPageBreak/>
        <w:t xml:space="preserve">Daňový doklad včetně objednávky, soupisu prací a materiálu zašlete na adresu: </w:t>
      </w:r>
      <w:r w:rsidRPr="009872DF">
        <w:rPr>
          <w:rFonts w:ascii="Arial" w:hAnsi="Arial" w:cs="Arial"/>
          <w:i/>
          <w:iCs/>
        </w:rPr>
        <w:t xml:space="preserve">(viz hlavička objednávky) </w:t>
      </w:r>
    </w:p>
    <w:p w14:paraId="44AEF33B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B5E6F8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6A64FB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B09D18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72DF">
        <w:rPr>
          <w:rFonts w:ascii="Arial" w:hAnsi="Arial" w:cs="Arial"/>
        </w:rPr>
        <w:t xml:space="preserve"> Podpis a razítko objednatele: .............................................................. </w:t>
      </w:r>
    </w:p>
    <w:p w14:paraId="11876622" w14:textId="4D11EF01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72DF">
        <w:rPr>
          <w:rFonts w:ascii="Arial" w:hAnsi="Arial" w:cs="Arial"/>
        </w:rPr>
        <w:t xml:space="preserve">                                                     </w:t>
      </w:r>
      <w:r w:rsidR="00E51BDD">
        <w:rPr>
          <w:rFonts w:ascii="Arial" w:hAnsi="Arial" w:cs="Arial"/>
        </w:rPr>
        <w:t xml:space="preserve">            </w:t>
      </w:r>
      <w:r w:rsidRPr="009872DF">
        <w:rPr>
          <w:rFonts w:ascii="Arial" w:hAnsi="Arial" w:cs="Arial"/>
        </w:rPr>
        <w:t>ředitel/</w:t>
      </w:r>
      <w:proofErr w:type="spellStart"/>
      <w:r w:rsidRPr="009872DF">
        <w:rPr>
          <w:rFonts w:ascii="Arial" w:hAnsi="Arial" w:cs="Arial"/>
        </w:rPr>
        <w:t>ka</w:t>
      </w:r>
      <w:proofErr w:type="spellEnd"/>
      <w:r w:rsidRPr="009872DF">
        <w:rPr>
          <w:rFonts w:ascii="Arial" w:hAnsi="Arial" w:cs="Arial"/>
        </w:rPr>
        <w:t xml:space="preserve"> PO</w:t>
      </w:r>
      <w:r w:rsidR="00E51BDD">
        <w:rPr>
          <w:rFonts w:ascii="Arial" w:hAnsi="Arial" w:cs="Arial"/>
        </w:rPr>
        <w:t xml:space="preserve"> </w:t>
      </w:r>
    </w:p>
    <w:p w14:paraId="1265D39D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73D66B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872DF">
        <w:rPr>
          <w:rFonts w:ascii="Arial" w:hAnsi="Arial" w:cs="Arial"/>
          <w:b/>
        </w:rPr>
        <w:t>Daňový doklad, ke kterému nebude připojena tato objednávka, nebude proplacen.</w:t>
      </w:r>
    </w:p>
    <w:p w14:paraId="61F5C366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C561BEA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E799D25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8E9D0A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72DF">
        <w:rPr>
          <w:rFonts w:ascii="Arial" w:hAnsi="Arial" w:cs="Arial"/>
        </w:rPr>
        <w:t>Příloha objednávky:</w:t>
      </w:r>
    </w:p>
    <w:p w14:paraId="6C2B4134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271470C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EBF8B92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872DF">
        <w:rPr>
          <w:rFonts w:ascii="Arial" w:hAnsi="Arial" w:cs="Arial"/>
          <w:b/>
          <w:bCs/>
        </w:rPr>
        <w:t>Všeobecné obchodní podmínky:</w:t>
      </w:r>
    </w:p>
    <w:p w14:paraId="755A55AC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95AE6F" w14:textId="77777777" w:rsidR="009872DF" w:rsidRPr="009872DF" w:rsidRDefault="009872DF" w:rsidP="009872D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9872DF">
        <w:rPr>
          <w:rFonts w:ascii="Arial" w:eastAsia="Times New Roman" w:hAnsi="Arial" w:cs="Arial"/>
          <w:sz w:val="18"/>
          <w:szCs w:val="18"/>
          <w:lang w:eastAsia="cs-CZ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7A51910B" w14:textId="77777777" w:rsidR="009872DF" w:rsidRPr="009872DF" w:rsidRDefault="009872DF" w:rsidP="009872D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872DF">
        <w:rPr>
          <w:rFonts w:ascii="Arial" w:eastAsia="Times New Roman" w:hAnsi="Arial" w:cs="Arial"/>
          <w:sz w:val="18"/>
          <w:szCs w:val="18"/>
          <w:lang w:eastAsia="cs-CZ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26364018" w14:textId="77777777" w:rsidR="009872DF" w:rsidRPr="009872DF" w:rsidRDefault="009872DF" w:rsidP="009872D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872DF">
        <w:rPr>
          <w:rFonts w:ascii="Arial" w:eastAsia="Times New Roman" w:hAnsi="Arial" w:cs="Arial"/>
          <w:sz w:val="18"/>
          <w:szCs w:val="18"/>
          <w:lang w:eastAsia="cs-CZ"/>
        </w:rPr>
        <w:t>Splatnost daňového dokladu je 30 dnů od jeho doručení.</w:t>
      </w:r>
    </w:p>
    <w:p w14:paraId="0A459E2E" w14:textId="77777777" w:rsidR="009872DF" w:rsidRPr="009872DF" w:rsidRDefault="009872DF" w:rsidP="009872D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872DF">
        <w:rPr>
          <w:rFonts w:ascii="Arial" w:eastAsia="Times New Roman" w:hAnsi="Arial" w:cs="Arial"/>
          <w:sz w:val="18"/>
          <w:szCs w:val="18"/>
          <w:lang w:eastAsia="cs-CZ"/>
        </w:rPr>
        <w:t xml:space="preserve">Tato objednávka nabývá účinnosti dnem jejího uveřejnění v registru smluv ve smyslu </w:t>
      </w:r>
      <w:proofErr w:type="spellStart"/>
      <w:r w:rsidRPr="009872DF">
        <w:rPr>
          <w:rFonts w:ascii="Arial" w:eastAsia="Times New Roman" w:hAnsi="Arial" w:cs="Arial"/>
          <w:sz w:val="18"/>
          <w:szCs w:val="18"/>
          <w:lang w:eastAsia="cs-CZ"/>
        </w:rPr>
        <w:t>ust</w:t>
      </w:r>
      <w:proofErr w:type="spellEnd"/>
      <w:r w:rsidRPr="009872DF">
        <w:rPr>
          <w:rFonts w:ascii="Arial" w:eastAsia="Times New Roman" w:hAnsi="Arial" w:cs="Arial"/>
          <w:sz w:val="18"/>
          <w:szCs w:val="18"/>
          <w:lang w:eastAsia="cs-CZ"/>
        </w:rPr>
        <w:t>. § 6 odst. 1 zákona o registru smluv, není-li stanovena účinnost pozdější, odvíjející se od lhůty stanovené v </w:t>
      </w:r>
      <w:proofErr w:type="spellStart"/>
      <w:r w:rsidRPr="009872DF">
        <w:rPr>
          <w:rFonts w:ascii="Arial" w:eastAsia="Times New Roman" w:hAnsi="Arial" w:cs="Arial"/>
          <w:sz w:val="18"/>
          <w:szCs w:val="18"/>
          <w:lang w:eastAsia="cs-CZ"/>
        </w:rPr>
        <w:t>ust</w:t>
      </w:r>
      <w:proofErr w:type="spellEnd"/>
      <w:r w:rsidRPr="009872DF">
        <w:rPr>
          <w:rFonts w:ascii="Arial" w:eastAsia="Times New Roman" w:hAnsi="Arial" w:cs="Arial"/>
          <w:sz w:val="18"/>
          <w:szCs w:val="18"/>
          <w:lang w:eastAsia="cs-CZ"/>
        </w:rPr>
        <w:t>. § 5 odst. 2 zákona o registru smluv.</w:t>
      </w:r>
    </w:p>
    <w:p w14:paraId="2BD20CCD" w14:textId="77777777" w:rsidR="009872DF" w:rsidRPr="009872DF" w:rsidRDefault="009872DF" w:rsidP="009872D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872DF">
        <w:rPr>
          <w:rFonts w:ascii="Arial" w:eastAsia="Times New Roman" w:hAnsi="Arial" w:cs="Arial"/>
          <w:sz w:val="18"/>
          <w:szCs w:val="18"/>
          <w:lang w:eastAsia="cs-CZ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3441CFE4" w14:textId="77777777" w:rsidR="009872DF" w:rsidRPr="009872DF" w:rsidRDefault="009872DF" w:rsidP="009872D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872DF">
        <w:rPr>
          <w:rFonts w:ascii="Arial" w:eastAsia="Times New Roman" w:hAnsi="Arial" w:cs="Arial"/>
          <w:sz w:val="18"/>
          <w:szCs w:val="18"/>
          <w:lang w:eastAsia="cs-CZ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5BD1393D" w14:textId="77777777" w:rsidR="009872DF" w:rsidRPr="009872DF" w:rsidRDefault="009872DF" w:rsidP="009872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  <w:r w:rsidRPr="009872DF">
        <w:rPr>
          <w:rFonts w:ascii="Arial" w:hAnsi="Arial" w:cs="Arial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9872DF">
        <w:rPr>
          <w:rFonts w:ascii="Arial" w:hAnsi="Arial" w:cs="Arial"/>
          <w:b/>
          <w:bCs/>
          <w:sz w:val="18"/>
          <w:szCs w:val="18"/>
        </w:rPr>
        <w:t>bezplatné odstranění vady</w:t>
      </w:r>
      <w:r w:rsidRPr="009872DF">
        <w:rPr>
          <w:rFonts w:ascii="Arial" w:hAnsi="Arial" w:cs="Arial"/>
          <w:b/>
          <w:sz w:val="18"/>
          <w:szCs w:val="18"/>
        </w:rPr>
        <w:t xml:space="preserve"> </w:t>
      </w:r>
      <w:r w:rsidRPr="009872DF">
        <w:rPr>
          <w:rFonts w:ascii="Arial" w:hAnsi="Arial" w:cs="Arial"/>
          <w:sz w:val="18"/>
          <w:szCs w:val="18"/>
        </w:rPr>
        <w:t>nebo na</w:t>
      </w:r>
      <w:r w:rsidRPr="009872DF">
        <w:rPr>
          <w:rFonts w:ascii="Arial" w:hAnsi="Arial" w:cs="Arial"/>
          <w:b/>
          <w:sz w:val="18"/>
          <w:szCs w:val="18"/>
        </w:rPr>
        <w:t xml:space="preserve"> </w:t>
      </w:r>
      <w:r w:rsidRPr="009872DF">
        <w:rPr>
          <w:rFonts w:ascii="Arial" w:hAnsi="Arial" w:cs="Arial"/>
          <w:b/>
          <w:bCs/>
          <w:sz w:val="18"/>
          <w:szCs w:val="18"/>
        </w:rPr>
        <w:t>přiměřenou slevu z ceny</w:t>
      </w:r>
      <w:r w:rsidRPr="009872DF">
        <w:rPr>
          <w:rFonts w:ascii="Arial" w:hAnsi="Arial" w:cs="Arial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9872DF">
        <w:rPr>
          <w:rFonts w:ascii="Arial" w:hAnsi="Arial" w:cs="Arial"/>
          <w:b/>
          <w:bCs/>
          <w:sz w:val="18"/>
          <w:szCs w:val="18"/>
        </w:rPr>
        <w:t>dodání nové věci bez vad</w:t>
      </w:r>
      <w:r w:rsidRPr="009872DF">
        <w:rPr>
          <w:rFonts w:ascii="Arial" w:hAnsi="Arial" w:cs="Arial"/>
          <w:sz w:val="18"/>
          <w:szCs w:val="18"/>
        </w:rPr>
        <w:t xml:space="preserve"> nebo </w:t>
      </w:r>
      <w:r w:rsidRPr="009872DF">
        <w:rPr>
          <w:rFonts w:ascii="Arial" w:hAnsi="Arial" w:cs="Arial"/>
          <w:b/>
          <w:bCs/>
          <w:sz w:val="18"/>
          <w:szCs w:val="18"/>
        </w:rPr>
        <w:t>nové součásti bez vad</w:t>
      </w:r>
      <w:r w:rsidRPr="009872DF">
        <w:rPr>
          <w:rFonts w:ascii="Arial" w:hAnsi="Arial" w:cs="Arial"/>
          <w:sz w:val="18"/>
          <w:szCs w:val="18"/>
        </w:rPr>
        <w:t>, týká-li se vada pouze této součásti.</w:t>
      </w:r>
    </w:p>
    <w:p w14:paraId="048DCA15" w14:textId="77777777" w:rsidR="009872DF" w:rsidRPr="009872DF" w:rsidRDefault="009872DF" w:rsidP="009872D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872DF">
        <w:rPr>
          <w:rFonts w:ascii="Arial" w:eastAsia="Times New Roman" w:hAnsi="Arial" w:cs="Arial"/>
          <w:sz w:val="18"/>
          <w:szCs w:val="18"/>
          <w:lang w:eastAsia="cs-CZ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4E8E30D7" w14:textId="77777777" w:rsidR="009872DF" w:rsidRPr="009872DF" w:rsidRDefault="009872DF" w:rsidP="009872DF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872DF">
        <w:rPr>
          <w:rFonts w:ascii="Arial" w:eastAsia="Times New Roman" w:hAnsi="Arial" w:cs="Arial"/>
          <w:sz w:val="18"/>
          <w:szCs w:val="18"/>
          <w:lang w:eastAsia="cs-CZ"/>
        </w:rPr>
        <w:t>/Vzor této objednávky lze využít i pro plnění nepřesahující 50 000 Kč/</w:t>
      </w:r>
    </w:p>
    <w:p w14:paraId="3FF47E33" w14:textId="77777777" w:rsidR="009872DF" w:rsidRPr="009872DF" w:rsidRDefault="009872DF" w:rsidP="009872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"/>
          <w:szCs w:val="2"/>
        </w:rPr>
      </w:pPr>
    </w:p>
    <w:p w14:paraId="219A390E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8B8F59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9072B30" w14:textId="77777777" w:rsidR="009872DF" w:rsidRPr="009872DF" w:rsidRDefault="009872DF" w:rsidP="00987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310B2D1" w14:textId="77777777" w:rsidR="009872DF" w:rsidRPr="009872DF" w:rsidRDefault="009872DF" w:rsidP="00987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2A8E8B9" w14:textId="77777777" w:rsidR="009872DF" w:rsidRPr="009872DF" w:rsidRDefault="009872DF" w:rsidP="00987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4F4D127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</w:p>
    <w:p w14:paraId="1F08BE1B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</w:p>
    <w:p w14:paraId="2D71CBBB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</w:p>
    <w:p w14:paraId="01A18813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</w:p>
    <w:p w14:paraId="2CEDEACA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</w:p>
    <w:p w14:paraId="3E550F77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</w:p>
    <w:p w14:paraId="603F2387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</w:p>
    <w:p w14:paraId="7142EBB9" w14:textId="77777777" w:rsidR="009872DF" w:rsidRPr="009872DF" w:rsidRDefault="009872DF" w:rsidP="009872DF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</w:p>
    <w:p w14:paraId="1EC2C633" w14:textId="77777777" w:rsidR="00E51717" w:rsidRDefault="00E51717"/>
    <w:sectPr w:rsidR="00E5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7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DF"/>
    <w:rsid w:val="001E2696"/>
    <w:rsid w:val="009872DF"/>
    <w:rsid w:val="00CB7D09"/>
    <w:rsid w:val="00E51717"/>
    <w:rsid w:val="00E5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C258"/>
  <w15:chartTrackingRefBased/>
  <w15:docId w15:val="{8B91D8F8-593D-4753-805C-682F1B04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Čerge</dc:creator>
  <cp:keywords/>
  <dc:description/>
  <cp:lastModifiedBy>Věra Chylková</cp:lastModifiedBy>
  <cp:revision>2</cp:revision>
  <dcterms:created xsi:type="dcterms:W3CDTF">2023-02-28T11:08:00Z</dcterms:created>
  <dcterms:modified xsi:type="dcterms:W3CDTF">2023-02-28T11:08:00Z</dcterms:modified>
</cp:coreProperties>
</file>