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992" w:rsidRDefault="00E55992" w:rsidP="00E55992">
      <w:pPr>
        <w:rPr>
          <w:b/>
          <w:bCs/>
        </w:rPr>
      </w:pPr>
    </w:p>
    <w:p w:rsidR="00E55992" w:rsidRDefault="00733922" w:rsidP="00E55992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-92075</wp:posOffset>
            </wp:positionH>
            <wp:positionV relativeFrom="paragraph">
              <wp:posOffset>-335915</wp:posOffset>
            </wp:positionV>
            <wp:extent cx="5939790" cy="511175"/>
            <wp:effectExtent l="19050" t="0" r="3810" b="0"/>
            <wp:wrapSquare wrapText="bothSides"/>
            <wp:docPr id="8" name="obrázek 8" descr="o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m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5992" w:rsidRDefault="00E55992" w:rsidP="00E55992">
      <w:pPr>
        <w:rPr>
          <w:b/>
          <w:bCs/>
        </w:rPr>
      </w:pPr>
    </w:p>
    <w:p w:rsidR="00E55992" w:rsidRDefault="00E55992" w:rsidP="00E55992">
      <w:pPr>
        <w:rPr>
          <w:b/>
          <w:bCs/>
        </w:rPr>
      </w:pPr>
    </w:p>
    <w:p w:rsidR="00E55992" w:rsidRDefault="00E55992" w:rsidP="00E55992">
      <w:pPr>
        <w:rPr>
          <w:b/>
          <w:bCs/>
        </w:rPr>
      </w:pPr>
    </w:p>
    <w:p w:rsidR="00E55992" w:rsidRDefault="00E55992" w:rsidP="00E55992">
      <w:pPr>
        <w:rPr>
          <w:b/>
          <w:bCs/>
        </w:rPr>
      </w:pPr>
    </w:p>
    <w:p w:rsidR="00E55992" w:rsidRDefault="00E55992" w:rsidP="00E55992">
      <w:pPr>
        <w:rPr>
          <w:b/>
          <w:bCs/>
        </w:rPr>
      </w:pPr>
    </w:p>
    <w:p w:rsidR="00E55992" w:rsidRDefault="00E55992" w:rsidP="00E55992">
      <w:pPr>
        <w:pStyle w:val="Nzev"/>
      </w:pPr>
    </w:p>
    <w:p w:rsidR="00E55992" w:rsidRPr="00813A21" w:rsidRDefault="00693AA1" w:rsidP="00E55992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René Hromádka</w:t>
      </w:r>
    </w:p>
    <w:p w:rsidR="008C3B62" w:rsidRPr="00813A21" w:rsidRDefault="008C3B62" w:rsidP="00E55992">
      <w:pPr>
        <w:jc w:val="center"/>
        <w:rPr>
          <w:rFonts w:ascii="Cambria" w:hAnsi="Cambria"/>
          <w:b/>
          <w:sz w:val="32"/>
          <w:szCs w:val="32"/>
        </w:rPr>
      </w:pPr>
    </w:p>
    <w:p w:rsidR="008C3B62" w:rsidRPr="00813A21" w:rsidRDefault="008C3B62" w:rsidP="00E55992">
      <w:pPr>
        <w:jc w:val="center"/>
        <w:rPr>
          <w:rFonts w:ascii="Cambria" w:hAnsi="Cambria"/>
          <w:b/>
          <w:sz w:val="32"/>
          <w:szCs w:val="32"/>
        </w:rPr>
      </w:pPr>
      <w:r w:rsidRPr="00813A21">
        <w:rPr>
          <w:rFonts w:ascii="Cambria" w:hAnsi="Cambria"/>
          <w:b/>
          <w:sz w:val="32"/>
          <w:szCs w:val="32"/>
        </w:rPr>
        <w:t>Milada Hromádková</w:t>
      </w:r>
    </w:p>
    <w:p w:rsidR="00E55992" w:rsidRDefault="00E55992" w:rsidP="00E55992">
      <w:pPr>
        <w:jc w:val="center"/>
        <w:rPr>
          <w:b/>
          <w:bCs/>
        </w:rPr>
      </w:pPr>
    </w:p>
    <w:p w:rsidR="00E55992" w:rsidRPr="00513688" w:rsidRDefault="00513688" w:rsidP="00E55992">
      <w:pPr>
        <w:jc w:val="center"/>
        <w:rPr>
          <w:rFonts w:ascii="Cambria" w:hAnsi="Cambria"/>
          <w:b/>
          <w:sz w:val="32"/>
          <w:szCs w:val="32"/>
        </w:rPr>
      </w:pPr>
      <w:r w:rsidRPr="00513688">
        <w:rPr>
          <w:rFonts w:ascii="Cambria" w:hAnsi="Cambria"/>
          <w:b/>
          <w:sz w:val="32"/>
          <w:szCs w:val="32"/>
        </w:rPr>
        <w:t>A</w:t>
      </w:r>
    </w:p>
    <w:p w:rsidR="00513688" w:rsidRPr="00513688" w:rsidRDefault="00513688" w:rsidP="00513688">
      <w:pPr>
        <w:pStyle w:val="Nzev"/>
      </w:pPr>
      <w:r w:rsidRPr="00513688">
        <w:t>statutární Město Karlovy Vary</w:t>
      </w:r>
    </w:p>
    <w:p w:rsidR="00513688" w:rsidRDefault="00513688" w:rsidP="00513688">
      <w:pPr>
        <w:pStyle w:val="Nzev"/>
      </w:pPr>
    </w:p>
    <w:p w:rsidR="00E55992" w:rsidRDefault="00E55992" w:rsidP="00E55992">
      <w:pPr>
        <w:jc w:val="center"/>
      </w:pPr>
    </w:p>
    <w:p w:rsidR="00E55992" w:rsidRDefault="00E55992" w:rsidP="00E55992"/>
    <w:p w:rsidR="00E55992" w:rsidRDefault="00E55992" w:rsidP="00E55992">
      <w:pPr>
        <w:jc w:val="center"/>
      </w:pPr>
    </w:p>
    <w:p w:rsidR="00E55992" w:rsidRDefault="00E55992" w:rsidP="00E55992">
      <w:pPr>
        <w:jc w:val="center"/>
      </w:pPr>
    </w:p>
    <w:p w:rsidR="00E55992" w:rsidRDefault="00E55992" w:rsidP="00E55992">
      <w:pPr>
        <w:jc w:val="center"/>
        <w:rPr>
          <w:b/>
          <w:bCs/>
        </w:rPr>
      </w:pPr>
    </w:p>
    <w:p w:rsidR="00E55992" w:rsidRDefault="00E55992" w:rsidP="00E55992">
      <w:r>
        <w:rPr>
          <w:b/>
          <w:bCs/>
        </w:rPr>
        <w:t>__________________________________________________________________________</w:t>
      </w:r>
    </w:p>
    <w:p w:rsidR="00E55992" w:rsidRDefault="00E55992" w:rsidP="00E55992"/>
    <w:p w:rsidR="00E55992" w:rsidRDefault="00E55992" w:rsidP="00E55992"/>
    <w:p w:rsidR="00E55992" w:rsidRDefault="00E55992" w:rsidP="00E55992">
      <w:pPr>
        <w:pStyle w:val="Nzev"/>
      </w:pPr>
      <w:r>
        <w:t>SMLOUVA O NÁJMU</w:t>
      </w:r>
    </w:p>
    <w:p w:rsidR="00E55992" w:rsidRDefault="00E55992" w:rsidP="00E55992">
      <w:pPr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E55992" w:rsidRDefault="00E55992" w:rsidP="00E55992"/>
    <w:p w:rsidR="00E55992" w:rsidRDefault="00E55992" w:rsidP="00E55992"/>
    <w:p w:rsidR="00E55992" w:rsidRDefault="00E55992" w:rsidP="00E55992"/>
    <w:p w:rsidR="00E55992" w:rsidRDefault="00E55992" w:rsidP="00E55992"/>
    <w:p w:rsidR="00E55992" w:rsidRDefault="00FA1358" w:rsidP="00E55992">
      <w:pPr>
        <w:pStyle w:val="Nzev"/>
      </w:pPr>
      <w:r>
        <w:t>2023</w:t>
      </w:r>
    </w:p>
    <w:p w:rsidR="00E55992" w:rsidRDefault="00E55992" w:rsidP="00E55992"/>
    <w:p w:rsidR="00E55992" w:rsidRDefault="00E55992" w:rsidP="00E55992"/>
    <w:p w:rsidR="00E55992" w:rsidRDefault="00E55992" w:rsidP="00E55992"/>
    <w:p w:rsidR="00E55992" w:rsidRDefault="00E55992" w:rsidP="00E55992"/>
    <w:p w:rsidR="00E55992" w:rsidRDefault="00E55992" w:rsidP="00E55992"/>
    <w:p w:rsidR="00BC7014" w:rsidRDefault="00733922" w:rsidP="00E55992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841375</wp:posOffset>
            </wp:positionV>
            <wp:extent cx="5939790" cy="363855"/>
            <wp:effectExtent l="19050" t="0" r="3810" b="0"/>
            <wp:wrapSquare wrapText="bothSides"/>
            <wp:docPr id="7" name="obrázek 7" descr="dole_p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le_pat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6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7014" w:rsidRDefault="00BC7014" w:rsidP="00E55992"/>
    <w:p w:rsidR="006E2F53" w:rsidRDefault="006E2F53" w:rsidP="00E55992"/>
    <w:p w:rsidR="006E2F53" w:rsidRDefault="006E2F53" w:rsidP="00E55992"/>
    <w:p w:rsidR="00BC7014" w:rsidRDefault="00BC7014" w:rsidP="00E55992"/>
    <w:p w:rsidR="00BC7014" w:rsidRDefault="00BC7014" w:rsidP="00E55992"/>
    <w:p w:rsidR="00BE3F68" w:rsidRDefault="00BE3F68" w:rsidP="00BE3F68">
      <w:pPr>
        <w:rPr>
          <w:b/>
          <w:snapToGrid w:val="0"/>
        </w:rPr>
      </w:pPr>
    </w:p>
    <w:p w:rsidR="00A85A5C" w:rsidRPr="00A85A5C" w:rsidRDefault="00A85A5C" w:rsidP="00A85A5C">
      <w:pPr>
        <w:rPr>
          <w:rStyle w:val="Nzevknihy"/>
        </w:rPr>
      </w:pPr>
      <w:r>
        <w:rPr>
          <w:rStyle w:val="Nzevknihy"/>
        </w:rPr>
        <w:lastRenderedPageBreak/>
        <w:t>smluvní strany:</w:t>
      </w:r>
    </w:p>
    <w:p w:rsidR="00A85A5C" w:rsidRDefault="00A85A5C" w:rsidP="00A85A5C">
      <w:pPr>
        <w:rPr>
          <w:rStyle w:val="Siln"/>
        </w:rPr>
      </w:pPr>
    </w:p>
    <w:p w:rsidR="009D2385" w:rsidRDefault="00693AA1" w:rsidP="00E41CF2">
      <w:pPr>
        <w:rPr>
          <w:rStyle w:val="Siln"/>
        </w:rPr>
      </w:pPr>
      <w:r>
        <w:rPr>
          <w:rStyle w:val="Siln"/>
        </w:rPr>
        <w:t>René Hromádka</w:t>
      </w:r>
    </w:p>
    <w:p w:rsidR="00693AA1" w:rsidRPr="00CD4293" w:rsidRDefault="00160615" w:rsidP="00693AA1">
      <w:pPr>
        <w:rPr>
          <w:rStyle w:val="Zdraznn"/>
          <w:i w:val="0"/>
        </w:rPr>
      </w:pPr>
      <w:r w:rsidRPr="00CD4293">
        <w:rPr>
          <w:rStyle w:val="Zdraznn"/>
          <w:i w:val="0"/>
        </w:rPr>
        <w:t>nar.:27.04.1971</w:t>
      </w:r>
    </w:p>
    <w:p w:rsidR="00693AA1" w:rsidRPr="00CD4293" w:rsidRDefault="00693AA1" w:rsidP="00693AA1">
      <w:pPr>
        <w:rPr>
          <w:rStyle w:val="Zdraznn"/>
          <w:i w:val="0"/>
        </w:rPr>
      </w:pPr>
      <w:r w:rsidRPr="00CD4293">
        <w:rPr>
          <w:rStyle w:val="Zdraznn"/>
          <w:i w:val="0"/>
        </w:rPr>
        <w:t>bytem: Jenišov 128, PSČ: 360  01</w:t>
      </w:r>
    </w:p>
    <w:p w:rsidR="00693AA1" w:rsidRPr="00BC6066" w:rsidRDefault="00693AA1" w:rsidP="00693AA1">
      <w:pPr>
        <w:rPr>
          <w:rStyle w:val="Zdraznn"/>
          <w:i w:val="0"/>
        </w:rPr>
      </w:pPr>
      <w:r w:rsidRPr="00CD4293">
        <w:rPr>
          <w:rStyle w:val="Zdraznn"/>
          <w:i w:val="0"/>
        </w:rPr>
        <w:t>Bankovn</w:t>
      </w:r>
      <w:r w:rsidR="00494670" w:rsidRPr="00CD4293">
        <w:rPr>
          <w:rStyle w:val="Zdraznn"/>
          <w:i w:val="0"/>
        </w:rPr>
        <w:t>í spojení: číslo účtu: 240246341/0100</w:t>
      </w:r>
      <w:r w:rsidR="00160615" w:rsidRPr="00CD4293">
        <w:rPr>
          <w:rStyle w:val="Zdraznn"/>
          <w:i w:val="0"/>
        </w:rPr>
        <w:t>, vedený u Komerční banky</w:t>
      </w:r>
      <w:r w:rsidRPr="00CD4293">
        <w:rPr>
          <w:rStyle w:val="Zdraznn"/>
          <w:i w:val="0"/>
        </w:rPr>
        <w:t>, a.s., poboč</w:t>
      </w:r>
      <w:r w:rsidR="00160615" w:rsidRPr="00CD4293">
        <w:rPr>
          <w:rStyle w:val="Zdraznn"/>
          <w:i w:val="0"/>
        </w:rPr>
        <w:t>ka Karlovy Vary vs.:</w:t>
      </w:r>
      <w:r w:rsidR="00160615">
        <w:rPr>
          <w:rStyle w:val="Zdraznn"/>
          <w:i w:val="0"/>
        </w:rPr>
        <w:t>982</w:t>
      </w:r>
    </w:p>
    <w:p w:rsidR="00693AA1" w:rsidRPr="00BC6066" w:rsidRDefault="00693AA1" w:rsidP="00E41CF2">
      <w:pPr>
        <w:rPr>
          <w:rStyle w:val="Zdraznn"/>
          <w:i w:val="0"/>
        </w:rPr>
      </w:pPr>
    </w:p>
    <w:p w:rsidR="00CB49FA" w:rsidRPr="00CB49FA" w:rsidRDefault="00CB49FA" w:rsidP="00E41CF2">
      <w:pPr>
        <w:rPr>
          <w:rStyle w:val="Siln"/>
          <w:b w:val="0"/>
          <w:bCs w:val="0"/>
          <w:i/>
          <w:iCs/>
          <w:spacing w:val="0"/>
        </w:rPr>
      </w:pPr>
    </w:p>
    <w:p w:rsidR="00CB49FA" w:rsidRDefault="00CB49FA" w:rsidP="00E41CF2">
      <w:pPr>
        <w:rPr>
          <w:rStyle w:val="Siln"/>
        </w:rPr>
      </w:pPr>
      <w:r>
        <w:rPr>
          <w:rStyle w:val="Siln"/>
        </w:rPr>
        <w:t>Milada Hromádková</w:t>
      </w:r>
    </w:p>
    <w:p w:rsidR="00CB49FA" w:rsidRPr="00BC6066" w:rsidRDefault="00CB49FA" w:rsidP="00CB49FA">
      <w:pPr>
        <w:rPr>
          <w:rStyle w:val="Zdraznn"/>
          <w:i w:val="0"/>
        </w:rPr>
      </w:pPr>
      <w:r w:rsidRPr="00BC6066">
        <w:rPr>
          <w:rStyle w:val="Zdraznn"/>
          <w:i w:val="0"/>
        </w:rPr>
        <w:t>nar.:</w:t>
      </w:r>
      <w:r w:rsidR="00005500">
        <w:rPr>
          <w:rStyle w:val="Zdraznn"/>
          <w:i w:val="0"/>
        </w:rPr>
        <w:t xml:space="preserve"> 20. 02. 1948</w:t>
      </w:r>
    </w:p>
    <w:p w:rsidR="00CB49FA" w:rsidRPr="00BC6066" w:rsidRDefault="00CB49FA" w:rsidP="00CB49FA">
      <w:pPr>
        <w:rPr>
          <w:rStyle w:val="Zdraznn"/>
          <w:i w:val="0"/>
        </w:rPr>
      </w:pPr>
      <w:r w:rsidRPr="00BC6066">
        <w:rPr>
          <w:rStyle w:val="Zdraznn"/>
          <w:i w:val="0"/>
        </w:rPr>
        <w:t>bytem:</w:t>
      </w:r>
      <w:r w:rsidR="00005500">
        <w:rPr>
          <w:rStyle w:val="Zdraznn"/>
          <w:i w:val="0"/>
        </w:rPr>
        <w:t xml:space="preserve"> Jenišov 128, PSČ: </w:t>
      </w:r>
      <w:r w:rsidR="00693AA1">
        <w:rPr>
          <w:rStyle w:val="Zdraznn"/>
          <w:i w:val="0"/>
        </w:rPr>
        <w:t>360 01</w:t>
      </w:r>
    </w:p>
    <w:p w:rsidR="009D2385" w:rsidRPr="00BC6066" w:rsidRDefault="009D2385" w:rsidP="009D2385">
      <w:pPr>
        <w:rPr>
          <w:rStyle w:val="Zdraznn"/>
          <w:i w:val="0"/>
        </w:rPr>
      </w:pPr>
      <w:r w:rsidRPr="00BC6066">
        <w:rPr>
          <w:rStyle w:val="Zdraznn"/>
          <w:i w:val="0"/>
        </w:rPr>
        <w:t>Bankovní spojení: č</w:t>
      </w:r>
      <w:r w:rsidR="00005500">
        <w:rPr>
          <w:rStyle w:val="Zdraznn"/>
          <w:i w:val="0"/>
        </w:rPr>
        <w:t>íslo účtu: 100147-341/0100, vedený u Komerční banky, a.s., pobočka Karlovy Vary vs.: 982</w:t>
      </w:r>
    </w:p>
    <w:p w:rsidR="00AD3F2A" w:rsidRPr="00CA2346" w:rsidRDefault="00AD3F2A" w:rsidP="00E41CF2">
      <w:pPr>
        <w:rPr>
          <w:snapToGrid w:val="0"/>
        </w:rPr>
      </w:pPr>
    </w:p>
    <w:p w:rsidR="00AD3F2A" w:rsidRPr="00E41CF2" w:rsidRDefault="00AD3F2A" w:rsidP="00E41CF2">
      <w:pPr>
        <w:widowControl w:val="0"/>
        <w:rPr>
          <w:rStyle w:val="Zdraznn"/>
        </w:rPr>
      </w:pPr>
      <w:r w:rsidRPr="00E41CF2">
        <w:rPr>
          <w:rStyle w:val="Zdraznn"/>
        </w:rPr>
        <w:t>na straně jedné</w:t>
      </w:r>
      <w:r w:rsidR="009D2385">
        <w:rPr>
          <w:rStyle w:val="Zdraznn"/>
        </w:rPr>
        <w:t xml:space="preserve"> společně</w:t>
      </w:r>
      <w:r w:rsidRPr="00E41CF2">
        <w:rPr>
          <w:rStyle w:val="Zdraznn"/>
        </w:rPr>
        <w:t xml:space="preserve"> jako pronajímatel (dále jen "Pronajímatel")</w:t>
      </w:r>
    </w:p>
    <w:p w:rsidR="00AD3F2A" w:rsidRPr="00CA2346" w:rsidRDefault="00AD3F2A" w:rsidP="00E41CF2">
      <w:pPr>
        <w:rPr>
          <w:snapToGrid w:val="0"/>
        </w:rPr>
      </w:pPr>
    </w:p>
    <w:p w:rsidR="00AD3F2A" w:rsidRPr="00CA2346" w:rsidRDefault="00AD3F2A" w:rsidP="00E41CF2">
      <w:pPr>
        <w:rPr>
          <w:snapToGrid w:val="0"/>
        </w:rPr>
      </w:pPr>
      <w:r w:rsidRPr="00CA2346">
        <w:rPr>
          <w:snapToGrid w:val="0"/>
        </w:rPr>
        <w:t>a</w:t>
      </w:r>
    </w:p>
    <w:p w:rsidR="00AD3F2A" w:rsidRPr="00CA2346" w:rsidRDefault="00AD3F2A" w:rsidP="00E41CF2">
      <w:pPr>
        <w:rPr>
          <w:snapToGrid w:val="0"/>
        </w:rPr>
      </w:pPr>
    </w:p>
    <w:p w:rsidR="001926E1" w:rsidRPr="00E41CF2" w:rsidRDefault="001926E1" w:rsidP="001926E1">
      <w:pPr>
        <w:rPr>
          <w:rStyle w:val="Siln"/>
        </w:rPr>
      </w:pPr>
      <w:r>
        <w:rPr>
          <w:rStyle w:val="Siln"/>
        </w:rPr>
        <w:t>Statutární m</w:t>
      </w:r>
      <w:r w:rsidRPr="00E41CF2">
        <w:rPr>
          <w:rStyle w:val="Siln"/>
        </w:rPr>
        <w:t>ěsto Karlovy Vary</w:t>
      </w:r>
    </w:p>
    <w:p w:rsidR="001926E1" w:rsidRPr="00CA2346" w:rsidRDefault="001926E1" w:rsidP="001926E1">
      <w:pPr>
        <w:rPr>
          <w:snapToGrid w:val="0"/>
        </w:rPr>
      </w:pPr>
      <w:r w:rsidRPr="00CA2346">
        <w:rPr>
          <w:snapToGrid w:val="0"/>
        </w:rPr>
        <w:t xml:space="preserve">Moskevská </w:t>
      </w:r>
      <w:r>
        <w:rPr>
          <w:snapToGrid w:val="0"/>
        </w:rPr>
        <w:t>2035/</w:t>
      </w:r>
      <w:r w:rsidRPr="00CA2346">
        <w:rPr>
          <w:snapToGrid w:val="0"/>
        </w:rPr>
        <w:t>21, Karlovy Vary</w:t>
      </w:r>
      <w:r w:rsidR="004D21AD">
        <w:rPr>
          <w:snapToGrid w:val="0"/>
        </w:rPr>
        <w:t>, PSČ: 360 01</w:t>
      </w:r>
    </w:p>
    <w:p w:rsidR="001926E1" w:rsidRDefault="001926E1" w:rsidP="001926E1">
      <w:pPr>
        <w:rPr>
          <w:snapToGrid w:val="0"/>
        </w:rPr>
      </w:pPr>
      <w:r w:rsidRPr="00CA2346">
        <w:rPr>
          <w:snapToGrid w:val="0"/>
        </w:rPr>
        <w:t>IČ: 00 25 46 57</w:t>
      </w:r>
    </w:p>
    <w:p w:rsidR="00CF2779" w:rsidRPr="00CA2346" w:rsidRDefault="00CF2779" w:rsidP="001926E1">
      <w:pPr>
        <w:rPr>
          <w:snapToGrid w:val="0"/>
        </w:rPr>
      </w:pPr>
      <w:r>
        <w:rPr>
          <w:snapToGrid w:val="0"/>
        </w:rPr>
        <w:t>DIČ: CZ00254657</w:t>
      </w:r>
    </w:p>
    <w:p w:rsidR="00CB49FA" w:rsidRDefault="008D13B6" w:rsidP="001926E1">
      <w:pPr>
        <w:rPr>
          <w:snapToGrid w:val="0"/>
        </w:rPr>
      </w:pPr>
      <w:r>
        <w:rPr>
          <w:snapToGrid w:val="0"/>
        </w:rPr>
        <w:t>zastoupené: Ing. Rostislavem Matyášem, vedoucím odboru majetku města Magistrátu města Karlovy Vary</w:t>
      </w:r>
    </w:p>
    <w:p w:rsidR="00CB49FA" w:rsidRDefault="00CB49FA" w:rsidP="001926E1">
      <w:pPr>
        <w:widowControl w:val="0"/>
        <w:rPr>
          <w:rStyle w:val="Zdraznn"/>
        </w:rPr>
      </w:pPr>
    </w:p>
    <w:p w:rsidR="00AD3F2A" w:rsidRDefault="00AD3F2A" w:rsidP="00E41CF2">
      <w:pPr>
        <w:widowControl w:val="0"/>
        <w:rPr>
          <w:rStyle w:val="Zdraznn"/>
        </w:rPr>
      </w:pPr>
      <w:r w:rsidRPr="00E41CF2">
        <w:rPr>
          <w:rStyle w:val="Zdraznn"/>
        </w:rPr>
        <w:t>na straně druhé jako nájemce (dále jen "Nájemce")</w:t>
      </w:r>
    </w:p>
    <w:p w:rsidR="002F4DE4" w:rsidRDefault="002F4DE4" w:rsidP="00E41CF2">
      <w:pPr>
        <w:widowControl w:val="0"/>
        <w:rPr>
          <w:rStyle w:val="Zdraznn"/>
        </w:rPr>
      </w:pPr>
    </w:p>
    <w:p w:rsidR="002F4DE4" w:rsidRDefault="002F4DE4" w:rsidP="00E41CF2">
      <w:pPr>
        <w:widowControl w:val="0"/>
        <w:rPr>
          <w:rStyle w:val="Zdraznn"/>
        </w:rPr>
      </w:pPr>
    </w:p>
    <w:p w:rsidR="002F4DE4" w:rsidRPr="00E41CF2" w:rsidRDefault="002F4DE4" w:rsidP="00E41CF2">
      <w:pPr>
        <w:widowControl w:val="0"/>
        <w:rPr>
          <w:rStyle w:val="Zdraznn"/>
        </w:rPr>
      </w:pPr>
    </w:p>
    <w:p w:rsidR="00AD3F2A" w:rsidRPr="00CA2346" w:rsidRDefault="00AD3F2A" w:rsidP="00E41CF2">
      <w:pPr>
        <w:rPr>
          <w:snapToGrid w:val="0"/>
        </w:rPr>
      </w:pPr>
    </w:p>
    <w:p w:rsidR="00AD3F2A" w:rsidRPr="00E41CF2" w:rsidRDefault="00AD3F2A" w:rsidP="00E41CF2">
      <w:pPr>
        <w:rPr>
          <w:rStyle w:val="Nzevknihy"/>
        </w:rPr>
      </w:pPr>
      <w:r w:rsidRPr="00E41CF2">
        <w:rPr>
          <w:rStyle w:val="Nzevknihy"/>
        </w:rPr>
        <w:t>S</w:t>
      </w:r>
      <w:r w:rsidR="00E41CF2">
        <w:rPr>
          <w:rStyle w:val="Nzevknihy"/>
        </w:rPr>
        <w:t>e</w:t>
      </w:r>
      <w:r w:rsidRPr="00E41CF2">
        <w:rPr>
          <w:rStyle w:val="Nzevknihy"/>
        </w:rPr>
        <w:t xml:space="preserve"> </w:t>
      </w:r>
      <w:r w:rsidR="00E41CF2">
        <w:rPr>
          <w:rStyle w:val="Nzevknihy"/>
        </w:rPr>
        <w:t xml:space="preserve">s </w:t>
      </w:r>
      <w:r w:rsidRPr="00E41CF2">
        <w:rPr>
          <w:rStyle w:val="Nzevknihy"/>
        </w:rPr>
        <w:t>OHLEDEM NA TO, ŽE:</w:t>
      </w:r>
    </w:p>
    <w:p w:rsidR="00AD3F2A" w:rsidRPr="00CA2346" w:rsidRDefault="00AD3F2A" w:rsidP="00E41CF2">
      <w:pPr>
        <w:rPr>
          <w:snapToGrid w:val="0"/>
        </w:rPr>
      </w:pPr>
    </w:p>
    <w:p w:rsidR="00AD3F2A" w:rsidRDefault="00AD3F2A" w:rsidP="00E41CF2">
      <w:pPr>
        <w:pStyle w:val="Preambule"/>
      </w:pPr>
      <w:r w:rsidRPr="00007A84">
        <w:t>Pronajímatel je</w:t>
      </w:r>
      <w:r w:rsidR="00464FFE" w:rsidRPr="00007A84">
        <w:t xml:space="preserve"> </w:t>
      </w:r>
      <w:r w:rsidR="00513688">
        <w:t>vlastníkem N</w:t>
      </w:r>
      <w:r w:rsidR="00BB58C3">
        <w:t>emovité věci</w:t>
      </w:r>
      <w:r w:rsidRPr="00007A84">
        <w:t xml:space="preserve"> – pozemku </w:t>
      </w:r>
      <w:r w:rsidR="009D2385">
        <w:t xml:space="preserve">parc. č. 982 </w:t>
      </w:r>
      <w:r w:rsidR="00E359E6">
        <w:t xml:space="preserve">vč. stavby odvodňovacího </w:t>
      </w:r>
      <w:r w:rsidR="00750EDB">
        <w:t>kanálu</w:t>
      </w:r>
      <w:r w:rsidR="00E359E6">
        <w:t xml:space="preserve"> </w:t>
      </w:r>
      <w:r w:rsidR="009D2385">
        <w:t>v k.ú. Rybáře, obec a okres Karlovy Vary, kraj Karlovarský, zapsaného u Katastrálního úřadu pro Karlovarský kraj, Katastrální pracoviště Karlovy Vary na LV č. 1056</w:t>
      </w:r>
      <w:r w:rsidR="00750EDB">
        <w:rPr>
          <w:rFonts w:cs="Arial"/>
        </w:rPr>
        <w:t>;</w:t>
      </w:r>
    </w:p>
    <w:p w:rsidR="002F4DE4" w:rsidRDefault="002F4DE4" w:rsidP="002F4DE4">
      <w:pPr>
        <w:pStyle w:val="Preambule"/>
        <w:numPr>
          <w:ilvl w:val="0"/>
          <w:numId w:val="0"/>
        </w:numPr>
        <w:ind w:left="567"/>
      </w:pPr>
    </w:p>
    <w:p w:rsidR="002F4DE4" w:rsidRDefault="002F4DE4" w:rsidP="00E41CF2">
      <w:pPr>
        <w:pStyle w:val="Preambule"/>
      </w:pPr>
      <w:r>
        <w:t>Pronajímatel a Nájemce mají</w:t>
      </w:r>
      <w:r w:rsidR="00750EDB">
        <w:t xml:space="preserve"> zájem na uzavření této Smlouvy</w:t>
      </w:r>
      <w:r w:rsidR="00750EDB">
        <w:rPr>
          <w:rFonts w:cs="Arial"/>
        </w:rPr>
        <w:t>;</w:t>
      </w:r>
    </w:p>
    <w:p w:rsidR="00750EDB" w:rsidRDefault="00750EDB" w:rsidP="00750EDB">
      <w:pPr>
        <w:pStyle w:val="Odstavecseseznamem"/>
      </w:pPr>
    </w:p>
    <w:p w:rsidR="00750EDB" w:rsidRPr="00007A84" w:rsidRDefault="00750EDB" w:rsidP="00E41CF2">
      <w:pPr>
        <w:pStyle w:val="Preambule"/>
      </w:pPr>
      <w:r>
        <w:t xml:space="preserve">Rada města Karlovy Vary schválila uzavření této Smlouvy na svém jednání dne </w:t>
      </w:r>
      <w:r w:rsidR="00C34A7E">
        <w:t xml:space="preserve">                      </w:t>
      </w:r>
      <w:r w:rsidR="00154EF1">
        <w:t>31. ledna 2023</w:t>
      </w:r>
      <w:r>
        <w:t>, a</w:t>
      </w:r>
      <w:r w:rsidR="00413266">
        <w:t xml:space="preserve"> to usnesením č. </w:t>
      </w:r>
      <w:r w:rsidR="00FA7945">
        <w:t>RM</w:t>
      </w:r>
      <w:r w:rsidR="00154EF1">
        <w:t>/142/1/23</w:t>
      </w:r>
      <w:bookmarkStart w:id="0" w:name="_GoBack"/>
      <w:bookmarkEnd w:id="0"/>
      <w:r w:rsidR="00C34A7E">
        <w:t>,</w:t>
      </w:r>
    </w:p>
    <w:p w:rsidR="008F4C79" w:rsidRDefault="008F4C79" w:rsidP="00464FFE">
      <w:pPr>
        <w:pStyle w:val="Zkladntextodsazen"/>
        <w:ind w:left="567" w:hanging="567"/>
        <w:rPr>
          <w:snapToGrid w:val="0"/>
        </w:rPr>
      </w:pPr>
    </w:p>
    <w:p w:rsidR="008F4C79" w:rsidRDefault="008F4C79" w:rsidP="00464FFE">
      <w:pPr>
        <w:pStyle w:val="Zkladntextodsazen"/>
        <w:ind w:left="567" w:hanging="567"/>
        <w:rPr>
          <w:snapToGrid w:val="0"/>
        </w:rPr>
      </w:pPr>
    </w:p>
    <w:p w:rsidR="00464FFE" w:rsidRPr="00007A84" w:rsidRDefault="00464FFE" w:rsidP="00464FFE">
      <w:pPr>
        <w:pStyle w:val="Zkladntextodsazen"/>
        <w:ind w:left="567" w:hanging="567"/>
      </w:pPr>
      <w:r w:rsidRPr="00007A84">
        <w:rPr>
          <w:snapToGrid w:val="0"/>
        </w:rPr>
        <w:t xml:space="preserve">          </w:t>
      </w:r>
    </w:p>
    <w:p w:rsidR="00AD3F2A" w:rsidRPr="00007A84" w:rsidRDefault="00AD3F2A" w:rsidP="00464FFE">
      <w:pPr>
        <w:ind w:left="567" w:hanging="567"/>
        <w:rPr>
          <w:snapToGrid w:val="0"/>
        </w:rPr>
      </w:pPr>
    </w:p>
    <w:p w:rsidR="008E1316" w:rsidRDefault="008E1316" w:rsidP="00E41CF2">
      <w:pPr>
        <w:rPr>
          <w:rStyle w:val="Nzevknihy"/>
        </w:rPr>
      </w:pPr>
    </w:p>
    <w:p w:rsidR="00AD3F2A" w:rsidRPr="00E41CF2" w:rsidRDefault="00AD3F2A" w:rsidP="00E41CF2">
      <w:pPr>
        <w:rPr>
          <w:rStyle w:val="Nzevknihy"/>
        </w:rPr>
      </w:pPr>
      <w:r w:rsidRPr="00E41CF2">
        <w:rPr>
          <w:rStyle w:val="Nzevknihy"/>
        </w:rPr>
        <w:t>DOHODL</w:t>
      </w:r>
      <w:r w:rsidR="005A2234">
        <w:rPr>
          <w:rStyle w:val="Nzevknihy"/>
        </w:rPr>
        <w:t>y</w:t>
      </w:r>
      <w:r w:rsidR="00750EDB">
        <w:rPr>
          <w:rStyle w:val="Nzevknihy"/>
        </w:rPr>
        <w:t>SE výše uvedné smluvní strany</w:t>
      </w:r>
      <w:r w:rsidRPr="00E41CF2">
        <w:rPr>
          <w:rStyle w:val="Nzevknihy"/>
        </w:rPr>
        <w:t xml:space="preserve"> NA UZAVŘENÍ TÉTO</w:t>
      </w:r>
    </w:p>
    <w:p w:rsidR="008E1316" w:rsidRDefault="008E1316" w:rsidP="00E41CF2">
      <w:pPr>
        <w:pStyle w:val="Nzev"/>
        <w:rPr>
          <w:snapToGrid w:val="0"/>
        </w:rPr>
      </w:pPr>
    </w:p>
    <w:p w:rsidR="00AD3F2A" w:rsidRDefault="004E653A" w:rsidP="00E41CF2">
      <w:pPr>
        <w:pStyle w:val="Nzev"/>
        <w:rPr>
          <w:snapToGrid w:val="0"/>
        </w:rPr>
      </w:pPr>
      <w:r>
        <w:rPr>
          <w:snapToGrid w:val="0"/>
        </w:rPr>
        <w:t>SMLOUVY O NÁJMU</w:t>
      </w:r>
    </w:p>
    <w:p w:rsidR="00AD3F2A" w:rsidRDefault="00AD3F2A" w:rsidP="00E41CF2">
      <w:pPr>
        <w:widowControl w:val="0"/>
        <w:jc w:val="center"/>
        <w:rPr>
          <w:snapToGrid w:val="0"/>
        </w:rPr>
      </w:pPr>
    </w:p>
    <w:p w:rsidR="00AD3F2A" w:rsidRPr="00CA2346" w:rsidRDefault="00AD3F2A" w:rsidP="00E41CF2">
      <w:pPr>
        <w:widowControl w:val="0"/>
        <w:jc w:val="center"/>
        <w:rPr>
          <w:snapToGrid w:val="0"/>
        </w:rPr>
      </w:pPr>
    </w:p>
    <w:p w:rsidR="00BE3F68" w:rsidRDefault="00E41CF2" w:rsidP="00E41CF2">
      <w:pPr>
        <w:pStyle w:val="rozene"/>
        <w:rPr>
          <w:snapToGrid w:val="0"/>
        </w:rPr>
      </w:pPr>
      <w:r>
        <w:rPr>
          <w:snapToGrid w:val="0"/>
        </w:rPr>
        <w:br w:type="page"/>
      </w:r>
    </w:p>
    <w:p w:rsidR="00A942D8" w:rsidRDefault="00A942D8" w:rsidP="00E41CF2">
      <w:pPr>
        <w:pStyle w:val="rozene"/>
        <w:rPr>
          <w:snapToGrid w:val="0"/>
        </w:rPr>
      </w:pPr>
    </w:p>
    <w:p w:rsidR="00AD3F2A" w:rsidRPr="00CA2346" w:rsidRDefault="00AD3F2A" w:rsidP="00E41CF2">
      <w:pPr>
        <w:pStyle w:val="rozene"/>
        <w:rPr>
          <w:snapToGrid w:val="0"/>
        </w:rPr>
      </w:pPr>
      <w:r w:rsidRPr="00CA2346">
        <w:rPr>
          <w:snapToGrid w:val="0"/>
        </w:rPr>
        <w:t>Definice pojmů</w:t>
      </w:r>
    </w:p>
    <w:p w:rsidR="00AD3F2A" w:rsidRPr="00CA2346" w:rsidRDefault="00AD3F2A" w:rsidP="00E41CF2">
      <w:pPr>
        <w:rPr>
          <w:sz w:val="24"/>
        </w:rPr>
      </w:pPr>
    </w:p>
    <w:p w:rsidR="00AD3F2A" w:rsidRPr="00CA2346" w:rsidRDefault="00AD3F2A" w:rsidP="00E47D31">
      <w:r w:rsidRPr="00CA2346">
        <w:t xml:space="preserve">Nevyplývá-li z kontextu něco jiného, mají ve smlouvě na této listině následující slova </w:t>
      </w:r>
      <w:r w:rsidR="009E7028">
        <w:t xml:space="preserve">                   </w:t>
      </w:r>
      <w:r w:rsidRPr="00CA2346">
        <w:t>a výrazy (tam, kde jsou uvedeny s velkým počátečním písmenem) tento význam:</w:t>
      </w:r>
    </w:p>
    <w:p w:rsidR="00AD3F2A" w:rsidRPr="00CA2346" w:rsidRDefault="00AD3F2A" w:rsidP="00E41CF2">
      <w:pPr>
        <w:rPr>
          <w:snapToGrid w:val="0"/>
        </w:rPr>
      </w:pPr>
    </w:p>
    <w:p w:rsidR="00AD3F2A" w:rsidRPr="00CA2346" w:rsidRDefault="00AD3F2A" w:rsidP="00E41CF2">
      <w:pPr>
        <w:rPr>
          <w:snapToGrid w:val="0"/>
        </w:rPr>
      </w:pPr>
      <w:r w:rsidRPr="00CA2346">
        <w:rPr>
          <w:snapToGrid w:val="0"/>
        </w:rPr>
        <w:t>"</w:t>
      </w:r>
      <w:r w:rsidRPr="00CA2346">
        <w:rPr>
          <w:snapToGrid w:val="0"/>
          <w:u w:val="single"/>
        </w:rPr>
        <w:t>Nájemné</w:t>
      </w:r>
      <w:r w:rsidRPr="00CA2346">
        <w:rPr>
          <w:snapToGrid w:val="0"/>
        </w:rPr>
        <w:t>" znamená nájemné za užívání Předmětu nájmu Nájemcem, a to ve výši uvedené v článku 5. a násl. Smlouvy.</w:t>
      </w:r>
    </w:p>
    <w:p w:rsidR="000D177A" w:rsidRDefault="000D177A" w:rsidP="00E41CF2">
      <w:pPr>
        <w:rPr>
          <w:snapToGrid w:val="0"/>
        </w:rPr>
      </w:pPr>
    </w:p>
    <w:p w:rsidR="00AD3F2A" w:rsidRPr="00CA2346" w:rsidRDefault="00AD3F2A" w:rsidP="00E41CF2">
      <w:pPr>
        <w:rPr>
          <w:snapToGrid w:val="0"/>
        </w:rPr>
      </w:pPr>
      <w:r w:rsidRPr="00CA2346">
        <w:rPr>
          <w:snapToGrid w:val="0"/>
        </w:rPr>
        <w:t>"</w:t>
      </w:r>
      <w:r w:rsidRPr="00CA2346">
        <w:rPr>
          <w:snapToGrid w:val="0"/>
          <w:u w:val="single"/>
        </w:rPr>
        <w:t>OBČZ</w:t>
      </w:r>
      <w:r w:rsidRPr="00CA2346">
        <w:rPr>
          <w:snapToGrid w:val="0"/>
        </w:rPr>
        <w:t xml:space="preserve">" znamená zákon č. </w:t>
      </w:r>
      <w:r w:rsidR="00885DBB">
        <w:rPr>
          <w:snapToGrid w:val="0"/>
        </w:rPr>
        <w:t>89/2012</w:t>
      </w:r>
      <w:r w:rsidRPr="00CA2346">
        <w:rPr>
          <w:snapToGrid w:val="0"/>
        </w:rPr>
        <w:t xml:space="preserve"> Sb. - občanský zákoník, ve znění všech změn a doplňků účinných v dané době.</w:t>
      </w:r>
    </w:p>
    <w:p w:rsidR="000D177A" w:rsidRDefault="000D177A" w:rsidP="00E41CF2">
      <w:pPr>
        <w:rPr>
          <w:snapToGrid w:val="0"/>
        </w:rPr>
      </w:pPr>
    </w:p>
    <w:p w:rsidR="00AD3F2A" w:rsidRPr="00CA2346" w:rsidRDefault="00AD3F2A" w:rsidP="00E41CF2">
      <w:pPr>
        <w:rPr>
          <w:snapToGrid w:val="0"/>
        </w:rPr>
      </w:pPr>
      <w:r w:rsidRPr="00CA2346">
        <w:rPr>
          <w:snapToGrid w:val="0"/>
        </w:rPr>
        <w:t>"</w:t>
      </w:r>
      <w:r w:rsidRPr="00CA2346">
        <w:rPr>
          <w:snapToGrid w:val="0"/>
          <w:u w:val="single"/>
        </w:rPr>
        <w:t>Oprava</w:t>
      </w:r>
      <w:r w:rsidRPr="00CA2346">
        <w:rPr>
          <w:snapToGrid w:val="0"/>
        </w:rPr>
        <w:t>" znamená odstranění účinků částečného fyzického opotřebení nebo poškození Předmětu nájmu za účelem uvedení do předchozího n</w:t>
      </w:r>
      <w:r w:rsidR="00750EDB">
        <w:rPr>
          <w:snapToGrid w:val="0"/>
        </w:rPr>
        <w:t>ebo provozuschopného stavu                         (viz</w:t>
      </w:r>
      <w:r w:rsidR="001A4AE2">
        <w:rPr>
          <w:snapToGrid w:val="0"/>
        </w:rPr>
        <w:t xml:space="preserve"> </w:t>
      </w:r>
      <w:r w:rsidRPr="00CA2346">
        <w:rPr>
          <w:snapToGrid w:val="0"/>
        </w:rPr>
        <w:t>§ 47 odst. (2) písmeno a) vyhlášky Ministerstva financí č. 500/2002 Sb., ve znění pozdějších předpisů)</w:t>
      </w:r>
    </w:p>
    <w:p w:rsidR="000D177A" w:rsidRDefault="000D177A" w:rsidP="00E41CF2">
      <w:pPr>
        <w:rPr>
          <w:snapToGrid w:val="0"/>
        </w:rPr>
      </w:pPr>
    </w:p>
    <w:p w:rsidR="00AD3F2A" w:rsidRPr="00CA2346" w:rsidRDefault="00AD3F2A" w:rsidP="00E41CF2">
      <w:pPr>
        <w:rPr>
          <w:snapToGrid w:val="0"/>
        </w:rPr>
      </w:pPr>
      <w:r w:rsidRPr="00CA2346">
        <w:rPr>
          <w:snapToGrid w:val="0"/>
        </w:rPr>
        <w:t>"</w:t>
      </w:r>
      <w:r w:rsidRPr="00CA2346">
        <w:rPr>
          <w:snapToGrid w:val="0"/>
          <w:u w:val="single"/>
        </w:rPr>
        <w:t>Předmět nájmu</w:t>
      </w:r>
      <w:r w:rsidRPr="00CA2346">
        <w:rPr>
          <w:snapToGrid w:val="0"/>
        </w:rPr>
        <w:t xml:space="preserve">" znamená nemovitost </w:t>
      </w:r>
      <w:r w:rsidR="009D2385">
        <w:rPr>
          <w:snapToGrid w:val="0"/>
        </w:rPr>
        <w:t xml:space="preserve">popsanou </w:t>
      </w:r>
      <w:r w:rsidRPr="00CA2346">
        <w:rPr>
          <w:snapToGrid w:val="0"/>
        </w:rPr>
        <w:t xml:space="preserve">v článku </w:t>
      </w:r>
      <w:r w:rsidR="00B655CA">
        <w:rPr>
          <w:snapToGrid w:val="0"/>
        </w:rPr>
        <w:fldChar w:fldCharType="begin"/>
      </w:r>
      <w:r w:rsidR="00B248C1">
        <w:rPr>
          <w:snapToGrid w:val="0"/>
        </w:rPr>
        <w:instrText xml:space="preserve"> REF _Ref227944242 \r \h </w:instrText>
      </w:r>
      <w:r w:rsidR="00B655CA">
        <w:rPr>
          <w:snapToGrid w:val="0"/>
        </w:rPr>
      </w:r>
      <w:r w:rsidR="00B655CA">
        <w:rPr>
          <w:snapToGrid w:val="0"/>
        </w:rPr>
        <w:fldChar w:fldCharType="separate"/>
      </w:r>
      <w:r w:rsidR="00FA1358">
        <w:rPr>
          <w:snapToGrid w:val="0"/>
        </w:rPr>
        <w:t>1</w:t>
      </w:r>
      <w:r w:rsidR="00B655CA">
        <w:rPr>
          <w:snapToGrid w:val="0"/>
        </w:rPr>
        <w:fldChar w:fldCharType="end"/>
      </w:r>
      <w:r w:rsidRPr="00CA2346">
        <w:rPr>
          <w:snapToGrid w:val="0"/>
        </w:rPr>
        <w:t>.</w:t>
      </w:r>
      <w:r w:rsidR="0032499D">
        <w:rPr>
          <w:snapToGrid w:val="0"/>
        </w:rPr>
        <w:t xml:space="preserve">1. </w:t>
      </w:r>
      <w:r w:rsidRPr="00CA2346">
        <w:rPr>
          <w:snapToGrid w:val="0"/>
        </w:rPr>
        <w:t xml:space="preserve"> Smlouvy.</w:t>
      </w:r>
    </w:p>
    <w:p w:rsidR="000D177A" w:rsidRDefault="000D177A" w:rsidP="00E41CF2">
      <w:pPr>
        <w:rPr>
          <w:snapToGrid w:val="0"/>
        </w:rPr>
      </w:pPr>
    </w:p>
    <w:p w:rsidR="00AD3F2A" w:rsidRPr="00CA2346" w:rsidRDefault="00AD3F2A" w:rsidP="00E41CF2">
      <w:pPr>
        <w:rPr>
          <w:snapToGrid w:val="0"/>
        </w:rPr>
      </w:pPr>
      <w:r w:rsidRPr="00CA2346">
        <w:rPr>
          <w:snapToGrid w:val="0"/>
        </w:rPr>
        <w:t>"</w:t>
      </w:r>
      <w:r w:rsidRPr="00CA2346">
        <w:rPr>
          <w:snapToGrid w:val="0"/>
          <w:u w:val="single"/>
        </w:rPr>
        <w:t>Smlouva</w:t>
      </w:r>
      <w:r w:rsidRPr="00CA2346">
        <w:rPr>
          <w:snapToGrid w:val="0"/>
        </w:rPr>
        <w:t>" znamená smlouvu o nájmu na této listině.</w:t>
      </w:r>
    </w:p>
    <w:p w:rsidR="000D177A" w:rsidRDefault="000D177A" w:rsidP="00E41CF2">
      <w:pPr>
        <w:rPr>
          <w:snapToGrid w:val="0"/>
          <w:u w:val="single"/>
        </w:rPr>
      </w:pPr>
    </w:p>
    <w:p w:rsidR="00AD3F2A" w:rsidRPr="00CA2346" w:rsidRDefault="00AD3F2A" w:rsidP="00E41CF2">
      <w:pPr>
        <w:rPr>
          <w:snapToGrid w:val="0"/>
        </w:rPr>
      </w:pPr>
      <w:r w:rsidRPr="00CA2346">
        <w:rPr>
          <w:snapToGrid w:val="0"/>
          <w:u w:val="single"/>
        </w:rPr>
        <w:t>„Údržba“</w:t>
      </w:r>
      <w:r w:rsidRPr="00CA2346">
        <w:rPr>
          <w:snapToGrid w:val="0"/>
        </w:rPr>
        <w:t xml:space="preserve"> znamená zpomalování fyzického opotřebení Předmětu nájmu a předcházení následkům tohoto fyzického opotřebení a odstraňování drobných závad. Pro účely této Smlouvy je pod pojmem Údržba chápána jakákoli oprava či změna věci, kterážto není Opravou či </w:t>
      </w:r>
      <w:r w:rsidR="001A4AE2">
        <w:rPr>
          <w:snapToGrid w:val="0"/>
        </w:rPr>
        <w:t>t</w:t>
      </w:r>
      <w:r w:rsidRPr="00CA2346">
        <w:rPr>
          <w:snapToGrid w:val="0"/>
        </w:rPr>
        <w:t>echnickým zhodnocením Předmětu nájmu.</w:t>
      </w:r>
    </w:p>
    <w:p w:rsidR="00AD3F2A" w:rsidRDefault="00AD3F2A" w:rsidP="00E41CF2">
      <w:pPr>
        <w:rPr>
          <w:snapToGrid w:val="0"/>
        </w:rPr>
      </w:pPr>
    </w:p>
    <w:p w:rsidR="00BE3F68" w:rsidRDefault="00BE3F68" w:rsidP="00E41CF2">
      <w:pPr>
        <w:rPr>
          <w:snapToGrid w:val="0"/>
        </w:rPr>
      </w:pPr>
    </w:p>
    <w:p w:rsidR="00BE3F68" w:rsidRDefault="00BE3F68" w:rsidP="00E41CF2">
      <w:pPr>
        <w:rPr>
          <w:snapToGrid w:val="0"/>
        </w:rPr>
      </w:pPr>
    </w:p>
    <w:p w:rsidR="00BE3F68" w:rsidRDefault="00BE3F68" w:rsidP="00E41CF2">
      <w:pPr>
        <w:rPr>
          <w:snapToGrid w:val="0"/>
        </w:rPr>
      </w:pPr>
    </w:p>
    <w:p w:rsidR="00BE3F68" w:rsidRDefault="00BE3F68" w:rsidP="00E41CF2">
      <w:pPr>
        <w:rPr>
          <w:snapToGrid w:val="0"/>
        </w:rPr>
      </w:pPr>
    </w:p>
    <w:p w:rsidR="00BE3F68" w:rsidRDefault="00BE3F68" w:rsidP="00E41CF2">
      <w:pPr>
        <w:rPr>
          <w:snapToGrid w:val="0"/>
        </w:rPr>
      </w:pPr>
    </w:p>
    <w:p w:rsidR="00BE3F68" w:rsidRDefault="00BE3F68" w:rsidP="00E41CF2">
      <w:pPr>
        <w:rPr>
          <w:snapToGrid w:val="0"/>
        </w:rPr>
      </w:pPr>
    </w:p>
    <w:p w:rsidR="00BE3F68" w:rsidRDefault="00BE3F68" w:rsidP="00E41CF2">
      <w:pPr>
        <w:rPr>
          <w:snapToGrid w:val="0"/>
        </w:rPr>
      </w:pPr>
    </w:p>
    <w:p w:rsidR="00BE3F68" w:rsidRDefault="00BE3F68" w:rsidP="00E41CF2">
      <w:pPr>
        <w:rPr>
          <w:snapToGrid w:val="0"/>
        </w:rPr>
      </w:pPr>
    </w:p>
    <w:p w:rsidR="00BE3F68" w:rsidRDefault="00BE3F68" w:rsidP="00E41CF2">
      <w:pPr>
        <w:rPr>
          <w:snapToGrid w:val="0"/>
        </w:rPr>
      </w:pPr>
    </w:p>
    <w:p w:rsidR="00BE3F68" w:rsidRDefault="00BE3F68" w:rsidP="00E41CF2">
      <w:pPr>
        <w:rPr>
          <w:snapToGrid w:val="0"/>
        </w:rPr>
      </w:pPr>
    </w:p>
    <w:p w:rsidR="00BE3F68" w:rsidRDefault="00BE3F68" w:rsidP="00E41CF2">
      <w:pPr>
        <w:rPr>
          <w:snapToGrid w:val="0"/>
        </w:rPr>
      </w:pPr>
    </w:p>
    <w:p w:rsidR="00BE3F68" w:rsidRDefault="00BE3F68" w:rsidP="00E41CF2">
      <w:pPr>
        <w:rPr>
          <w:snapToGrid w:val="0"/>
        </w:rPr>
      </w:pPr>
    </w:p>
    <w:p w:rsidR="00BE3F68" w:rsidRDefault="00BE3F68" w:rsidP="00E41CF2">
      <w:pPr>
        <w:rPr>
          <w:snapToGrid w:val="0"/>
        </w:rPr>
      </w:pPr>
    </w:p>
    <w:p w:rsidR="00BE3F68" w:rsidRDefault="00BE3F68" w:rsidP="00E41CF2">
      <w:pPr>
        <w:rPr>
          <w:snapToGrid w:val="0"/>
        </w:rPr>
      </w:pPr>
    </w:p>
    <w:p w:rsidR="00BE3F68" w:rsidRDefault="00BE3F68" w:rsidP="00E41CF2">
      <w:pPr>
        <w:rPr>
          <w:snapToGrid w:val="0"/>
        </w:rPr>
      </w:pPr>
    </w:p>
    <w:p w:rsidR="009D2385" w:rsidRDefault="009D2385" w:rsidP="00E41CF2">
      <w:pPr>
        <w:rPr>
          <w:snapToGrid w:val="0"/>
        </w:rPr>
      </w:pPr>
    </w:p>
    <w:p w:rsidR="009D2385" w:rsidRDefault="009D2385" w:rsidP="00E41CF2">
      <w:pPr>
        <w:rPr>
          <w:snapToGrid w:val="0"/>
        </w:rPr>
      </w:pPr>
    </w:p>
    <w:p w:rsidR="009D2385" w:rsidRDefault="009D2385" w:rsidP="00E41CF2">
      <w:pPr>
        <w:rPr>
          <w:snapToGrid w:val="0"/>
        </w:rPr>
      </w:pPr>
    </w:p>
    <w:p w:rsidR="00BE3F68" w:rsidRDefault="00BE3F68" w:rsidP="00E41CF2">
      <w:pPr>
        <w:rPr>
          <w:snapToGrid w:val="0"/>
        </w:rPr>
      </w:pPr>
    </w:p>
    <w:p w:rsidR="00BE3F68" w:rsidRDefault="00BE3F68" w:rsidP="00E41CF2">
      <w:pPr>
        <w:rPr>
          <w:snapToGrid w:val="0"/>
        </w:rPr>
      </w:pPr>
    </w:p>
    <w:p w:rsidR="00BE3F68" w:rsidRDefault="00BE3F68" w:rsidP="00E41CF2">
      <w:pPr>
        <w:rPr>
          <w:snapToGrid w:val="0"/>
        </w:rPr>
      </w:pPr>
    </w:p>
    <w:p w:rsidR="00BE3F68" w:rsidRDefault="00BE3F68" w:rsidP="00E41CF2">
      <w:pPr>
        <w:rPr>
          <w:snapToGrid w:val="0"/>
        </w:rPr>
      </w:pPr>
    </w:p>
    <w:p w:rsidR="00305FA7" w:rsidRDefault="00305FA7" w:rsidP="00E41CF2">
      <w:pPr>
        <w:rPr>
          <w:snapToGrid w:val="0"/>
        </w:rPr>
      </w:pPr>
    </w:p>
    <w:p w:rsidR="00BE3F68" w:rsidRDefault="00BE3F68" w:rsidP="00E41CF2">
      <w:pPr>
        <w:rPr>
          <w:snapToGrid w:val="0"/>
        </w:rPr>
      </w:pPr>
    </w:p>
    <w:p w:rsidR="002E71C0" w:rsidRDefault="002E71C0" w:rsidP="00E41CF2">
      <w:pPr>
        <w:rPr>
          <w:snapToGrid w:val="0"/>
        </w:rPr>
      </w:pPr>
    </w:p>
    <w:p w:rsidR="002E71C0" w:rsidRDefault="002E71C0" w:rsidP="00E41CF2">
      <w:pPr>
        <w:rPr>
          <w:snapToGrid w:val="0"/>
        </w:rPr>
      </w:pPr>
    </w:p>
    <w:p w:rsidR="00BE3F68" w:rsidRDefault="00BE3F68" w:rsidP="00E41CF2">
      <w:pPr>
        <w:rPr>
          <w:snapToGrid w:val="0"/>
        </w:rPr>
      </w:pPr>
    </w:p>
    <w:p w:rsidR="00BE3F68" w:rsidRPr="00CA2346" w:rsidRDefault="00BE3F68" w:rsidP="00E41CF2">
      <w:pPr>
        <w:rPr>
          <w:snapToGrid w:val="0"/>
        </w:rPr>
      </w:pPr>
    </w:p>
    <w:p w:rsidR="00AD3F2A" w:rsidRPr="00792620" w:rsidRDefault="00AD3F2A" w:rsidP="000842B5">
      <w:pPr>
        <w:pStyle w:val="slovn1rove"/>
      </w:pPr>
      <w:bookmarkStart w:id="1" w:name="_Toc430678193"/>
      <w:bookmarkStart w:id="2" w:name="_Toc430678698"/>
      <w:bookmarkStart w:id="3" w:name="_Toc430680592"/>
      <w:bookmarkStart w:id="4" w:name="_Ref227944242"/>
      <w:r w:rsidRPr="00792620">
        <w:lastRenderedPageBreak/>
        <w:t xml:space="preserve">Předmět </w:t>
      </w:r>
      <w:r w:rsidRPr="000842B5">
        <w:t>nájmu</w:t>
      </w:r>
      <w:bookmarkEnd w:id="1"/>
      <w:bookmarkEnd w:id="2"/>
      <w:bookmarkEnd w:id="3"/>
      <w:bookmarkEnd w:id="4"/>
    </w:p>
    <w:p w:rsidR="00AD3F2A" w:rsidRDefault="00AD3F2A" w:rsidP="009D2385">
      <w:pPr>
        <w:pStyle w:val="slovn2rove"/>
        <w:ind w:left="851" w:hanging="567"/>
      </w:pPr>
      <w:r w:rsidRPr="00CA2346">
        <w:t>Pronajímatel přenechává Nájemci k</w:t>
      </w:r>
      <w:r w:rsidR="00427904">
        <w:t> </w:t>
      </w:r>
      <w:r w:rsidRPr="00CA2346">
        <w:t>užívání</w:t>
      </w:r>
      <w:r w:rsidR="00427904">
        <w:t xml:space="preserve"> </w:t>
      </w:r>
      <w:r w:rsidRPr="00CA2346">
        <w:t xml:space="preserve"> </w:t>
      </w:r>
      <w:r w:rsidR="00BB58C3">
        <w:t>nemovitou věc</w:t>
      </w:r>
      <w:r w:rsidRPr="00CA2346">
        <w:t xml:space="preserve"> – </w:t>
      </w:r>
      <w:r w:rsidR="00427904">
        <w:t xml:space="preserve"> část pozemku</w:t>
      </w:r>
      <w:r w:rsidR="009D2385">
        <w:t xml:space="preserve"> parc. č. 982 v k.ú. Rybáře, ob</w:t>
      </w:r>
      <w:r w:rsidR="00750EDB">
        <w:t>ec a okres Karlovy Vary, zapsaného</w:t>
      </w:r>
      <w:r w:rsidR="009D2385">
        <w:t xml:space="preserve"> u Katastrálního úřadu pro Karlovarský kraj, Katastrální pracoviště Karlovy Vary na LV č. 1056, a to včet</w:t>
      </w:r>
      <w:r w:rsidR="00BB58C3">
        <w:t xml:space="preserve">ně stavby odvodňovacího </w:t>
      </w:r>
      <w:r w:rsidR="00750EDB">
        <w:t>kanálu</w:t>
      </w:r>
      <w:r w:rsidR="002E7B23">
        <w:t>, když tato část je blíže specifikována v z</w:t>
      </w:r>
      <w:r w:rsidR="001830A6">
        <w:t>ákresu, který tvoří přílohu</w:t>
      </w:r>
      <w:r w:rsidR="002E7B23">
        <w:t xml:space="preserve"> této Smlouvy</w:t>
      </w:r>
      <w:r w:rsidR="00BB58C3">
        <w:t xml:space="preserve"> (dále jen „Předmět nájmu“).</w:t>
      </w:r>
    </w:p>
    <w:p w:rsidR="00AD3F2A" w:rsidRPr="00CA2346" w:rsidRDefault="00AD3F2A" w:rsidP="000842B5">
      <w:pPr>
        <w:pStyle w:val="slovn1rove"/>
        <w:rPr>
          <w:snapToGrid w:val="0"/>
        </w:rPr>
      </w:pPr>
      <w:bookmarkStart w:id="5" w:name="_Toc430678196"/>
      <w:bookmarkStart w:id="6" w:name="_Toc430678701"/>
      <w:bookmarkStart w:id="7" w:name="_Toc430680595"/>
      <w:r w:rsidRPr="00CA2346">
        <w:rPr>
          <w:snapToGrid w:val="0"/>
        </w:rPr>
        <w:t>Další údaje o Předmětu nájmu</w:t>
      </w:r>
      <w:bookmarkEnd w:id="5"/>
      <w:bookmarkEnd w:id="6"/>
      <w:bookmarkEnd w:id="7"/>
    </w:p>
    <w:p w:rsidR="00AD3F2A" w:rsidRPr="00F05404" w:rsidRDefault="00AD3F2A" w:rsidP="002E71C0">
      <w:pPr>
        <w:pStyle w:val="slovn2rove"/>
        <w:ind w:left="851" w:hanging="567"/>
      </w:pPr>
      <w:r w:rsidRPr="00F05404">
        <w:t>Nájemce prohlašuje, že se seznámil s faktickým stavem Předmětu nájmu.</w:t>
      </w:r>
    </w:p>
    <w:p w:rsidR="00AD3F2A" w:rsidRPr="00CA2346" w:rsidRDefault="00AD3F2A" w:rsidP="000842B5">
      <w:pPr>
        <w:pStyle w:val="slovn1rove"/>
        <w:rPr>
          <w:snapToGrid w:val="0"/>
        </w:rPr>
      </w:pPr>
      <w:bookmarkStart w:id="8" w:name="_Toc430678201"/>
      <w:bookmarkStart w:id="9" w:name="_Toc430678706"/>
      <w:bookmarkStart w:id="10" w:name="_Toc430680600"/>
      <w:bookmarkStart w:id="11" w:name="_Ref430750848"/>
      <w:bookmarkStart w:id="12" w:name="_Ref430758983"/>
      <w:bookmarkStart w:id="13" w:name="_Ref430759007"/>
      <w:bookmarkStart w:id="14" w:name="_Ref430759116"/>
      <w:bookmarkStart w:id="15" w:name="_Ref430760997"/>
      <w:bookmarkStart w:id="16" w:name="_Ref227944919"/>
      <w:bookmarkStart w:id="17" w:name="_Ref228324037"/>
      <w:r w:rsidRPr="00CA2346">
        <w:rPr>
          <w:snapToGrid w:val="0"/>
        </w:rPr>
        <w:t>Účel nájmu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AD3F2A" w:rsidRPr="00A425F3" w:rsidRDefault="00AD3F2A" w:rsidP="000842B5">
      <w:pPr>
        <w:pStyle w:val="slovn2rove"/>
        <w:ind w:left="851" w:hanging="567"/>
        <w:rPr>
          <w:b/>
          <w:u w:val="single"/>
        </w:rPr>
      </w:pPr>
      <w:r w:rsidRPr="001C705E">
        <w:t xml:space="preserve">Předmět nájmu je Pronajímatelem přenecháván Nájemci do nájmu </w:t>
      </w:r>
      <w:r w:rsidRPr="00A425F3">
        <w:rPr>
          <w:b/>
        </w:rPr>
        <w:t xml:space="preserve">za účelem </w:t>
      </w:r>
      <w:r w:rsidR="001A4AE2" w:rsidRPr="00A425F3">
        <w:rPr>
          <w:b/>
        </w:rPr>
        <w:t xml:space="preserve">využití </w:t>
      </w:r>
      <w:r w:rsidR="009D2385" w:rsidRPr="00A425F3">
        <w:rPr>
          <w:b/>
        </w:rPr>
        <w:t xml:space="preserve">odvodňovacího </w:t>
      </w:r>
      <w:r w:rsidR="00750EDB" w:rsidRPr="00A425F3">
        <w:rPr>
          <w:b/>
        </w:rPr>
        <w:t xml:space="preserve">kanálu. </w:t>
      </w:r>
    </w:p>
    <w:p w:rsidR="00AD3F2A" w:rsidRPr="00FD2494" w:rsidRDefault="00AD3F2A" w:rsidP="000842B5">
      <w:pPr>
        <w:pStyle w:val="slovn1rove"/>
        <w:rPr>
          <w:snapToGrid w:val="0"/>
        </w:rPr>
      </w:pPr>
      <w:bookmarkStart w:id="18" w:name="_Toc430678202"/>
      <w:bookmarkStart w:id="19" w:name="_Toc430678707"/>
      <w:bookmarkStart w:id="20" w:name="_Toc430680601"/>
      <w:bookmarkStart w:id="21" w:name="_Ref430760916"/>
      <w:r w:rsidRPr="00FD2494">
        <w:rPr>
          <w:snapToGrid w:val="0"/>
        </w:rPr>
        <w:t>Doba trvání nájmu</w:t>
      </w:r>
      <w:bookmarkEnd w:id="18"/>
      <w:bookmarkEnd w:id="19"/>
      <w:bookmarkEnd w:id="20"/>
      <w:bookmarkEnd w:id="21"/>
    </w:p>
    <w:p w:rsidR="002D429B" w:rsidRPr="00FD2494" w:rsidRDefault="00FD2494" w:rsidP="00763A0A">
      <w:pPr>
        <w:pStyle w:val="slovn2rove"/>
        <w:numPr>
          <w:ilvl w:val="0"/>
          <w:numId w:val="0"/>
        </w:numPr>
        <w:ind w:left="851" w:hanging="567"/>
        <w:rPr>
          <w:b/>
        </w:rPr>
      </w:pPr>
      <w:r>
        <w:t xml:space="preserve">4.1.  </w:t>
      </w:r>
      <w:r w:rsidR="002D429B" w:rsidRPr="00FD2494">
        <w:t xml:space="preserve">Nájemní vztah dle této Smlouvy je uzavírán na dobu </w:t>
      </w:r>
      <w:r w:rsidR="008859A5" w:rsidRPr="00FD2494">
        <w:t xml:space="preserve"> </w:t>
      </w:r>
      <w:r w:rsidR="002D429B" w:rsidRPr="00FD2494">
        <w:rPr>
          <w:b/>
          <w:spacing w:val="60"/>
        </w:rPr>
        <w:t>určito</w:t>
      </w:r>
      <w:r>
        <w:rPr>
          <w:b/>
          <w:spacing w:val="60"/>
        </w:rPr>
        <w:t>u</w:t>
      </w:r>
      <w:r w:rsidR="002D429B" w:rsidRPr="00FD2494">
        <w:rPr>
          <w:b/>
        </w:rPr>
        <w:t xml:space="preserve"> </w:t>
      </w:r>
      <w:r w:rsidR="00763A0A" w:rsidRPr="00763A0A">
        <w:t>od</w:t>
      </w:r>
      <w:r w:rsidR="002D429B" w:rsidRPr="00FD2494">
        <w:t xml:space="preserve"> </w:t>
      </w:r>
      <w:r w:rsidR="00FA1358">
        <w:rPr>
          <w:b/>
        </w:rPr>
        <w:t>1. května 2023</w:t>
      </w:r>
      <w:r w:rsidR="00763A0A">
        <w:t xml:space="preserve"> do </w:t>
      </w:r>
      <w:r w:rsidR="00FA1358">
        <w:rPr>
          <w:b/>
        </w:rPr>
        <w:t>31. října 2023</w:t>
      </w:r>
      <w:r w:rsidRPr="00FD2494">
        <w:rPr>
          <w:b/>
        </w:rPr>
        <w:t>.</w:t>
      </w:r>
    </w:p>
    <w:p w:rsidR="00AD3F2A" w:rsidRPr="00CA2346" w:rsidRDefault="00AD3F2A" w:rsidP="000842B5">
      <w:pPr>
        <w:pStyle w:val="slovn1rove"/>
        <w:rPr>
          <w:snapToGrid w:val="0"/>
        </w:rPr>
      </w:pPr>
      <w:bookmarkStart w:id="22" w:name="_Toc430678203"/>
      <w:bookmarkStart w:id="23" w:name="_Toc430678708"/>
      <w:bookmarkStart w:id="24" w:name="_Toc430680603"/>
      <w:r w:rsidRPr="00CA2346">
        <w:rPr>
          <w:snapToGrid w:val="0"/>
        </w:rPr>
        <w:t>Obecné Nájemné</w:t>
      </w:r>
      <w:bookmarkEnd w:id="22"/>
      <w:bookmarkEnd w:id="23"/>
      <w:bookmarkEnd w:id="24"/>
    </w:p>
    <w:p w:rsidR="00BE3F68" w:rsidRDefault="00AD3F2A" w:rsidP="00552B95">
      <w:pPr>
        <w:pStyle w:val="slovn2rove"/>
        <w:ind w:left="851" w:hanging="567"/>
      </w:pPr>
      <w:r w:rsidRPr="00CA2346">
        <w:t>Pokud není dále uvedeno jinak, činí výše Nájemného (za celý Předmět nájmu</w:t>
      </w:r>
      <w:r w:rsidR="008F4C79">
        <w:t xml:space="preserve"> a Dobu trvání nájmu</w:t>
      </w:r>
      <w:r w:rsidRPr="00CA2346">
        <w:t xml:space="preserve">) částku </w:t>
      </w:r>
      <w:r w:rsidR="001834B9" w:rsidRPr="001834B9">
        <w:rPr>
          <w:b/>
        </w:rPr>
        <w:t>5</w:t>
      </w:r>
      <w:r w:rsidR="00FA1358">
        <w:rPr>
          <w:b/>
        </w:rPr>
        <w:t>7</w:t>
      </w:r>
      <w:r w:rsidR="00005500" w:rsidRPr="00005500">
        <w:rPr>
          <w:b/>
        </w:rPr>
        <w:t>.000</w:t>
      </w:r>
      <w:r w:rsidR="008D13B6">
        <w:rPr>
          <w:b/>
        </w:rPr>
        <w:t>,-</w:t>
      </w:r>
      <w:r w:rsidR="00DD3131" w:rsidRPr="00DD3131">
        <w:rPr>
          <w:b/>
          <w:color w:val="FF0000"/>
        </w:rPr>
        <w:t xml:space="preserve"> </w:t>
      </w:r>
      <w:r w:rsidRPr="00DD3131">
        <w:rPr>
          <w:b/>
        </w:rPr>
        <w:t>Kč</w:t>
      </w:r>
      <w:r>
        <w:t xml:space="preserve"> (slovy</w:t>
      </w:r>
      <w:r w:rsidR="008F4C79">
        <w:t xml:space="preserve">: </w:t>
      </w:r>
      <w:r w:rsidR="00FA1358">
        <w:t>padesátsedm</w:t>
      </w:r>
      <w:r w:rsidR="008D13B6">
        <w:t xml:space="preserve"> </w:t>
      </w:r>
      <w:r w:rsidR="00FA1358">
        <w:t>tisíc</w:t>
      </w:r>
      <w:r w:rsidR="00005500">
        <w:rPr>
          <w:color w:val="FF0000"/>
        </w:rPr>
        <w:t xml:space="preserve"> </w:t>
      </w:r>
      <w:r w:rsidRPr="00CA2346">
        <w:t>korun českých)</w:t>
      </w:r>
      <w:bookmarkStart w:id="25" w:name="_Toc430678219"/>
      <w:bookmarkStart w:id="26" w:name="_Toc430678724"/>
      <w:bookmarkStart w:id="27" w:name="_Toc430680619"/>
      <w:bookmarkStart w:id="28" w:name="_Ref430750579"/>
      <w:r w:rsidR="00EE6348">
        <w:t xml:space="preserve">. </w:t>
      </w:r>
      <w:r w:rsidR="00427904">
        <w:t>Nájemné bude hrazeno na účty Pronajímatelů uvedené v záhlaví této Smlouvy, jedna pol</w:t>
      </w:r>
      <w:r w:rsidR="00494670">
        <w:t>ovina na účet pana Reného Hromádky</w:t>
      </w:r>
      <w:r w:rsidR="00427904">
        <w:t xml:space="preserve"> a jedna polovina na účet paní Milady Hromádkové.</w:t>
      </w:r>
    </w:p>
    <w:p w:rsidR="00A17A8D" w:rsidRDefault="006C0941" w:rsidP="00552B95">
      <w:pPr>
        <w:pStyle w:val="slovn2rove"/>
        <w:ind w:left="851" w:hanging="567"/>
      </w:pPr>
      <w:r w:rsidRPr="00BE3F68">
        <w:t>Nájemce</w:t>
      </w:r>
      <w:r w:rsidR="00750EDB">
        <w:t xml:space="preserve"> je</w:t>
      </w:r>
      <w:r w:rsidRPr="00BE3F68">
        <w:t xml:space="preserve"> povinen </w:t>
      </w:r>
      <w:r w:rsidR="00750EDB">
        <w:t>u</w:t>
      </w:r>
      <w:r w:rsidRPr="00BE3F68">
        <w:t xml:space="preserve">hradit Nájemné nejpozději do </w:t>
      </w:r>
      <w:r w:rsidRPr="00763A0A">
        <w:t>30.</w:t>
      </w:r>
      <w:r w:rsidR="001A4AE2" w:rsidRPr="00763A0A">
        <w:t xml:space="preserve"> </w:t>
      </w:r>
      <w:r w:rsidR="001830A6">
        <w:t>června</w:t>
      </w:r>
      <w:r w:rsidR="00FA1358">
        <w:t xml:space="preserve"> 2023</w:t>
      </w:r>
      <w:r w:rsidR="00750EDB">
        <w:t xml:space="preserve">. </w:t>
      </w:r>
    </w:p>
    <w:p w:rsidR="00200A5D" w:rsidRPr="00F762B4" w:rsidRDefault="00200A5D" w:rsidP="00F762B4">
      <w:pPr>
        <w:pStyle w:val="slovn2rove"/>
        <w:ind w:left="851" w:hanging="567"/>
        <w:rPr>
          <w:i/>
        </w:rPr>
      </w:pPr>
      <w:r w:rsidRPr="00837283">
        <w:t>Smluvní strany se dohodly na tom, že jakákoliv peněžitá pln</w:t>
      </w:r>
      <w:r w:rsidR="001A4AE2">
        <w:t xml:space="preserve">ění dle Smlouvy (včetně </w:t>
      </w:r>
      <w:r w:rsidRPr="00837283">
        <w:t>úhrad Nájemného) jsou řádně a včas splněna, pokud byla příslušná částka připsána na účet oprávněné smluvní strany (věřitele) nejpozději v poslední den lhůty její splatnosti.</w:t>
      </w:r>
      <w:r w:rsidR="00BB5934" w:rsidRPr="00F762B4">
        <w:rPr>
          <w:color w:val="FF0000"/>
        </w:rPr>
        <w:t xml:space="preserve"> </w:t>
      </w:r>
    </w:p>
    <w:p w:rsidR="00AD3F2A" w:rsidRPr="00CA2346" w:rsidRDefault="00AD3F2A" w:rsidP="000842B5">
      <w:pPr>
        <w:pStyle w:val="slovn1rove"/>
        <w:rPr>
          <w:snapToGrid w:val="0"/>
        </w:rPr>
      </w:pPr>
      <w:r w:rsidRPr="00CA2346">
        <w:rPr>
          <w:snapToGrid w:val="0"/>
        </w:rPr>
        <w:t>Služby a Nájemné</w:t>
      </w:r>
      <w:bookmarkEnd w:id="25"/>
      <w:bookmarkEnd w:id="26"/>
      <w:bookmarkEnd w:id="27"/>
      <w:bookmarkEnd w:id="28"/>
    </w:p>
    <w:p w:rsidR="00AD3F2A" w:rsidRPr="000E5311" w:rsidRDefault="00AD3F2A" w:rsidP="00552B95">
      <w:pPr>
        <w:pStyle w:val="slovn2rove"/>
        <w:ind w:left="851" w:hanging="567"/>
      </w:pPr>
      <w:r w:rsidRPr="000E5311">
        <w:t xml:space="preserve">V Nájemném nejsou zahrnuty platby za Služby spojené s užíváním Předmětu nájmu, </w:t>
      </w:r>
      <w:r w:rsidR="00612735">
        <w:t>je</w:t>
      </w:r>
      <w:r w:rsidR="00A425F3">
        <w:t xml:space="preserve">likož Pronajímatel žádné Služby Nájemci neposkytuje. </w:t>
      </w:r>
    </w:p>
    <w:p w:rsidR="00AD3F2A" w:rsidRPr="00CA2346" w:rsidRDefault="00AD3F2A" w:rsidP="00FB45CF">
      <w:pPr>
        <w:pStyle w:val="slovn1rove"/>
        <w:rPr>
          <w:snapToGrid w:val="0"/>
        </w:rPr>
      </w:pPr>
      <w:bookmarkStart w:id="29" w:name="_Toc430678223"/>
      <w:bookmarkStart w:id="30" w:name="_Toc430678728"/>
      <w:bookmarkStart w:id="31" w:name="_Toc430680623"/>
      <w:bookmarkStart w:id="32" w:name="_Ref227945094"/>
      <w:bookmarkStart w:id="33" w:name="_Ref227945289"/>
      <w:bookmarkStart w:id="34" w:name="_Ref227946266"/>
      <w:r w:rsidRPr="00CA2346">
        <w:rPr>
          <w:snapToGrid w:val="0"/>
        </w:rPr>
        <w:t>Práva a povinnosti Pronajímatele</w:t>
      </w:r>
      <w:bookmarkEnd w:id="29"/>
      <w:bookmarkEnd w:id="30"/>
      <w:bookmarkEnd w:id="31"/>
      <w:bookmarkEnd w:id="32"/>
      <w:bookmarkEnd w:id="33"/>
      <w:bookmarkEnd w:id="34"/>
    </w:p>
    <w:p w:rsidR="000E5311" w:rsidRDefault="00AD3F2A" w:rsidP="00552B95">
      <w:pPr>
        <w:pStyle w:val="slovn2rove"/>
        <w:ind w:left="851" w:hanging="567"/>
      </w:pPr>
      <w:r w:rsidRPr="000E5311">
        <w:t>Pronajímatel se zavazuje</w:t>
      </w:r>
      <w:r w:rsidR="000E5311">
        <w:t xml:space="preserve"> </w:t>
      </w:r>
      <w:r w:rsidRPr="00CA2346">
        <w:t>po celou dobu trvání nájemního vztahu dle Smlouvy zajistit řádný a nerušený výkon nájemních práv Nájemce</w:t>
      </w:r>
      <w:r w:rsidR="000E5311">
        <w:t>.</w:t>
      </w:r>
    </w:p>
    <w:p w:rsidR="00AD3F2A" w:rsidRPr="00CA2346" w:rsidRDefault="00AD3F2A" w:rsidP="00FB45CF">
      <w:pPr>
        <w:pStyle w:val="slovn1rove"/>
        <w:rPr>
          <w:snapToGrid w:val="0"/>
        </w:rPr>
      </w:pPr>
      <w:bookmarkStart w:id="35" w:name="_Toc430678226"/>
      <w:bookmarkStart w:id="36" w:name="_Toc430678731"/>
      <w:bookmarkStart w:id="37" w:name="_Toc430680626"/>
      <w:bookmarkStart w:id="38" w:name="_Ref227944998"/>
      <w:r w:rsidRPr="00CA2346">
        <w:rPr>
          <w:snapToGrid w:val="0"/>
        </w:rPr>
        <w:t>Práva a povinnosti Nájemce</w:t>
      </w:r>
      <w:bookmarkEnd w:id="35"/>
      <w:bookmarkEnd w:id="36"/>
      <w:bookmarkEnd w:id="37"/>
      <w:bookmarkEnd w:id="38"/>
    </w:p>
    <w:p w:rsidR="00AD3F2A" w:rsidRDefault="00AD3F2A" w:rsidP="002E71C0">
      <w:pPr>
        <w:pStyle w:val="slovn2rove"/>
        <w:ind w:hanging="6386"/>
      </w:pPr>
      <w:r w:rsidRPr="00CA2346">
        <w:t>Nájemce se zavazuje:</w:t>
      </w:r>
    </w:p>
    <w:p w:rsidR="00200A5D" w:rsidRDefault="00200A5D" w:rsidP="00ED1A0D">
      <w:pPr>
        <w:pStyle w:val="nova"/>
      </w:pPr>
      <w:r w:rsidRPr="00200A5D">
        <w:t>užívat Předmět nájmu výlučně v souladu se Smlouvou, záko</w:t>
      </w:r>
      <w:r w:rsidR="00ED1A0D">
        <w:t>nem, dalšími právními předpisy,</w:t>
      </w:r>
    </w:p>
    <w:p w:rsidR="00AD3F2A" w:rsidRPr="00CA2346" w:rsidRDefault="00200A5D" w:rsidP="000E5311">
      <w:pPr>
        <w:pStyle w:val="nova"/>
      </w:pPr>
      <w:r>
        <w:t>na</w:t>
      </w:r>
      <w:r w:rsidR="00AD3F2A" w:rsidRPr="00CA2346">
        <w:t xml:space="preserve"> vlastní náklady Předmět nájmu řádně udržovat, a to ve stavu v jakém byl Předmět ná</w:t>
      </w:r>
      <w:r w:rsidR="001830A6">
        <w:t xml:space="preserve">jmu při uzavření Smlouvy předán                                   </w:t>
      </w:r>
      <w:r w:rsidR="00AD3F2A" w:rsidRPr="00CA2346">
        <w:t xml:space="preserve"> </w:t>
      </w:r>
      <w:r w:rsidR="00A27514">
        <w:rPr>
          <w:i/>
        </w:rPr>
        <w:t>s</w:t>
      </w:r>
      <w:r w:rsidR="00ED1A0D">
        <w:t xml:space="preserve"> </w:t>
      </w:r>
      <w:r w:rsidR="00AD3F2A" w:rsidRPr="00CA2346">
        <w:t>přihlédnutím k běžnému opotřebení,</w:t>
      </w:r>
    </w:p>
    <w:p w:rsidR="00AD3F2A" w:rsidRPr="00CA2346" w:rsidRDefault="00AD3F2A" w:rsidP="000E5311">
      <w:pPr>
        <w:pStyle w:val="nova"/>
      </w:pPr>
      <w:r w:rsidRPr="00CA2346">
        <w:t xml:space="preserve">průběžně a na vlastní náklady </w:t>
      </w:r>
      <w:r w:rsidR="00791D47">
        <w:t>zajišťovat úklid Předmětu nájmu,</w:t>
      </w:r>
      <w:r w:rsidRPr="00CA2346">
        <w:t xml:space="preserve"> </w:t>
      </w:r>
    </w:p>
    <w:p w:rsidR="00AD3F2A" w:rsidRPr="00CA2346" w:rsidRDefault="00AD3F2A" w:rsidP="000E5311">
      <w:pPr>
        <w:pStyle w:val="nova"/>
      </w:pPr>
      <w:r w:rsidRPr="00CA2346">
        <w:t>neprodleně ústně a následně písemně informovat Pronajímatele o případných havarijních závadách na Předmětu nájmu, jej</w:t>
      </w:r>
      <w:r w:rsidR="00791D47">
        <w:t xml:space="preserve">ichž </w:t>
      </w:r>
      <w:r w:rsidR="00791D47">
        <w:lastRenderedPageBreak/>
        <w:t>odstranění nesnese odkladu,</w:t>
      </w:r>
    </w:p>
    <w:p w:rsidR="00AD3F2A" w:rsidRPr="00CA2346" w:rsidRDefault="00AD3F2A" w:rsidP="00C36411">
      <w:pPr>
        <w:pStyle w:val="slovn1rove"/>
        <w:rPr>
          <w:snapToGrid w:val="0"/>
        </w:rPr>
      </w:pPr>
      <w:bookmarkStart w:id="39" w:name="_Toc430678233"/>
      <w:bookmarkStart w:id="40" w:name="_Toc430678738"/>
      <w:bookmarkStart w:id="41" w:name="_Toc430680633"/>
      <w:bookmarkStart w:id="42" w:name="_Ref430761033"/>
      <w:bookmarkStart w:id="43" w:name="_Ref227944978"/>
      <w:bookmarkStart w:id="44" w:name="_Ref227945796"/>
      <w:r w:rsidRPr="00CA2346">
        <w:rPr>
          <w:snapToGrid w:val="0"/>
        </w:rPr>
        <w:t>Podnájem a další dispozice s Předmětem nájmu</w:t>
      </w:r>
      <w:bookmarkEnd w:id="39"/>
      <w:bookmarkEnd w:id="40"/>
      <w:bookmarkEnd w:id="41"/>
      <w:bookmarkEnd w:id="42"/>
      <w:bookmarkEnd w:id="43"/>
      <w:bookmarkEnd w:id="44"/>
    </w:p>
    <w:p w:rsidR="00AD3F2A" w:rsidRPr="000E5311" w:rsidRDefault="00AD3F2A" w:rsidP="001A4AE2">
      <w:pPr>
        <w:pStyle w:val="slovn2rove"/>
        <w:ind w:left="851" w:hanging="567"/>
      </w:pPr>
      <w:r w:rsidRPr="000E5311">
        <w:t>Nájemce není oprávněn</w:t>
      </w:r>
      <w:r w:rsidR="00B248C1" w:rsidRPr="000E5311">
        <w:t>,</w:t>
      </w:r>
      <w:r w:rsidRPr="000E5311">
        <w:t xml:space="preserve"> poskytnou Předmět nájmu či jeho část pro účely sdružení s jinou osobou anebo jej vložit do majetku jiné osoby anebo učinit jakýkoli jiný úkon obcházející souhlas </w:t>
      </w:r>
      <w:r w:rsidR="00353438" w:rsidRPr="000E5311">
        <w:t>Pronajímatele</w:t>
      </w:r>
      <w:r w:rsidRPr="000E5311">
        <w:t xml:space="preserve"> s přenecháním Předmětu nájmu do podnájmu třetí osobě anebo učinit jakýkoli jiný úkon umožňující využití práv Nájemce vyplývající ze Smlouvy či jejich části jakékoli třetí osobě.</w:t>
      </w:r>
    </w:p>
    <w:p w:rsidR="00DD3131" w:rsidRDefault="00AD3F2A" w:rsidP="00DD3131">
      <w:pPr>
        <w:pStyle w:val="slovn2rove"/>
        <w:ind w:left="851" w:hanging="567"/>
      </w:pPr>
      <w:r w:rsidRPr="000E5311">
        <w:t xml:space="preserve">Nájemce není oprávněn přenechat Předmět nájmu či jeho část do podnájmu třetí </w:t>
      </w:r>
      <w:r w:rsidR="00552B95">
        <w:t xml:space="preserve"> </w:t>
      </w:r>
      <w:r w:rsidRPr="000E5311">
        <w:t xml:space="preserve">osobě bez souhlasu </w:t>
      </w:r>
      <w:r w:rsidR="00994C2E">
        <w:t>P</w:t>
      </w:r>
      <w:r w:rsidRPr="000E5311">
        <w:t>ronajímatele.</w:t>
      </w:r>
    </w:p>
    <w:p w:rsidR="00AD3F2A" w:rsidRPr="00061463" w:rsidRDefault="00AD3F2A" w:rsidP="00061463">
      <w:pPr>
        <w:pStyle w:val="slovn1rove"/>
        <w:numPr>
          <w:ilvl w:val="0"/>
          <w:numId w:val="34"/>
        </w:numPr>
        <w:rPr>
          <w:snapToGrid w:val="0"/>
        </w:rPr>
      </w:pPr>
      <w:bookmarkStart w:id="45" w:name="_Toc430678262"/>
      <w:bookmarkStart w:id="46" w:name="_Toc430678767"/>
      <w:bookmarkStart w:id="47" w:name="_Toc430680664"/>
      <w:r w:rsidRPr="00061463">
        <w:rPr>
          <w:snapToGrid w:val="0"/>
        </w:rPr>
        <w:t>Skončení nájmu</w:t>
      </w:r>
      <w:bookmarkStart w:id="48" w:name="_Toc430678263"/>
      <w:bookmarkStart w:id="49" w:name="_Toc430678768"/>
      <w:bookmarkStart w:id="50" w:name="_Toc430680665"/>
      <w:bookmarkEnd w:id="45"/>
      <w:bookmarkEnd w:id="46"/>
      <w:bookmarkEnd w:id="47"/>
    </w:p>
    <w:bookmarkEnd w:id="48"/>
    <w:bookmarkEnd w:id="49"/>
    <w:bookmarkEnd w:id="50"/>
    <w:p w:rsidR="00FE2BFB" w:rsidRPr="00FE2BFB" w:rsidRDefault="00FE2BFB" w:rsidP="00FE2BFB">
      <w:pPr>
        <w:pStyle w:val="slovn2rove"/>
        <w:numPr>
          <w:ilvl w:val="1"/>
          <w:numId w:val="30"/>
        </w:numPr>
        <w:spacing w:before="120"/>
        <w:ind w:left="851" w:hanging="567"/>
      </w:pPr>
      <w:r w:rsidRPr="00FE2BFB">
        <w:t>Nájem na základě Smlouvy skončí:</w:t>
      </w:r>
    </w:p>
    <w:p w:rsidR="00F762B4" w:rsidRDefault="00F762B4" w:rsidP="00FE2BFB">
      <w:pPr>
        <w:pStyle w:val="nova"/>
        <w:numPr>
          <w:ilvl w:val="0"/>
          <w:numId w:val="12"/>
        </w:numPr>
        <w:ind w:left="1418" w:hanging="567"/>
      </w:pPr>
      <w:r>
        <w:t>uplynutím sjednané doby</w:t>
      </w:r>
    </w:p>
    <w:p w:rsidR="00FE2BFB" w:rsidRPr="00CA2346" w:rsidRDefault="00FE2BFB" w:rsidP="00FE2BFB">
      <w:pPr>
        <w:pStyle w:val="nova"/>
        <w:numPr>
          <w:ilvl w:val="0"/>
          <w:numId w:val="12"/>
        </w:numPr>
        <w:ind w:left="1418" w:hanging="567"/>
      </w:pPr>
      <w:r w:rsidRPr="00CA2346">
        <w:t>písemnou dohodou smluvních stran;</w:t>
      </w:r>
      <w:r>
        <w:t xml:space="preserve"> </w:t>
      </w:r>
    </w:p>
    <w:p w:rsidR="00FE2BFB" w:rsidRPr="00A17A8D" w:rsidRDefault="00FE2BFB" w:rsidP="00FE2BFB">
      <w:pPr>
        <w:pStyle w:val="nova"/>
      </w:pPr>
      <w:r w:rsidRPr="00A17A8D">
        <w:t>zničením Předmětu nájmu</w:t>
      </w:r>
      <w:r w:rsidR="00750EDB">
        <w:t xml:space="preserve"> nebo i jen odvodňovacího kanálu</w:t>
      </w:r>
      <w:r w:rsidRPr="00A17A8D">
        <w:t>;</w:t>
      </w:r>
    </w:p>
    <w:p w:rsidR="00994C2E" w:rsidRDefault="00994C2E" w:rsidP="00994C2E">
      <w:pPr>
        <w:pStyle w:val="nova"/>
      </w:pPr>
      <w:r>
        <w:t>zánikem Pronajímatele, a to včetně zániku s právním nástupcem</w:t>
      </w:r>
      <w:r w:rsidRPr="00A17A8D">
        <w:t>;</w:t>
      </w:r>
    </w:p>
    <w:p w:rsidR="00994C2E" w:rsidRDefault="00994C2E" w:rsidP="00994C2E">
      <w:pPr>
        <w:pStyle w:val="nova"/>
      </w:pPr>
      <w:r>
        <w:t>zánikem Nájemce, a to včetně zániku s právním nástupcem.</w:t>
      </w:r>
    </w:p>
    <w:p w:rsidR="00AD3F2A" w:rsidRPr="00A72D43" w:rsidRDefault="00AD3F2A" w:rsidP="00994C2E">
      <w:pPr>
        <w:pStyle w:val="slovn1rove"/>
        <w:rPr>
          <w:snapToGrid w:val="0"/>
        </w:rPr>
      </w:pPr>
      <w:bookmarkStart w:id="51" w:name="_Toc430678274"/>
      <w:bookmarkStart w:id="52" w:name="_Toc430678779"/>
      <w:bookmarkStart w:id="53" w:name="_Toc430680676"/>
      <w:bookmarkStart w:id="54" w:name="_Ref228323923"/>
      <w:r w:rsidRPr="00A72D43">
        <w:rPr>
          <w:snapToGrid w:val="0"/>
        </w:rPr>
        <w:t>Finanční důsledky skončení nájmu</w:t>
      </w:r>
      <w:bookmarkEnd w:id="51"/>
      <w:bookmarkEnd w:id="52"/>
      <w:bookmarkEnd w:id="53"/>
      <w:r w:rsidRPr="00A72D43">
        <w:rPr>
          <w:snapToGrid w:val="0"/>
        </w:rPr>
        <w:t xml:space="preserve"> </w:t>
      </w:r>
      <w:bookmarkEnd w:id="54"/>
    </w:p>
    <w:p w:rsidR="00736A95" w:rsidRDefault="00A425F3" w:rsidP="00A425F3">
      <w:pPr>
        <w:pStyle w:val="Textodstavce"/>
        <w:ind w:left="851" w:hanging="709"/>
      </w:pPr>
      <w:r>
        <w:rPr>
          <w:color w:val="000000"/>
        </w:rPr>
        <w:t>11.1.</w:t>
      </w:r>
      <w:r>
        <w:rPr>
          <w:color w:val="000000"/>
        </w:rPr>
        <w:tab/>
      </w:r>
      <w:r w:rsidR="00736A95">
        <w:rPr>
          <w:color w:val="000000"/>
        </w:rPr>
        <w:t>Smluvní strany se dohodly, že p</w:t>
      </w:r>
      <w:r w:rsidR="00736A95">
        <w:t>okud dojde ke skončení právního vztahu založeného Smlouvou, nemá Nájemce nárok na vrácení nákladů vynaložených Nájemcem na Opravy, Údržbu</w:t>
      </w:r>
      <w:r w:rsidR="000925D0">
        <w:t xml:space="preserve"> </w:t>
      </w:r>
      <w:r w:rsidR="00736A95">
        <w:t xml:space="preserve">a </w:t>
      </w:r>
      <w:r w:rsidR="00FB3782">
        <w:t>z</w:t>
      </w:r>
      <w:r w:rsidR="00736A95">
        <w:t xml:space="preserve">měnu na Předmětu nájmu, resp. na vydání protihodnoty toho, o co se zvýšila hodnota Předmětu nájmu v důsledku </w:t>
      </w:r>
      <w:r w:rsidR="00FB3782">
        <w:t>z</w:t>
      </w:r>
      <w:r w:rsidR="00736A95">
        <w:t>měny na Př</w:t>
      </w:r>
      <w:r w:rsidR="00E236DC">
        <w:t xml:space="preserve">edmětu nájmu provedené Nájemcem, resp. </w:t>
      </w:r>
      <w:r w:rsidR="00736A95">
        <w:t>na vydání toho, o co se Pronajímatel provedením Oprav</w:t>
      </w:r>
      <w:r w:rsidR="000925D0">
        <w:t xml:space="preserve">, Údržby a změn na Předmětu nájmu </w:t>
      </w:r>
      <w:r w:rsidR="00DD3131">
        <w:t xml:space="preserve">Nájemcem obohatil. </w:t>
      </w:r>
    </w:p>
    <w:p w:rsidR="00C11482" w:rsidRPr="00CA2346" w:rsidRDefault="00C11482" w:rsidP="00E14036">
      <w:pPr>
        <w:pStyle w:val="slovn1rove"/>
        <w:rPr>
          <w:snapToGrid w:val="0"/>
        </w:rPr>
      </w:pPr>
      <w:bookmarkStart w:id="55" w:name="_Toc430680685"/>
      <w:r w:rsidRPr="00CA2346">
        <w:rPr>
          <w:snapToGrid w:val="0"/>
        </w:rPr>
        <w:t>Doručování</w:t>
      </w:r>
    </w:p>
    <w:p w:rsidR="00E14036" w:rsidRPr="00823E43" w:rsidRDefault="00E14036" w:rsidP="00E14036">
      <w:pPr>
        <w:pStyle w:val="slovn2rove"/>
        <w:ind w:left="851" w:hanging="567"/>
      </w:pPr>
      <w:r w:rsidRPr="00823E43">
        <w:t>Veškerá podání a jiná oznámení, která se doručují smluvním stranám, je třeba doručit osobně, doporučenou listovní zásilkou nebo datovou schránkou.</w:t>
      </w:r>
    </w:p>
    <w:p w:rsidR="00E14036" w:rsidRPr="00823E43" w:rsidRDefault="00E14036" w:rsidP="002E71C0">
      <w:pPr>
        <w:pStyle w:val="slovn2rove"/>
        <w:ind w:hanging="6386"/>
        <w:jc w:val="left"/>
      </w:pPr>
      <w:r w:rsidRPr="00823E43">
        <w:t xml:space="preserve">Aniž by tím byly dotčeny další prostředky, kterými lze prokázat doručení, má se za      </w:t>
      </w:r>
    </w:p>
    <w:p w:rsidR="00E14036" w:rsidRPr="00823E43" w:rsidRDefault="00E14036" w:rsidP="00E14036">
      <w:pPr>
        <w:pStyle w:val="slovn2rove"/>
        <w:numPr>
          <w:ilvl w:val="0"/>
          <w:numId w:val="0"/>
        </w:numPr>
        <w:ind w:left="851" w:hanging="567"/>
        <w:jc w:val="left"/>
      </w:pPr>
      <w:r w:rsidRPr="00823E43">
        <w:t xml:space="preserve">          to,</w:t>
      </w:r>
      <w:r w:rsidR="00BB58C3">
        <w:t xml:space="preserve"> že oznámení bylo řádně doručeno</w:t>
      </w:r>
      <w:r w:rsidRPr="00823E43">
        <w:rPr>
          <w:rFonts w:cs="Arial"/>
        </w:rPr>
        <w:t>;</w:t>
      </w:r>
    </w:p>
    <w:p w:rsidR="00E14036" w:rsidRPr="00CA2346" w:rsidRDefault="00E14036" w:rsidP="00E14036">
      <w:pPr>
        <w:pStyle w:val="nova"/>
        <w:numPr>
          <w:ilvl w:val="3"/>
          <w:numId w:val="8"/>
        </w:numPr>
      </w:pPr>
      <w:r w:rsidRPr="00CA2346">
        <w:t>při doručování osobně:</w:t>
      </w:r>
    </w:p>
    <w:p w:rsidR="00E14036" w:rsidRPr="00CA2346" w:rsidRDefault="00E14036" w:rsidP="00E14036">
      <w:pPr>
        <w:pStyle w:val="odrky"/>
      </w:pPr>
      <w:r w:rsidRPr="00CA2346">
        <w:t>dnem faktického přijetí oznámení příjemcem; nebo</w:t>
      </w:r>
    </w:p>
    <w:p w:rsidR="00E14036" w:rsidRPr="00CA2346" w:rsidRDefault="00E14036" w:rsidP="00E14036">
      <w:pPr>
        <w:widowControl w:val="0"/>
        <w:numPr>
          <w:ilvl w:val="0"/>
          <w:numId w:val="2"/>
        </w:numPr>
        <w:tabs>
          <w:tab w:val="clear" w:pos="360"/>
        </w:tabs>
        <w:ind w:left="1701" w:hanging="283"/>
        <w:rPr>
          <w:snapToGrid w:val="0"/>
        </w:rPr>
      </w:pPr>
      <w:r w:rsidRPr="00CA2346">
        <w:rPr>
          <w:snapToGrid w:val="0"/>
        </w:rPr>
        <w:t>dnem, v němž bylo doručeno osobě na příjemcově adrese určené k přebírání listovních zásilek; nebo</w:t>
      </w:r>
    </w:p>
    <w:p w:rsidR="00E14036" w:rsidRPr="00CA2346" w:rsidRDefault="00E14036" w:rsidP="00E14036">
      <w:pPr>
        <w:widowControl w:val="0"/>
        <w:numPr>
          <w:ilvl w:val="0"/>
          <w:numId w:val="3"/>
        </w:numPr>
        <w:tabs>
          <w:tab w:val="clear" w:pos="360"/>
        </w:tabs>
        <w:ind w:left="1701" w:hanging="283"/>
        <w:rPr>
          <w:snapToGrid w:val="0"/>
        </w:rPr>
      </w:pPr>
      <w:r w:rsidRPr="00CA2346">
        <w:rPr>
          <w:snapToGrid w:val="0"/>
        </w:rPr>
        <w:t>dnem, kdy bylo doručováno osobě na příjemcově adrese určené k přebírání listovních zásilek</w:t>
      </w:r>
      <w:r>
        <w:rPr>
          <w:snapToGrid w:val="0"/>
        </w:rPr>
        <w:t>,</w:t>
      </w:r>
      <w:r w:rsidRPr="00CA2346">
        <w:rPr>
          <w:snapToGrid w:val="0"/>
        </w:rPr>
        <w:t xml:space="preserve"> a tato osoba odmítla listovní zásilku převzít.</w:t>
      </w:r>
    </w:p>
    <w:p w:rsidR="00E14036" w:rsidRPr="00CA2346" w:rsidRDefault="00E14036" w:rsidP="00E14036">
      <w:pPr>
        <w:pStyle w:val="nova"/>
        <w:numPr>
          <w:ilvl w:val="3"/>
          <w:numId w:val="8"/>
        </w:numPr>
      </w:pPr>
      <w:r w:rsidRPr="00CA2346">
        <w:t xml:space="preserve">při doručování </w:t>
      </w:r>
      <w:r>
        <w:t>prostřednictvím držitele poštovní licence</w:t>
      </w:r>
      <w:r w:rsidRPr="00CA2346">
        <w:t>:</w:t>
      </w:r>
    </w:p>
    <w:p w:rsidR="00E14036" w:rsidRPr="00CA2346" w:rsidRDefault="00E14036" w:rsidP="00E14036">
      <w:pPr>
        <w:pStyle w:val="odrky"/>
      </w:pPr>
      <w:r w:rsidRPr="00CA2346">
        <w:t>dnem předání listovní zásilky příjemci; nebo</w:t>
      </w:r>
    </w:p>
    <w:p w:rsidR="00E14036" w:rsidRDefault="00E14036" w:rsidP="00E14036">
      <w:pPr>
        <w:pStyle w:val="odrky"/>
        <w:numPr>
          <w:ilvl w:val="0"/>
          <w:numId w:val="0"/>
        </w:numPr>
        <w:ind w:left="1701"/>
      </w:pPr>
      <w:r w:rsidRPr="00CA2346">
        <w:t xml:space="preserve">dnem, kdy příjemce při prvním pokusu o doručení zásilku z jakýchkoli důvodů nepřevzal či odmítl zásilku převzít, a to i přesto, že se v místě doručení nezdržuje, pokud byla na zásilce uvedena adresa pro doručování </w:t>
      </w:r>
      <w:r w:rsidR="00612735">
        <w:t>dle čl. 12</w:t>
      </w:r>
      <w:r>
        <w:t xml:space="preserve"> odst. </w:t>
      </w:r>
      <w:r w:rsidR="00612735">
        <w:t>12</w:t>
      </w:r>
      <w:r w:rsidR="00E37652">
        <w:t>.3</w:t>
      </w:r>
      <w:r>
        <w:t xml:space="preserve"> resp. </w:t>
      </w:r>
      <w:r w:rsidR="00612735">
        <w:t>12</w:t>
      </w:r>
      <w:r w:rsidR="00E37652">
        <w:t>.4.</w:t>
      </w:r>
      <w:r>
        <w:t xml:space="preserve"> </w:t>
      </w:r>
      <w:r w:rsidRPr="00CA2346">
        <w:t>Smlouvy.</w:t>
      </w:r>
    </w:p>
    <w:p w:rsidR="00366E66" w:rsidRPr="00823E43" w:rsidRDefault="00366E66" w:rsidP="00366E66">
      <w:pPr>
        <w:pStyle w:val="odrky"/>
        <w:numPr>
          <w:ilvl w:val="3"/>
          <w:numId w:val="8"/>
        </w:numPr>
      </w:pPr>
      <w:r w:rsidRPr="00823E43">
        <w:t>Při doručování datovou schránkou:</w:t>
      </w:r>
    </w:p>
    <w:p w:rsidR="00A04595" w:rsidRDefault="00366E66" w:rsidP="000D5A76">
      <w:pPr>
        <w:pStyle w:val="odrky"/>
        <w:numPr>
          <w:ilvl w:val="0"/>
          <w:numId w:val="3"/>
        </w:numPr>
        <w:tabs>
          <w:tab w:val="clear" w:pos="360"/>
        </w:tabs>
        <w:ind w:left="1800"/>
      </w:pPr>
      <w:r>
        <w:t xml:space="preserve">Dle zákona 300/2008 Sb., </w:t>
      </w:r>
      <w:r w:rsidRPr="00823E43">
        <w:t>o elektronických úkonech a autorizované konverzi dokumentů</w:t>
      </w:r>
    </w:p>
    <w:p w:rsidR="00CF2779" w:rsidRPr="00CA2346" w:rsidRDefault="00CF2779" w:rsidP="00C11482">
      <w:pPr>
        <w:pStyle w:val="odrky"/>
        <w:numPr>
          <w:ilvl w:val="0"/>
          <w:numId w:val="0"/>
        </w:numPr>
        <w:ind w:left="1701" w:hanging="283"/>
      </w:pPr>
    </w:p>
    <w:p w:rsidR="00366E66" w:rsidRPr="00823E43" w:rsidRDefault="00366E66" w:rsidP="002E71C0">
      <w:pPr>
        <w:pStyle w:val="slovn2rove"/>
        <w:ind w:hanging="6386"/>
      </w:pPr>
      <w:r w:rsidRPr="00823E43">
        <w:t>Adresy pro doručování listovní zásilkou:</w:t>
      </w:r>
    </w:p>
    <w:p w:rsidR="00366E66" w:rsidRPr="008E1316" w:rsidRDefault="00366E66" w:rsidP="00366E66">
      <w:pPr>
        <w:pStyle w:val="slovn2rove"/>
        <w:numPr>
          <w:ilvl w:val="0"/>
          <w:numId w:val="0"/>
        </w:numPr>
        <w:ind w:left="432"/>
      </w:pPr>
      <w:r>
        <w:t xml:space="preserve">        </w:t>
      </w:r>
      <w:r w:rsidRPr="008E1316">
        <w:t>Ke dni podpisu Smlouvy je:</w:t>
      </w:r>
    </w:p>
    <w:p w:rsidR="00366E66" w:rsidRPr="00402227" w:rsidRDefault="00366E66" w:rsidP="00366E66">
      <w:pPr>
        <w:pStyle w:val="slovn1rove"/>
        <w:numPr>
          <w:ilvl w:val="3"/>
          <w:numId w:val="8"/>
        </w:numPr>
        <w:rPr>
          <w:b w:val="0"/>
          <w:u w:val="none"/>
        </w:rPr>
      </w:pPr>
      <w:r w:rsidRPr="005A1B69">
        <w:rPr>
          <w:b w:val="0"/>
          <w:u w:val="none"/>
        </w:rPr>
        <w:lastRenderedPageBreak/>
        <w:t>adresou pro doručování Pronajímateli:</w:t>
      </w:r>
    </w:p>
    <w:p w:rsidR="004D21AD" w:rsidRPr="004D21AD" w:rsidRDefault="00693AA1" w:rsidP="00366E66">
      <w:pPr>
        <w:widowControl w:val="0"/>
        <w:ind w:left="1701"/>
        <w:rPr>
          <w:snapToGrid w:val="0"/>
        </w:rPr>
      </w:pPr>
      <w:r>
        <w:rPr>
          <w:b/>
          <w:snapToGrid w:val="0"/>
        </w:rPr>
        <w:t xml:space="preserve">René Hromádka </w:t>
      </w:r>
    </w:p>
    <w:p w:rsidR="00693AA1" w:rsidRPr="004D21AD" w:rsidRDefault="00693AA1" w:rsidP="00693AA1">
      <w:pPr>
        <w:widowControl w:val="0"/>
        <w:ind w:left="1701"/>
        <w:rPr>
          <w:snapToGrid w:val="0"/>
        </w:rPr>
      </w:pPr>
      <w:r>
        <w:rPr>
          <w:snapToGrid w:val="0"/>
        </w:rPr>
        <w:t>Jenišov 128, PSČ: 360 01</w:t>
      </w:r>
    </w:p>
    <w:p w:rsidR="004D21AD" w:rsidRDefault="004D21AD" w:rsidP="00366E66">
      <w:pPr>
        <w:widowControl w:val="0"/>
        <w:ind w:left="1701"/>
        <w:rPr>
          <w:b/>
          <w:snapToGrid w:val="0"/>
        </w:rPr>
      </w:pPr>
    </w:p>
    <w:p w:rsidR="004D21AD" w:rsidRDefault="004D21AD" w:rsidP="00366E66">
      <w:pPr>
        <w:widowControl w:val="0"/>
        <w:ind w:left="1701"/>
        <w:rPr>
          <w:b/>
          <w:snapToGrid w:val="0"/>
        </w:rPr>
      </w:pPr>
      <w:r>
        <w:rPr>
          <w:b/>
          <w:snapToGrid w:val="0"/>
        </w:rPr>
        <w:t>Milada Hromádková</w:t>
      </w:r>
    </w:p>
    <w:p w:rsidR="004D21AD" w:rsidRPr="004D21AD" w:rsidRDefault="00693AA1" w:rsidP="00366E66">
      <w:pPr>
        <w:widowControl w:val="0"/>
        <w:ind w:left="1701"/>
        <w:rPr>
          <w:snapToGrid w:val="0"/>
        </w:rPr>
      </w:pPr>
      <w:r>
        <w:rPr>
          <w:snapToGrid w:val="0"/>
        </w:rPr>
        <w:t>Jenišov 128, PSČ: 360 01</w:t>
      </w:r>
    </w:p>
    <w:p w:rsidR="00C11482" w:rsidRPr="005A1B69" w:rsidRDefault="00C11482" w:rsidP="00C11482">
      <w:pPr>
        <w:pStyle w:val="slovn1rove"/>
        <w:numPr>
          <w:ilvl w:val="3"/>
          <w:numId w:val="8"/>
        </w:numPr>
        <w:rPr>
          <w:b w:val="0"/>
          <w:u w:val="none"/>
        </w:rPr>
      </w:pPr>
      <w:r w:rsidRPr="005A1B69">
        <w:rPr>
          <w:b w:val="0"/>
          <w:u w:val="none"/>
        </w:rPr>
        <w:t>adresou pro doručování Nájemci:</w:t>
      </w:r>
    </w:p>
    <w:p w:rsidR="001C6E78" w:rsidRPr="004D21AD" w:rsidRDefault="004D21AD" w:rsidP="001C6E78">
      <w:pPr>
        <w:widowControl w:val="0"/>
        <w:ind w:left="1701"/>
        <w:rPr>
          <w:b/>
          <w:snapToGrid w:val="0"/>
        </w:rPr>
      </w:pPr>
      <w:r w:rsidRPr="004D21AD">
        <w:rPr>
          <w:b/>
          <w:snapToGrid w:val="0"/>
        </w:rPr>
        <w:t>Statutární město Karlovy Vary</w:t>
      </w:r>
    </w:p>
    <w:p w:rsidR="004D21AD" w:rsidRPr="004D21AD" w:rsidRDefault="004D21AD" w:rsidP="001C6E78">
      <w:pPr>
        <w:widowControl w:val="0"/>
        <w:ind w:left="1701"/>
        <w:rPr>
          <w:snapToGrid w:val="0"/>
        </w:rPr>
      </w:pPr>
      <w:r w:rsidRPr="004D21AD">
        <w:rPr>
          <w:snapToGrid w:val="0"/>
        </w:rPr>
        <w:t>Moskevská 2038/21, PSČ: 360 01</w:t>
      </w:r>
    </w:p>
    <w:p w:rsidR="00C11482" w:rsidRPr="00B33882" w:rsidRDefault="00C11482" w:rsidP="001C6E78">
      <w:pPr>
        <w:pStyle w:val="Nadpis4"/>
      </w:pPr>
    </w:p>
    <w:p w:rsidR="00C11482" w:rsidRPr="00366E66" w:rsidRDefault="00C11482" w:rsidP="00366E66">
      <w:pPr>
        <w:pStyle w:val="slovn2rove"/>
        <w:ind w:left="851" w:hanging="567"/>
      </w:pPr>
      <w:r w:rsidRPr="008E1316">
        <w:t>Smluvní strany se dohodly, že v případě z</w:t>
      </w:r>
      <w:r>
        <w:t xml:space="preserve">měny sídla či trvalého bydliště,  </w:t>
      </w:r>
      <w:r w:rsidRPr="008E1316">
        <w:t xml:space="preserve">a tím </w:t>
      </w:r>
      <w:r>
        <w:t xml:space="preserve">       i</w:t>
      </w:r>
      <w:r w:rsidR="00F762B4">
        <w:t xml:space="preserve"> </w:t>
      </w:r>
      <w:r w:rsidRPr="008E1316">
        <w:t>adresy pro doručování, budou písemně informovat o této skutečnosti bez zbytečného odkladu druhou smluvní stranu</w:t>
      </w:r>
      <w:r>
        <w:t>.</w:t>
      </w:r>
    </w:p>
    <w:p w:rsidR="00AD3F2A" w:rsidRPr="00CA2346" w:rsidRDefault="00AD3F2A" w:rsidP="00E47D31">
      <w:pPr>
        <w:pStyle w:val="slovn1rove"/>
        <w:rPr>
          <w:snapToGrid w:val="0"/>
        </w:rPr>
      </w:pPr>
      <w:bookmarkStart w:id="56" w:name="_Toc430678299"/>
      <w:bookmarkStart w:id="57" w:name="_Toc430678804"/>
      <w:bookmarkStart w:id="58" w:name="_Toc430680702"/>
      <w:bookmarkEnd w:id="55"/>
      <w:r w:rsidRPr="00CA2346">
        <w:rPr>
          <w:snapToGrid w:val="0"/>
        </w:rPr>
        <w:t>Závěrečná ustanovení</w:t>
      </w:r>
      <w:bookmarkEnd w:id="56"/>
      <w:bookmarkEnd w:id="57"/>
      <w:bookmarkEnd w:id="58"/>
    </w:p>
    <w:p w:rsidR="00AD3F2A" w:rsidRDefault="00AD3F2A" w:rsidP="00BD0D4E">
      <w:pPr>
        <w:pStyle w:val="slovn2rove"/>
        <w:ind w:left="851" w:hanging="567"/>
      </w:pPr>
      <w:r w:rsidRPr="008E1316">
        <w:t>Smlouva nabývá platnosti a účinnosti okamžikem jejího podpisu smluvními stranami.</w:t>
      </w:r>
    </w:p>
    <w:p w:rsidR="00AD3F2A" w:rsidRPr="008E1316" w:rsidRDefault="008B516C" w:rsidP="008B516C">
      <w:pPr>
        <w:pStyle w:val="slovn2rove"/>
        <w:numPr>
          <w:ilvl w:val="0"/>
          <w:numId w:val="0"/>
        </w:numPr>
        <w:tabs>
          <w:tab w:val="left" w:pos="993"/>
        </w:tabs>
        <w:ind w:left="851" w:hanging="851"/>
      </w:pPr>
      <w:r w:rsidRPr="008B516C">
        <w:t xml:space="preserve">  </w:t>
      </w:r>
      <w:r>
        <w:t xml:space="preserve">    13.2.</w:t>
      </w:r>
      <w:r>
        <w:tab/>
      </w:r>
      <w:r w:rsidR="00AD3F2A" w:rsidRPr="008E1316">
        <w:t xml:space="preserve">Smluvní strany potvrzují autentičnost Smlouvy a prohlašují, že si Smlouvu (včetně příloh) přečetly, s jejím obsahem (včetně obsahu Příloh) souhlasí, že Smlouva byla sepsána na základě pravdivých údajů, z jejich pravé a svobodné vůle a nebyla uzavřena v tísni </w:t>
      </w:r>
      <w:r w:rsidR="00C42861">
        <w:t>z</w:t>
      </w:r>
      <w:r w:rsidR="00AD3F2A" w:rsidRPr="008E1316">
        <w:t xml:space="preserve">a </w:t>
      </w:r>
      <w:r w:rsidR="00C42861">
        <w:t xml:space="preserve">nápadně </w:t>
      </w:r>
      <w:r w:rsidR="00AD3F2A" w:rsidRPr="008E1316">
        <w:t>nevýhodných podmínek, což stvrzují podpisem svého oprávněného zástupce.</w:t>
      </w:r>
    </w:p>
    <w:p w:rsidR="00CC55DB" w:rsidRDefault="00AF551B" w:rsidP="00BD0D4E">
      <w:pPr>
        <w:pStyle w:val="slovn2rove"/>
        <w:ind w:left="851" w:hanging="567"/>
      </w:pPr>
      <w:bookmarkStart w:id="59" w:name="_Toc430678302"/>
      <w:bookmarkStart w:id="60" w:name="_Toc430678807"/>
      <w:bookmarkStart w:id="61" w:name="_Toc430680705"/>
      <w:r>
        <w:t>Statutární m</w:t>
      </w:r>
      <w:r w:rsidRPr="00CA6845">
        <w:t xml:space="preserve">ěsto </w:t>
      </w:r>
      <w:r w:rsidR="00CC55DB" w:rsidRPr="00CA6845">
        <w:t xml:space="preserve">Karlovy Vary ve smyslu ustanovení § 41 zákona č. 128/2000 Sb. – o obcích, potvrzuje, že u právních </w:t>
      </w:r>
      <w:r w:rsidR="00BB58C3">
        <w:t xml:space="preserve">jednání </w:t>
      </w:r>
      <w:r w:rsidR="00CC55DB" w:rsidRPr="00CA6845">
        <w:t xml:space="preserve">obsažených v této smlouvě byly splněny ze strany </w:t>
      </w:r>
      <w:r>
        <w:t>Statutárního m</w:t>
      </w:r>
      <w:r w:rsidRPr="00CA6845">
        <w:t>ěst</w:t>
      </w:r>
      <w:r>
        <w:t>a</w:t>
      </w:r>
      <w:r w:rsidR="00CC55DB" w:rsidRPr="00CA6845">
        <w:t xml:space="preserve"> Karlovy Vary veškeré zákonem č. 128/2000 Sb. – </w:t>
      </w:r>
      <w:r w:rsidR="000D5A76">
        <w:t xml:space="preserve">              </w:t>
      </w:r>
      <w:r w:rsidR="00CC55DB" w:rsidRPr="00CA6845">
        <w:t xml:space="preserve">o obcích, ve znění pozdějších předpisů, či jinými obecně závaznými právními předpisy stanovené podmínky ve formě předchozího zveřejnění, schválení či odsouhlasení, které jsou obligatorní pro platnost tohoto právního </w:t>
      </w:r>
      <w:r w:rsidR="00BB58C3">
        <w:t>jednání.</w:t>
      </w:r>
    </w:p>
    <w:bookmarkEnd w:id="59"/>
    <w:bookmarkEnd w:id="60"/>
    <w:bookmarkEnd w:id="61"/>
    <w:p w:rsidR="00B36B3A" w:rsidRDefault="00813A21" w:rsidP="00BD0D4E">
      <w:pPr>
        <w:pStyle w:val="slovn2rove"/>
        <w:ind w:left="851" w:hanging="567"/>
      </w:pPr>
      <w:r>
        <w:t>Smlouva je vyhotovena ve čtyřech</w:t>
      </w:r>
      <w:r w:rsidR="00AD3F2A" w:rsidRPr="008E1316">
        <w:t xml:space="preserve"> stejnopisech, z nichž </w:t>
      </w:r>
      <w:r>
        <w:t>oba Pronajímatelé obdrží po jednom stejnopisu a Nájemce obdrží dva stejnopisy</w:t>
      </w:r>
    </w:p>
    <w:p w:rsidR="005B2AD8" w:rsidRDefault="005B2AD8" w:rsidP="00E47D31">
      <w:pPr>
        <w:rPr>
          <w:b/>
          <w:snapToGrid w:val="0"/>
        </w:rPr>
      </w:pPr>
      <w:bookmarkStart w:id="62" w:name="OLE_LINK1"/>
      <w:bookmarkStart w:id="63" w:name="OLE_LINK2"/>
    </w:p>
    <w:p w:rsidR="002E7B23" w:rsidRDefault="00612735" w:rsidP="00E47D31">
      <w:pPr>
        <w:rPr>
          <w:snapToGrid w:val="0"/>
        </w:rPr>
      </w:pPr>
      <w:r>
        <w:rPr>
          <w:b/>
          <w:snapToGrid w:val="0"/>
        </w:rPr>
        <w:t>Příloha č. 1</w:t>
      </w:r>
      <w:r w:rsidR="002E7B23" w:rsidRPr="002E7B23">
        <w:rPr>
          <w:b/>
          <w:snapToGrid w:val="0"/>
        </w:rPr>
        <w:t>:</w:t>
      </w:r>
      <w:r w:rsidR="002E7B23">
        <w:rPr>
          <w:snapToGrid w:val="0"/>
        </w:rPr>
        <w:t xml:space="preserve">   Zákres Předmětu nájmu</w:t>
      </w:r>
    </w:p>
    <w:p w:rsidR="00750EDB" w:rsidRPr="00750EDB" w:rsidRDefault="00612735" w:rsidP="00E47D31">
      <w:pPr>
        <w:rPr>
          <w:snapToGrid w:val="0"/>
        </w:rPr>
      </w:pPr>
      <w:r>
        <w:rPr>
          <w:b/>
          <w:snapToGrid w:val="0"/>
        </w:rPr>
        <w:t>Příloha č. 2</w:t>
      </w:r>
      <w:r w:rsidR="00750EDB" w:rsidRPr="00750EDB">
        <w:rPr>
          <w:snapToGrid w:val="0"/>
        </w:rPr>
        <w:t>:   Výpis z usnesení Rady města Karlovy Vary</w:t>
      </w:r>
    </w:p>
    <w:bookmarkEnd w:id="62"/>
    <w:bookmarkEnd w:id="63"/>
    <w:p w:rsidR="004D21AD" w:rsidRDefault="004D21AD" w:rsidP="00E47D31">
      <w:pPr>
        <w:widowControl w:val="0"/>
        <w:rPr>
          <w:snapToGrid w:val="0"/>
        </w:rPr>
      </w:pPr>
    </w:p>
    <w:p w:rsidR="00A425F3" w:rsidRDefault="00A425F3" w:rsidP="00E47D31">
      <w:pPr>
        <w:widowControl w:val="0"/>
        <w:rPr>
          <w:snapToGrid w:val="0"/>
        </w:rPr>
      </w:pPr>
    </w:p>
    <w:p w:rsidR="00AD3F2A" w:rsidRPr="00CA2346" w:rsidRDefault="00AD3F2A" w:rsidP="00E47D31">
      <w:pPr>
        <w:widowControl w:val="0"/>
        <w:rPr>
          <w:snapToGrid w:val="0"/>
        </w:rPr>
      </w:pPr>
      <w:r w:rsidRPr="00CA2346">
        <w:rPr>
          <w:snapToGrid w:val="0"/>
        </w:rPr>
        <w:t xml:space="preserve">V Karlových Varech, dne </w:t>
      </w:r>
      <w:r w:rsidRPr="00CA2346">
        <w:rPr>
          <w:snapToGrid w:val="0"/>
        </w:rPr>
        <w:tab/>
      </w:r>
      <w:r w:rsidRPr="00CA2346">
        <w:rPr>
          <w:snapToGrid w:val="0"/>
        </w:rPr>
        <w:tab/>
      </w:r>
      <w:r w:rsidRPr="00CA2346">
        <w:rPr>
          <w:snapToGrid w:val="0"/>
        </w:rPr>
        <w:tab/>
      </w:r>
    </w:p>
    <w:p w:rsidR="00AD3F2A" w:rsidRPr="00CA2346" w:rsidRDefault="00AD3F2A" w:rsidP="00E47D31">
      <w:pPr>
        <w:widowControl w:val="0"/>
        <w:rPr>
          <w:snapToGrid w:val="0"/>
        </w:rPr>
      </w:pPr>
    </w:p>
    <w:p w:rsidR="001C6E78" w:rsidRDefault="001C6E78" w:rsidP="00E47D31">
      <w:pPr>
        <w:widowControl w:val="0"/>
        <w:rPr>
          <w:snapToGrid w:val="0"/>
        </w:rPr>
      </w:pPr>
    </w:p>
    <w:p w:rsidR="008B516C" w:rsidRDefault="008B516C" w:rsidP="00E47D31">
      <w:pPr>
        <w:widowControl w:val="0"/>
        <w:rPr>
          <w:snapToGrid w:val="0"/>
        </w:rPr>
      </w:pPr>
    </w:p>
    <w:p w:rsidR="00A425F3" w:rsidRDefault="00A425F3" w:rsidP="00E47D31">
      <w:pPr>
        <w:widowControl w:val="0"/>
        <w:rPr>
          <w:snapToGrid w:val="0"/>
        </w:rPr>
      </w:pPr>
    </w:p>
    <w:p w:rsidR="001C6E78" w:rsidRDefault="00813A21" w:rsidP="00E47D31">
      <w:pPr>
        <w:widowControl w:val="0"/>
        <w:rPr>
          <w:snapToGrid w:val="0"/>
        </w:rPr>
      </w:pPr>
      <w:r>
        <w:rPr>
          <w:snapToGrid w:val="0"/>
        </w:rPr>
        <w:t>_</w:t>
      </w:r>
      <w:r w:rsidR="00A425F3">
        <w:rPr>
          <w:snapToGrid w:val="0"/>
        </w:rPr>
        <w:t>_________________________________</w:t>
      </w:r>
      <w:r w:rsidR="00A425F3">
        <w:rPr>
          <w:snapToGrid w:val="0"/>
        </w:rPr>
        <w:tab/>
      </w:r>
      <w:r w:rsidR="00A425F3">
        <w:rPr>
          <w:snapToGrid w:val="0"/>
        </w:rPr>
        <w:tab/>
      </w:r>
      <w:r w:rsidR="00A425F3">
        <w:rPr>
          <w:snapToGrid w:val="0"/>
        </w:rPr>
        <w:tab/>
        <w:t>___________________________</w:t>
      </w:r>
    </w:p>
    <w:p w:rsidR="00813A21" w:rsidRPr="00750EDB" w:rsidRDefault="00693AA1" w:rsidP="00E47D31">
      <w:pPr>
        <w:widowControl w:val="0"/>
        <w:rPr>
          <w:b/>
          <w:snapToGrid w:val="0"/>
        </w:rPr>
      </w:pPr>
      <w:r>
        <w:rPr>
          <w:b/>
          <w:snapToGrid w:val="0"/>
        </w:rPr>
        <w:t>René Hromádka</w:t>
      </w:r>
      <w:r w:rsidR="00A425F3">
        <w:rPr>
          <w:b/>
          <w:snapToGrid w:val="0"/>
        </w:rPr>
        <w:tab/>
      </w:r>
      <w:r w:rsidR="00A425F3">
        <w:rPr>
          <w:b/>
          <w:snapToGrid w:val="0"/>
        </w:rPr>
        <w:tab/>
      </w:r>
      <w:r w:rsidR="00A425F3">
        <w:rPr>
          <w:b/>
          <w:snapToGrid w:val="0"/>
        </w:rPr>
        <w:tab/>
      </w:r>
      <w:r w:rsidR="00A425F3">
        <w:rPr>
          <w:b/>
          <w:snapToGrid w:val="0"/>
        </w:rPr>
        <w:tab/>
      </w:r>
      <w:r w:rsidR="00A425F3">
        <w:rPr>
          <w:b/>
          <w:snapToGrid w:val="0"/>
        </w:rPr>
        <w:tab/>
      </w:r>
      <w:r w:rsidR="00A425F3">
        <w:rPr>
          <w:b/>
          <w:snapToGrid w:val="0"/>
        </w:rPr>
        <w:tab/>
        <w:t>Milada Hromádková</w:t>
      </w:r>
    </w:p>
    <w:p w:rsidR="00427904" w:rsidRDefault="00427904" w:rsidP="00E47D31">
      <w:pPr>
        <w:widowControl w:val="0"/>
        <w:rPr>
          <w:snapToGrid w:val="0"/>
        </w:rPr>
      </w:pPr>
    </w:p>
    <w:p w:rsidR="00813A21" w:rsidRDefault="00813A21" w:rsidP="00E47D31">
      <w:pPr>
        <w:widowControl w:val="0"/>
        <w:rPr>
          <w:snapToGrid w:val="0"/>
        </w:rPr>
      </w:pPr>
    </w:p>
    <w:p w:rsidR="00A425F3" w:rsidRDefault="00A425F3" w:rsidP="00E47D31">
      <w:pPr>
        <w:widowControl w:val="0"/>
        <w:rPr>
          <w:snapToGrid w:val="0"/>
        </w:rPr>
      </w:pPr>
    </w:p>
    <w:p w:rsidR="00813A21" w:rsidRDefault="00813A21" w:rsidP="00E47D31">
      <w:pPr>
        <w:widowControl w:val="0"/>
        <w:rPr>
          <w:snapToGrid w:val="0"/>
        </w:rPr>
      </w:pPr>
      <w:r>
        <w:rPr>
          <w:snapToGrid w:val="0"/>
        </w:rPr>
        <w:t>___________________________________</w:t>
      </w:r>
    </w:p>
    <w:p w:rsidR="00813A21" w:rsidRDefault="00813A21" w:rsidP="00E47D31">
      <w:pPr>
        <w:widowControl w:val="0"/>
        <w:rPr>
          <w:snapToGrid w:val="0"/>
        </w:rPr>
      </w:pPr>
    </w:p>
    <w:p w:rsidR="00813A21" w:rsidRPr="00813A21" w:rsidRDefault="00813A21" w:rsidP="00E47D31">
      <w:pPr>
        <w:widowControl w:val="0"/>
        <w:rPr>
          <w:b/>
          <w:snapToGrid w:val="0"/>
        </w:rPr>
      </w:pPr>
      <w:r w:rsidRPr="00813A21">
        <w:rPr>
          <w:b/>
          <w:snapToGrid w:val="0"/>
        </w:rPr>
        <w:t>Statutární město Karlovy Vary</w:t>
      </w:r>
    </w:p>
    <w:p w:rsidR="00996A14" w:rsidRDefault="008D13B6" w:rsidP="00E47D31">
      <w:pPr>
        <w:widowControl w:val="0"/>
        <w:rPr>
          <w:snapToGrid w:val="0"/>
        </w:rPr>
      </w:pPr>
      <w:r>
        <w:rPr>
          <w:snapToGrid w:val="0"/>
        </w:rPr>
        <w:t>Ing. Rostislav Matyáš</w:t>
      </w:r>
    </w:p>
    <w:p w:rsidR="008D13B6" w:rsidRDefault="008D13B6" w:rsidP="00E47D31">
      <w:pPr>
        <w:widowControl w:val="0"/>
        <w:rPr>
          <w:snapToGrid w:val="0"/>
        </w:rPr>
      </w:pPr>
      <w:r>
        <w:rPr>
          <w:snapToGrid w:val="0"/>
        </w:rPr>
        <w:t>vedoucí odboru majetku města</w:t>
      </w:r>
    </w:p>
    <w:p w:rsidR="008D13B6" w:rsidRDefault="008D13B6" w:rsidP="00E47D31">
      <w:pPr>
        <w:widowControl w:val="0"/>
        <w:rPr>
          <w:snapToGrid w:val="0"/>
        </w:rPr>
      </w:pPr>
      <w:r>
        <w:rPr>
          <w:snapToGrid w:val="0"/>
        </w:rPr>
        <w:t>Magistrátu města Karlovy Vary</w:t>
      </w:r>
    </w:p>
    <w:sectPr w:rsidR="008D13B6" w:rsidSect="004909AD">
      <w:pgSz w:w="11906" w:h="16838"/>
      <w:pgMar w:top="1135" w:right="1418" w:bottom="1134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5E6" w:rsidRDefault="009515E6">
      <w:r>
        <w:separator/>
      </w:r>
    </w:p>
  </w:endnote>
  <w:endnote w:type="continuationSeparator" w:id="0">
    <w:p w:rsidR="009515E6" w:rsidRDefault="0095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5E6" w:rsidRDefault="009515E6">
      <w:r>
        <w:separator/>
      </w:r>
    </w:p>
  </w:footnote>
  <w:footnote w:type="continuationSeparator" w:id="0">
    <w:p w:rsidR="009515E6" w:rsidRDefault="00951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3E2DFE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842248"/>
    <w:multiLevelType w:val="singleLevel"/>
    <w:tmpl w:val="97A04C28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830E20"/>
    <w:multiLevelType w:val="hybridMultilevel"/>
    <w:tmpl w:val="3E74483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761A02"/>
    <w:multiLevelType w:val="hybridMultilevel"/>
    <w:tmpl w:val="65886CF6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B2D88252">
      <w:start w:val="1"/>
      <w:numFmt w:val="lowerLetter"/>
      <w:pStyle w:val="slovnpsmenka"/>
      <w:lvlText w:val="%2)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27DE2793"/>
    <w:multiLevelType w:val="multilevel"/>
    <w:tmpl w:val="03E23216"/>
    <w:lvl w:ilvl="0">
      <w:start w:val="1"/>
      <w:numFmt w:val="upperRoman"/>
      <w:pStyle w:val="Ilnek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FAA465B"/>
    <w:multiLevelType w:val="hybridMultilevel"/>
    <w:tmpl w:val="16DEB1DE"/>
    <w:lvl w:ilvl="0" w:tplc="98C89C1E">
      <w:start w:val="1"/>
      <w:numFmt w:val="lowerLetter"/>
      <w:pStyle w:val="nova"/>
      <w:lvlText w:val="%1)"/>
      <w:lvlJc w:val="left"/>
      <w:pPr>
        <w:ind w:left="2138" w:hanging="360"/>
      </w:pPr>
    </w:lvl>
    <w:lvl w:ilvl="1" w:tplc="B2D88252">
      <w:start w:val="1"/>
      <w:numFmt w:val="lowerLetter"/>
      <w:lvlText w:val="%2)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32300BE4"/>
    <w:multiLevelType w:val="multilevel"/>
    <w:tmpl w:val="80024AC2"/>
    <w:lvl w:ilvl="0">
      <w:start w:val="1"/>
      <w:numFmt w:val="decimal"/>
      <w:pStyle w:val="slovn1rove"/>
      <w:lvlText w:val="%1."/>
      <w:lvlJc w:val="left"/>
      <w:pPr>
        <w:ind w:left="1418" w:hanging="1418"/>
      </w:pPr>
      <w:rPr>
        <w:rFonts w:hint="default"/>
      </w:rPr>
    </w:lvl>
    <w:lvl w:ilvl="1">
      <w:start w:val="1"/>
      <w:numFmt w:val="decimal"/>
      <w:pStyle w:val="slovn2rove"/>
      <w:lvlText w:val="%1.%2."/>
      <w:lvlJc w:val="left"/>
      <w:pPr>
        <w:ind w:left="6670" w:hanging="432"/>
      </w:pPr>
      <w:rPr>
        <w:rFonts w:hint="default"/>
        <w:color w:val="auto"/>
      </w:r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93E3C19"/>
    <w:multiLevelType w:val="singleLevel"/>
    <w:tmpl w:val="B4E67E4E"/>
    <w:lvl w:ilvl="0">
      <w:start w:val="1"/>
      <w:numFmt w:val="upperLetter"/>
      <w:pStyle w:val="Preambule"/>
      <w:lvlText w:val="(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563C728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B2A3204"/>
    <w:multiLevelType w:val="hybridMultilevel"/>
    <w:tmpl w:val="DE005332"/>
    <w:lvl w:ilvl="0" w:tplc="940E63E4">
      <w:start w:val="1"/>
      <w:numFmt w:val="upperLetter"/>
      <w:pStyle w:val="Nadpis7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902B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FE23508"/>
    <w:multiLevelType w:val="hybridMultilevel"/>
    <w:tmpl w:val="1264D39C"/>
    <w:lvl w:ilvl="0" w:tplc="CB8AFF4E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9B21B9"/>
    <w:multiLevelType w:val="singleLevel"/>
    <w:tmpl w:val="BECAC89C"/>
    <w:lvl w:ilvl="0">
      <w:start w:val="1"/>
      <w:numFmt w:val="lowerRoman"/>
      <w:pStyle w:val="i"/>
      <w:lvlText w:val="%1."/>
      <w:lvlJc w:val="right"/>
      <w:pPr>
        <w:ind w:left="360" w:hanging="360"/>
      </w:pPr>
      <w:rPr>
        <w:rFonts w:hint="default"/>
      </w:rPr>
    </w:lvl>
  </w:abstractNum>
  <w:abstractNum w:abstractNumId="13" w15:restartNumberingAfterBreak="0">
    <w:nsid w:val="78F779DF"/>
    <w:multiLevelType w:val="multilevel"/>
    <w:tmpl w:val="76A87AD6"/>
    <w:lvl w:ilvl="0">
      <w:start w:val="5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12"/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 w:numId="29">
    <w:abstractNumId w:val="2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</w:num>
  <w:num w:numId="32">
    <w:abstractNumId w:val="13"/>
  </w:num>
  <w:num w:numId="33">
    <w:abstractNumId w:val="11"/>
  </w:num>
  <w:num w:numId="34">
    <w:abstractNumId w:val="6"/>
    <w:lvlOverride w:ilvl="0">
      <w:lvl w:ilvl="0">
        <w:start w:val="1"/>
        <w:numFmt w:val="decimal"/>
        <w:pStyle w:val="slovn1rove"/>
        <w:lvlText w:val="%1."/>
        <w:lvlJc w:val="left"/>
        <w:pPr>
          <w:ind w:left="1418" w:hanging="1418"/>
        </w:pPr>
        <w:rPr>
          <w:rFonts w:hint="default"/>
        </w:rPr>
      </w:lvl>
    </w:lvlOverride>
    <w:lvlOverride w:ilvl="1">
      <w:lvl w:ilvl="1">
        <w:start w:val="1"/>
        <w:numFmt w:val="decimal"/>
        <w:pStyle w:val="slovn2rov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111-3rove"/>
        <w:lvlText w:val="%1.%2.%3."/>
        <w:lvlJc w:val="left"/>
        <w:pPr>
          <w:ind w:left="788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0E3"/>
    <w:rsid w:val="00000EA7"/>
    <w:rsid w:val="00005500"/>
    <w:rsid w:val="00007A84"/>
    <w:rsid w:val="00012D5C"/>
    <w:rsid w:val="00013EE9"/>
    <w:rsid w:val="0002078C"/>
    <w:rsid w:val="00032932"/>
    <w:rsid w:val="00036275"/>
    <w:rsid w:val="0004061C"/>
    <w:rsid w:val="00045800"/>
    <w:rsid w:val="0004629F"/>
    <w:rsid w:val="0005757C"/>
    <w:rsid w:val="00061463"/>
    <w:rsid w:val="000842B5"/>
    <w:rsid w:val="000925D0"/>
    <w:rsid w:val="000A2D5F"/>
    <w:rsid w:val="000C4436"/>
    <w:rsid w:val="000D177A"/>
    <w:rsid w:val="000D5A76"/>
    <w:rsid w:val="000E3A0D"/>
    <w:rsid w:val="000E5311"/>
    <w:rsid w:val="000F3534"/>
    <w:rsid w:val="000F5853"/>
    <w:rsid w:val="00111014"/>
    <w:rsid w:val="0011725E"/>
    <w:rsid w:val="001367FC"/>
    <w:rsid w:val="00154EF1"/>
    <w:rsid w:val="00156A17"/>
    <w:rsid w:val="00160615"/>
    <w:rsid w:val="001830A6"/>
    <w:rsid w:val="001834B9"/>
    <w:rsid w:val="0019000D"/>
    <w:rsid w:val="001926E1"/>
    <w:rsid w:val="001940E3"/>
    <w:rsid w:val="001A4AE2"/>
    <w:rsid w:val="001A570B"/>
    <w:rsid w:val="001B3F7E"/>
    <w:rsid w:val="001C23D9"/>
    <w:rsid w:val="001C6E78"/>
    <w:rsid w:val="001C705E"/>
    <w:rsid w:val="001C7C48"/>
    <w:rsid w:val="001D0395"/>
    <w:rsid w:val="001D05F8"/>
    <w:rsid w:val="001D2AAB"/>
    <w:rsid w:val="001E5A1F"/>
    <w:rsid w:val="00200A5D"/>
    <w:rsid w:val="00225BDA"/>
    <w:rsid w:val="00233C94"/>
    <w:rsid w:val="0024117E"/>
    <w:rsid w:val="00255169"/>
    <w:rsid w:val="00262FC2"/>
    <w:rsid w:val="00264C6C"/>
    <w:rsid w:val="00273E33"/>
    <w:rsid w:val="00273F20"/>
    <w:rsid w:val="002838D5"/>
    <w:rsid w:val="00295FB9"/>
    <w:rsid w:val="002A4F2A"/>
    <w:rsid w:val="002D429B"/>
    <w:rsid w:val="002D459D"/>
    <w:rsid w:val="002E4BD3"/>
    <w:rsid w:val="002E71C0"/>
    <w:rsid w:val="002E7640"/>
    <w:rsid w:val="002E7B23"/>
    <w:rsid w:val="002F4DE4"/>
    <w:rsid w:val="0030377B"/>
    <w:rsid w:val="00305FA7"/>
    <w:rsid w:val="0032055D"/>
    <w:rsid w:val="0032499D"/>
    <w:rsid w:val="0034130D"/>
    <w:rsid w:val="00347952"/>
    <w:rsid w:val="00353438"/>
    <w:rsid w:val="00366E66"/>
    <w:rsid w:val="003872DF"/>
    <w:rsid w:val="003A612E"/>
    <w:rsid w:val="003B50A3"/>
    <w:rsid w:val="003D39E1"/>
    <w:rsid w:val="003D64AA"/>
    <w:rsid w:val="003D6E2A"/>
    <w:rsid w:val="003E7E87"/>
    <w:rsid w:val="003F0CF7"/>
    <w:rsid w:val="003F1EA2"/>
    <w:rsid w:val="003F4138"/>
    <w:rsid w:val="004018DC"/>
    <w:rsid w:val="00413266"/>
    <w:rsid w:val="00417670"/>
    <w:rsid w:val="004236AD"/>
    <w:rsid w:val="0042377E"/>
    <w:rsid w:val="00427904"/>
    <w:rsid w:val="00437534"/>
    <w:rsid w:val="004437AB"/>
    <w:rsid w:val="004549B6"/>
    <w:rsid w:val="004602BB"/>
    <w:rsid w:val="0046049C"/>
    <w:rsid w:val="00464FFE"/>
    <w:rsid w:val="00480E50"/>
    <w:rsid w:val="004909AD"/>
    <w:rsid w:val="004923DE"/>
    <w:rsid w:val="00494670"/>
    <w:rsid w:val="004C6520"/>
    <w:rsid w:val="004D16C4"/>
    <w:rsid w:val="004D21AD"/>
    <w:rsid w:val="004D4AF9"/>
    <w:rsid w:val="004E508A"/>
    <w:rsid w:val="004E653A"/>
    <w:rsid w:val="004F06C3"/>
    <w:rsid w:val="004F3634"/>
    <w:rsid w:val="00502A11"/>
    <w:rsid w:val="00513688"/>
    <w:rsid w:val="00533831"/>
    <w:rsid w:val="005374FF"/>
    <w:rsid w:val="0054107E"/>
    <w:rsid w:val="00544CC3"/>
    <w:rsid w:val="00552B95"/>
    <w:rsid w:val="0055423D"/>
    <w:rsid w:val="00565101"/>
    <w:rsid w:val="00574155"/>
    <w:rsid w:val="005828C4"/>
    <w:rsid w:val="0059141A"/>
    <w:rsid w:val="005A2234"/>
    <w:rsid w:val="005A7348"/>
    <w:rsid w:val="005B1AE5"/>
    <w:rsid w:val="005B2AD8"/>
    <w:rsid w:val="005C1E80"/>
    <w:rsid w:val="005C6CCC"/>
    <w:rsid w:val="005E7543"/>
    <w:rsid w:val="005F7560"/>
    <w:rsid w:val="00600424"/>
    <w:rsid w:val="006053EA"/>
    <w:rsid w:val="00612735"/>
    <w:rsid w:val="00615081"/>
    <w:rsid w:val="00624A9F"/>
    <w:rsid w:val="0063072D"/>
    <w:rsid w:val="00632A14"/>
    <w:rsid w:val="00637047"/>
    <w:rsid w:val="00637EB4"/>
    <w:rsid w:val="00651940"/>
    <w:rsid w:val="006633CB"/>
    <w:rsid w:val="00663903"/>
    <w:rsid w:val="006828BE"/>
    <w:rsid w:val="006855CA"/>
    <w:rsid w:val="006906CC"/>
    <w:rsid w:val="00693108"/>
    <w:rsid w:val="00693AA1"/>
    <w:rsid w:val="00693F03"/>
    <w:rsid w:val="006C0941"/>
    <w:rsid w:val="006D443A"/>
    <w:rsid w:val="006E2F53"/>
    <w:rsid w:val="006F4345"/>
    <w:rsid w:val="0070153A"/>
    <w:rsid w:val="00710D48"/>
    <w:rsid w:val="00711245"/>
    <w:rsid w:val="00714AAC"/>
    <w:rsid w:val="00733922"/>
    <w:rsid w:val="00736A95"/>
    <w:rsid w:val="00750EDB"/>
    <w:rsid w:val="00753B73"/>
    <w:rsid w:val="00754DF4"/>
    <w:rsid w:val="00763A0A"/>
    <w:rsid w:val="0077505F"/>
    <w:rsid w:val="00787BA7"/>
    <w:rsid w:val="00791D47"/>
    <w:rsid w:val="00792620"/>
    <w:rsid w:val="007A1389"/>
    <w:rsid w:val="007B19F1"/>
    <w:rsid w:val="007C0C03"/>
    <w:rsid w:val="007D421E"/>
    <w:rsid w:val="007D476D"/>
    <w:rsid w:val="007D5A1B"/>
    <w:rsid w:val="007F46F2"/>
    <w:rsid w:val="008070D5"/>
    <w:rsid w:val="00813A21"/>
    <w:rsid w:val="00814417"/>
    <w:rsid w:val="00835489"/>
    <w:rsid w:val="00837283"/>
    <w:rsid w:val="00846784"/>
    <w:rsid w:val="00846D98"/>
    <w:rsid w:val="00881CBC"/>
    <w:rsid w:val="008859A5"/>
    <w:rsid w:val="00885DBB"/>
    <w:rsid w:val="008949AB"/>
    <w:rsid w:val="008B516C"/>
    <w:rsid w:val="008B5D6E"/>
    <w:rsid w:val="008C3B62"/>
    <w:rsid w:val="008C4507"/>
    <w:rsid w:val="008C4BAE"/>
    <w:rsid w:val="008C6CA6"/>
    <w:rsid w:val="008D13B6"/>
    <w:rsid w:val="008E1316"/>
    <w:rsid w:val="008F2910"/>
    <w:rsid w:val="008F4C79"/>
    <w:rsid w:val="008F7619"/>
    <w:rsid w:val="009028FC"/>
    <w:rsid w:val="00937F53"/>
    <w:rsid w:val="00944597"/>
    <w:rsid w:val="009515E6"/>
    <w:rsid w:val="0099492E"/>
    <w:rsid w:val="00994C2E"/>
    <w:rsid w:val="00996A14"/>
    <w:rsid w:val="009C054C"/>
    <w:rsid w:val="009C1FE7"/>
    <w:rsid w:val="009D2385"/>
    <w:rsid w:val="009E7028"/>
    <w:rsid w:val="009F00CC"/>
    <w:rsid w:val="009F023E"/>
    <w:rsid w:val="009F2595"/>
    <w:rsid w:val="00A04595"/>
    <w:rsid w:val="00A17A8D"/>
    <w:rsid w:val="00A225F1"/>
    <w:rsid w:val="00A27514"/>
    <w:rsid w:val="00A30DD9"/>
    <w:rsid w:val="00A425F3"/>
    <w:rsid w:val="00A72D43"/>
    <w:rsid w:val="00A7762F"/>
    <w:rsid w:val="00A839DD"/>
    <w:rsid w:val="00A85A5C"/>
    <w:rsid w:val="00A913CC"/>
    <w:rsid w:val="00A942D8"/>
    <w:rsid w:val="00AA57C7"/>
    <w:rsid w:val="00AA7D3B"/>
    <w:rsid w:val="00AB6287"/>
    <w:rsid w:val="00AC0117"/>
    <w:rsid w:val="00AC4E46"/>
    <w:rsid w:val="00AD3F2A"/>
    <w:rsid w:val="00AF15B6"/>
    <w:rsid w:val="00AF551B"/>
    <w:rsid w:val="00B013C5"/>
    <w:rsid w:val="00B07A4D"/>
    <w:rsid w:val="00B248C1"/>
    <w:rsid w:val="00B33882"/>
    <w:rsid w:val="00B36B3A"/>
    <w:rsid w:val="00B37360"/>
    <w:rsid w:val="00B405B9"/>
    <w:rsid w:val="00B41B51"/>
    <w:rsid w:val="00B4761E"/>
    <w:rsid w:val="00B5476D"/>
    <w:rsid w:val="00B556CB"/>
    <w:rsid w:val="00B6216A"/>
    <w:rsid w:val="00B655CA"/>
    <w:rsid w:val="00B65BAF"/>
    <w:rsid w:val="00B72CC3"/>
    <w:rsid w:val="00B9732E"/>
    <w:rsid w:val="00BB2C1D"/>
    <w:rsid w:val="00BB58C3"/>
    <w:rsid w:val="00BB5934"/>
    <w:rsid w:val="00BC41FC"/>
    <w:rsid w:val="00BC6066"/>
    <w:rsid w:val="00BC7014"/>
    <w:rsid w:val="00BD0D4E"/>
    <w:rsid w:val="00BD702E"/>
    <w:rsid w:val="00BE1AA9"/>
    <w:rsid w:val="00BE3F68"/>
    <w:rsid w:val="00BF2651"/>
    <w:rsid w:val="00C009DD"/>
    <w:rsid w:val="00C0368D"/>
    <w:rsid w:val="00C036D5"/>
    <w:rsid w:val="00C05B72"/>
    <w:rsid w:val="00C111EE"/>
    <w:rsid w:val="00C11482"/>
    <w:rsid w:val="00C12546"/>
    <w:rsid w:val="00C12D94"/>
    <w:rsid w:val="00C13BA7"/>
    <w:rsid w:val="00C177B3"/>
    <w:rsid w:val="00C30CBD"/>
    <w:rsid w:val="00C31D0A"/>
    <w:rsid w:val="00C34A7E"/>
    <w:rsid w:val="00C35381"/>
    <w:rsid w:val="00C36411"/>
    <w:rsid w:val="00C41BF2"/>
    <w:rsid w:val="00C42861"/>
    <w:rsid w:val="00C44A27"/>
    <w:rsid w:val="00C50BC0"/>
    <w:rsid w:val="00C6270C"/>
    <w:rsid w:val="00C67224"/>
    <w:rsid w:val="00CB49FA"/>
    <w:rsid w:val="00CC4EBD"/>
    <w:rsid w:val="00CC55DB"/>
    <w:rsid w:val="00CD4293"/>
    <w:rsid w:val="00CD50E7"/>
    <w:rsid w:val="00CD5348"/>
    <w:rsid w:val="00CF2779"/>
    <w:rsid w:val="00CF4615"/>
    <w:rsid w:val="00D46A40"/>
    <w:rsid w:val="00D528BC"/>
    <w:rsid w:val="00D60639"/>
    <w:rsid w:val="00D6556D"/>
    <w:rsid w:val="00D87B35"/>
    <w:rsid w:val="00DA5207"/>
    <w:rsid w:val="00DD3131"/>
    <w:rsid w:val="00E02DD7"/>
    <w:rsid w:val="00E14036"/>
    <w:rsid w:val="00E22B08"/>
    <w:rsid w:val="00E236DC"/>
    <w:rsid w:val="00E27FAF"/>
    <w:rsid w:val="00E359E6"/>
    <w:rsid w:val="00E37652"/>
    <w:rsid w:val="00E41CF2"/>
    <w:rsid w:val="00E4517B"/>
    <w:rsid w:val="00E46DFA"/>
    <w:rsid w:val="00E47D31"/>
    <w:rsid w:val="00E544F5"/>
    <w:rsid w:val="00E55992"/>
    <w:rsid w:val="00E67A07"/>
    <w:rsid w:val="00E85A4D"/>
    <w:rsid w:val="00E96684"/>
    <w:rsid w:val="00EC0D8A"/>
    <w:rsid w:val="00EC2CF0"/>
    <w:rsid w:val="00ED1A0D"/>
    <w:rsid w:val="00EE0380"/>
    <w:rsid w:val="00EE24EB"/>
    <w:rsid w:val="00EE46B5"/>
    <w:rsid w:val="00EE6348"/>
    <w:rsid w:val="00F05404"/>
    <w:rsid w:val="00F103CB"/>
    <w:rsid w:val="00F2422D"/>
    <w:rsid w:val="00F402D2"/>
    <w:rsid w:val="00F42350"/>
    <w:rsid w:val="00F529BF"/>
    <w:rsid w:val="00F762B4"/>
    <w:rsid w:val="00F903EC"/>
    <w:rsid w:val="00FA0453"/>
    <w:rsid w:val="00FA1358"/>
    <w:rsid w:val="00FA7945"/>
    <w:rsid w:val="00FB3782"/>
    <w:rsid w:val="00FB45CF"/>
    <w:rsid w:val="00FC6E3A"/>
    <w:rsid w:val="00FD2494"/>
    <w:rsid w:val="00FE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E86C74"/>
  <w15:docId w15:val="{E4AC6098-32CD-4507-AFF3-CB260027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7D31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slovanseznam"/>
    <w:next w:val="Normln"/>
    <w:link w:val="Nadpis1Char"/>
    <w:qFormat/>
    <w:rsid w:val="00792620"/>
    <w:pPr>
      <w:keepNext/>
      <w:numPr>
        <w:numId w:val="0"/>
      </w:numPr>
      <w:jc w:val="center"/>
      <w:outlineLvl w:val="0"/>
    </w:pPr>
    <w:rPr>
      <w:b/>
      <w:noProof/>
      <w:snapToGrid w:val="0"/>
      <w:color w:val="002060"/>
      <w:sz w:val="32"/>
      <w:u w:val="thick"/>
    </w:rPr>
  </w:style>
  <w:style w:type="paragraph" w:styleId="Nadpis2">
    <w:name w:val="heading 2"/>
    <w:basedOn w:val="Normln"/>
    <w:next w:val="Normln"/>
    <w:link w:val="Nadpis2Char"/>
    <w:qFormat/>
    <w:rsid w:val="00792620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qFormat/>
    <w:rsid w:val="00792620"/>
    <w:pPr>
      <w:keepNext/>
      <w:widowControl w:val="0"/>
      <w:outlineLvl w:val="2"/>
    </w:pPr>
    <w:rPr>
      <w:b/>
      <w:sz w:val="48"/>
      <w:szCs w:val="20"/>
    </w:rPr>
  </w:style>
  <w:style w:type="paragraph" w:styleId="Nadpis4">
    <w:name w:val="heading 4"/>
    <w:basedOn w:val="Normln"/>
    <w:next w:val="Normln"/>
    <w:link w:val="Nadpis4Char"/>
    <w:qFormat/>
    <w:rsid w:val="00792620"/>
    <w:pPr>
      <w:keepNext/>
      <w:widowControl w:val="0"/>
      <w:outlineLvl w:val="3"/>
    </w:pPr>
    <w:rPr>
      <w:b/>
      <w:i/>
      <w:snapToGrid w:val="0"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792620"/>
    <w:pPr>
      <w:keepNext/>
      <w:widowControl w:val="0"/>
      <w:tabs>
        <w:tab w:val="left" w:pos="567"/>
      </w:tabs>
      <w:outlineLvl w:val="4"/>
    </w:pPr>
    <w:rPr>
      <w:szCs w:val="20"/>
    </w:rPr>
  </w:style>
  <w:style w:type="paragraph" w:styleId="Nadpis6">
    <w:name w:val="heading 6"/>
    <w:basedOn w:val="Normln"/>
    <w:next w:val="Normln"/>
    <w:link w:val="Nadpis6Char"/>
    <w:qFormat/>
    <w:rsid w:val="00792620"/>
    <w:pPr>
      <w:keepNext/>
      <w:outlineLvl w:val="5"/>
    </w:pPr>
    <w:rPr>
      <w:bCs/>
    </w:rPr>
  </w:style>
  <w:style w:type="paragraph" w:styleId="Nadpis7">
    <w:name w:val="heading 7"/>
    <w:aliases w:val="Části"/>
    <w:basedOn w:val="Normln"/>
    <w:next w:val="Normln"/>
    <w:link w:val="Nadpis7Char"/>
    <w:qFormat/>
    <w:rsid w:val="00B248C1"/>
    <w:pPr>
      <w:keepNext/>
      <w:widowControl w:val="0"/>
      <w:numPr>
        <w:numId w:val="5"/>
      </w:numPr>
      <w:pBdr>
        <w:left w:val="single" w:sz="6" w:space="0" w:color="auto"/>
        <w:right w:val="single" w:sz="6" w:space="0" w:color="auto"/>
      </w:pBdr>
      <w:spacing w:before="240" w:after="240"/>
      <w:ind w:left="714" w:hanging="357"/>
      <w:jc w:val="center"/>
      <w:outlineLvl w:val="6"/>
    </w:pPr>
    <w:rPr>
      <w:b/>
      <w:sz w:val="3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92620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792620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rsid w:val="00E85A4D"/>
    <w:pPr>
      <w:spacing w:after="240"/>
      <w:ind w:left="1134"/>
    </w:pPr>
    <w:rPr>
      <w:szCs w:val="20"/>
    </w:rPr>
  </w:style>
  <w:style w:type="paragraph" w:styleId="Zhlav">
    <w:name w:val="header"/>
    <w:basedOn w:val="Normln"/>
    <w:link w:val="ZhlavChar"/>
    <w:semiHidden/>
    <w:rsid w:val="00E85A4D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E85A4D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link w:val="Zkladntextodsazen2Char"/>
    <w:semiHidden/>
    <w:rsid w:val="00E85A4D"/>
    <w:pPr>
      <w:widowControl w:val="0"/>
      <w:tabs>
        <w:tab w:val="left" w:pos="0"/>
        <w:tab w:val="left" w:pos="1641"/>
        <w:tab w:val="left" w:pos="2208"/>
        <w:tab w:val="left" w:pos="2775"/>
        <w:tab w:val="left" w:pos="3342"/>
        <w:tab w:val="left" w:pos="3909"/>
        <w:tab w:val="left" w:pos="4476"/>
        <w:tab w:val="left" w:pos="5043"/>
        <w:tab w:val="left" w:pos="5610"/>
        <w:tab w:val="right" w:pos="6175"/>
        <w:tab w:val="left" w:pos="6744"/>
        <w:tab w:val="left" w:pos="7309"/>
        <w:tab w:val="decimal" w:pos="7878"/>
        <w:tab w:val="left" w:pos="8443"/>
        <w:tab w:val="left" w:pos="9012"/>
      </w:tabs>
      <w:ind w:left="709" w:hanging="709"/>
    </w:pPr>
    <w:rPr>
      <w:snapToGrid w:val="0"/>
      <w:szCs w:val="20"/>
    </w:rPr>
  </w:style>
  <w:style w:type="paragraph" w:styleId="Zkladntextodsazen">
    <w:name w:val="Body Text Indent"/>
    <w:basedOn w:val="Normln"/>
    <w:link w:val="ZkladntextodsazenChar"/>
    <w:semiHidden/>
    <w:rsid w:val="00E85A4D"/>
    <w:pPr>
      <w:ind w:left="705" w:hanging="705"/>
    </w:pPr>
    <w:rPr>
      <w:szCs w:val="20"/>
    </w:rPr>
  </w:style>
  <w:style w:type="paragraph" w:styleId="Zkladntext">
    <w:name w:val="Body Text"/>
    <w:basedOn w:val="Normln"/>
    <w:link w:val="ZkladntextChar"/>
    <w:semiHidden/>
    <w:rsid w:val="00E85A4D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napToGrid w:val="0"/>
      <w:szCs w:val="20"/>
    </w:rPr>
  </w:style>
  <w:style w:type="paragraph" w:styleId="Zkladntextodsazen3">
    <w:name w:val="Body Text Indent 3"/>
    <w:basedOn w:val="Normln"/>
    <w:link w:val="Zkladntextodsazen3Char"/>
    <w:semiHidden/>
    <w:rsid w:val="00E85A4D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977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  <w:rPr>
      <w:snapToGrid w:val="0"/>
      <w:szCs w:val="20"/>
    </w:rPr>
  </w:style>
  <w:style w:type="character" w:customStyle="1" w:styleId="Nadpis2Char">
    <w:name w:val="Nadpis 2 Char"/>
    <w:basedOn w:val="Standardnpsmoodstavce"/>
    <w:link w:val="Nadpis2"/>
    <w:rsid w:val="00792620"/>
    <w:rPr>
      <w:rFonts w:ascii="Arial" w:hAnsi="Arial"/>
      <w:b/>
      <w:bCs/>
      <w:sz w:val="22"/>
      <w:szCs w:val="24"/>
      <w:u w:val="single"/>
    </w:rPr>
  </w:style>
  <w:style w:type="character" w:customStyle="1" w:styleId="Nadpis4Char">
    <w:name w:val="Nadpis 4 Char"/>
    <w:basedOn w:val="Standardnpsmoodstavce"/>
    <w:link w:val="Nadpis4"/>
    <w:rsid w:val="00792620"/>
    <w:rPr>
      <w:rFonts w:ascii="Arial" w:hAnsi="Arial"/>
      <w:b/>
      <w:i/>
      <w:snapToGrid w:val="0"/>
      <w:sz w:val="22"/>
      <w:u w:val="single"/>
    </w:rPr>
  </w:style>
  <w:style w:type="character" w:customStyle="1" w:styleId="Nadpis9Char">
    <w:name w:val="Nadpis 9 Char"/>
    <w:basedOn w:val="Standardnpsmoodstavce"/>
    <w:link w:val="Nadpis9"/>
    <w:uiPriority w:val="9"/>
    <w:rsid w:val="00792620"/>
    <w:rPr>
      <w:rFonts w:ascii="Cambria" w:hAnsi="Cambria"/>
    </w:rPr>
  </w:style>
  <w:style w:type="character" w:customStyle="1" w:styleId="ZhlavChar">
    <w:name w:val="Záhlaví Char"/>
    <w:basedOn w:val="Standardnpsmoodstavce"/>
    <w:link w:val="Zhlav"/>
    <w:semiHidden/>
    <w:rsid w:val="00AD3F2A"/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D3F2A"/>
    <w:rPr>
      <w:snapToGrid w:val="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D3F2A"/>
    <w:rPr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AD3F2A"/>
    <w:rPr>
      <w:snapToGrid w:val="0"/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AD3F2A"/>
    <w:rPr>
      <w:snapToGrid w:val="0"/>
      <w:sz w:val="22"/>
    </w:rPr>
  </w:style>
  <w:style w:type="paragraph" w:styleId="slovanseznam">
    <w:name w:val="List Number"/>
    <w:basedOn w:val="Normln"/>
    <w:uiPriority w:val="99"/>
    <w:semiHidden/>
    <w:unhideWhenUsed/>
    <w:rsid w:val="00792620"/>
    <w:pPr>
      <w:numPr>
        <w:numId w:val="4"/>
      </w:numPr>
      <w:contextualSpacing/>
    </w:pPr>
  </w:style>
  <w:style w:type="character" w:customStyle="1" w:styleId="Nadpis1Char">
    <w:name w:val="Nadpis 1 Char"/>
    <w:basedOn w:val="Standardnpsmoodstavce"/>
    <w:link w:val="Nadpis1"/>
    <w:rsid w:val="00792620"/>
    <w:rPr>
      <w:rFonts w:ascii="Arial" w:hAnsi="Arial"/>
      <w:b/>
      <w:noProof/>
      <w:snapToGrid w:val="0"/>
      <w:color w:val="002060"/>
      <w:sz w:val="32"/>
      <w:szCs w:val="24"/>
      <w:u w:val="thick"/>
    </w:rPr>
  </w:style>
  <w:style w:type="character" w:customStyle="1" w:styleId="Nadpis3Char">
    <w:name w:val="Nadpis 3 Char"/>
    <w:basedOn w:val="Standardnpsmoodstavce"/>
    <w:link w:val="Nadpis3"/>
    <w:rsid w:val="00792620"/>
    <w:rPr>
      <w:rFonts w:ascii="Arial" w:hAnsi="Arial"/>
      <w:b/>
      <w:sz w:val="48"/>
    </w:rPr>
  </w:style>
  <w:style w:type="character" w:customStyle="1" w:styleId="Nadpis5Char">
    <w:name w:val="Nadpis 5 Char"/>
    <w:basedOn w:val="Standardnpsmoodstavce"/>
    <w:link w:val="Nadpis5"/>
    <w:rsid w:val="00792620"/>
    <w:rPr>
      <w:rFonts w:ascii="Arial" w:hAnsi="Arial"/>
      <w:sz w:val="22"/>
    </w:rPr>
  </w:style>
  <w:style w:type="character" w:customStyle="1" w:styleId="Nadpis6Char">
    <w:name w:val="Nadpis 6 Char"/>
    <w:basedOn w:val="Standardnpsmoodstavce"/>
    <w:link w:val="Nadpis6"/>
    <w:rsid w:val="00792620"/>
    <w:rPr>
      <w:rFonts w:ascii="Arial" w:hAnsi="Arial"/>
      <w:bCs/>
      <w:sz w:val="22"/>
      <w:szCs w:val="24"/>
    </w:rPr>
  </w:style>
  <w:style w:type="character" w:customStyle="1" w:styleId="Nadpis7Char">
    <w:name w:val="Nadpis 7 Char"/>
    <w:aliases w:val="Části Char"/>
    <w:basedOn w:val="Standardnpsmoodstavce"/>
    <w:link w:val="Nadpis7"/>
    <w:rsid w:val="00B248C1"/>
    <w:rPr>
      <w:rFonts w:ascii="Arial" w:hAnsi="Arial"/>
      <w:b/>
      <w:sz w:val="36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792620"/>
    <w:rPr>
      <w:i/>
      <w:iCs/>
      <w:sz w:val="22"/>
      <w:szCs w:val="24"/>
    </w:rPr>
  </w:style>
  <w:style w:type="paragraph" w:styleId="Nzev">
    <w:name w:val="Title"/>
    <w:aliases w:val="Název smlouvy"/>
    <w:basedOn w:val="Normln"/>
    <w:next w:val="Normln"/>
    <w:link w:val="NzevChar"/>
    <w:uiPriority w:val="10"/>
    <w:qFormat/>
    <w:rsid w:val="00792620"/>
    <w:pPr>
      <w:spacing w:before="240" w:after="60"/>
      <w:jc w:val="center"/>
      <w:outlineLvl w:val="0"/>
    </w:pPr>
    <w:rPr>
      <w:rFonts w:ascii="Cambria" w:eastAsia="Times New Roman" w:hAnsi="Cambria"/>
      <w:b/>
      <w:bCs/>
      <w:caps/>
      <w:kern w:val="28"/>
      <w:sz w:val="32"/>
      <w:szCs w:val="32"/>
    </w:rPr>
  </w:style>
  <w:style w:type="character" w:customStyle="1" w:styleId="NzevChar">
    <w:name w:val="Název Char"/>
    <w:aliases w:val="Název smlouvy Char"/>
    <w:basedOn w:val="Standardnpsmoodstavce"/>
    <w:link w:val="Nzev"/>
    <w:uiPriority w:val="10"/>
    <w:rsid w:val="00792620"/>
    <w:rPr>
      <w:rFonts w:ascii="Cambria" w:eastAsia="Times New Roman" w:hAnsi="Cambria"/>
      <w:b/>
      <w:bCs/>
      <w:caps/>
      <w:kern w:val="28"/>
      <w:sz w:val="32"/>
      <w:szCs w:val="32"/>
    </w:rPr>
  </w:style>
  <w:style w:type="character" w:styleId="Siln">
    <w:name w:val="Strong"/>
    <w:aliases w:val="Sml.strana"/>
    <w:basedOn w:val="Standardnpsmoodstavce"/>
    <w:uiPriority w:val="22"/>
    <w:qFormat/>
    <w:rsid w:val="00792620"/>
    <w:rPr>
      <w:rFonts w:ascii="Arial" w:hAnsi="Arial"/>
      <w:b/>
      <w:bCs/>
      <w:spacing w:val="40"/>
    </w:rPr>
  </w:style>
  <w:style w:type="character" w:styleId="Zdraznn">
    <w:name w:val="Emphasis"/>
    <w:basedOn w:val="Standardnpsmoodstavce"/>
    <w:uiPriority w:val="20"/>
    <w:qFormat/>
    <w:rsid w:val="00792620"/>
    <w:rPr>
      <w:i/>
      <w:iCs/>
    </w:rPr>
  </w:style>
  <w:style w:type="paragraph" w:styleId="Bezmezer">
    <w:name w:val="No Spacing"/>
    <w:uiPriority w:val="1"/>
    <w:qFormat/>
    <w:rsid w:val="00792620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0842B5"/>
    <w:pPr>
      <w:spacing w:before="120" w:after="120"/>
      <w:ind w:left="709"/>
    </w:pPr>
  </w:style>
  <w:style w:type="character" w:styleId="Nzevknihy">
    <w:name w:val="Book Title"/>
    <w:aliases w:val="Preambula"/>
    <w:basedOn w:val="Standardnpsmoodstavce"/>
    <w:uiPriority w:val="33"/>
    <w:qFormat/>
    <w:rsid w:val="00792620"/>
    <w:rPr>
      <w:rFonts w:ascii="Arial" w:hAnsi="Arial"/>
      <w:b/>
      <w:bCs/>
      <w:caps/>
      <w:spacing w:val="20"/>
      <w:sz w:val="24"/>
    </w:rPr>
  </w:style>
  <w:style w:type="paragraph" w:customStyle="1" w:styleId="Preambule">
    <w:name w:val="Preambule"/>
    <w:basedOn w:val="Zkladntextodsazen"/>
    <w:link w:val="PreambuleChar"/>
    <w:qFormat/>
    <w:rsid w:val="00E41CF2"/>
    <w:pPr>
      <w:numPr>
        <w:numId w:val="6"/>
      </w:numPr>
      <w:tabs>
        <w:tab w:val="left" w:pos="567"/>
      </w:tabs>
      <w:ind w:left="567" w:hanging="567"/>
    </w:pPr>
    <w:rPr>
      <w:szCs w:val="22"/>
    </w:rPr>
  </w:style>
  <w:style w:type="character" w:customStyle="1" w:styleId="PreambuleChar">
    <w:name w:val="Preambule Char"/>
    <w:basedOn w:val="ZkladntextodsazenChar"/>
    <w:link w:val="Preambule"/>
    <w:rsid w:val="00E41CF2"/>
    <w:rPr>
      <w:rFonts w:ascii="Arial" w:hAnsi="Arial"/>
      <w:sz w:val="22"/>
      <w:szCs w:val="22"/>
    </w:rPr>
  </w:style>
  <w:style w:type="paragraph" w:customStyle="1" w:styleId="rozene">
    <w:name w:val="rozšířene"/>
    <w:aliases w:val="silné"/>
    <w:basedOn w:val="Nadpis5"/>
    <w:link w:val="rozeneChar"/>
    <w:qFormat/>
    <w:rsid w:val="00792620"/>
    <w:pPr>
      <w:ind w:left="567" w:hanging="567"/>
    </w:pPr>
    <w:rPr>
      <w:b/>
      <w:spacing w:val="60"/>
    </w:rPr>
  </w:style>
  <w:style w:type="character" w:customStyle="1" w:styleId="rozeneChar">
    <w:name w:val="rozšířene Char"/>
    <w:aliases w:val="silné Char"/>
    <w:basedOn w:val="Nadpis5Char"/>
    <w:link w:val="rozene"/>
    <w:rsid w:val="00792620"/>
    <w:rPr>
      <w:rFonts w:ascii="Arial" w:hAnsi="Arial"/>
      <w:b/>
      <w:spacing w:val="60"/>
      <w:sz w:val="22"/>
    </w:rPr>
  </w:style>
  <w:style w:type="paragraph" w:customStyle="1" w:styleId="slovnpsmenka">
    <w:name w:val="číslování písmenka"/>
    <w:basedOn w:val="Nadpis4"/>
    <w:link w:val="slovnpsmenkaChar"/>
    <w:qFormat/>
    <w:rsid w:val="00FB45CF"/>
    <w:pPr>
      <w:numPr>
        <w:ilvl w:val="1"/>
        <w:numId w:val="7"/>
      </w:numPr>
      <w:tabs>
        <w:tab w:val="left" w:pos="1418"/>
      </w:tabs>
      <w:ind w:left="1418" w:hanging="567"/>
    </w:pPr>
    <w:rPr>
      <w:b w:val="0"/>
      <w:i w:val="0"/>
      <w:szCs w:val="22"/>
      <w:u w:val="none"/>
    </w:rPr>
  </w:style>
  <w:style w:type="character" w:customStyle="1" w:styleId="slovnpsmenkaChar">
    <w:name w:val="číslování písmenka Char"/>
    <w:basedOn w:val="Nadpis4Char"/>
    <w:link w:val="slovnpsmenka"/>
    <w:rsid w:val="00FB45CF"/>
    <w:rPr>
      <w:rFonts w:ascii="Arial" w:hAnsi="Arial"/>
      <w:b/>
      <w:i/>
      <w:snapToGrid w:val="0"/>
      <w:sz w:val="22"/>
      <w:szCs w:val="22"/>
      <w:u w:val="single"/>
    </w:rPr>
  </w:style>
  <w:style w:type="paragraph" w:customStyle="1" w:styleId="111-3rove">
    <w:name w:val="1.1.1-3 úroveň"/>
    <w:basedOn w:val="Normlnodsazen"/>
    <w:link w:val="111-3roveChar"/>
    <w:qFormat/>
    <w:rsid w:val="00792620"/>
    <w:pPr>
      <w:numPr>
        <w:ilvl w:val="2"/>
        <w:numId w:val="8"/>
      </w:numPr>
      <w:tabs>
        <w:tab w:val="left" w:pos="992"/>
      </w:tabs>
      <w:spacing w:after="0"/>
    </w:pPr>
    <w:rPr>
      <w:snapToGrid w:val="0"/>
      <w:szCs w:val="22"/>
    </w:rPr>
  </w:style>
  <w:style w:type="character" w:customStyle="1" w:styleId="111-3roveChar">
    <w:name w:val="1.1.1-3 úroveň Char"/>
    <w:basedOn w:val="Standardnpsmoodstavce"/>
    <w:link w:val="111-3rove"/>
    <w:rsid w:val="00792620"/>
    <w:rPr>
      <w:rFonts w:ascii="Arial" w:hAnsi="Arial"/>
      <w:snapToGrid w:val="0"/>
      <w:sz w:val="22"/>
      <w:szCs w:val="22"/>
    </w:rPr>
  </w:style>
  <w:style w:type="paragraph" w:customStyle="1" w:styleId="slovn1rove">
    <w:name w:val="číslování 1.úroveň"/>
    <w:basedOn w:val="Nadpis2"/>
    <w:link w:val="slovn1roveChar"/>
    <w:qFormat/>
    <w:rsid w:val="00F05404"/>
    <w:pPr>
      <w:numPr>
        <w:numId w:val="8"/>
      </w:numPr>
      <w:spacing w:before="240" w:after="240"/>
    </w:pPr>
    <w:rPr>
      <w:szCs w:val="22"/>
    </w:rPr>
  </w:style>
  <w:style w:type="character" w:customStyle="1" w:styleId="slovn1roveChar">
    <w:name w:val="číslování 1.úroveň Char"/>
    <w:basedOn w:val="Nadpis2Char"/>
    <w:link w:val="slovn1rove"/>
    <w:rsid w:val="00F05404"/>
    <w:rPr>
      <w:rFonts w:ascii="Arial" w:hAnsi="Arial"/>
      <w:b/>
      <w:bCs/>
      <w:sz w:val="22"/>
      <w:szCs w:val="22"/>
      <w:u w:val="single"/>
    </w:rPr>
  </w:style>
  <w:style w:type="paragraph" w:customStyle="1" w:styleId="slovn2rove">
    <w:name w:val="číslování 2.úroveň"/>
    <w:basedOn w:val="Normlnodsazen"/>
    <w:link w:val="slovn2roveChar"/>
    <w:qFormat/>
    <w:rsid w:val="00F05404"/>
    <w:pPr>
      <w:numPr>
        <w:ilvl w:val="1"/>
        <w:numId w:val="8"/>
      </w:numPr>
      <w:tabs>
        <w:tab w:val="left" w:pos="851"/>
      </w:tabs>
      <w:spacing w:after="120"/>
    </w:pPr>
    <w:rPr>
      <w:snapToGrid w:val="0"/>
      <w:szCs w:val="22"/>
    </w:rPr>
  </w:style>
  <w:style w:type="character" w:customStyle="1" w:styleId="slovn2roveChar">
    <w:name w:val="číslování 2.úroveň Char"/>
    <w:basedOn w:val="Standardnpsmoodstavce"/>
    <w:link w:val="slovn2rove"/>
    <w:rsid w:val="00F05404"/>
    <w:rPr>
      <w:rFonts w:ascii="Arial" w:hAnsi="Arial"/>
      <w:snapToGrid w:val="0"/>
      <w:sz w:val="22"/>
      <w:szCs w:val="22"/>
    </w:rPr>
  </w:style>
  <w:style w:type="paragraph" w:customStyle="1" w:styleId="Textodstavce">
    <w:name w:val="Text odstavce"/>
    <w:basedOn w:val="Normln"/>
    <w:link w:val="TextodstavceChar"/>
    <w:qFormat/>
    <w:rsid w:val="00792620"/>
    <w:pPr>
      <w:ind w:left="992"/>
    </w:pPr>
    <w:rPr>
      <w:snapToGrid w:val="0"/>
      <w:szCs w:val="22"/>
    </w:rPr>
  </w:style>
  <w:style w:type="character" w:customStyle="1" w:styleId="TextodstavceChar">
    <w:name w:val="Text odstavce Char"/>
    <w:basedOn w:val="Standardnpsmoodstavce"/>
    <w:link w:val="Textodstavce"/>
    <w:rsid w:val="00792620"/>
    <w:rPr>
      <w:rFonts w:ascii="Arial" w:hAnsi="Arial"/>
      <w:snapToGrid w:val="0"/>
      <w:sz w:val="22"/>
      <w:szCs w:val="22"/>
    </w:rPr>
  </w:style>
  <w:style w:type="paragraph" w:customStyle="1" w:styleId="slovn2rnetun">
    <w:name w:val="číslování 2.úr.netučné"/>
    <w:basedOn w:val="slovn2rove"/>
    <w:link w:val="slovn2rnetunChar"/>
    <w:qFormat/>
    <w:rsid w:val="00792620"/>
    <w:pPr>
      <w:numPr>
        <w:ilvl w:val="0"/>
        <w:numId w:val="0"/>
      </w:numPr>
    </w:pPr>
    <w:rPr>
      <w:b/>
    </w:rPr>
  </w:style>
  <w:style w:type="character" w:customStyle="1" w:styleId="slovn2rnetunChar">
    <w:name w:val="číslování 2.úr.netučné Char"/>
    <w:basedOn w:val="slovn2roveChar"/>
    <w:link w:val="slovn2rnetun"/>
    <w:rsid w:val="00792620"/>
    <w:rPr>
      <w:rFonts w:ascii="Arial" w:hAnsi="Arial"/>
      <w:snapToGrid w:val="0"/>
      <w:sz w:val="22"/>
      <w:szCs w:val="22"/>
    </w:rPr>
  </w:style>
  <w:style w:type="paragraph" w:customStyle="1" w:styleId="Ilnek">
    <w:name w:val="I. článek"/>
    <w:basedOn w:val="slovn1rove"/>
    <w:link w:val="IlnekChar"/>
    <w:qFormat/>
    <w:rsid w:val="00792620"/>
    <w:pPr>
      <w:numPr>
        <w:numId w:val="9"/>
      </w:numPr>
    </w:pPr>
    <w:rPr>
      <w:snapToGrid w:val="0"/>
    </w:rPr>
  </w:style>
  <w:style w:type="character" w:customStyle="1" w:styleId="IlnekChar">
    <w:name w:val="I. článek Char"/>
    <w:basedOn w:val="slovn1roveChar"/>
    <w:link w:val="Ilnek"/>
    <w:rsid w:val="00792620"/>
    <w:rPr>
      <w:rFonts w:ascii="Arial" w:hAnsi="Arial"/>
      <w:b/>
      <w:bCs/>
      <w:snapToGrid w:val="0"/>
      <w:sz w:val="22"/>
      <w:szCs w:val="22"/>
      <w:u w:val="single"/>
    </w:rPr>
  </w:style>
  <w:style w:type="paragraph" w:customStyle="1" w:styleId="i">
    <w:name w:val="i."/>
    <w:aliases w:val="ii."/>
    <w:basedOn w:val="Nadpis4"/>
    <w:link w:val="iChar"/>
    <w:qFormat/>
    <w:rsid w:val="00C0368D"/>
    <w:pPr>
      <w:numPr>
        <w:numId w:val="10"/>
      </w:numPr>
      <w:tabs>
        <w:tab w:val="left" w:pos="1418"/>
      </w:tabs>
      <w:ind w:left="1418" w:hanging="284"/>
    </w:pPr>
    <w:rPr>
      <w:b w:val="0"/>
      <w:i w:val="0"/>
      <w:szCs w:val="22"/>
      <w:u w:val="none"/>
    </w:rPr>
  </w:style>
  <w:style w:type="character" w:customStyle="1" w:styleId="iChar">
    <w:name w:val="i. Char"/>
    <w:aliases w:val="ii. Char"/>
    <w:basedOn w:val="Nadpis4Char"/>
    <w:link w:val="i"/>
    <w:rsid w:val="00C0368D"/>
    <w:rPr>
      <w:rFonts w:ascii="Arial" w:hAnsi="Arial"/>
      <w:b/>
      <w:i/>
      <w:snapToGrid w:val="0"/>
      <w:sz w:val="22"/>
      <w:szCs w:val="22"/>
      <w:u w:val="single"/>
    </w:rPr>
  </w:style>
  <w:style w:type="paragraph" w:customStyle="1" w:styleId="nova">
    <w:name w:val="nové a)"/>
    <w:aliases w:val="b)"/>
    <w:basedOn w:val="slovnpsmenka"/>
    <w:link w:val="novaChar"/>
    <w:qFormat/>
    <w:rsid w:val="00FB45CF"/>
    <w:pPr>
      <w:numPr>
        <w:ilvl w:val="0"/>
        <w:numId w:val="11"/>
      </w:numPr>
    </w:pPr>
  </w:style>
  <w:style w:type="paragraph" w:customStyle="1" w:styleId="odrky">
    <w:name w:val="odrážky"/>
    <w:basedOn w:val="Normln"/>
    <w:link w:val="odrkyChar"/>
    <w:qFormat/>
    <w:rsid w:val="002D459D"/>
    <w:pPr>
      <w:widowControl w:val="0"/>
      <w:numPr>
        <w:numId w:val="1"/>
      </w:numPr>
      <w:tabs>
        <w:tab w:val="clear" w:pos="360"/>
      </w:tabs>
      <w:ind w:left="1701" w:hanging="283"/>
    </w:pPr>
    <w:rPr>
      <w:snapToGrid w:val="0"/>
    </w:rPr>
  </w:style>
  <w:style w:type="character" w:customStyle="1" w:styleId="novaChar">
    <w:name w:val="nové a) Char"/>
    <w:aliases w:val="b) Char"/>
    <w:basedOn w:val="slovnpsmenkaChar"/>
    <w:link w:val="nova"/>
    <w:rsid w:val="00FB45CF"/>
    <w:rPr>
      <w:rFonts w:ascii="Arial" w:hAnsi="Arial"/>
      <w:b/>
      <w:i/>
      <w:snapToGrid w:val="0"/>
      <w:sz w:val="22"/>
      <w:szCs w:val="22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459D"/>
    <w:pPr>
      <w:spacing w:after="60"/>
      <w:jc w:val="center"/>
      <w:outlineLvl w:val="1"/>
    </w:pPr>
    <w:rPr>
      <w:rFonts w:ascii="Cambria" w:eastAsia="Times New Roman" w:hAnsi="Cambria"/>
      <w:sz w:val="24"/>
    </w:rPr>
  </w:style>
  <w:style w:type="character" w:customStyle="1" w:styleId="odrkyChar">
    <w:name w:val="odrážky Char"/>
    <w:basedOn w:val="Standardnpsmoodstavce"/>
    <w:link w:val="odrky"/>
    <w:rsid w:val="002D459D"/>
    <w:rPr>
      <w:rFonts w:ascii="Arial" w:hAnsi="Arial"/>
      <w:snapToGrid w:val="0"/>
      <w:sz w:val="2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D459D"/>
    <w:rPr>
      <w:rFonts w:ascii="Cambria" w:eastAsia="Times New Roman" w:hAnsi="Cambria" w:cs="Times New Roman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859A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859A5"/>
    <w:rPr>
      <w:rFonts w:ascii="Arial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8859A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859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9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9A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9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9A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59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9A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2E71C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F9173-7B85-414A-8459-BE7173714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1350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karlovy Vary</Company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Murčo Michal</cp:lastModifiedBy>
  <cp:revision>20</cp:revision>
  <cp:lastPrinted>2023-01-11T15:11:00Z</cp:lastPrinted>
  <dcterms:created xsi:type="dcterms:W3CDTF">2019-04-08T10:33:00Z</dcterms:created>
  <dcterms:modified xsi:type="dcterms:W3CDTF">2023-02-03T08:42:00Z</dcterms:modified>
</cp:coreProperties>
</file>