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7D91EAF3" w:rsidR="00FF46FE" w:rsidRPr="00B143E3" w:rsidRDefault="00144315" w:rsidP="005C48B2">
      <w:pPr>
        <w:pStyle w:val="Zkladntext"/>
        <w:spacing w:before="0" w:line="276" w:lineRule="auto"/>
        <w:rPr>
          <w:rFonts w:asciiTheme="minorHAnsi" w:hAnsiTheme="minorHAnsi" w:cstheme="minorHAnsi"/>
          <w:sz w:val="32"/>
          <w:szCs w:val="32"/>
        </w:rPr>
      </w:pPr>
      <w:r w:rsidRPr="00144315">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7C77987E"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CC965B9" w14:textId="77777777" w:rsidR="00893A8C" w:rsidRPr="00A5022E" w:rsidRDefault="00893A8C" w:rsidP="00893A8C">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455039A2" w14:textId="77777777" w:rsidR="00893A8C" w:rsidRPr="00A5022E" w:rsidRDefault="00893A8C" w:rsidP="00893A8C">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31BFC402" w14:textId="77777777" w:rsidR="00893A8C" w:rsidRPr="00A5022E" w:rsidRDefault="00893A8C" w:rsidP="00893A8C">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24CF577F" w14:textId="77777777" w:rsidR="00893A8C" w:rsidRPr="00A5022E" w:rsidRDefault="00893A8C" w:rsidP="00893A8C">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415C63A6" w14:textId="77777777" w:rsidR="00893A8C" w:rsidRPr="00A5022E" w:rsidRDefault="00893A8C" w:rsidP="00893A8C">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1067C035" w14:textId="77777777" w:rsidR="00893A8C" w:rsidRPr="00A5022E" w:rsidRDefault="00893A8C" w:rsidP="00893A8C">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7745701E" w14:textId="48677706" w:rsidR="00893A8C" w:rsidRPr="00A5022E" w:rsidRDefault="00893A8C" w:rsidP="00893A8C">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proofErr w:type="spellStart"/>
      <w:r w:rsidRPr="00893A8C">
        <w:rPr>
          <w:rFonts w:asciiTheme="minorHAnsi" w:hAnsiTheme="minorHAnsi" w:cstheme="minorHAnsi"/>
          <w:bCs/>
          <w:sz w:val="22"/>
          <w:szCs w:val="22"/>
          <w:highlight w:val="black"/>
        </w:rPr>
        <w:t>xxxxxxxxxx</w:t>
      </w:r>
      <w:proofErr w:type="spellEnd"/>
    </w:p>
    <w:p w14:paraId="3DEB17F3" w14:textId="3B36F2EC" w:rsidR="00893A8C" w:rsidRPr="0018509E" w:rsidRDefault="00893A8C" w:rsidP="00893A8C">
      <w:pPr>
        <w:overflowPunct/>
        <w:autoSpaceDE/>
        <w:autoSpaceDN/>
        <w:adjustRightInd/>
        <w:spacing w:line="276" w:lineRule="auto"/>
        <w:ind w:right="113"/>
        <w:jc w:val="both"/>
        <w:textAlignment w:val="auto"/>
        <w:rPr>
          <w:rFonts w:asciiTheme="minorHAnsi" w:hAnsiTheme="minorHAnsi"/>
          <w:sz w:val="22"/>
        </w:rPr>
      </w:pPr>
      <w:r w:rsidRPr="00A5022E">
        <w:rPr>
          <w:rFonts w:asciiTheme="minorHAnsi" w:hAnsiTheme="minorHAnsi" w:cstheme="minorHAnsi"/>
          <w:bCs/>
          <w:noProof/>
          <w:sz w:val="22"/>
          <w:szCs w:val="22"/>
        </w:rPr>
        <w:t xml:space="preserve">Číslo účtu: </w:t>
      </w:r>
      <w:proofErr w:type="spellStart"/>
      <w:r w:rsidRPr="00893A8C">
        <w:rPr>
          <w:rFonts w:asciiTheme="minorHAnsi" w:hAnsiTheme="minorHAnsi" w:cstheme="minorHAnsi"/>
          <w:bCs/>
          <w:sz w:val="22"/>
          <w:szCs w:val="22"/>
          <w:highlight w:val="black"/>
        </w:rPr>
        <w:t>xxxxxxxxxx</w:t>
      </w:r>
      <w:proofErr w:type="spellEnd"/>
    </w:p>
    <w:p w14:paraId="4F702F7E" w14:textId="7F02923A" w:rsidR="00B143E3" w:rsidRPr="00B143E3" w:rsidRDefault="00893A8C" w:rsidP="00893A8C">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322187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E8724A">
        <w:rPr>
          <w:rFonts w:asciiTheme="minorHAnsi" w:hAnsiTheme="minorHAnsi" w:cstheme="minorHAnsi"/>
          <w:b/>
          <w:sz w:val="22"/>
          <w:szCs w:val="22"/>
        </w:rPr>
        <w:tab/>
      </w:r>
      <w:r w:rsidR="00E8724A">
        <w:rPr>
          <w:rFonts w:asciiTheme="minorHAnsi" w:hAnsiTheme="minorHAnsi" w:cstheme="minorHAnsi"/>
          <w:b/>
          <w:sz w:val="22"/>
          <w:szCs w:val="22"/>
        </w:rPr>
        <w:tab/>
      </w:r>
      <w:proofErr w:type="spellStart"/>
      <w:r w:rsidR="00E8724A" w:rsidRPr="00E8724A">
        <w:rPr>
          <w:rFonts w:asciiTheme="minorHAnsi" w:hAnsiTheme="minorHAnsi" w:cstheme="minorHAnsi"/>
          <w:b/>
          <w:sz w:val="22"/>
          <w:szCs w:val="22"/>
        </w:rPr>
        <w:t>Biogen</w:t>
      </w:r>
      <w:proofErr w:type="spellEnd"/>
      <w:r w:rsidR="00E8724A" w:rsidRPr="00E8724A">
        <w:rPr>
          <w:rFonts w:asciiTheme="minorHAnsi" w:hAnsiTheme="minorHAnsi" w:cstheme="minorHAnsi"/>
          <w:b/>
          <w:sz w:val="22"/>
          <w:szCs w:val="22"/>
        </w:rPr>
        <w:t xml:space="preserve"> </w:t>
      </w:r>
      <w:proofErr w:type="spellStart"/>
      <w:r w:rsidR="00E8724A" w:rsidRPr="00E8724A">
        <w:rPr>
          <w:rFonts w:asciiTheme="minorHAnsi" w:hAnsiTheme="minorHAnsi" w:cstheme="minorHAnsi"/>
          <w:b/>
          <w:sz w:val="22"/>
          <w:szCs w:val="22"/>
        </w:rPr>
        <w:t>Netherlands</w:t>
      </w:r>
      <w:proofErr w:type="spellEnd"/>
      <w:r w:rsidR="00E8724A" w:rsidRPr="00E8724A">
        <w:rPr>
          <w:rFonts w:asciiTheme="minorHAnsi" w:hAnsiTheme="minorHAnsi" w:cstheme="minorHAnsi"/>
          <w:b/>
          <w:sz w:val="22"/>
          <w:szCs w:val="22"/>
        </w:rPr>
        <w:t xml:space="preserve"> B.V.</w:t>
      </w:r>
    </w:p>
    <w:p w14:paraId="753E54DC" w14:textId="6E72CC7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E8724A">
        <w:rPr>
          <w:rFonts w:asciiTheme="minorHAnsi" w:hAnsiTheme="minorHAnsi" w:cstheme="minorHAnsi"/>
          <w:sz w:val="22"/>
          <w:szCs w:val="22"/>
        </w:rPr>
        <w:tab/>
      </w:r>
      <w:r w:rsidR="00E8724A">
        <w:rPr>
          <w:rFonts w:asciiTheme="minorHAnsi" w:hAnsiTheme="minorHAnsi" w:cstheme="minorHAnsi"/>
          <w:sz w:val="22"/>
          <w:szCs w:val="22"/>
        </w:rPr>
        <w:tab/>
      </w:r>
      <w:r w:rsidR="00E8724A">
        <w:rPr>
          <w:rFonts w:asciiTheme="minorHAnsi" w:hAnsiTheme="minorHAnsi" w:cstheme="minorHAnsi"/>
          <w:sz w:val="22"/>
          <w:szCs w:val="22"/>
        </w:rPr>
        <w:tab/>
      </w:r>
      <w:proofErr w:type="spellStart"/>
      <w:r w:rsidR="00E8724A" w:rsidRPr="00E8724A">
        <w:rPr>
          <w:rFonts w:asciiTheme="minorHAnsi" w:hAnsiTheme="minorHAnsi" w:cstheme="minorHAnsi"/>
          <w:sz w:val="22"/>
          <w:szCs w:val="22"/>
        </w:rPr>
        <w:t>Prins</w:t>
      </w:r>
      <w:proofErr w:type="spellEnd"/>
      <w:r w:rsidR="00E8724A" w:rsidRPr="00E8724A">
        <w:rPr>
          <w:rFonts w:asciiTheme="minorHAnsi" w:hAnsiTheme="minorHAnsi" w:cstheme="minorHAnsi"/>
          <w:sz w:val="22"/>
          <w:szCs w:val="22"/>
        </w:rPr>
        <w:t xml:space="preserve"> </w:t>
      </w:r>
      <w:proofErr w:type="spellStart"/>
      <w:r w:rsidR="00E8724A" w:rsidRPr="00E8724A">
        <w:rPr>
          <w:rFonts w:asciiTheme="minorHAnsi" w:hAnsiTheme="minorHAnsi" w:cstheme="minorHAnsi"/>
          <w:sz w:val="22"/>
          <w:szCs w:val="22"/>
        </w:rPr>
        <w:t>Mauritslaan</w:t>
      </w:r>
      <w:proofErr w:type="spellEnd"/>
      <w:r w:rsidR="00E8724A" w:rsidRPr="00E8724A">
        <w:rPr>
          <w:rFonts w:asciiTheme="minorHAnsi" w:hAnsiTheme="minorHAnsi" w:cstheme="minorHAnsi"/>
          <w:sz w:val="22"/>
          <w:szCs w:val="22"/>
        </w:rPr>
        <w:t xml:space="preserve"> 13-19, </w:t>
      </w:r>
      <w:proofErr w:type="spellStart"/>
      <w:r w:rsidR="00A47F25" w:rsidRPr="00A47F25">
        <w:rPr>
          <w:rFonts w:asciiTheme="minorHAnsi" w:hAnsiTheme="minorHAnsi" w:cstheme="minorHAnsi"/>
          <w:sz w:val="22"/>
          <w:szCs w:val="22"/>
        </w:rPr>
        <w:t>Badhoevedorp</w:t>
      </w:r>
      <w:proofErr w:type="spellEnd"/>
      <w:r w:rsidR="00E8724A" w:rsidRPr="00E8724A">
        <w:rPr>
          <w:rFonts w:asciiTheme="minorHAnsi" w:hAnsiTheme="minorHAnsi" w:cstheme="minorHAnsi"/>
          <w:sz w:val="22"/>
          <w:szCs w:val="22"/>
        </w:rPr>
        <w:t>, 1171 LP, Nizozemsko</w:t>
      </w:r>
    </w:p>
    <w:p w14:paraId="095542B9" w14:textId="2ED11E39" w:rsidR="00CE5021" w:rsidRPr="0018509E" w:rsidRDefault="00E8724A" w:rsidP="005C48B2">
      <w:pPr>
        <w:overflowPunct/>
        <w:autoSpaceDE/>
        <w:autoSpaceDN/>
        <w:adjustRightInd/>
        <w:spacing w:line="276" w:lineRule="auto"/>
        <w:ind w:right="113"/>
        <w:jc w:val="both"/>
        <w:textAlignment w:val="auto"/>
        <w:rPr>
          <w:rFonts w:asciiTheme="minorHAnsi" w:hAnsiTheme="minorHAnsi"/>
          <w:sz w:val="22"/>
        </w:rPr>
      </w:pPr>
      <w:r w:rsidRPr="00E8724A">
        <w:rPr>
          <w:rFonts w:asciiTheme="minorHAnsi" w:hAnsiTheme="minorHAnsi" w:cstheme="minorHAnsi"/>
          <w:sz w:val="22"/>
          <w:szCs w:val="22"/>
        </w:rPr>
        <w:t>Registrační číslo:</w:t>
      </w:r>
      <w:r w:rsidRPr="00E8724A">
        <w:rPr>
          <w:rFonts w:asciiTheme="minorHAnsi" w:hAnsiTheme="minorHAnsi" w:cstheme="minorHAnsi"/>
          <w:sz w:val="22"/>
          <w:szCs w:val="22"/>
        </w:rPr>
        <w:tab/>
        <w:t>34108067</w:t>
      </w:r>
      <w:r w:rsidR="00CE5021" w:rsidRPr="00E8724A">
        <w:rPr>
          <w:rFonts w:asciiTheme="minorHAnsi" w:hAnsiTheme="minorHAnsi" w:cstheme="minorHAnsi"/>
          <w:sz w:val="22"/>
          <w:szCs w:val="22"/>
        </w:rPr>
        <w:t xml:space="preserve"> </w:t>
      </w:r>
    </w:p>
    <w:p w14:paraId="26ED6F60" w14:textId="1F9136B1" w:rsidR="00CE5021" w:rsidRPr="0018509E" w:rsidRDefault="00CE5021" w:rsidP="6B80640C">
      <w:pPr>
        <w:overflowPunct/>
        <w:autoSpaceDE/>
        <w:autoSpaceDN/>
        <w:adjustRightInd/>
        <w:spacing w:line="276" w:lineRule="auto"/>
        <w:ind w:right="113"/>
        <w:jc w:val="both"/>
        <w:textAlignment w:val="auto"/>
        <w:rPr>
          <w:rFonts w:asciiTheme="minorHAnsi" w:hAnsiTheme="minorHAnsi"/>
          <w:sz w:val="22"/>
          <w:szCs w:val="22"/>
        </w:rPr>
      </w:pPr>
      <w:r w:rsidRPr="6B80640C">
        <w:rPr>
          <w:rFonts w:asciiTheme="minorHAnsi" w:hAnsiTheme="minorHAnsi" w:cstheme="minorBidi"/>
          <w:sz w:val="22"/>
          <w:szCs w:val="22"/>
        </w:rPr>
        <w:t>Z</w:t>
      </w:r>
      <w:r w:rsidR="00B143E3" w:rsidRPr="6B80640C">
        <w:rPr>
          <w:rFonts w:asciiTheme="minorHAnsi" w:hAnsiTheme="minorHAnsi" w:cstheme="minorBidi"/>
          <w:sz w:val="22"/>
          <w:szCs w:val="22"/>
        </w:rPr>
        <w:t>apsaný</w:t>
      </w:r>
      <w:r w:rsidRPr="6B80640C">
        <w:rPr>
          <w:rFonts w:asciiTheme="minorHAnsi" w:hAnsiTheme="minorHAnsi" w:cstheme="minorBidi"/>
          <w:sz w:val="22"/>
          <w:szCs w:val="22"/>
        </w:rPr>
        <w:t xml:space="preserve"> ve veřejném</w:t>
      </w:r>
      <w:r w:rsidRPr="6B80640C">
        <w:rPr>
          <w:rFonts w:asciiTheme="minorHAnsi" w:hAnsiTheme="minorHAnsi"/>
          <w:sz w:val="22"/>
          <w:szCs w:val="22"/>
        </w:rPr>
        <w:t xml:space="preserve"> rejs</w:t>
      </w:r>
      <w:r w:rsidRPr="6B80640C">
        <w:rPr>
          <w:rFonts w:asciiTheme="minorHAnsi" w:hAnsiTheme="minorHAnsi" w:cstheme="minorBidi"/>
          <w:sz w:val="22"/>
          <w:szCs w:val="22"/>
        </w:rPr>
        <w:t>tříku</w:t>
      </w:r>
      <w:r w:rsidR="00E8724A" w:rsidRPr="6B80640C">
        <w:rPr>
          <w:rFonts w:asciiTheme="minorHAnsi" w:hAnsiTheme="minorHAnsi" w:cstheme="minorBidi"/>
          <w:sz w:val="22"/>
          <w:szCs w:val="22"/>
        </w:rPr>
        <w:t xml:space="preserve"> </w:t>
      </w:r>
      <w:proofErr w:type="spellStart"/>
      <w:r w:rsidR="00E8724A" w:rsidRPr="6B80640C">
        <w:rPr>
          <w:rFonts w:asciiTheme="minorHAnsi" w:hAnsiTheme="minorHAnsi" w:cstheme="minorBidi"/>
          <w:sz w:val="22"/>
          <w:szCs w:val="22"/>
        </w:rPr>
        <w:t>Handelsregister</w:t>
      </w:r>
      <w:proofErr w:type="spellEnd"/>
      <w:r w:rsidR="00E8724A" w:rsidRPr="6B80640C">
        <w:rPr>
          <w:rFonts w:asciiTheme="minorHAnsi" w:hAnsiTheme="minorHAnsi" w:cstheme="minorBidi"/>
          <w:sz w:val="22"/>
          <w:szCs w:val="22"/>
        </w:rPr>
        <w:t xml:space="preserve"> </w:t>
      </w:r>
      <w:r w:rsidRPr="6B80640C">
        <w:rPr>
          <w:rFonts w:asciiTheme="minorHAnsi" w:hAnsiTheme="minorHAnsi" w:cstheme="minorBidi"/>
          <w:sz w:val="22"/>
          <w:szCs w:val="22"/>
        </w:rPr>
        <w:t>ved</w:t>
      </w:r>
      <w:r w:rsidRPr="6B80640C">
        <w:rPr>
          <w:rFonts w:asciiTheme="minorHAnsi" w:hAnsiTheme="minorHAnsi"/>
          <w:sz w:val="22"/>
          <w:szCs w:val="22"/>
        </w:rPr>
        <w:t xml:space="preserve">eném </w:t>
      </w:r>
      <w:r w:rsidR="00E8724A" w:rsidRPr="6B80640C">
        <w:rPr>
          <w:rFonts w:asciiTheme="minorHAnsi" w:hAnsiTheme="minorHAnsi"/>
          <w:sz w:val="22"/>
          <w:szCs w:val="22"/>
        </w:rPr>
        <w:t xml:space="preserve">Kamer van </w:t>
      </w:r>
      <w:proofErr w:type="spellStart"/>
      <w:r w:rsidR="00E8724A" w:rsidRPr="6B80640C">
        <w:rPr>
          <w:rFonts w:asciiTheme="minorHAnsi" w:hAnsiTheme="minorHAnsi"/>
          <w:sz w:val="22"/>
          <w:szCs w:val="22"/>
        </w:rPr>
        <w:t>Koophandel</w:t>
      </w:r>
      <w:proofErr w:type="spellEnd"/>
    </w:p>
    <w:p w14:paraId="16E43596" w14:textId="68842088" w:rsidR="00E8724A" w:rsidRDefault="00E8724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E8724A">
        <w:rPr>
          <w:rFonts w:asciiTheme="minorHAnsi" w:hAnsiTheme="minorHAnsi" w:cstheme="minorHAnsi"/>
          <w:sz w:val="22"/>
          <w:szCs w:val="22"/>
        </w:rPr>
        <w:t>(dále jen „</w:t>
      </w:r>
      <w:r w:rsidRPr="00B20B37">
        <w:rPr>
          <w:rFonts w:asciiTheme="minorHAnsi" w:hAnsiTheme="minorHAnsi" w:cstheme="minorHAnsi"/>
          <w:sz w:val="22"/>
          <w:szCs w:val="22"/>
        </w:rPr>
        <w:t>Držitel</w:t>
      </w:r>
      <w:r w:rsidRPr="00E8724A">
        <w:rPr>
          <w:rFonts w:asciiTheme="minorHAnsi" w:hAnsiTheme="minorHAnsi" w:cstheme="minorHAnsi"/>
          <w:sz w:val="22"/>
          <w:szCs w:val="22"/>
        </w:rPr>
        <w:t>“)</w:t>
      </w:r>
    </w:p>
    <w:p w14:paraId="6213BCDD" w14:textId="77777777" w:rsidR="00E8724A" w:rsidRDefault="00E8724A"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1C2E23A9" w14:textId="169BB29C" w:rsidR="00E8724A" w:rsidRPr="00DD4F92" w:rsidRDefault="00CE5021" w:rsidP="6B80640C">
      <w:pPr>
        <w:overflowPunct/>
        <w:autoSpaceDE/>
        <w:autoSpaceDN/>
        <w:adjustRightInd/>
        <w:spacing w:line="276" w:lineRule="auto"/>
        <w:ind w:right="113"/>
        <w:jc w:val="both"/>
        <w:textAlignment w:val="auto"/>
        <w:rPr>
          <w:rFonts w:asciiTheme="minorHAnsi" w:hAnsiTheme="minorHAnsi" w:cstheme="minorBidi"/>
          <w:sz w:val="22"/>
          <w:szCs w:val="22"/>
        </w:rPr>
      </w:pPr>
      <w:r w:rsidRPr="00DD4F92">
        <w:rPr>
          <w:rFonts w:asciiTheme="minorHAnsi" w:hAnsiTheme="minorHAnsi" w:cstheme="minorBidi"/>
          <w:sz w:val="22"/>
          <w:szCs w:val="22"/>
        </w:rPr>
        <w:t>Zastoupen</w:t>
      </w:r>
      <w:r w:rsidR="00930F96" w:rsidRPr="00DD4F92">
        <w:rPr>
          <w:rFonts w:asciiTheme="minorHAnsi" w:hAnsiTheme="minorHAnsi" w:cstheme="minorBidi"/>
          <w:sz w:val="22"/>
          <w:szCs w:val="22"/>
        </w:rPr>
        <w:t>ý</w:t>
      </w:r>
      <w:r w:rsidR="00E8724A" w:rsidRPr="00DD4F92">
        <w:rPr>
          <w:sz w:val="22"/>
          <w:szCs w:val="22"/>
        </w:rPr>
        <w:t xml:space="preserve"> </w:t>
      </w:r>
      <w:r w:rsidR="00E8724A" w:rsidRPr="00DD4F92">
        <w:rPr>
          <w:rFonts w:asciiTheme="minorHAnsi" w:hAnsiTheme="minorHAnsi" w:cstheme="minorBidi"/>
          <w:sz w:val="22"/>
          <w:szCs w:val="22"/>
        </w:rPr>
        <w:t>na základě plné moci ze dne 18. října 2018</w:t>
      </w:r>
    </w:p>
    <w:p w14:paraId="66EA2BEA" w14:textId="77777777"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p>
    <w:p w14:paraId="370107DA" w14:textId="652F695E"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r w:rsidRPr="00DD4F92">
        <w:rPr>
          <w:rFonts w:asciiTheme="minorHAnsi" w:hAnsiTheme="minorHAnsi" w:cstheme="minorHAnsi"/>
          <w:b/>
          <w:bCs/>
          <w:sz w:val="22"/>
          <w:szCs w:val="22"/>
        </w:rPr>
        <w:t>společností:</w:t>
      </w:r>
      <w:r w:rsidRPr="00DD4F92">
        <w:rPr>
          <w:rFonts w:asciiTheme="minorHAnsi" w:hAnsiTheme="minorHAnsi" w:cstheme="minorHAnsi"/>
          <w:sz w:val="22"/>
          <w:szCs w:val="22"/>
        </w:rPr>
        <w:tab/>
      </w:r>
      <w:r w:rsidRPr="00DD4F92">
        <w:rPr>
          <w:rFonts w:asciiTheme="minorHAnsi" w:hAnsiTheme="minorHAnsi" w:cstheme="minorHAnsi"/>
          <w:sz w:val="22"/>
          <w:szCs w:val="22"/>
        </w:rPr>
        <w:tab/>
      </w:r>
      <w:r w:rsidRPr="00DD4F92">
        <w:rPr>
          <w:rFonts w:asciiTheme="minorHAnsi" w:hAnsiTheme="minorHAnsi" w:cstheme="minorHAnsi"/>
          <w:b/>
          <w:bCs/>
          <w:sz w:val="22"/>
          <w:szCs w:val="22"/>
        </w:rPr>
        <w:t>Biogen (Czech Republic) s.r.o.</w:t>
      </w:r>
    </w:p>
    <w:p w14:paraId="3D9707CB" w14:textId="77777777"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r w:rsidRPr="00DD4F92">
        <w:rPr>
          <w:rFonts w:asciiTheme="minorHAnsi" w:hAnsiTheme="minorHAnsi" w:cstheme="minorHAnsi"/>
          <w:sz w:val="22"/>
          <w:szCs w:val="22"/>
        </w:rPr>
        <w:t>Sídlo:</w:t>
      </w:r>
      <w:r w:rsidRPr="00DD4F92">
        <w:rPr>
          <w:rFonts w:asciiTheme="minorHAnsi" w:hAnsiTheme="minorHAnsi" w:cstheme="minorHAnsi"/>
          <w:sz w:val="22"/>
          <w:szCs w:val="22"/>
        </w:rPr>
        <w:tab/>
      </w:r>
      <w:r w:rsidRPr="00DD4F92">
        <w:rPr>
          <w:rFonts w:asciiTheme="minorHAnsi" w:hAnsiTheme="minorHAnsi" w:cstheme="minorHAnsi"/>
          <w:sz w:val="22"/>
          <w:szCs w:val="22"/>
        </w:rPr>
        <w:tab/>
      </w:r>
      <w:r w:rsidRPr="00DD4F92">
        <w:rPr>
          <w:rFonts w:asciiTheme="minorHAnsi" w:hAnsiTheme="minorHAnsi" w:cstheme="minorHAnsi"/>
          <w:sz w:val="22"/>
          <w:szCs w:val="22"/>
        </w:rPr>
        <w:tab/>
        <w:t>Praha 4, Na Pankráci 1683/127, PSČ 140 00</w:t>
      </w:r>
    </w:p>
    <w:p w14:paraId="6612C92A" w14:textId="77777777"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r w:rsidRPr="00DD4F92">
        <w:rPr>
          <w:rFonts w:asciiTheme="minorHAnsi" w:hAnsiTheme="minorHAnsi" w:cstheme="minorHAnsi"/>
          <w:sz w:val="22"/>
          <w:szCs w:val="22"/>
        </w:rPr>
        <w:t>IČO:</w:t>
      </w:r>
      <w:r w:rsidRPr="00DD4F92">
        <w:rPr>
          <w:rFonts w:asciiTheme="minorHAnsi" w:hAnsiTheme="minorHAnsi" w:cstheme="minorHAnsi"/>
          <w:sz w:val="22"/>
          <w:szCs w:val="22"/>
        </w:rPr>
        <w:tab/>
      </w:r>
      <w:r w:rsidRPr="00DD4F92">
        <w:rPr>
          <w:rFonts w:asciiTheme="minorHAnsi" w:hAnsiTheme="minorHAnsi" w:cstheme="minorHAnsi"/>
          <w:sz w:val="22"/>
          <w:szCs w:val="22"/>
        </w:rPr>
        <w:tab/>
      </w:r>
      <w:r w:rsidRPr="00DD4F92">
        <w:rPr>
          <w:rFonts w:asciiTheme="minorHAnsi" w:hAnsiTheme="minorHAnsi" w:cstheme="minorHAnsi"/>
          <w:sz w:val="22"/>
          <w:szCs w:val="22"/>
        </w:rPr>
        <w:tab/>
        <w:t>27566137</w:t>
      </w:r>
    </w:p>
    <w:p w14:paraId="79BC48F7" w14:textId="77777777"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r w:rsidRPr="00DD4F92">
        <w:rPr>
          <w:rFonts w:asciiTheme="minorHAnsi" w:hAnsiTheme="minorHAnsi" w:cstheme="minorHAnsi"/>
          <w:sz w:val="22"/>
          <w:szCs w:val="22"/>
        </w:rPr>
        <w:t>DIČ:</w:t>
      </w:r>
      <w:r w:rsidRPr="00DD4F92">
        <w:rPr>
          <w:rFonts w:asciiTheme="minorHAnsi" w:hAnsiTheme="minorHAnsi" w:cstheme="minorHAnsi"/>
          <w:sz w:val="22"/>
          <w:szCs w:val="22"/>
        </w:rPr>
        <w:tab/>
      </w:r>
      <w:r w:rsidRPr="00DD4F92">
        <w:rPr>
          <w:rFonts w:asciiTheme="minorHAnsi" w:hAnsiTheme="minorHAnsi" w:cstheme="minorHAnsi"/>
          <w:sz w:val="22"/>
          <w:szCs w:val="22"/>
        </w:rPr>
        <w:tab/>
      </w:r>
      <w:r w:rsidRPr="00DD4F92">
        <w:rPr>
          <w:rFonts w:asciiTheme="minorHAnsi" w:hAnsiTheme="minorHAnsi" w:cstheme="minorHAnsi"/>
          <w:sz w:val="22"/>
          <w:szCs w:val="22"/>
        </w:rPr>
        <w:tab/>
        <w:t>CZ27566137</w:t>
      </w:r>
    </w:p>
    <w:p w14:paraId="47481D79" w14:textId="77777777" w:rsidR="00E8724A" w:rsidRPr="00DD4F92" w:rsidRDefault="00E8724A" w:rsidP="00E8724A">
      <w:pPr>
        <w:overflowPunct/>
        <w:autoSpaceDE/>
        <w:autoSpaceDN/>
        <w:adjustRightInd/>
        <w:spacing w:line="276" w:lineRule="auto"/>
        <w:ind w:right="113"/>
        <w:jc w:val="both"/>
        <w:textAlignment w:val="auto"/>
        <w:rPr>
          <w:rFonts w:asciiTheme="minorHAnsi" w:hAnsiTheme="minorHAnsi" w:cstheme="minorHAnsi"/>
          <w:sz w:val="22"/>
          <w:szCs w:val="22"/>
        </w:rPr>
      </w:pPr>
      <w:r w:rsidRPr="00DD4F92">
        <w:rPr>
          <w:rFonts w:asciiTheme="minorHAnsi" w:hAnsiTheme="minorHAnsi" w:cstheme="minorHAnsi"/>
          <w:sz w:val="22"/>
          <w:szCs w:val="22"/>
        </w:rPr>
        <w:t>Zapsaná v obchodním rejstříku vedeném Městským soudem v Praze, sp. zn. C 114396</w:t>
      </w:r>
    </w:p>
    <w:p w14:paraId="7DD68A3E" w14:textId="41B2C9A9" w:rsidR="00CE5021" w:rsidRPr="00DD4F92" w:rsidRDefault="00E8724A" w:rsidP="6B80640C">
      <w:pPr>
        <w:overflowPunct/>
        <w:autoSpaceDE/>
        <w:autoSpaceDN/>
        <w:adjustRightInd/>
        <w:spacing w:line="276" w:lineRule="auto"/>
        <w:ind w:right="113"/>
        <w:jc w:val="both"/>
        <w:textAlignment w:val="auto"/>
        <w:rPr>
          <w:rFonts w:asciiTheme="minorHAnsi" w:hAnsiTheme="minorHAnsi" w:cstheme="minorBidi"/>
          <w:sz w:val="22"/>
          <w:szCs w:val="22"/>
        </w:rPr>
      </w:pPr>
      <w:r w:rsidRPr="00DD4F92">
        <w:rPr>
          <w:rFonts w:asciiTheme="minorHAnsi" w:hAnsiTheme="minorHAnsi" w:cstheme="minorBidi"/>
          <w:sz w:val="22"/>
          <w:szCs w:val="22"/>
        </w:rPr>
        <w:t>Zastoupená:</w:t>
      </w:r>
      <w:r w:rsidRPr="00DD4F92">
        <w:tab/>
      </w:r>
      <w:r w:rsidRPr="00DD4F92">
        <w:tab/>
      </w:r>
      <w:proofErr w:type="spellStart"/>
      <w:r w:rsidR="00893A8C" w:rsidRPr="00893A8C">
        <w:rPr>
          <w:rFonts w:asciiTheme="minorHAnsi" w:hAnsiTheme="minorHAnsi" w:cstheme="minorHAnsi"/>
          <w:bCs/>
          <w:sz w:val="22"/>
          <w:szCs w:val="22"/>
          <w:highlight w:val="black"/>
        </w:rPr>
        <w:t>xxxxxxxxxx</w:t>
      </w:r>
      <w:proofErr w:type="spellEnd"/>
    </w:p>
    <w:p w14:paraId="2A825A98" w14:textId="2B89CEF0" w:rsidR="00CE5021" w:rsidRPr="00737626" w:rsidRDefault="00CE5021" w:rsidP="6B80640C">
      <w:pPr>
        <w:overflowPunct/>
        <w:autoSpaceDE/>
        <w:autoSpaceDN/>
        <w:adjustRightInd/>
        <w:spacing w:line="276" w:lineRule="auto"/>
        <w:ind w:right="113"/>
        <w:jc w:val="both"/>
        <w:textAlignment w:val="auto"/>
        <w:rPr>
          <w:rFonts w:asciiTheme="minorHAnsi" w:hAnsiTheme="minorHAnsi" w:cstheme="minorBidi"/>
          <w:sz w:val="22"/>
          <w:szCs w:val="22"/>
        </w:rPr>
      </w:pPr>
      <w:r w:rsidRPr="00737626">
        <w:rPr>
          <w:rFonts w:asciiTheme="minorHAnsi" w:hAnsiTheme="minorHAnsi" w:cstheme="minorBidi"/>
          <w:sz w:val="22"/>
          <w:szCs w:val="22"/>
        </w:rPr>
        <w:t>Bankovní spojení:</w:t>
      </w:r>
      <w:r w:rsidRPr="00737626">
        <w:tab/>
      </w:r>
      <w:proofErr w:type="spellStart"/>
      <w:r w:rsidR="00893A8C" w:rsidRPr="00893A8C">
        <w:rPr>
          <w:rFonts w:asciiTheme="minorHAnsi" w:hAnsiTheme="minorHAnsi" w:cstheme="minorHAnsi"/>
          <w:bCs/>
          <w:sz w:val="22"/>
          <w:szCs w:val="22"/>
          <w:highlight w:val="black"/>
        </w:rPr>
        <w:t>xxxxxxxxxx</w:t>
      </w:r>
      <w:proofErr w:type="spellEnd"/>
    </w:p>
    <w:p w14:paraId="0038FF93" w14:textId="58102C1D" w:rsidR="008E55B9" w:rsidRPr="00DD4F92" w:rsidRDefault="00CE5021" w:rsidP="6B80640C">
      <w:pPr>
        <w:overflowPunct/>
        <w:autoSpaceDE/>
        <w:autoSpaceDN/>
        <w:adjustRightInd/>
        <w:spacing w:line="276" w:lineRule="auto"/>
        <w:ind w:right="113"/>
        <w:jc w:val="both"/>
        <w:textAlignment w:val="auto"/>
        <w:rPr>
          <w:rFonts w:asciiTheme="minorHAnsi" w:hAnsiTheme="minorHAnsi" w:cstheme="minorBidi"/>
          <w:sz w:val="22"/>
          <w:szCs w:val="22"/>
        </w:rPr>
      </w:pPr>
      <w:r w:rsidRPr="00737626">
        <w:rPr>
          <w:rFonts w:asciiTheme="minorHAnsi" w:hAnsiTheme="minorHAnsi" w:cstheme="minorBidi"/>
          <w:sz w:val="22"/>
          <w:szCs w:val="22"/>
        </w:rPr>
        <w:t>Číslo účtu:</w:t>
      </w:r>
      <w:r w:rsidRPr="00737626">
        <w:tab/>
      </w:r>
      <w:r w:rsidRPr="00737626">
        <w:tab/>
      </w:r>
      <w:proofErr w:type="spellStart"/>
      <w:r w:rsidR="00893A8C" w:rsidRPr="00893A8C">
        <w:rPr>
          <w:rFonts w:asciiTheme="minorHAnsi" w:hAnsiTheme="minorHAnsi" w:cstheme="minorHAnsi"/>
          <w:bCs/>
          <w:sz w:val="22"/>
          <w:szCs w:val="22"/>
          <w:highlight w:val="black"/>
        </w:rPr>
        <w:t>xxxxxxxxxx</w:t>
      </w:r>
      <w:proofErr w:type="spellEnd"/>
    </w:p>
    <w:p w14:paraId="550D4070" w14:textId="1B39B1B9" w:rsidR="00B143E3" w:rsidRPr="00DD4F92" w:rsidRDefault="00B143E3" w:rsidP="04767802">
      <w:pPr>
        <w:spacing w:line="276" w:lineRule="auto"/>
        <w:rPr>
          <w:rFonts w:asciiTheme="minorHAnsi" w:hAnsiTheme="minorHAnsi" w:cstheme="minorBidi"/>
          <w:sz w:val="22"/>
          <w:szCs w:val="22"/>
        </w:rPr>
      </w:pPr>
      <w:r w:rsidRPr="00DD4F92">
        <w:rPr>
          <w:rFonts w:asciiTheme="minorHAnsi" w:hAnsiTheme="minorHAnsi" w:cstheme="minorBidi"/>
          <w:sz w:val="22"/>
          <w:szCs w:val="22"/>
        </w:rPr>
        <w:t>(</w:t>
      </w:r>
      <w:r w:rsidRPr="00DD4F92">
        <w:rPr>
          <w:rFonts w:asciiTheme="minorHAnsi" w:hAnsiTheme="minorHAnsi"/>
          <w:sz w:val="22"/>
          <w:szCs w:val="22"/>
        </w:rPr>
        <w:t>dále jen „</w:t>
      </w:r>
      <w:r w:rsidR="00B20B37" w:rsidRPr="00DD4F92">
        <w:rPr>
          <w:rFonts w:asciiTheme="minorHAnsi" w:hAnsiTheme="minorHAnsi"/>
          <w:sz w:val="22"/>
          <w:szCs w:val="22"/>
        </w:rPr>
        <w:t xml:space="preserve">Zástupce </w:t>
      </w:r>
      <w:r w:rsidR="40E64B95" w:rsidRPr="00DD4F92">
        <w:rPr>
          <w:rFonts w:asciiTheme="minorHAnsi" w:hAnsiTheme="minorHAnsi" w:cstheme="minorBidi"/>
          <w:sz w:val="22"/>
          <w:szCs w:val="22"/>
        </w:rPr>
        <w:t>D</w:t>
      </w:r>
      <w:r w:rsidRPr="00DD4F92">
        <w:rPr>
          <w:rFonts w:asciiTheme="minorHAnsi" w:hAnsiTheme="minorHAnsi" w:cstheme="minorBidi"/>
          <w:sz w:val="22"/>
          <w:szCs w:val="22"/>
        </w:rPr>
        <w:t>ržitel</w:t>
      </w:r>
      <w:r w:rsidR="00B20B37" w:rsidRPr="00DD4F92">
        <w:rPr>
          <w:rFonts w:asciiTheme="minorHAnsi" w:hAnsiTheme="minorHAnsi" w:cstheme="minorBidi"/>
          <w:sz w:val="22"/>
          <w:szCs w:val="22"/>
        </w:rPr>
        <w:t>e</w:t>
      </w:r>
      <w:r w:rsidRPr="00DD4F92">
        <w:rPr>
          <w:rFonts w:asciiTheme="minorHAnsi" w:hAnsiTheme="minorHAnsi" w:cstheme="minorBidi"/>
          <w:sz w:val="22"/>
          <w:szCs w:val="22"/>
        </w:rPr>
        <w:t>“)</w:t>
      </w:r>
    </w:p>
    <w:p w14:paraId="4F8D9AB7" w14:textId="77777777" w:rsidR="00B143E3" w:rsidRPr="00DD4F92"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DD4F92">
        <w:rPr>
          <w:rFonts w:asciiTheme="minorHAnsi" w:hAnsiTheme="minorHAnsi" w:cstheme="minorHAnsi"/>
          <w:sz w:val="22"/>
          <w:szCs w:val="22"/>
        </w:rPr>
        <w:t>(Pojišťovna a Držitel dále společně jen jako „</w:t>
      </w:r>
      <w:r w:rsidRPr="00DD4F92">
        <w:rPr>
          <w:rFonts w:asciiTheme="minorHAnsi" w:hAnsiTheme="minorHAnsi"/>
          <w:sz w:val="22"/>
        </w:rPr>
        <w:t>smluvní strany</w:t>
      </w:r>
      <w:r w:rsidRPr="00DD4F92">
        <w:rPr>
          <w:rFonts w:asciiTheme="minorHAnsi" w:hAnsiTheme="minorHAnsi" w:cstheme="minorHAnsi"/>
          <w:sz w:val="22"/>
          <w:szCs w:val="22"/>
        </w:rPr>
        <w:t>“, nebo samostatně jako „smluvní strana</w:t>
      </w:r>
      <w:r w:rsidRPr="00DD4F92">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925202" w:rsid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460E135" w14:textId="77777777" w:rsidR="00D90C89" w:rsidRPr="005433DD" w:rsidRDefault="00D90C89" w:rsidP="00D90C89">
      <w:pPr>
        <w:pStyle w:val="Odstavecseseznamem"/>
        <w:spacing w:before="120" w:after="40" w:line="276" w:lineRule="auto"/>
        <w:ind w:left="284"/>
        <w:jc w:val="both"/>
        <w:rPr>
          <w:rFonts w:asciiTheme="minorHAnsi" w:hAnsiTheme="minorHAnsi"/>
          <w:sz w:val="22"/>
        </w:rPr>
      </w:pPr>
    </w:p>
    <w:p w14:paraId="3DB8E19D" w14:textId="03AC76DD" w:rsid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0A58B024" w14:textId="77777777" w:rsidR="00D90C89" w:rsidRPr="005433DD" w:rsidRDefault="00D90C89" w:rsidP="00D90C89">
      <w:pPr>
        <w:pStyle w:val="Odstavecseseznamem"/>
        <w:spacing w:before="120" w:after="40" w:line="276" w:lineRule="auto"/>
        <w:ind w:left="284"/>
        <w:jc w:val="both"/>
        <w:rPr>
          <w:rFonts w:asciiTheme="minorHAnsi" w:hAnsiTheme="minorHAnsi"/>
          <w:sz w:val="22"/>
        </w:rPr>
      </w:pPr>
    </w:p>
    <w:p w14:paraId="78B4219E" w14:textId="0F63B8DD" w:rsid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Pojišťovna má za daných okolností zájem získat garanci limitace nákladů zdravotního pojištění na léčbu Přípravkem podle odst. </w:t>
      </w:r>
      <w:r w:rsidR="001E63AB">
        <w:rPr>
          <w:rFonts w:asciiTheme="minorHAnsi" w:hAnsiTheme="minorHAnsi"/>
          <w:sz w:val="22"/>
        </w:rPr>
        <w:t>3</w:t>
      </w:r>
      <w:r w:rsidRPr="005433DD">
        <w:rPr>
          <w:rFonts w:asciiTheme="minorHAnsi" w:hAnsiTheme="minorHAnsi"/>
          <w:sz w:val="22"/>
        </w:rPr>
        <w:t xml:space="preserve"> Preambule.</w:t>
      </w:r>
    </w:p>
    <w:p w14:paraId="08169570" w14:textId="77777777" w:rsidR="00D90C89" w:rsidRPr="005433DD" w:rsidRDefault="00D90C89" w:rsidP="00D90C89">
      <w:pPr>
        <w:pStyle w:val="Odstavecseseznamem"/>
        <w:spacing w:before="120" w:after="40" w:line="276" w:lineRule="auto"/>
        <w:ind w:left="284"/>
        <w:jc w:val="both"/>
        <w:rPr>
          <w:rFonts w:asciiTheme="minorHAnsi" w:hAnsiTheme="minorHAnsi"/>
          <w:sz w:val="22"/>
        </w:rPr>
      </w:pP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2430D8E7">
        <w:rPr>
          <w:rFonts w:asciiTheme="minorHAnsi" w:hAnsiTheme="minorHAnsi"/>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DD4F92"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w:t>
      </w:r>
      <w:r w:rsidRPr="00DD4F92">
        <w:rPr>
          <w:rFonts w:asciiTheme="minorHAnsi" w:hAnsiTheme="minorHAnsi" w:cstheme="minorHAnsi"/>
          <w:sz w:val="22"/>
          <w:szCs w:val="22"/>
        </w:rPr>
        <w:t xml:space="preserve">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0D308B48" w:rsidR="00535CE0" w:rsidRPr="00DD4F92"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DD4F92">
        <w:rPr>
          <w:rFonts w:asciiTheme="minorHAnsi" w:hAnsiTheme="minorHAnsi"/>
          <w:b/>
          <w:sz w:val="22"/>
        </w:rPr>
        <w:t>SÚKL</w:t>
      </w:r>
      <w:r w:rsidR="00535CE0" w:rsidRPr="00DD4F92">
        <w:rPr>
          <w:rFonts w:asciiTheme="minorHAnsi" w:hAnsiTheme="minorHAnsi"/>
          <w:b/>
          <w:sz w:val="22"/>
        </w:rPr>
        <w:t xml:space="preserve"> </w:t>
      </w:r>
      <w:r w:rsidR="00535CE0" w:rsidRPr="00DD4F92">
        <w:rPr>
          <w:rFonts w:asciiTheme="minorHAnsi" w:hAnsiTheme="minorHAnsi"/>
          <w:sz w:val="22"/>
        </w:rPr>
        <w:t>Státní ústav pro kontrolu léčiv</w:t>
      </w:r>
      <w:r w:rsidR="00BB5A4D" w:rsidRPr="00DD4F92">
        <w:rPr>
          <w:rFonts w:asciiTheme="minorHAnsi" w:hAnsiTheme="minorHAnsi"/>
          <w:sz w:val="22"/>
        </w:rPr>
        <w:t xml:space="preserve"> (dále také jen „Ústav“)</w:t>
      </w:r>
      <w:r w:rsidRPr="00DD4F92">
        <w:rPr>
          <w:rFonts w:asciiTheme="minorHAnsi" w:hAnsiTheme="minorHAnsi"/>
          <w:sz w:val="22"/>
        </w:rPr>
        <w:t>;</w:t>
      </w:r>
    </w:p>
    <w:p w14:paraId="35D3A01C" w14:textId="35604666" w:rsidR="00DE3559" w:rsidRPr="00DD4F92" w:rsidRDefault="00DE3559" w:rsidP="005C48B2">
      <w:pPr>
        <w:pStyle w:val="Odstavecseseznamem"/>
        <w:numPr>
          <w:ilvl w:val="0"/>
          <w:numId w:val="5"/>
        </w:numPr>
        <w:spacing w:before="120" w:after="40" w:line="276" w:lineRule="auto"/>
        <w:jc w:val="both"/>
        <w:rPr>
          <w:rFonts w:asciiTheme="minorHAnsi" w:hAnsiTheme="minorHAnsi"/>
          <w:sz w:val="22"/>
        </w:rPr>
      </w:pPr>
      <w:r w:rsidRPr="00DD4F92">
        <w:rPr>
          <w:rFonts w:asciiTheme="minorHAnsi" w:hAnsiTheme="minorHAnsi"/>
          <w:b/>
          <w:sz w:val="22"/>
        </w:rPr>
        <w:t xml:space="preserve">Přípravkem </w:t>
      </w:r>
      <w:r w:rsidR="004347B6" w:rsidRPr="00DD4F92">
        <w:rPr>
          <w:rFonts w:asciiTheme="minorHAnsi" w:hAnsiTheme="minorHAnsi"/>
          <w:sz w:val="22"/>
        </w:rPr>
        <w:t>léčiv</w:t>
      </w:r>
      <w:r w:rsidR="0017586E" w:rsidRPr="00DD4F92">
        <w:rPr>
          <w:rFonts w:asciiTheme="minorHAnsi" w:hAnsiTheme="minorHAnsi"/>
          <w:sz w:val="22"/>
        </w:rPr>
        <w:t>ý</w:t>
      </w:r>
      <w:r w:rsidR="004347B6" w:rsidRPr="00DD4F92">
        <w:rPr>
          <w:rFonts w:asciiTheme="minorHAnsi" w:hAnsiTheme="minorHAnsi"/>
          <w:sz w:val="22"/>
        </w:rPr>
        <w:t xml:space="preserve"> </w:t>
      </w:r>
      <w:r w:rsidR="0017586E" w:rsidRPr="00DD4F92">
        <w:rPr>
          <w:rFonts w:asciiTheme="minorHAnsi" w:hAnsiTheme="minorHAnsi"/>
          <w:sz w:val="22"/>
        </w:rPr>
        <w:t xml:space="preserve">přípravek uvedený </w:t>
      </w:r>
      <w:r w:rsidRPr="00DD4F92">
        <w:rPr>
          <w:rFonts w:asciiTheme="minorHAnsi" w:hAnsiTheme="minorHAnsi"/>
          <w:sz w:val="22"/>
        </w:rPr>
        <w:t>v</w:t>
      </w:r>
      <w:r w:rsidR="00B87B83" w:rsidRPr="00DD4F92">
        <w:rPr>
          <w:rFonts w:asciiTheme="minorHAnsi" w:hAnsiTheme="minorHAnsi"/>
          <w:sz w:val="22"/>
        </w:rPr>
        <w:t xml:space="preserve"> Příloze č. 1 </w:t>
      </w:r>
      <w:r w:rsidRPr="00DD4F92">
        <w:rPr>
          <w:rFonts w:asciiTheme="minorHAnsi" w:hAnsiTheme="minorHAnsi"/>
          <w:sz w:val="22"/>
        </w:rPr>
        <w:t>této Smlouvy</w:t>
      </w:r>
      <w:r w:rsidR="00F82725" w:rsidRPr="00DD4F92">
        <w:rPr>
          <w:rFonts w:asciiTheme="minorHAnsi" w:hAnsiTheme="minorHAnsi"/>
          <w:sz w:val="22"/>
        </w:rPr>
        <w:t xml:space="preserve"> </w:t>
      </w:r>
      <w:r w:rsidR="00987E59" w:rsidRPr="00DD4F92">
        <w:rPr>
          <w:rFonts w:asciiTheme="minorHAnsi" w:hAnsiTheme="minorHAnsi"/>
          <w:sz w:val="22"/>
        </w:rPr>
        <w:t>uhrazený Poskytovateli</w:t>
      </w:r>
      <w:r w:rsidR="00950421" w:rsidRPr="00DD4F92">
        <w:rPr>
          <w:rFonts w:asciiTheme="minorHAnsi" w:hAnsiTheme="minorHAnsi"/>
          <w:sz w:val="22"/>
        </w:rPr>
        <w:t xml:space="preserve"> pod kódem SÚ</w:t>
      </w:r>
      <w:r w:rsidR="00F82725" w:rsidRPr="00DD4F92">
        <w:rPr>
          <w:rFonts w:asciiTheme="minorHAnsi" w:hAnsiTheme="minorHAnsi"/>
          <w:sz w:val="22"/>
        </w:rPr>
        <w:t>KL</w:t>
      </w:r>
      <w:r w:rsidR="00327BBC" w:rsidRPr="00DD4F92">
        <w:rPr>
          <w:rFonts w:asciiTheme="minorHAnsi" w:hAnsiTheme="minorHAnsi"/>
          <w:sz w:val="22"/>
        </w:rPr>
        <w:t xml:space="preserve">, který byl Poskytovatelem poskytnut Pojištěnci v </w:t>
      </w:r>
      <w:r w:rsidR="007A6B46" w:rsidRPr="00DD4F92">
        <w:rPr>
          <w:rFonts w:asciiTheme="minorHAnsi" w:hAnsiTheme="minorHAnsi"/>
          <w:sz w:val="22"/>
        </w:rPr>
        <w:t xml:space="preserve">období </w:t>
      </w:r>
      <w:r w:rsidR="00ED6E76" w:rsidRPr="00DD4F92">
        <w:rPr>
          <w:rFonts w:asciiTheme="minorHAnsi" w:hAnsiTheme="minorHAnsi"/>
          <w:sz w:val="22"/>
        </w:rPr>
        <w:t>od 1.1.2023 do 31.12.2027</w:t>
      </w:r>
      <w:r w:rsidR="00B34AF1" w:rsidRPr="00DD4F92">
        <w:rPr>
          <w:rFonts w:asciiTheme="minorHAnsi" w:hAnsiTheme="minorHAnsi"/>
          <w:sz w:val="22"/>
        </w:rPr>
        <w:t>;</w:t>
      </w:r>
    </w:p>
    <w:p w14:paraId="2CB5CBD7" w14:textId="77777777" w:rsidR="0065309D" w:rsidRPr="00DD4F92" w:rsidRDefault="00851F7C" w:rsidP="0065309D">
      <w:pPr>
        <w:pStyle w:val="Odstavecseseznamem"/>
        <w:numPr>
          <w:ilvl w:val="0"/>
          <w:numId w:val="5"/>
        </w:numPr>
        <w:spacing w:before="120" w:after="40" w:line="276" w:lineRule="auto"/>
        <w:jc w:val="both"/>
        <w:rPr>
          <w:rFonts w:asciiTheme="minorHAnsi" w:hAnsiTheme="minorHAnsi"/>
          <w:sz w:val="22"/>
        </w:rPr>
      </w:pPr>
      <w:r w:rsidRPr="00DD4F92">
        <w:rPr>
          <w:rFonts w:asciiTheme="minorHAnsi" w:hAnsiTheme="minorHAnsi"/>
          <w:b/>
          <w:sz w:val="22"/>
        </w:rPr>
        <w:t xml:space="preserve">Pojištěncem </w:t>
      </w:r>
      <w:r w:rsidRPr="00DD4F92">
        <w:rPr>
          <w:rFonts w:asciiTheme="minorHAnsi" w:hAnsiTheme="minorHAnsi"/>
          <w:sz w:val="22"/>
        </w:rPr>
        <w:t>osoba dle zákona o veřejném zdravotním pojištění registrovaná u Pojišťovny ke dni poskytnutí zdravotní služby;</w:t>
      </w:r>
      <w:r w:rsidR="0065309D" w:rsidRPr="00DD4F92">
        <w:t xml:space="preserve"> </w:t>
      </w:r>
    </w:p>
    <w:p w14:paraId="69BDE229" w14:textId="747E4F51" w:rsidR="0065309D" w:rsidRPr="00DD4F92" w:rsidRDefault="0065309D" w:rsidP="0065309D">
      <w:pPr>
        <w:pStyle w:val="Odstavecseseznamem"/>
        <w:numPr>
          <w:ilvl w:val="0"/>
          <w:numId w:val="5"/>
        </w:numPr>
        <w:spacing w:before="120" w:after="40" w:line="276" w:lineRule="auto"/>
        <w:jc w:val="both"/>
        <w:rPr>
          <w:rFonts w:asciiTheme="minorHAnsi" w:hAnsiTheme="minorHAnsi"/>
          <w:sz w:val="22"/>
        </w:rPr>
      </w:pPr>
      <w:r w:rsidRPr="00DD4F92">
        <w:rPr>
          <w:rFonts w:asciiTheme="minorHAnsi" w:hAnsiTheme="minorHAnsi"/>
          <w:b/>
          <w:bCs/>
          <w:sz w:val="22"/>
        </w:rPr>
        <w:t>Unikátním ošetřeným pojištěncem (UOP)</w:t>
      </w:r>
      <w:r w:rsidRPr="00DD4F92">
        <w:rPr>
          <w:rFonts w:asciiTheme="minorHAnsi" w:hAnsiTheme="minorHAnsi"/>
          <w:sz w:val="22"/>
        </w:rPr>
        <w:t xml:space="preserve"> jedno číslo Pojištěnce vykázané na příslušných dokladech Poskytovatelem;</w:t>
      </w:r>
    </w:p>
    <w:p w14:paraId="12B2317C" w14:textId="349A3E80" w:rsidR="00851F7C" w:rsidRPr="00DD4F92" w:rsidRDefault="0065309D" w:rsidP="0065309D">
      <w:pPr>
        <w:pStyle w:val="Odstavecseseznamem"/>
        <w:numPr>
          <w:ilvl w:val="0"/>
          <w:numId w:val="5"/>
        </w:numPr>
        <w:spacing w:before="120" w:after="40" w:line="276" w:lineRule="auto"/>
        <w:jc w:val="both"/>
        <w:rPr>
          <w:rFonts w:asciiTheme="minorHAnsi" w:hAnsiTheme="minorHAnsi"/>
          <w:sz w:val="22"/>
        </w:rPr>
      </w:pPr>
      <w:r w:rsidRPr="00DD4F92">
        <w:rPr>
          <w:rFonts w:asciiTheme="minorHAnsi" w:hAnsiTheme="minorHAnsi"/>
          <w:b/>
          <w:bCs/>
          <w:sz w:val="22"/>
          <w:szCs w:val="22"/>
        </w:rPr>
        <w:t xml:space="preserve">ČP </w:t>
      </w:r>
      <w:r w:rsidRPr="00DD4F92">
        <w:rPr>
          <w:rFonts w:asciiTheme="minorHAnsi" w:hAnsiTheme="minorHAnsi"/>
          <w:sz w:val="22"/>
          <w:szCs w:val="22"/>
        </w:rPr>
        <w:t>zkratka pro číslo Pojištěnce, které bylo anonymizováno;</w:t>
      </w:r>
    </w:p>
    <w:p w14:paraId="59211752" w14:textId="77777777" w:rsidR="00D029A6" w:rsidRPr="00DD4F92" w:rsidRDefault="00D029A6" w:rsidP="005C48B2">
      <w:pPr>
        <w:pStyle w:val="Odstavecseseznamem"/>
        <w:numPr>
          <w:ilvl w:val="0"/>
          <w:numId w:val="5"/>
        </w:numPr>
        <w:spacing w:before="120" w:after="40" w:line="276" w:lineRule="auto"/>
        <w:jc w:val="both"/>
        <w:rPr>
          <w:rFonts w:asciiTheme="minorHAnsi" w:hAnsiTheme="minorHAnsi"/>
          <w:sz w:val="22"/>
        </w:rPr>
      </w:pPr>
      <w:r w:rsidRPr="00DD4F92">
        <w:rPr>
          <w:rFonts w:asciiTheme="minorHAnsi" w:hAnsiTheme="minorHAnsi"/>
          <w:b/>
          <w:bCs/>
          <w:sz w:val="22"/>
          <w:szCs w:val="22"/>
        </w:rPr>
        <w:t xml:space="preserve">Poskytovatelem </w:t>
      </w:r>
      <w:r w:rsidRPr="00DD4F92">
        <w:rPr>
          <w:rFonts w:asciiTheme="minorHAnsi" w:hAnsi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DD4F92">
        <w:rPr>
          <w:rFonts w:asciiTheme="minorHAnsi" w:hAnsiTheme="minorHAnsi"/>
          <w:sz w:val="22"/>
          <w:szCs w:val="22"/>
        </w:rPr>
        <w:t xml:space="preserve">s Pojišťovnou </w:t>
      </w:r>
      <w:r w:rsidRPr="00DD4F92">
        <w:rPr>
          <w:rFonts w:asciiTheme="minorHAnsi" w:hAnsiTheme="minorHAnsi"/>
          <w:sz w:val="22"/>
          <w:szCs w:val="22"/>
        </w:rPr>
        <w:t>(smlouvu o poskytování a úhradě zdravotní péče) zahrnující hrazení Přípravku;</w:t>
      </w:r>
    </w:p>
    <w:p w14:paraId="6588843F" w14:textId="49798428" w:rsidR="00335DF0" w:rsidRPr="00DD4F92" w:rsidRDefault="00B84A16" w:rsidP="04767802">
      <w:pPr>
        <w:pStyle w:val="Odstavecseseznamem"/>
        <w:numPr>
          <w:ilvl w:val="0"/>
          <w:numId w:val="5"/>
        </w:numPr>
        <w:spacing w:before="120" w:after="40" w:line="276" w:lineRule="auto"/>
        <w:ind w:left="697" w:hanging="340"/>
        <w:jc w:val="both"/>
        <w:rPr>
          <w:rFonts w:asciiTheme="minorHAnsi" w:hAnsiTheme="minorHAnsi"/>
          <w:sz w:val="22"/>
          <w:szCs w:val="22"/>
        </w:rPr>
      </w:pPr>
      <w:r w:rsidRPr="00DD4F92">
        <w:rPr>
          <w:rFonts w:asciiTheme="minorHAnsi" w:hAnsiTheme="minorHAnsi"/>
          <w:b/>
          <w:bCs/>
          <w:sz w:val="22"/>
          <w:szCs w:val="22"/>
        </w:rPr>
        <w:t xml:space="preserve">Držitelem </w:t>
      </w:r>
      <w:r w:rsidR="00335DF0" w:rsidRPr="00DD4F92">
        <w:rPr>
          <w:rFonts w:asciiTheme="minorHAnsi" w:hAnsiTheme="minorHAnsi"/>
          <w:sz w:val="22"/>
          <w:szCs w:val="22"/>
        </w:rPr>
        <w:t xml:space="preserve">držitel rozhodnutí o registraci </w:t>
      </w:r>
      <w:r w:rsidR="00874F56" w:rsidRPr="00DD4F92">
        <w:rPr>
          <w:rFonts w:asciiTheme="minorHAnsi" w:hAnsiTheme="minorHAnsi"/>
          <w:sz w:val="22"/>
          <w:szCs w:val="22"/>
        </w:rPr>
        <w:t>P</w:t>
      </w:r>
      <w:r w:rsidR="00335DF0" w:rsidRPr="00DD4F92">
        <w:rPr>
          <w:rFonts w:asciiTheme="minorHAnsi" w:hAnsiTheme="minorHAnsi"/>
          <w:sz w:val="22"/>
          <w:szCs w:val="22"/>
        </w:rPr>
        <w:t>řípravku ve smyslu zákona</w:t>
      </w:r>
      <w:r w:rsidR="00FD3729" w:rsidRPr="00DD4F92">
        <w:rPr>
          <w:rFonts w:asciiTheme="minorHAnsi" w:hAnsiTheme="minorHAnsi"/>
          <w:sz w:val="22"/>
          <w:szCs w:val="22"/>
        </w:rPr>
        <w:t xml:space="preserve"> č.</w:t>
      </w:r>
      <w:r w:rsidR="00413016" w:rsidRPr="00DD4F92">
        <w:rPr>
          <w:rFonts w:asciiTheme="minorHAnsi" w:hAnsiTheme="minorHAnsi"/>
          <w:sz w:val="22"/>
          <w:szCs w:val="22"/>
        </w:rPr>
        <w:t xml:space="preserve"> </w:t>
      </w:r>
      <w:r w:rsidR="00FD3729" w:rsidRPr="00DD4F92">
        <w:rPr>
          <w:rFonts w:asciiTheme="minorHAnsi" w:hAnsiTheme="minorHAnsi"/>
          <w:sz w:val="22"/>
          <w:szCs w:val="22"/>
        </w:rPr>
        <w:t>378/2007 Sb., o léčivech a o změnách některých souvisejících zákonů</w:t>
      </w:r>
      <w:r w:rsidR="00330EDF" w:rsidRPr="00DD4F92">
        <w:rPr>
          <w:rFonts w:asciiTheme="minorHAnsi" w:hAnsiTheme="minorHAnsi" w:cstheme="minorBidi"/>
          <w:sz w:val="22"/>
          <w:szCs w:val="22"/>
        </w:rPr>
        <w:t xml:space="preserve"> (</w:t>
      </w:r>
      <w:r w:rsidR="002D3D78" w:rsidRPr="00DD4F92">
        <w:rPr>
          <w:rFonts w:asciiTheme="minorHAnsi" w:hAnsiTheme="minorHAnsi" w:cstheme="minorBidi"/>
          <w:sz w:val="22"/>
          <w:szCs w:val="22"/>
        </w:rPr>
        <w:t>dále jen „</w:t>
      </w:r>
      <w:r w:rsidR="00330EDF" w:rsidRPr="00DD4F92">
        <w:rPr>
          <w:rFonts w:asciiTheme="minorHAnsi" w:hAnsiTheme="minorHAnsi" w:cstheme="minorBidi"/>
          <w:sz w:val="22"/>
          <w:szCs w:val="22"/>
        </w:rPr>
        <w:t>zákon o léčivech</w:t>
      </w:r>
      <w:r w:rsidR="002D3D78" w:rsidRPr="00DD4F92">
        <w:rPr>
          <w:rFonts w:asciiTheme="minorHAnsi" w:hAnsiTheme="minorHAnsi" w:cstheme="minorBidi"/>
          <w:sz w:val="22"/>
          <w:szCs w:val="22"/>
        </w:rPr>
        <w:t>“</w:t>
      </w:r>
      <w:r w:rsidR="00330EDF" w:rsidRPr="00DD4F92">
        <w:rPr>
          <w:rFonts w:asciiTheme="minorHAnsi" w:hAnsiTheme="minorHAnsi" w:cstheme="minorBidi"/>
          <w:sz w:val="22"/>
          <w:szCs w:val="22"/>
        </w:rPr>
        <w:t>), ve znění pozdějších předpisů</w:t>
      </w:r>
      <w:r w:rsidR="00335DF0" w:rsidRPr="00DD4F92">
        <w:rPr>
          <w:rFonts w:asciiTheme="minorHAnsi" w:hAnsiTheme="minorHAnsi"/>
          <w:sz w:val="22"/>
          <w:szCs w:val="22"/>
        </w:rPr>
        <w:t>;</w:t>
      </w:r>
    </w:p>
    <w:p w14:paraId="38340CB0" w14:textId="1F591044" w:rsidR="002D3D78" w:rsidRPr="00DD4F9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DD4F92">
        <w:rPr>
          <w:rFonts w:asciiTheme="minorHAnsi" w:hAnsiTheme="minorHAnsi"/>
          <w:b/>
          <w:bCs/>
          <w:sz w:val="22"/>
          <w:szCs w:val="22"/>
        </w:rPr>
        <w:t xml:space="preserve">Zpětnou platbou </w:t>
      </w:r>
      <w:r w:rsidRPr="00DD4F92">
        <w:rPr>
          <w:rFonts w:asciiTheme="minorHAnsi" w:hAnsiTheme="minorHAnsi"/>
          <w:sz w:val="22"/>
          <w:szCs w:val="22"/>
        </w:rPr>
        <w:t xml:space="preserve">částka určená </w:t>
      </w:r>
      <w:r w:rsidR="007A6B46" w:rsidRPr="00DD4F92">
        <w:rPr>
          <w:rFonts w:asciiTheme="minorHAnsi" w:hAnsiTheme="minorHAnsi"/>
          <w:sz w:val="22"/>
          <w:szCs w:val="22"/>
        </w:rPr>
        <w:t xml:space="preserve">dle této </w:t>
      </w:r>
      <w:r w:rsidRPr="00DD4F92">
        <w:rPr>
          <w:rFonts w:asciiTheme="minorHAnsi" w:hAnsiTheme="minorHAnsi"/>
          <w:sz w:val="22"/>
          <w:szCs w:val="22"/>
        </w:rPr>
        <w:t>Smlouv</w:t>
      </w:r>
      <w:r w:rsidR="00ED5E3F" w:rsidRPr="00DD4F92">
        <w:rPr>
          <w:rFonts w:asciiTheme="minorHAnsi" w:hAnsiTheme="minorHAnsi"/>
          <w:sz w:val="22"/>
          <w:szCs w:val="22"/>
        </w:rPr>
        <w:t>y</w:t>
      </w:r>
      <w:r w:rsidRPr="00DD4F92">
        <w:rPr>
          <w:rFonts w:asciiTheme="minorHAnsi" w:hAnsiTheme="minorHAnsi"/>
          <w:sz w:val="22"/>
          <w:szCs w:val="22"/>
        </w:rPr>
        <w:t>, kterou je Pojišťovna oprávněna přijmout do základního fondu Pojišťovny</w:t>
      </w:r>
      <w:r w:rsidRPr="00DD4F92">
        <w:rPr>
          <w:rFonts w:asciiTheme="minorHAnsi" w:hAnsiTheme="minorHAnsi" w:cstheme="minorBidi"/>
          <w:sz w:val="22"/>
          <w:szCs w:val="22"/>
        </w:rPr>
        <w:t>;</w:t>
      </w:r>
    </w:p>
    <w:p w14:paraId="28EF0089" w14:textId="307EFFF8" w:rsidR="00327BBC" w:rsidRPr="00DD4F92" w:rsidRDefault="0076769C" w:rsidP="00327BBC">
      <w:pPr>
        <w:pStyle w:val="Odstavecseseznamem"/>
        <w:numPr>
          <w:ilvl w:val="0"/>
          <w:numId w:val="5"/>
        </w:numPr>
        <w:spacing w:before="120" w:after="40" w:line="276" w:lineRule="auto"/>
        <w:jc w:val="both"/>
        <w:textAlignment w:val="auto"/>
        <w:rPr>
          <w:rFonts w:asciiTheme="minorHAnsi" w:hAnsiTheme="minorHAnsi"/>
          <w:sz w:val="22"/>
        </w:rPr>
      </w:pPr>
      <w:r w:rsidRPr="00DD4F92">
        <w:rPr>
          <w:rFonts w:asciiTheme="minorHAnsi" w:hAnsiTheme="minorHAnsi"/>
          <w:b/>
          <w:sz w:val="22"/>
        </w:rPr>
        <w:lastRenderedPageBreak/>
        <w:t>Roční n</w:t>
      </w:r>
      <w:r w:rsidR="00327BBC" w:rsidRPr="00DD4F92">
        <w:rPr>
          <w:rFonts w:asciiTheme="minorHAnsi" w:hAnsiTheme="minorHAnsi"/>
          <w:b/>
          <w:sz w:val="22"/>
        </w:rPr>
        <w:t xml:space="preserve">áklady </w:t>
      </w:r>
      <w:r w:rsidR="007A6B46" w:rsidRPr="00DD4F92">
        <w:rPr>
          <w:rFonts w:asciiTheme="minorHAnsi" w:hAnsiTheme="minorHAnsi"/>
          <w:bCs/>
          <w:sz w:val="22"/>
        </w:rPr>
        <w:t xml:space="preserve">celkové </w:t>
      </w:r>
      <w:r w:rsidR="00327BBC" w:rsidRPr="00DD4F92">
        <w:rPr>
          <w:rFonts w:asciiTheme="minorHAnsi" w:hAnsiTheme="minorHAnsi"/>
          <w:sz w:val="22"/>
        </w:rPr>
        <w:t xml:space="preserve">roční </w:t>
      </w:r>
      <w:r w:rsidR="00D5416D" w:rsidRPr="00DD4F92">
        <w:rPr>
          <w:rFonts w:asciiTheme="minorHAnsi" w:hAnsiTheme="minorHAnsi"/>
          <w:sz w:val="22"/>
        </w:rPr>
        <w:t>řádně</w:t>
      </w:r>
      <w:r w:rsidR="008428CC" w:rsidRPr="00DD4F92">
        <w:rPr>
          <w:rFonts w:asciiTheme="minorHAnsi" w:hAnsiTheme="minorHAnsi"/>
          <w:sz w:val="22"/>
        </w:rPr>
        <w:t xml:space="preserve"> vykázan</w:t>
      </w:r>
      <w:r w:rsidR="00D5416D" w:rsidRPr="00DD4F92">
        <w:rPr>
          <w:rFonts w:asciiTheme="minorHAnsi" w:hAnsiTheme="minorHAnsi"/>
          <w:sz w:val="22"/>
        </w:rPr>
        <w:t>é a doložené</w:t>
      </w:r>
      <w:r w:rsidR="008428CC" w:rsidRPr="00DD4F92">
        <w:rPr>
          <w:rFonts w:asciiTheme="minorHAnsi" w:hAnsiTheme="minorHAnsi"/>
          <w:sz w:val="22"/>
        </w:rPr>
        <w:t xml:space="preserve"> </w:t>
      </w:r>
      <w:r w:rsidR="00327BBC" w:rsidRPr="00DD4F92">
        <w:rPr>
          <w:rFonts w:asciiTheme="minorHAnsi" w:hAnsiTheme="minorHAnsi"/>
          <w:sz w:val="22"/>
        </w:rPr>
        <w:t>náklady zdravotních pojišťoven sdružených ve Svazu zdravotních pojišťoven ČR na léčbu Přípravkem, které pojišťovny v souladu s právními předpisy a smlouvou s Poskytovateli skutečně vynaložily v příslušném kalendářním roce na úhradu Přípravku z veřejného zdravotního pojištění;</w:t>
      </w:r>
    </w:p>
    <w:p w14:paraId="7D1EB9C3" w14:textId="36244C53" w:rsidR="003B076E" w:rsidRPr="00DD4F92" w:rsidRDefault="002D3D78" w:rsidP="001C63C7">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DD4F92">
        <w:rPr>
          <w:rFonts w:asciiTheme="minorHAnsi" w:hAnsiTheme="minorHAnsi"/>
          <w:b/>
          <w:bCs/>
          <w:sz w:val="22"/>
          <w:szCs w:val="22"/>
        </w:rPr>
        <w:t xml:space="preserve">Limitem </w:t>
      </w:r>
      <w:r w:rsidRPr="00DD4F92">
        <w:rPr>
          <w:rFonts w:asciiTheme="minorHAnsi" w:hAnsi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D6423" w:rsidRPr="00DD4F92">
        <w:rPr>
          <w:rFonts w:asciiTheme="minorHAnsi" w:hAnsiTheme="minorHAnsi"/>
          <w:sz w:val="22"/>
          <w:szCs w:val="22"/>
        </w:rPr>
        <w:t xml:space="preserve">, </w:t>
      </w:r>
      <w:r w:rsidR="00795BC1" w:rsidRPr="00DD4F92">
        <w:rPr>
          <w:rFonts w:asciiTheme="minorHAnsi" w:hAnsiTheme="minorHAnsi"/>
          <w:sz w:val="22"/>
          <w:szCs w:val="22"/>
        </w:rPr>
        <w:t xml:space="preserve">ve výši uvedené pro </w:t>
      </w:r>
      <w:r w:rsidR="008428CC" w:rsidRPr="00DD4F92">
        <w:rPr>
          <w:rFonts w:asciiTheme="minorHAnsi" w:hAnsiTheme="minorHAnsi"/>
          <w:sz w:val="22"/>
          <w:szCs w:val="22"/>
        </w:rPr>
        <w:t xml:space="preserve">příslušný </w:t>
      </w:r>
      <w:r w:rsidR="00795BC1" w:rsidRPr="00DD4F92">
        <w:rPr>
          <w:rFonts w:asciiTheme="minorHAnsi" w:hAnsiTheme="minorHAnsi"/>
          <w:sz w:val="22"/>
          <w:szCs w:val="22"/>
        </w:rPr>
        <w:t>kalendářní rok v Příloze č. 1 této Smlouvy, při jej</w:t>
      </w:r>
      <w:r w:rsidR="007A6B46" w:rsidRPr="00DD4F92">
        <w:rPr>
          <w:rFonts w:asciiTheme="minorHAnsi" w:hAnsiTheme="minorHAnsi"/>
          <w:sz w:val="22"/>
          <w:szCs w:val="22"/>
        </w:rPr>
        <w:t>ímž</w:t>
      </w:r>
      <w:r w:rsidR="00795BC1" w:rsidRPr="00DD4F92">
        <w:rPr>
          <w:rFonts w:asciiTheme="minorHAnsi" w:hAnsiTheme="minorHAnsi"/>
          <w:sz w:val="22"/>
          <w:szCs w:val="22"/>
        </w:rPr>
        <w:t xml:space="preserve"> překročení v </w:t>
      </w:r>
      <w:r w:rsidR="008428CC" w:rsidRPr="00DD4F92">
        <w:rPr>
          <w:rFonts w:asciiTheme="minorHAnsi" w:hAnsiTheme="minorHAnsi"/>
          <w:sz w:val="22"/>
          <w:szCs w:val="22"/>
        </w:rPr>
        <w:t xml:space="preserve">příslušném </w:t>
      </w:r>
      <w:r w:rsidR="00795BC1" w:rsidRPr="00DD4F92">
        <w:rPr>
          <w:rFonts w:asciiTheme="minorHAnsi" w:hAnsiTheme="minorHAnsi"/>
          <w:sz w:val="22"/>
          <w:szCs w:val="22"/>
        </w:rPr>
        <w:t xml:space="preserve">kalendářním roce bude mít Pojišťovna </w:t>
      </w:r>
      <w:r w:rsidR="001C63C7" w:rsidRPr="00DD4F92">
        <w:rPr>
          <w:rFonts w:asciiTheme="minorHAnsi" w:hAnsiTheme="minorHAnsi"/>
          <w:sz w:val="22"/>
          <w:szCs w:val="22"/>
        </w:rPr>
        <w:t xml:space="preserve">při splnění </w:t>
      </w:r>
      <w:r w:rsidR="00795BC1" w:rsidRPr="00DD4F92">
        <w:rPr>
          <w:rFonts w:asciiTheme="minorHAnsi" w:hAnsiTheme="minorHAnsi"/>
          <w:sz w:val="22"/>
          <w:szCs w:val="22"/>
        </w:rPr>
        <w:t xml:space="preserve">podmínek </w:t>
      </w:r>
      <w:r w:rsidR="001C63C7" w:rsidRPr="00DD4F92">
        <w:rPr>
          <w:rFonts w:asciiTheme="minorHAnsi" w:hAnsiTheme="minorHAnsi"/>
          <w:sz w:val="22"/>
          <w:szCs w:val="22"/>
        </w:rPr>
        <w:t xml:space="preserve">uvedených v </w:t>
      </w:r>
      <w:r w:rsidR="00795BC1" w:rsidRPr="00DD4F92">
        <w:rPr>
          <w:rFonts w:asciiTheme="minorHAnsi" w:hAnsiTheme="minorHAnsi"/>
          <w:sz w:val="22"/>
          <w:szCs w:val="22"/>
        </w:rPr>
        <w:t xml:space="preserve">této </w:t>
      </w:r>
      <w:r w:rsidR="001C63C7" w:rsidRPr="00DD4F92">
        <w:rPr>
          <w:rFonts w:asciiTheme="minorHAnsi" w:hAnsiTheme="minorHAnsi"/>
          <w:sz w:val="22"/>
          <w:szCs w:val="22"/>
        </w:rPr>
        <w:t>S</w:t>
      </w:r>
      <w:r w:rsidR="00795BC1" w:rsidRPr="00DD4F92">
        <w:rPr>
          <w:rFonts w:asciiTheme="minorHAnsi" w:hAnsiTheme="minorHAnsi"/>
          <w:sz w:val="22"/>
          <w:szCs w:val="22"/>
        </w:rPr>
        <w:t>mlouv</w:t>
      </w:r>
      <w:r w:rsidR="001C63C7" w:rsidRPr="00DD4F92">
        <w:rPr>
          <w:rFonts w:asciiTheme="minorHAnsi" w:hAnsiTheme="minorHAnsi"/>
          <w:sz w:val="22"/>
          <w:szCs w:val="22"/>
        </w:rPr>
        <w:t>ě</w:t>
      </w:r>
      <w:r w:rsidR="00795BC1" w:rsidRPr="00DD4F92">
        <w:rPr>
          <w:rFonts w:asciiTheme="minorHAnsi" w:hAnsiTheme="minorHAnsi"/>
          <w:sz w:val="22"/>
          <w:szCs w:val="22"/>
        </w:rPr>
        <w:t xml:space="preserve"> právo na Zpětnou platbu</w:t>
      </w:r>
      <w:r w:rsidRPr="00DD4F92">
        <w:rPr>
          <w:rFonts w:asciiTheme="minorHAnsi" w:hAnsiTheme="minorHAnsi" w:cstheme="minorBidi"/>
          <w:sz w:val="22"/>
          <w:szCs w:val="22"/>
        </w:rPr>
        <w:t>.</w:t>
      </w:r>
    </w:p>
    <w:p w14:paraId="1BEA9285" w14:textId="77777777" w:rsidR="009A14BF" w:rsidRPr="00DD4F92" w:rsidRDefault="009A14BF" w:rsidP="005C48B2">
      <w:pPr>
        <w:spacing w:after="40" w:line="276" w:lineRule="auto"/>
        <w:rPr>
          <w:rFonts w:asciiTheme="minorHAnsi" w:hAnsiTheme="minorHAnsi"/>
          <w:b/>
          <w:sz w:val="22"/>
        </w:rPr>
      </w:pPr>
    </w:p>
    <w:p w14:paraId="54752155" w14:textId="77777777" w:rsidR="00FF46FE" w:rsidRPr="00DD4F92" w:rsidRDefault="00FF46FE" w:rsidP="005C48B2">
      <w:pPr>
        <w:spacing w:before="120" w:after="40" w:line="276" w:lineRule="auto"/>
        <w:jc w:val="center"/>
        <w:rPr>
          <w:rFonts w:asciiTheme="minorHAnsi" w:hAnsiTheme="minorHAnsi"/>
          <w:b/>
          <w:sz w:val="22"/>
        </w:rPr>
      </w:pPr>
      <w:r w:rsidRPr="00DD4F92">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DD4F92" w:rsidRDefault="00327225" w:rsidP="005C48B2">
      <w:pPr>
        <w:spacing w:after="40" w:line="276" w:lineRule="auto"/>
        <w:jc w:val="center"/>
        <w:rPr>
          <w:rFonts w:asciiTheme="minorHAnsi" w:hAnsiTheme="minorHAnsi"/>
          <w:b/>
          <w:sz w:val="22"/>
        </w:rPr>
      </w:pPr>
      <w:r w:rsidRPr="00DD4F92">
        <w:rPr>
          <w:rFonts w:asciiTheme="minorHAnsi" w:hAnsiTheme="minorHAnsi"/>
          <w:b/>
          <w:sz w:val="22"/>
        </w:rPr>
        <w:t>Článek IV.</w:t>
      </w:r>
    </w:p>
    <w:p w14:paraId="6DBDEF3B" w14:textId="77777777" w:rsidR="009C6BAD" w:rsidRPr="00DD4F92" w:rsidRDefault="009C6BAD" w:rsidP="005C48B2">
      <w:pPr>
        <w:spacing w:after="40" w:line="276" w:lineRule="auto"/>
        <w:jc w:val="center"/>
        <w:rPr>
          <w:rFonts w:asciiTheme="minorHAnsi" w:hAnsiTheme="minorHAnsi"/>
          <w:sz w:val="22"/>
        </w:rPr>
      </w:pPr>
      <w:r w:rsidRPr="00DD4F92">
        <w:rPr>
          <w:rFonts w:asciiTheme="minorHAnsi" w:hAnsiTheme="minorHAnsi"/>
          <w:b/>
          <w:sz w:val="22"/>
        </w:rPr>
        <w:t>Limit</w:t>
      </w:r>
    </w:p>
    <w:p w14:paraId="2A8F9BA7" w14:textId="2D330562" w:rsidR="009C6BAD" w:rsidRPr="00DD4F92" w:rsidRDefault="009E62D4" w:rsidP="04767802">
      <w:pPr>
        <w:overflowPunct/>
        <w:autoSpaceDE/>
        <w:autoSpaceDN/>
        <w:adjustRightInd/>
        <w:spacing w:before="120" w:after="40" w:line="276" w:lineRule="auto"/>
        <w:ind w:left="284" w:hanging="284"/>
        <w:jc w:val="both"/>
        <w:textAlignment w:val="auto"/>
        <w:rPr>
          <w:rFonts w:asciiTheme="minorHAnsi" w:hAnsiTheme="minorHAnsi"/>
          <w:sz w:val="22"/>
          <w:szCs w:val="22"/>
        </w:rPr>
      </w:pPr>
      <w:r w:rsidRPr="00DD4F92">
        <w:rPr>
          <w:rFonts w:asciiTheme="minorHAnsi" w:hAnsiTheme="minorHAnsi" w:cstheme="minorBidi"/>
          <w:sz w:val="22"/>
          <w:szCs w:val="22"/>
        </w:rPr>
        <w:t>1.</w:t>
      </w:r>
      <w:r w:rsidRPr="00DD4F92">
        <w:tab/>
      </w:r>
      <w:r w:rsidR="009C6BAD" w:rsidRPr="00DD4F92">
        <w:rPr>
          <w:rFonts w:asciiTheme="minorHAnsi" w:hAnsiTheme="minorHAnsi"/>
          <w:sz w:val="22"/>
          <w:szCs w:val="22"/>
        </w:rPr>
        <w:t xml:space="preserve">Smluvní strany se dohodly, že </w:t>
      </w:r>
      <w:r w:rsidR="009C6BAD" w:rsidRPr="00DD4F92">
        <w:rPr>
          <w:rFonts w:asciiTheme="minorHAnsi" w:hAnsiTheme="minorHAnsi"/>
          <w:b/>
          <w:bCs/>
          <w:sz w:val="22"/>
          <w:szCs w:val="22"/>
        </w:rPr>
        <w:t>Limit</w:t>
      </w:r>
      <w:r w:rsidR="001C63C7" w:rsidRPr="00DD4F92">
        <w:rPr>
          <w:rFonts w:asciiTheme="minorHAnsi" w:hAnsiTheme="minorHAnsi"/>
          <w:b/>
          <w:bCs/>
          <w:sz w:val="22"/>
          <w:szCs w:val="22"/>
        </w:rPr>
        <w:t>y</w:t>
      </w:r>
      <w:r w:rsidR="009C6BAD" w:rsidRPr="00DD4F92">
        <w:rPr>
          <w:rFonts w:asciiTheme="minorHAnsi" w:hAnsiTheme="minorHAnsi"/>
          <w:b/>
          <w:bCs/>
          <w:sz w:val="22"/>
          <w:szCs w:val="22"/>
        </w:rPr>
        <w:t xml:space="preserve"> </w:t>
      </w:r>
      <w:r w:rsidR="001C63C7" w:rsidRPr="00DD4F92">
        <w:rPr>
          <w:rFonts w:asciiTheme="minorHAnsi" w:hAnsiTheme="minorHAnsi"/>
          <w:sz w:val="22"/>
          <w:szCs w:val="22"/>
        </w:rPr>
        <w:t>pro jednotlivé kalendářní roky</w:t>
      </w:r>
      <w:r w:rsidR="009C6BAD" w:rsidRPr="00DD4F92">
        <w:rPr>
          <w:rFonts w:asciiTheme="minorHAnsi" w:hAnsiTheme="minorHAnsi"/>
          <w:sz w:val="22"/>
          <w:szCs w:val="22"/>
        </w:rPr>
        <w:t xml:space="preserve"> </w:t>
      </w:r>
      <w:r w:rsidR="001C63C7" w:rsidRPr="00DD4F92">
        <w:rPr>
          <w:rFonts w:asciiTheme="minorHAnsi" w:hAnsiTheme="minorHAnsi"/>
          <w:sz w:val="22"/>
          <w:szCs w:val="22"/>
        </w:rPr>
        <w:t xml:space="preserve">dle Přílohy č. 1 </w:t>
      </w:r>
      <w:r w:rsidR="002C6CB1" w:rsidRPr="00DD4F92">
        <w:rPr>
          <w:rFonts w:asciiTheme="minorHAnsi" w:hAnsiTheme="minorHAnsi"/>
          <w:sz w:val="22"/>
          <w:szCs w:val="22"/>
        </w:rPr>
        <w:t xml:space="preserve">činí částky uvedené </w:t>
      </w:r>
      <w:r w:rsidR="001C63C7" w:rsidRPr="00DD4F92">
        <w:rPr>
          <w:rFonts w:asciiTheme="minorHAnsi" w:hAnsiTheme="minorHAnsi"/>
          <w:sz w:val="22"/>
          <w:szCs w:val="22"/>
        </w:rPr>
        <w:t xml:space="preserve">pro tyto jednotlivé kalendářní roky </w:t>
      </w:r>
      <w:r w:rsidR="009C6BAD" w:rsidRPr="00DD4F92">
        <w:rPr>
          <w:rFonts w:asciiTheme="minorHAnsi" w:hAnsiTheme="minorHAnsi"/>
          <w:sz w:val="22"/>
          <w:szCs w:val="22"/>
        </w:rPr>
        <w:t>v Příloze č. 1 této Smlouvy.</w:t>
      </w:r>
    </w:p>
    <w:p w14:paraId="666BCC19" w14:textId="77777777" w:rsidR="00622210" w:rsidRPr="00DD4F92" w:rsidRDefault="00622210" w:rsidP="00622210">
      <w:pPr>
        <w:overflowPunct/>
        <w:autoSpaceDE/>
        <w:autoSpaceDN/>
        <w:adjustRightInd/>
        <w:spacing w:before="120" w:after="40" w:line="276" w:lineRule="auto"/>
        <w:ind w:left="284" w:hanging="284"/>
        <w:jc w:val="both"/>
        <w:textAlignment w:val="auto"/>
        <w:rPr>
          <w:rFonts w:asciiTheme="minorHAnsi" w:hAnsiTheme="minorHAnsi"/>
          <w:sz w:val="22"/>
        </w:rPr>
      </w:pPr>
      <w:r w:rsidRPr="00DD4F92">
        <w:rPr>
          <w:rFonts w:asciiTheme="minorHAnsi" w:hAnsiTheme="minorHAnsi" w:cstheme="minorHAnsi"/>
          <w:sz w:val="22"/>
          <w:szCs w:val="22"/>
        </w:rPr>
        <w:lastRenderedPageBreak/>
        <w:t>2.</w:t>
      </w:r>
      <w:r w:rsidRPr="00DD4F92">
        <w:rPr>
          <w:rFonts w:asciiTheme="minorHAnsi" w:hAnsiTheme="minorHAnsi" w:cstheme="minorHAnsi"/>
          <w:sz w:val="22"/>
          <w:szCs w:val="22"/>
        </w:rPr>
        <w:tab/>
      </w:r>
      <w:r w:rsidRPr="00DD4F92">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DD4F92"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DD4F92">
        <w:rPr>
          <w:rFonts w:asciiTheme="minorHAnsi" w:hAnsiTheme="minorHAnsi" w:cstheme="minorHAnsi"/>
          <w:sz w:val="22"/>
          <w:szCs w:val="22"/>
        </w:rPr>
        <w:t>3.</w:t>
      </w:r>
      <w:r w:rsidRPr="00DD4F92">
        <w:rPr>
          <w:rFonts w:asciiTheme="minorHAnsi" w:hAnsiTheme="minorHAnsi" w:cstheme="minorHAnsi"/>
          <w:sz w:val="22"/>
          <w:szCs w:val="22"/>
        </w:rPr>
        <w:tab/>
      </w:r>
      <w:r w:rsidR="009C6BAD" w:rsidRPr="00DD4F92">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553AD854" w14:textId="19623A4D" w:rsidR="00D90C89" w:rsidRPr="00337A51"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w:t>
      </w:r>
      <w:r w:rsidRPr="00337A51">
        <w:rPr>
          <w:rFonts w:asciiTheme="minorHAnsi" w:hAnsiTheme="minorHAnsi"/>
          <w:sz w:val="22"/>
        </w:rPr>
        <w:t xml:space="preserve"> se zavazuje poskytnout Pojišťovně Zpětnou platbu vypočtenou podle množství Pojišťovnou uhrazeného Přípravku Poskytovatelům v příslušném kalendářním roce v rámci České republiky dle Článku IV. této Smlouvy.</w:t>
      </w:r>
    </w:p>
    <w:p w14:paraId="1D904EC4" w14:textId="68634A34" w:rsidR="00E418C4" w:rsidRPr="00337A51" w:rsidRDefault="00E418C4" w:rsidP="00D90C89">
      <w:pPr>
        <w:pStyle w:val="Odstavecseseznamem"/>
        <w:spacing w:before="120" w:after="40" w:line="276" w:lineRule="auto"/>
        <w:ind w:left="426"/>
        <w:jc w:val="both"/>
        <w:rPr>
          <w:rFonts w:asciiTheme="minorHAnsi" w:hAnsiTheme="minorHAnsi"/>
          <w:sz w:val="22"/>
        </w:rPr>
      </w:pPr>
    </w:p>
    <w:p w14:paraId="3EB21C16" w14:textId="35C0436F" w:rsidR="00D90C89" w:rsidRPr="00337A51" w:rsidRDefault="00E418C4" w:rsidP="00935FCC">
      <w:pPr>
        <w:pStyle w:val="Odstavecseseznamem"/>
        <w:numPr>
          <w:ilvl w:val="0"/>
          <w:numId w:val="18"/>
        </w:numPr>
        <w:spacing w:before="120" w:after="40" w:line="276" w:lineRule="auto"/>
        <w:ind w:left="426"/>
        <w:jc w:val="both"/>
        <w:rPr>
          <w:rFonts w:asciiTheme="minorHAnsi" w:hAnsiTheme="minorHAnsi"/>
          <w:sz w:val="22"/>
        </w:rPr>
      </w:pPr>
      <w:r w:rsidRPr="00337A51">
        <w:rPr>
          <w:rFonts w:asciiTheme="minorHAnsi" w:hAnsiTheme="minorHAnsi"/>
          <w:sz w:val="22"/>
          <w:szCs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337A51">
        <w:rPr>
          <w:rFonts w:asciiTheme="minorHAnsi" w:hAnsiTheme="minorHAnsi"/>
          <w:sz w:val="22"/>
          <w:szCs w:val="22"/>
        </w:rPr>
        <w:t>-</w:t>
      </w:r>
      <w:r w:rsidRPr="00337A51">
        <w:rPr>
          <w:rFonts w:asciiTheme="minorHAnsi" w:hAnsiTheme="minorHAnsi"/>
          <w:sz w:val="22"/>
          <w:szCs w:val="22"/>
        </w:rPr>
        <w:t>mailovou adresu</w:t>
      </w:r>
      <w:r w:rsidR="00B37CAC">
        <w:rPr>
          <w:rFonts w:asciiTheme="minorHAnsi" w:hAnsiTheme="minorHAnsi"/>
          <w:sz w:val="22"/>
          <w:szCs w:val="22"/>
        </w:rPr>
        <w:t xml:space="preserve"> </w:t>
      </w:r>
      <w:hyperlink r:id="rId7" w:history="1"/>
      <w:r w:rsidR="00B37CAC" w:rsidRPr="00B37CAC">
        <w:rPr>
          <w:rStyle w:val="Hypertextovodkaz"/>
          <w:rFonts w:asciiTheme="minorHAnsi" w:hAnsiTheme="minorHAnsi"/>
          <w:color w:val="auto"/>
          <w:sz w:val="22"/>
          <w:szCs w:val="22"/>
          <w:highlight w:val="black"/>
        </w:rPr>
        <w:t>XXXXXXXXXXXXXXXXXXXXXXX</w:t>
      </w:r>
      <w:r w:rsidRPr="00337A51">
        <w:rPr>
          <w:rFonts w:asciiTheme="minorHAnsi" w:hAnsiTheme="minorHAnsi"/>
          <w:sz w:val="22"/>
          <w:szCs w:val="22"/>
        </w:rPr>
        <w:t>.</w:t>
      </w:r>
    </w:p>
    <w:p w14:paraId="63D83FB2" w14:textId="77777777" w:rsidR="0065309D" w:rsidRPr="00337A51" w:rsidRDefault="0065309D" w:rsidP="00D90C89">
      <w:pPr>
        <w:pStyle w:val="Odstavecseseznamem"/>
        <w:spacing w:before="120" w:after="40" w:line="276" w:lineRule="auto"/>
        <w:ind w:left="426"/>
        <w:jc w:val="both"/>
        <w:rPr>
          <w:rFonts w:asciiTheme="minorHAnsi" w:hAnsiTheme="minorHAnsi"/>
          <w:sz w:val="22"/>
        </w:rPr>
      </w:pPr>
    </w:p>
    <w:p w14:paraId="3D5BBCDB" w14:textId="40F156BB" w:rsidR="002F3E87" w:rsidRPr="00337A51" w:rsidRDefault="002F3E87" w:rsidP="00935FCC">
      <w:pPr>
        <w:pStyle w:val="Odstavecseseznamem"/>
        <w:numPr>
          <w:ilvl w:val="0"/>
          <w:numId w:val="18"/>
        </w:numPr>
        <w:spacing w:before="120" w:after="40" w:line="276" w:lineRule="auto"/>
        <w:ind w:left="426"/>
        <w:jc w:val="both"/>
        <w:rPr>
          <w:rFonts w:asciiTheme="minorHAnsi" w:hAnsiTheme="minorHAnsi"/>
          <w:sz w:val="22"/>
        </w:rPr>
      </w:pPr>
      <w:r w:rsidRPr="00337A51">
        <w:rPr>
          <w:rFonts w:asciiTheme="minorHAnsi" w:hAnsiTheme="minorHAnsi"/>
          <w:sz w:val="22"/>
        </w:rPr>
        <w:t>Přehled o nákladech na léčbu Přípravkem (dále také jako „Přehled“)</w:t>
      </w:r>
      <w:r w:rsidR="0065309D" w:rsidRPr="00337A51">
        <w:rPr>
          <w:rFonts w:asciiTheme="minorHAnsi" w:hAnsiTheme="minorHAnsi"/>
          <w:sz w:val="22"/>
        </w:rPr>
        <w:t xml:space="preserve"> </w:t>
      </w:r>
      <w:r w:rsidRPr="00337A51">
        <w:rPr>
          <w:rFonts w:asciiTheme="minorHAnsi" w:hAnsiTheme="minorHAnsi"/>
          <w:sz w:val="22"/>
        </w:rPr>
        <w:t>bude obsahovat:</w:t>
      </w:r>
    </w:p>
    <w:p w14:paraId="0368EA37" w14:textId="05992BF0" w:rsidR="002F3E87" w:rsidRPr="00337A51" w:rsidRDefault="002F3E87" w:rsidP="002F3E87">
      <w:pPr>
        <w:pStyle w:val="Odstavecseseznamem"/>
        <w:numPr>
          <w:ilvl w:val="1"/>
          <w:numId w:val="18"/>
        </w:numPr>
        <w:spacing w:before="120" w:after="40" w:line="276" w:lineRule="auto"/>
        <w:jc w:val="both"/>
        <w:rPr>
          <w:rFonts w:asciiTheme="minorHAnsi" w:hAnsiTheme="minorHAnsi"/>
          <w:sz w:val="22"/>
        </w:rPr>
      </w:pPr>
      <w:r w:rsidRPr="00337A51">
        <w:rPr>
          <w:rFonts w:asciiTheme="minorHAnsi" w:hAnsiTheme="minorHAnsi"/>
          <w:sz w:val="22"/>
        </w:rPr>
        <w:t>název Přípravku a kód SÚKL</w:t>
      </w:r>
      <w:r w:rsidR="001F2148" w:rsidRPr="00337A51">
        <w:rPr>
          <w:rFonts w:asciiTheme="minorHAnsi" w:hAnsiTheme="minorHAnsi"/>
          <w:sz w:val="22"/>
        </w:rPr>
        <w:t>;</w:t>
      </w:r>
      <w:r w:rsidRPr="00337A51">
        <w:rPr>
          <w:rFonts w:asciiTheme="minorHAnsi" w:hAnsiTheme="minorHAnsi"/>
          <w:sz w:val="22"/>
        </w:rPr>
        <w:t xml:space="preserve"> </w:t>
      </w:r>
    </w:p>
    <w:p w14:paraId="551C9CFB" w14:textId="776E1D51" w:rsidR="002F3E87" w:rsidRPr="00337A51" w:rsidRDefault="002F3E87" w:rsidP="002F3E87">
      <w:pPr>
        <w:pStyle w:val="Odstavecseseznamem"/>
        <w:numPr>
          <w:ilvl w:val="1"/>
          <w:numId w:val="18"/>
        </w:numPr>
        <w:spacing w:before="120" w:after="40" w:line="276" w:lineRule="auto"/>
        <w:jc w:val="both"/>
        <w:rPr>
          <w:rFonts w:asciiTheme="minorHAnsi" w:hAnsiTheme="minorHAnsi"/>
          <w:sz w:val="22"/>
        </w:rPr>
      </w:pPr>
      <w:r w:rsidRPr="00337A51">
        <w:rPr>
          <w:rFonts w:asciiTheme="minorHAnsi" w:hAnsiTheme="minorHAnsi"/>
          <w:sz w:val="22"/>
        </w:rPr>
        <w:t xml:space="preserve">celkový počet uhrazených balení Přípravku v příslušném </w:t>
      </w:r>
      <w:r w:rsidR="001F2148" w:rsidRPr="00337A51">
        <w:rPr>
          <w:rFonts w:asciiTheme="minorHAnsi" w:hAnsiTheme="minorHAnsi"/>
          <w:sz w:val="22"/>
        </w:rPr>
        <w:t>kalendářním roce</w:t>
      </w:r>
      <w:r w:rsidR="00CC4FDA" w:rsidRPr="00337A51">
        <w:rPr>
          <w:rFonts w:asciiTheme="minorHAnsi" w:hAnsiTheme="minorHAnsi"/>
          <w:sz w:val="22"/>
        </w:rPr>
        <w:t>;</w:t>
      </w:r>
    </w:p>
    <w:p w14:paraId="5094D537" w14:textId="0AC61266" w:rsidR="00B524FE" w:rsidRPr="00337A51" w:rsidRDefault="001F2148" w:rsidP="53571AA8">
      <w:pPr>
        <w:pStyle w:val="Odstavecseseznamem"/>
        <w:numPr>
          <w:ilvl w:val="1"/>
          <w:numId w:val="18"/>
        </w:numPr>
        <w:spacing w:before="120" w:after="40" w:line="276" w:lineRule="auto"/>
        <w:jc w:val="both"/>
        <w:rPr>
          <w:rFonts w:asciiTheme="minorHAnsi" w:hAnsiTheme="minorHAnsi"/>
          <w:sz w:val="22"/>
          <w:szCs w:val="22"/>
        </w:rPr>
      </w:pPr>
      <w:r w:rsidRPr="00337A51">
        <w:rPr>
          <w:rFonts w:asciiTheme="minorHAnsi" w:hAnsiTheme="minorHAnsi"/>
          <w:sz w:val="22"/>
          <w:szCs w:val="22"/>
        </w:rPr>
        <w:t xml:space="preserve">souhrnnou </w:t>
      </w:r>
      <w:r w:rsidR="002F3E87" w:rsidRPr="00337A51">
        <w:rPr>
          <w:rFonts w:asciiTheme="minorHAnsi" w:hAnsiTheme="minorHAnsi"/>
          <w:sz w:val="22"/>
          <w:szCs w:val="22"/>
        </w:rPr>
        <w:t>uhrazenou částku za</w:t>
      </w:r>
      <w:r w:rsidRPr="00337A51">
        <w:rPr>
          <w:rFonts w:asciiTheme="minorHAnsi" w:hAnsiTheme="minorHAnsi"/>
          <w:sz w:val="22"/>
          <w:szCs w:val="22"/>
        </w:rPr>
        <w:t xml:space="preserve"> uhrazená balení</w:t>
      </w:r>
      <w:r w:rsidR="002F3E87" w:rsidRPr="00337A51">
        <w:rPr>
          <w:rFonts w:asciiTheme="minorHAnsi" w:hAnsiTheme="minorHAnsi"/>
          <w:sz w:val="22"/>
          <w:szCs w:val="22"/>
        </w:rPr>
        <w:t xml:space="preserve"> Přípravk</w:t>
      </w:r>
      <w:r w:rsidRPr="00337A51">
        <w:rPr>
          <w:rFonts w:asciiTheme="minorHAnsi" w:hAnsiTheme="minorHAnsi"/>
          <w:sz w:val="22"/>
          <w:szCs w:val="22"/>
        </w:rPr>
        <w:t>u</w:t>
      </w:r>
      <w:r w:rsidR="002F3E87" w:rsidRPr="00337A51">
        <w:rPr>
          <w:rFonts w:asciiTheme="minorHAnsi" w:hAnsiTheme="minorHAnsi"/>
          <w:sz w:val="22"/>
          <w:szCs w:val="22"/>
        </w:rPr>
        <w:t xml:space="preserve"> dle </w:t>
      </w:r>
      <w:r w:rsidR="00A519C8" w:rsidRPr="00337A51">
        <w:rPr>
          <w:rFonts w:asciiTheme="minorHAnsi" w:hAnsiTheme="minorHAnsi"/>
          <w:sz w:val="22"/>
          <w:szCs w:val="22"/>
        </w:rPr>
        <w:t>Č</w:t>
      </w:r>
      <w:r w:rsidR="002F3E87" w:rsidRPr="00337A51">
        <w:rPr>
          <w:rFonts w:asciiTheme="minorHAnsi" w:hAnsiTheme="minorHAnsi"/>
          <w:sz w:val="22"/>
          <w:szCs w:val="22"/>
        </w:rPr>
        <w:t>lánku IV</w:t>
      </w:r>
      <w:r w:rsidR="00A519C8" w:rsidRPr="00337A51">
        <w:rPr>
          <w:rFonts w:asciiTheme="minorHAnsi" w:hAnsiTheme="minorHAnsi"/>
          <w:sz w:val="22"/>
          <w:szCs w:val="22"/>
        </w:rPr>
        <w:t>.</w:t>
      </w:r>
      <w:r w:rsidR="002F3E87" w:rsidRPr="00337A51">
        <w:rPr>
          <w:rFonts w:asciiTheme="minorHAnsi" w:hAnsiTheme="minorHAnsi"/>
          <w:sz w:val="22"/>
          <w:szCs w:val="22"/>
        </w:rPr>
        <w:t xml:space="preserve"> odst. 2 této Smlouvy</w:t>
      </w:r>
      <w:r w:rsidR="00337A51" w:rsidRPr="00337A51">
        <w:rPr>
          <w:rFonts w:asciiTheme="minorHAnsi" w:hAnsiTheme="minorHAnsi"/>
          <w:sz w:val="22"/>
        </w:rPr>
        <w:t xml:space="preserve"> v příslušném kalendářním roce</w:t>
      </w:r>
      <w:r w:rsidR="002F3E87" w:rsidRPr="00337A51">
        <w:rPr>
          <w:rFonts w:asciiTheme="minorHAnsi" w:hAnsiTheme="minorHAnsi"/>
          <w:sz w:val="22"/>
          <w:szCs w:val="22"/>
        </w:rPr>
        <w:t xml:space="preserve">. </w:t>
      </w:r>
    </w:p>
    <w:p w14:paraId="1870239F" w14:textId="77777777" w:rsidR="00D90C89" w:rsidRPr="00337A51" w:rsidRDefault="00D90C89" w:rsidP="00D90C89">
      <w:pPr>
        <w:pStyle w:val="Odstavecseseznamem"/>
        <w:spacing w:before="120" w:after="40" w:line="276" w:lineRule="auto"/>
        <w:ind w:left="1440"/>
        <w:jc w:val="both"/>
        <w:rPr>
          <w:rFonts w:asciiTheme="minorHAnsi" w:hAnsiTheme="minorHAnsi"/>
          <w:sz w:val="22"/>
        </w:rPr>
      </w:pPr>
    </w:p>
    <w:p w14:paraId="10B2FB2F" w14:textId="48639FE3" w:rsidR="009C6BAD" w:rsidRPr="00337A51" w:rsidRDefault="009C6BAD" w:rsidP="005C48B2">
      <w:pPr>
        <w:pStyle w:val="Odstavecseseznamem"/>
        <w:numPr>
          <w:ilvl w:val="0"/>
          <w:numId w:val="18"/>
        </w:numPr>
        <w:spacing w:before="120" w:after="40" w:line="276" w:lineRule="auto"/>
        <w:ind w:left="425" w:hanging="357"/>
        <w:jc w:val="both"/>
        <w:rPr>
          <w:rStyle w:val="Hypertextovodkaz"/>
          <w:rFonts w:asciiTheme="minorHAnsi" w:hAnsiTheme="minorHAnsi"/>
          <w:color w:val="auto"/>
          <w:sz w:val="22"/>
          <w:u w:val="none"/>
        </w:rPr>
      </w:pPr>
      <w:r w:rsidRPr="00337A51">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337A51">
        <w:rPr>
          <w:rFonts w:asciiTheme="minorHAnsi" w:hAnsiTheme="minorHAnsi"/>
          <w:sz w:val="22"/>
        </w:rPr>
        <w:t xml:space="preserve">odeslání </w:t>
      </w:r>
      <w:r w:rsidRPr="00337A51">
        <w:rPr>
          <w:rFonts w:asciiTheme="minorHAnsi" w:hAnsiTheme="minorHAnsi"/>
          <w:sz w:val="22"/>
        </w:rPr>
        <w:t>na</w:t>
      </w:r>
      <w:r w:rsidRPr="00337A51">
        <w:rPr>
          <w:rFonts w:asciiTheme="minorHAnsi" w:hAnsiTheme="minorHAnsi" w:cstheme="minorHAnsi"/>
          <w:sz w:val="22"/>
          <w:szCs w:val="22"/>
        </w:rPr>
        <w:t xml:space="preserve"> </w:t>
      </w:r>
      <w:r w:rsidR="00E418C4" w:rsidRPr="00337A51">
        <w:rPr>
          <w:rFonts w:asciiTheme="minorHAnsi" w:hAnsiTheme="minorHAnsi" w:cstheme="minorHAnsi"/>
          <w:sz w:val="22"/>
          <w:szCs w:val="22"/>
        </w:rPr>
        <w:t>e-mail</w:t>
      </w:r>
      <w:r w:rsidR="00535CE0" w:rsidRPr="00337A51">
        <w:rPr>
          <w:rFonts w:asciiTheme="minorHAnsi" w:hAnsiTheme="minorHAnsi" w:cstheme="minorHAnsi"/>
          <w:sz w:val="22"/>
          <w:szCs w:val="22"/>
        </w:rPr>
        <w:t>ovou</w:t>
      </w:r>
      <w:r w:rsidR="00535CE0" w:rsidRPr="00337A51">
        <w:rPr>
          <w:rFonts w:asciiTheme="minorHAnsi" w:hAnsiTheme="minorHAnsi"/>
          <w:sz w:val="22"/>
        </w:rPr>
        <w:t xml:space="preserve"> </w:t>
      </w:r>
      <w:r w:rsidR="00893A8C" w:rsidRPr="00337A51">
        <w:rPr>
          <w:rFonts w:asciiTheme="minorHAnsi" w:hAnsiTheme="minorHAnsi"/>
          <w:sz w:val="22"/>
        </w:rPr>
        <w:t xml:space="preserve">adresu </w:t>
      </w:r>
      <w:r w:rsidR="00893A8C" w:rsidRPr="00893A8C">
        <w:rPr>
          <w:rFonts w:asciiTheme="minorHAnsi" w:hAnsiTheme="minorHAnsi"/>
          <w:sz w:val="22"/>
          <w:szCs w:val="22"/>
          <w:highlight w:val="black"/>
        </w:rPr>
        <w:t>XXXXXXXXXXXXXXXXXXXXXXX</w:t>
      </w:r>
      <w:r w:rsidR="00B37CAC" w:rsidRPr="00893A8C">
        <w:rPr>
          <w:rFonts w:asciiTheme="minorHAnsi" w:hAnsiTheme="minorHAnsi"/>
          <w:bCs/>
          <w:sz w:val="22"/>
          <w:highlight w:val="black"/>
        </w:rPr>
        <w:t>.</w:t>
      </w:r>
    </w:p>
    <w:p w14:paraId="7D247ADA" w14:textId="77777777" w:rsidR="00D90C89" w:rsidRPr="00337A51" w:rsidRDefault="00D90C89" w:rsidP="00D90C89">
      <w:pPr>
        <w:pStyle w:val="Odstavecseseznamem"/>
        <w:spacing w:before="120" w:after="40" w:line="276" w:lineRule="auto"/>
        <w:ind w:left="425"/>
        <w:jc w:val="both"/>
        <w:rPr>
          <w:rFonts w:asciiTheme="minorHAnsi" w:hAnsiTheme="minorHAnsi"/>
          <w:sz w:val="22"/>
        </w:rPr>
      </w:pPr>
    </w:p>
    <w:p w14:paraId="3D5AE442" w14:textId="79CCC273" w:rsidR="009C6BAD" w:rsidRPr="00337A51" w:rsidRDefault="009C6BAD" w:rsidP="53571AA8">
      <w:pPr>
        <w:pStyle w:val="Odstavecseseznamem"/>
        <w:numPr>
          <w:ilvl w:val="0"/>
          <w:numId w:val="18"/>
        </w:numPr>
        <w:spacing w:before="120" w:after="40" w:line="276" w:lineRule="auto"/>
        <w:ind w:left="425" w:hanging="357"/>
        <w:jc w:val="both"/>
        <w:rPr>
          <w:rFonts w:asciiTheme="minorHAnsi" w:hAnsiTheme="minorHAnsi"/>
          <w:sz w:val="22"/>
          <w:szCs w:val="22"/>
        </w:rPr>
      </w:pPr>
      <w:r w:rsidRPr="00337A51">
        <w:rPr>
          <w:rFonts w:asciiTheme="minorHAnsi" w:hAnsiTheme="minorHAnsi"/>
          <w:sz w:val="22"/>
          <w:szCs w:val="22"/>
        </w:rPr>
        <w:t>Pojišťovna se zavazuje do 1. 4. následujícího kalendářního roku předložit Držiteli podklady dle předcházející</w:t>
      </w:r>
      <w:r w:rsidR="00BF35B3" w:rsidRPr="00337A51">
        <w:rPr>
          <w:rFonts w:asciiTheme="minorHAnsi" w:hAnsiTheme="minorHAnsi"/>
          <w:sz w:val="22"/>
          <w:szCs w:val="22"/>
        </w:rPr>
        <w:t>c</w:t>
      </w:r>
      <w:r w:rsidRPr="00337A51">
        <w:rPr>
          <w:rFonts w:asciiTheme="minorHAnsi" w:hAnsiTheme="minorHAnsi"/>
          <w:sz w:val="22"/>
          <w:szCs w:val="22"/>
        </w:rPr>
        <w:t>h odstavc</w:t>
      </w:r>
      <w:r w:rsidR="00BF35B3" w:rsidRPr="00337A51">
        <w:rPr>
          <w:rFonts w:asciiTheme="minorHAnsi" w:hAnsiTheme="minorHAnsi"/>
          <w:sz w:val="22"/>
          <w:szCs w:val="22"/>
        </w:rPr>
        <w:t>ů</w:t>
      </w:r>
      <w:r w:rsidRPr="00337A51">
        <w:rPr>
          <w:rFonts w:asciiTheme="minorHAnsi" w:hAnsiTheme="minorHAnsi"/>
          <w:sz w:val="22"/>
          <w:szCs w:val="22"/>
        </w:rPr>
        <w:t xml:space="preserve"> </w:t>
      </w:r>
      <w:r w:rsidR="72255AE9" w:rsidRPr="00337A51">
        <w:rPr>
          <w:rFonts w:asciiTheme="minorHAnsi" w:hAnsiTheme="minorHAnsi"/>
          <w:sz w:val="22"/>
          <w:szCs w:val="22"/>
        </w:rPr>
        <w:t>3</w:t>
      </w:r>
      <w:r w:rsidR="00B5327E" w:rsidRPr="00337A51">
        <w:rPr>
          <w:rFonts w:asciiTheme="minorHAnsi" w:hAnsiTheme="minorHAnsi"/>
          <w:sz w:val="22"/>
          <w:szCs w:val="22"/>
        </w:rPr>
        <w:t xml:space="preserve"> a</w:t>
      </w:r>
      <w:r w:rsidR="00A519C8" w:rsidRPr="00337A51">
        <w:rPr>
          <w:rFonts w:asciiTheme="minorHAnsi" w:hAnsiTheme="minorHAnsi"/>
          <w:sz w:val="22"/>
          <w:szCs w:val="22"/>
        </w:rPr>
        <w:t xml:space="preserve"> </w:t>
      </w:r>
      <w:r w:rsidR="00B5327E" w:rsidRPr="00337A51">
        <w:rPr>
          <w:rFonts w:asciiTheme="minorHAnsi" w:hAnsiTheme="minorHAnsi"/>
          <w:sz w:val="22"/>
          <w:szCs w:val="22"/>
        </w:rPr>
        <w:t xml:space="preserve">4 tohoto </w:t>
      </w:r>
      <w:r w:rsidR="00BF35B3" w:rsidRPr="00337A51">
        <w:rPr>
          <w:rFonts w:asciiTheme="minorHAnsi" w:hAnsiTheme="minorHAnsi"/>
          <w:sz w:val="22"/>
          <w:szCs w:val="22"/>
        </w:rPr>
        <w:t>Č</w:t>
      </w:r>
      <w:r w:rsidR="00B5327E" w:rsidRPr="00337A51">
        <w:rPr>
          <w:rFonts w:asciiTheme="minorHAnsi" w:hAnsiTheme="minorHAnsi"/>
          <w:sz w:val="22"/>
          <w:szCs w:val="22"/>
        </w:rPr>
        <w:t xml:space="preserve">lánku V. </w:t>
      </w:r>
      <w:r w:rsidRPr="00337A51">
        <w:rPr>
          <w:rFonts w:asciiTheme="minorHAnsi" w:hAnsiTheme="minorHAnsi"/>
          <w:sz w:val="22"/>
          <w:szCs w:val="22"/>
        </w:rPr>
        <w:t>a výši Zpětné platby</w:t>
      </w:r>
      <w:r w:rsidR="00535CE0" w:rsidRPr="00337A51">
        <w:rPr>
          <w:rFonts w:asciiTheme="minorHAnsi" w:hAnsiTheme="minorHAnsi" w:cstheme="minorBidi"/>
          <w:sz w:val="22"/>
          <w:szCs w:val="22"/>
        </w:rPr>
        <w:t>.</w:t>
      </w:r>
      <w:r w:rsidR="00535CE0" w:rsidRPr="00337A51">
        <w:rPr>
          <w:rFonts w:asciiTheme="minorHAnsi" w:hAnsiTheme="minorHAnsi"/>
          <w:sz w:val="22"/>
          <w:szCs w:val="22"/>
        </w:rPr>
        <w:t xml:space="preserve"> </w:t>
      </w:r>
      <w:r w:rsidRPr="00337A51">
        <w:rPr>
          <w:rFonts w:asciiTheme="minorHAnsi" w:hAnsiTheme="minorHAnsi"/>
          <w:sz w:val="22"/>
          <w:szCs w:val="22"/>
        </w:rPr>
        <w:t xml:space="preserve">Tyto informace </w:t>
      </w:r>
      <w:r w:rsidR="003B076E" w:rsidRPr="00337A51">
        <w:rPr>
          <w:rFonts w:asciiTheme="minorHAnsi" w:hAnsiTheme="minorHAnsi" w:cstheme="minorBidi"/>
          <w:sz w:val="22"/>
          <w:szCs w:val="22"/>
        </w:rPr>
        <w:t>budou podkladem pro provedení fakturace Zpětné platby</w:t>
      </w:r>
      <w:r w:rsidRPr="00337A51">
        <w:rPr>
          <w:rFonts w:asciiTheme="minorHAnsi" w:hAnsiTheme="minorHAnsi"/>
          <w:sz w:val="22"/>
          <w:szCs w:val="22"/>
        </w:rPr>
        <w:t xml:space="preserve">. Bez předložení uvedených podkladů Držiteli nemůže být Zpětná platba provedena, a to ani na základě Pojišťovnou vystavené a zaslané faktury. </w:t>
      </w:r>
      <w:r w:rsidR="00535CE0" w:rsidRPr="00337A51">
        <w:rPr>
          <w:rFonts w:asciiTheme="minorHAnsi" w:hAnsiTheme="minorHAnsi" w:cstheme="minorBidi"/>
          <w:sz w:val="22"/>
          <w:szCs w:val="22"/>
        </w:rPr>
        <w:t xml:space="preserve">Předložení podkladů dle věty první tohoto odstavce provede Pojišťovna </w:t>
      </w:r>
      <w:r w:rsidR="003B076E" w:rsidRPr="00337A51">
        <w:rPr>
          <w:rFonts w:asciiTheme="minorHAnsi" w:hAnsiTheme="minorHAnsi" w:cstheme="minorBidi"/>
          <w:sz w:val="22"/>
          <w:szCs w:val="22"/>
        </w:rPr>
        <w:t>odesláním</w:t>
      </w:r>
      <w:r w:rsidR="00535CE0" w:rsidRPr="00337A51">
        <w:rPr>
          <w:rFonts w:asciiTheme="minorHAnsi" w:hAnsiTheme="minorHAnsi" w:cstheme="minorBidi"/>
          <w:sz w:val="22"/>
          <w:szCs w:val="22"/>
        </w:rPr>
        <w:t xml:space="preserve"> na </w:t>
      </w:r>
      <w:r w:rsidR="00E418C4" w:rsidRPr="00337A51">
        <w:rPr>
          <w:rFonts w:asciiTheme="minorHAnsi" w:hAnsiTheme="minorHAnsi" w:cstheme="minorBidi"/>
          <w:sz w:val="22"/>
          <w:szCs w:val="22"/>
        </w:rPr>
        <w:t>e-mail</w:t>
      </w:r>
      <w:r w:rsidR="00535CE0" w:rsidRPr="00337A51">
        <w:rPr>
          <w:rFonts w:asciiTheme="minorHAnsi" w:hAnsiTheme="minorHAnsi" w:cstheme="minorBidi"/>
          <w:sz w:val="22"/>
          <w:szCs w:val="22"/>
        </w:rPr>
        <w:t>ovou adresu</w:t>
      </w:r>
      <w:r w:rsidR="00B37CAC" w:rsidRPr="00B37CAC">
        <w:rPr>
          <w:rStyle w:val="Hypertextovodkaz"/>
          <w:rFonts w:asciiTheme="minorHAnsi" w:hAnsiTheme="minorHAnsi"/>
          <w:color w:val="auto"/>
          <w:sz w:val="22"/>
          <w:szCs w:val="22"/>
          <w:highlight w:val="black"/>
        </w:rPr>
        <w:t xml:space="preserve"> XXXXXXXXXXXXXXXXXXXXXXX</w:t>
      </w:r>
      <w:r w:rsidR="00535CE0" w:rsidRPr="00337A51">
        <w:rPr>
          <w:rFonts w:asciiTheme="minorHAnsi" w:hAnsiTheme="minorHAnsi" w:cstheme="minorBidi"/>
          <w:sz w:val="22"/>
          <w:szCs w:val="22"/>
        </w:rPr>
        <w:t>.</w:t>
      </w:r>
    </w:p>
    <w:p w14:paraId="02EB5D5B" w14:textId="77777777" w:rsidR="00D90C89" w:rsidRPr="00337A51" w:rsidRDefault="00D90C89" w:rsidP="00D90C89">
      <w:pPr>
        <w:pStyle w:val="Odstavecseseznamem"/>
        <w:spacing w:before="120" w:after="40" w:line="276" w:lineRule="auto"/>
        <w:ind w:left="425"/>
        <w:jc w:val="both"/>
        <w:rPr>
          <w:rFonts w:asciiTheme="minorHAnsi" w:hAnsiTheme="minorHAnsi"/>
          <w:sz w:val="22"/>
        </w:rPr>
      </w:pPr>
    </w:p>
    <w:p w14:paraId="62F39BEE" w14:textId="7DA627A6" w:rsidR="009C6BAD" w:rsidRPr="00337A51"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337A51">
        <w:rPr>
          <w:rFonts w:asciiTheme="minorHAnsi" w:hAnsiTheme="minorHAnsi"/>
          <w:sz w:val="22"/>
        </w:rPr>
        <w:t>Držitel je oprávněn před uplynutím lhůty splatnosti</w:t>
      </w:r>
      <w:r w:rsidR="00B168A4" w:rsidRPr="00337A51">
        <w:rPr>
          <w:rFonts w:asciiTheme="minorHAnsi" w:hAnsiTheme="minorHAnsi"/>
          <w:sz w:val="22"/>
        </w:rPr>
        <w:t xml:space="preserve">, která činí 30 dní, </w:t>
      </w:r>
      <w:r w:rsidRPr="00337A51">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337A51">
        <w:rPr>
          <w:rFonts w:asciiTheme="minorHAnsi" w:hAnsiTheme="minorHAnsi" w:cstheme="minorHAnsi"/>
          <w:sz w:val="22"/>
          <w:szCs w:val="22"/>
        </w:rPr>
        <w:t xml:space="preserve">Za předpokladu, že se důvod vrácení faktury objektivně ukáže opodstatněným, přestane okamžikem vrácení </w:t>
      </w:r>
      <w:r w:rsidRPr="00337A51">
        <w:rPr>
          <w:rFonts w:asciiTheme="minorHAnsi" w:hAnsiTheme="minorHAnsi"/>
          <w:sz w:val="22"/>
        </w:rPr>
        <w:t xml:space="preserve">faktury běžet původní lhůta splatnosti. </w:t>
      </w:r>
      <w:r w:rsidR="003C16C4" w:rsidRPr="00337A51">
        <w:rPr>
          <w:rFonts w:asciiTheme="minorHAnsi" w:hAnsiTheme="minorHAnsi"/>
          <w:sz w:val="22"/>
        </w:rPr>
        <w:t>V takovém případě pak c</w:t>
      </w:r>
      <w:r w:rsidRPr="00337A51">
        <w:rPr>
          <w:rFonts w:asciiTheme="minorHAnsi" w:hAnsiTheme="minorHAnsi"/>
          <w:sz w:val="22"/>
        </w:rPr>
        <w:t xml:space="preserve">elá 30denní lhůta splatnosti běží znovu ode dne </w:t>
      </w:r>
      <w:r w:rsidR="003C16C4" w:rsidRPr="00337A51">
        <w:rPr>
          <w:rFonts w:asciiTheme="minorHAnsi" w:hAnsiTheme="minorHAnsi"/>
          <w:sz w:val="22"/>
        </w:rPr>
        <w:lastRenderedPageBreak/>
        <w:t xml:space="preserve">odeslání </w:t>
      </w:r>
      <w:r w:rsidRPr="00337A51">
        <w:rPr>
          <w:rFonts w:asciiTheme="minorHAnsi" w:hAnsiTheme="minorHAnsi"/>
          <w:sz w:val="22"/>
        </w:rPr>
        <w:t>opravené nebo nově vyhotovené faktury elektronicky na</w:t>
      </w:r>
      <w:r w:rsidR="00535CE0" w:rsidRPr="00337A51">
        <w:rPr>
          <w:rFonts w:asciiTheme="minorHAnsi" w:hAnsiTheme="minorHAnsi"/>
          <w:sz w:val="22"/>
        </w:rPr>
        <w:t xml:space="preserve"> </w:t>
      </w:r>
      <w:r w:rsidR="00E418C4" w:rsidRPr="00337A51">
        <w:rPr>
          <w:rFonts w:asciiTheme="minorHAnsi" w:hAnsiTheme="minorHAnsi" w:cstheme="minorHAnsi"/>
          <w:sz w:val="22"/>
          <w:szCs w:val="22"/>
        </w:rPr>
        <w:t>e-mail</w:t>
      </w:r>
      <w:r w:rsidR="00535CE0" w:rsidRPr="00337A51">
        <w:rPr>
          <w:rFonts w:asciiTheme="minorHAnsi" w:hAnsiTheme="minorHAnsi" w:cstheme="minorHAnsi"/>
          <w:sz w:val="22"/>
          <w:szCs w:val="22"/>
        </w:rPr>
        <w:t>ovou</w:t>
      </w:r>
      <w:r w:rsidRPr="00337A51">
        <w:rPr>
          <w:rFonts w:asciiTheme="minorHAnsi" w:hAnsiTheme="minorHAnsi" w:cstheme="minorHAnsi"/>
          <w:sz w:val="22"/>
          <w:szCs w:val="22"/>
        </w:rPr>
        <w:t xml:space="preserve"> </w:t>
      </w:r>
      <w:r w:rsidRPr="00337A51">
        <w:rPr>
          <w:rFonts w:asciiTheme="minorHAnsi" w:hAnsiTheme="minorHAnsi"/>
          <w:sz w:val="22"/>
        </w:rPr>
        <w:t>adresu</w:t>
      </w:r>
      <w:r w:rsidR="00B37CAC" w:rsidRPr="00B37CAC">
        <w:rPr>
          <w:rStyle w:val="Hypertextovodkaz"/>
          <w:rFonts w:asciiTheme="minorHAnsi" w:hAnsiTheme="minorHAnsi"/>
          <w:color w:val="auto"/>
          <w:sz w:val="22"/>
          <w:szCs w:val="22"/>
          <w:highlight w:val="black"/>
        </w:rPr>
        <w:t xml:space="preserve"> XXXXXXXXXXXXXXXXXXXXXXX</w:t>
      </w:r>
      <w:r w:rsidRPr="00337A51">
        <w:rPr>
          <w:rFonts w:asciiTheme="minorHAnsi" w:hAnsiTheme="minorHAnsi"/>
          <w:sz w:val="22"/>
        </w:rPr>
        <w:t>.</w:t>
      </w:r>
    </w:p>
    <w:p w14:paraId="1F77B1F4" w14:textId="77777777" w:rsidR="00D90C89" w:rsidRPr="00E418C4" w:rsidRDefault="00D90C89" w:rsidP="00D90C89">
      <w:pPr>
        <w:pStyle w:val="Odstavecseseznamem"/>
        <w:spacing w:before="120" w:after="40" w:line="276" w:lineRule="auto"/>
        <w:ind w:left="425"/>
        <w:jc w:val="both"/>
        <w:rPr>
          <w:rFonts w:asciiTheme="minorHAnsi" w:hAnsiTheme="minorHAnsi"/>
          <w:sz w:val="22"/>
        </w:rPr>
      </w:pPr>
    </w:p>
    <w:p w14:paraId="47EED0B0" w14:textId="6284E3DD" w:rsidR="00E418C4" w:rsidRPr="00337A51" w:rsidRDefault="00E418C4" w:rsidP="04767802">
      <w:pPr>
        <w:pStyle w:val="Odstavecseseznamem"/>
        <w:numPr>
          <w:ilvl w:val="0"/>
          <w:numId w:val="18"/>
        </w:numPr>
        <w:spacing w:before="120" w:after="40" w:line="276" w:lineRule="auto"/>
        <w:ind w:left="425" w:hanging="357"/>
        <w:jc w:val="both"/>
        <w:textAlignment w:val="auto"/>
        <w:rPr>
          <w:rFonts w:asciiTheme="minorHAnsi" w:hAnsiTheme="minorHAnsi" w:cstheme="minorBidi"/>
          <w:sz w:val="22"/>
          <w:szCs w:val="22"/>
        </w:rPr>
      </w:pPr>
      <w:r w:rsidRPr="00337A51">
        <w:rPr>
          <w:rFonts w:asciiTheme="minorHAnsi" w:hAnsiTheme="minorHAnsi" w:cstheme="minorBid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AF3BA7" w:rsidRPr="00337A51">
        <w:rPr>
          <w:rFonts w:asciiTheme="minorHAnsi" w:hAnsiTheme="minorHAnsi" w:cstheme="minorBidi"/>
          <w:sz w:val="22"/>
          <w:szCs w:val="22"/>
        </w:rPr>
        <w:t xml:space="preserve"> 1.1.2023</w:t>
      </w:r>
      <w:r w:rsidR="00723144" w:rsidRPr="00337A51">
        <w:rPr>
          <w:rFonts w:asciiTheme="minorHAnsi" w:hAnsiTheme="minorHAnsi" w:cstheme="minorBidi"/>
          <w:sz w:val="22"/>
          <w:szCs w:val="22"/>
        </w:rPr>
        <w:t>.</w:t>
      </w:r>
    </w:p>
    <w:p w14:paraId="09679786" w14:textId="77777777" w:rsidR="00D90C89" w:rsidRPr="00E418C4" w:rsidRDefault="00D90C89" w:rsidP="00D90C89">
      <w:pPr>
        <w:pStyle w:val="Odstavecseseznamem"/>
        <w:spacing w:before="120" w:after="40" w:line="276" w:lineRule="auto"/>
        <w:ind w:left="425"/>
        <w:jc w:val="both"/>
        <w:textAlignment w:val="auto"/>
        <w:rPr>
          <w:rFonts w:asciiTheme="minorHAnsi" w:hAnsiTheme="minorHAnsi" w:cstheme="minorHAnsi"/>
          <w:sz w:val="22"/>
          <w:szCs w:val="22"/>
        </w:rPr>
      </w:pP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2430D8E7">
        <w:rPr>
          <w:rFonts w:asciiTheme="minorHAnsi" w:hAnsiTheme="minorHAnsi"/>
          <w:sz w:val="22"/>
          <w:szCs w:val="22"/>
        </w:rPr>
        <w:t xml:space="preserve">Smluvní strany se zavazují, že bez zbytečného odkladu oznámí změnu </w:t>
      </w:r>
      <w:r w:rsidRPr="2430D8E7">
        <w:rPr>
          <w:rFonts w:asciiTheme="minorHAnsi" w:hAnsiTheme="minorHAnsi" w:cstheme="minorBidi"/>
          <w:sz w:val="22"/>
          <w:szCs w:val="22"/>
        </w:rPr>
        <w:t>kontaktní</w:t>
      </w:r>
      <w:r w:rsidR="00930F96" w:rsidRPr="2430D8E7">
        <w:rPr>
          <w:rFonts w:asciiTheme="minorHAnsi" w:hAnsiTheme="minorHAnsi" w:cstheme="minorBidi"/>
          <w:sz w:val="22"/>
          <w:szCs w:val="22"/>
        </w:rPr>
        <w:t>ch adres</w:t>
      </w:r>
      <w:r w:rsidRPr="2430D8E7">
        <w:rPr>
          <w:rFonts w:asciiTheme="minorHAnsi" w:hAnsiTheme="minorHAnsi"/>
          <w:sz w:val="22"/>
          <w:szCs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337A51"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w:t>
      </w:r>
      <w:r w:rsidR="00F2443F" w:rsidRPr="00337A51">
        <w:rPr>
          <w:rFonts w:asciiTheme="minorHAnsi" w:hAnsiTheme="minorHAnsi"/>
          <w:sz w:val="22"/>
        </w:rPr>
        <w:t>ě</w:t>
      </w:r>
      <w:r w:rsidR="00F10027" w:rsidRPr="00337A51">
        <w:rPr>
          <w:rFonts w:asciiTheme="minorHAnsi" w:hAnsiTheme="minorHAnsi"/>
          <w:sz w:val="22"/>
        </w:rPr>
        <w:t xml:space="preserve"> (dále jen „Důvěrné informace“)</w:t>
      </w:r>
      <w:r w:rsidR="00F2443F" w:rsidRPr="00337A51">
        <w:rPr>
          <w:rFonts w:asciiTheme="minorHAnsi" w:hAnsiTheme="minorHAnsi"/>
          <w:sz w:val="22"/>
        </w:rPr>
        <w:t>.</w:t>
      </w:r>
    </w:p>
    <w:p w14:paraId="33A813C8" w14:textId="697708AC" w:rsidR="00F2443F" w:rsidRPr="00337A51" w:rsidRDefault="009E62D4" w:rsidP="005C48B2">
      <w:pPr>
        <w:spacing w:before="120" w:after="40" w:line="276" w:lineRule="auto"/>
        <w:ind w:left="284" w:hanging="284"/>
        <w:jc w:val="both"/>
        <w:rPr>
          <w:rFonts w:asciiTheme="minorHAnsi" w:hAnsiTheme="minorHAnsi"/>
          <w:sz w:val="22"/>
        </w:rPr>
      </w:pPr>
      <w:r w:rsidRPr="00337A51">
        <w:rPr>
          <w:rFonts w:asciiTheme="minorHAnsi" w:hAnsiTheme="minorHAnsi" w:cstheme="minorHAnsi"/>
          <w:sz w:val="22"/>
          <w:szCs w:val="22"/>
        </w:rPr>
        <w:t>2.</w:t>
      </w:r>
      <w:r w:rsidRPr="00337A51">
        <w:rPr>
          <w:rFonts w:asciiTheme="minorHAnsi" w:hAnsiTheme="minorHAnsi" w:cstheme="minorHAnsi"/>
          <w:sz w:val="22"/>
          <w:szCs w:val="22"/>
        </w:rPr>
        <w:tab/>
      </w:r>
      <w:r w:rsidR="00F2443F" w:rsidRPr="00337A51">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337A51">
        <w:rPr>
          <w:rFonts w:asciiTheme="minorHAnsi" w:hAnsiTheme="minorHAnsi"/>
          <w:sz w:val="22"/>
        </w:rPr>
        <w:t xml:space="preserve">. </w:t>
      </w:r>
      <w:r w:rsidR="009400B3" w:rsidRPr="00337A51">
        <w:rPr>
          <w:rFonts w:asciiTheme="minorHAnsi" w:hAnsiTheme="minorHAnsi"/>
          <w:sz w:val="22"/>
        </w:rPr>
        <w:t>Za D</w:t>
      </w:r>
      <w:r w:rsidR="00AE1E52" w:rsidRPr="00337A51">
        <w:rPr>
          <w:rFonts w:asciiTheme="minorHAnsi" w:hAnsiTheme="minorHAnsi"/>
          <w:sz w:val="22"/>
        </w:rPr>
        <w:t xml:space="preserve">ůvěrné informace budou také považována </w:t>
      </w:r>
      <w:r w:rsidR="003C0481" w:rsidRPr="00337A51">
        <w:rPr>
          <w:rFonts w:asciiTheme="minorHAnsi" w:hAnsiTheme="minorHAnsi"/>
          <w:sz w:val="22"/>
        </w:rPr>
        <w:t>veškerá</w:t>
      </w:r>
      <w:bookmarkStart w:id="1" w:name="_Hlk124508455"/>
      <w:r w:rsidR="003C0481" w:rsidRPr="00337A51">
        <w:rPr>
          <w:rFonts w:asciiTheme="minorHAnsi" w:hAnsiTheme="minorHAnsi"/>
          <w:sz w:val="22"/>
        </w:rPr>
        <w:t xml:space="preserve"> ujednání o ceně Přípravku pro Pojišťovnu</w:t>
      </w:r>
      <w:r w:rsidR="00EA2408" w:rsidRPr="00337A51">
        <w:rPr>
          <w:rFonts w:asciiTheme="minorHAnsi" w:hAnsiTheme="minorHAnsi"/>
          <w:sz w:val="22"/>
        </w:rPr>
        <w:t>,</w:t>
      </w:r>
      <w:r w:rsidR="003C0481" w:rsidRPr="00337A51">
        <w:rPr>
          <w:rFonts w:asciiTheme="minorHAnsi" w:hAnsiTheme="minorHAnsi"/>
          <w:sz w:val="22"/>
        </w:rPr>
        <w:t xml:space="preserve"> </w:t>
      </w:r>
      <w:r w:rsidR="00703A03" w:rsidRPr="00337A51">
        <w:rPr>
          <w:rFonts w:asciiTheme="minorHAnsi" w:hAnsiTheme="minorHAnsi" w:cstheme="minorHAnsi"/>
          <w:sz w:val="22"/>
          <w:szCs w:val="22"/>
        </w:rPr>
        <w:t xml:space="preserve">údaje o </w:t>
      </w:r>
      <w:r w:rsidR="00CA3D6D" w:rsidRPr="00337A51">
        <w:rPr>
          <w:rFonts w:asciiTheme="minorHAnsi" w:hAnsiTheme="minorHAnsi" w:cstheme="minorHAnsi"/>
          <w:sz w:val="22"/>
          <w:szCs w:val="22"/>
        </w:rPr>
        <w:t>Limit</w:t>
      </w:r>
      <w:r w:rsidR="00EA2408" w:rsidRPr="00337A51">
        <w:rPr>
          <w:rFonts w:asciiTheme="minorHAnsi" w:hAnsiTheme="minorHAnsi" w:cstheme="minorHAnsi"/>
          <w:sz w:val="22"/>
          <w:szCs w:val="22"/>
        </w:rPr>
        <w:t>ech a výši Zpětných plateb</w:t>
      </w:r>
      <w:bookmarkEnd w:id="1"/>
      <w:r w:rsidR="003C0481" w:rsidRPr="00337A51">
        <w:rPr>
          <w:rFonts w:asciiTheme="minorHAnsi" w:hAnsiTheme="minorHAnsi"/>
          <w:sz w:val="22"/>
        </w:rPr>
        <w:t>, na která se nevztahuje výjimka dle § 39f odst. 11 ve spojení s odst. 12 zákona o veřejném zdravotním pojištění</w:t>
      </w:r>
      <w:r w:rsidR="00F2443F" w:rsidRPr="00337A51">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72E6C7F" w:rsidR="00584DF5" w:rsidRPr="0018509E" w:rsidRDefault="009E62D4" w:rsidP="005C48B2">
      <w:pPr>
        <w:spacing w:before="120" w:after="40" w:line="276" w:lineRule="auto"/>
        <w:ind w:left="284" w:hanging="284"/>
        <w:jc w:val="both"/>
        <w:rPr>
          <w:rFonts w:asciiTheme="minorHAnsi" w:hAnsiTheme="minorHAnsi"/>
          <w:sz w:val="22"/>
        </w:rPr>
      </w:pPr>
      <w:r w:rsidRPr="00337A51">
        <w:rPr>
          <w:rFonts w:asciiTheme="minorHAnsi" w:hAnsiTheme="minorHAnsi" w:cstheme="minorHAnsi"/>
          <w:sz w:val="22"/>
          <w:szCs w:val="22"/>
        </w:rPr>
        <w:t>3.</w:t>
      </w:r>
      <w:r w:rsidRPr="00337A51">
        <w:rPr>
          <w:rFonts w:asciiTheme="minorHAnsi" w:hAnsiTheme="minorHAnsi" w:cstheme="minorHAnsi"/>
          <w:sz w:val="22"/>
          <w:szCs w:val="22"/>
        </w:rPr>
        <w:tab/>
      </w:r>
      <w:r w:rsidR="00584DF5" w:rsidRPr="00337A51">
        <w:rPr>
          <w:rFonts w:asciiTheme="minorHAnsi" w:hAnsiTheme="minorHAnsi"/>
          <w:sz w:val="22"/>
        </w:rPr>
        <w:t xml:space="preserve">Držitel považuje za obchodní tajemství ve smyslu </w:t>
      </w:r>
      <w:r w:rsidR="00EA26F3" w:rsidRPr="00337A51">
        <w:rPr>
          <w:rFonts w:asciiTheme="minorHAnsi" w:hAnsiTheme="minorHAnsi"/>
          <w:sz w:val="22"/>
        </w:rPr>
        <w:t>§ 504 občanského zákoníku a ve smyslu § 9 zákona č. 106/1999 Sb., o svobodném přístupu k informacím</w:t>
      </w:r>
      <w:r w:rsidR="00EA26F3" w:rsidRPr="00337A51">
        <w:rPr>
          <w:rFonts w:asciiTheme="minorHAnsi" w:hAnsiTheme="minorHAnsi" w:cstheme="minorHAnsi"/>
          <w:sz w:val="22"/>
          <w:szCs w:val="22"/>
        </w:rPr>
        <w:t>,</w:t>
      </w:r>
      <w:r w:rsidR="00B440DE" w:rsidRPr="00337A51">
        <w:rPr>
          <w:rFonts w:asciiTheme="minorHAnsi" w:hAnsiTheme="minorHAnsi" w:cstheme="minorHAnsi"/>
          <w:sz w:val="22"/>
          <w:szCs w:val="22"/>
        </w:rPr>
        <w:t xml:space="preserve"> ve znění pozdějších předpisů</w:t>
      </w:r>
      <w:r w:rsidR="00B440DE" w:rsidRPr="00337A51">
        <w:rPr>
          <w:rFonts w:asciiTheme="minorHAnsi" w:hAnsiTheme="minorHAnsi"/>
          <w:sz w:val="22"/>
        </w:rPr>
        <w:t>,</w:t>
      </w:r>
      <w:r w:rsidR="00584DF5" w:rsidRPr="00337A51">
        <w:rPr>
          <w:rFonts w:asciiTheme="minorHAnsi" w:hAnsiTheme="minorHAnsi"/>
          <w:sz w:val="22"/>
        </w:rPr>
        <w:t xml:space="preserve"> </w:t>
      </w:r>
      <w:bookmarkStart w:id="2" w:name="_Hlk124508518"/>
      <w:r w:rsidR="00584DF5" w:rsidRPr="00337A51">
        <w:rPr>
          <w:rFonts w:asciiTheme="minorHAnsi" w:hAnsiTheme="minorHAnsi"/>
          <w:sz w:val="22"/>
        </w:rPr>
        <w:t>specifikaci Přípravku včetně kódu SÚKL a způsob určení</w:t>
      </w:r>
      <w:r w:rsidR="00703A03" w:rsidRPr="00337A51">
        <w:rPr>
          <w:rFonts w:asciiTheme="minorHAnsi" w:hAnsiTheme="minorHAnsi"/>
          <w:sz w:val="22"/>
        </w:rPr>
        <w:t xml:space="preserve"> a výši</w:t>
      </w:r>
      <w:r w:rsidR="00584DF5" w:rsidRPr="00337A51">
        <w:rPr>
          <w:rFonts w:asciiTheme="minorHAnsi" w:hAnsiTheme="minorHAnsi"/>
          <w:sz w:val="22"/>
        </w:rPr>
        <w:t xml:space="preserve"> </w:t>
      </w:r>
      <w:r w:rsidR="00CA3D6D" w:rsidRPr="00337A51">
        <w:rPr>
          <w:rFonts w:asciiTheme="minorHAnsi" w:hAnsiTheme="minorHAnsi" w:cstheme="minorHAnsi"/>
          <w:sz w:val="22"/>
          <w:szCs w:val="22"/>
        </w:rPr>
        <w:t>Limit</w:t>
      </w:r>
      <w:r w:rsidR="00703A03" w:rsidRPr="00337A51">
        <w:rPr>
          <w:rFonts w:asciiTheme="minorHAnsi" w:hAnsiTheme="minorHAnsi" w:cstheme="minorHAnsi"/>
          <w:sz w:val="22"/>
          <w:szCs w:val="22"/>
        </w:rPr>
        <w:t>ů</w:t>
      </w:r>
      <w:r w:rsidR="00584DF5" w:rsidRPr="00337A51">
        <w:rPr>
          <w:rFonts w:asciiTheme="minorHAnsi" w:hAnsiTheme="minorHAnsi"/>
          <w:sz w:val="22"/>
        </w:rPr>
        <w:t xml:space="preserve">, vše specifikované Přílohou č. 1 této </w:t>
      </w:r>
      <w:r w:rsidR="00C44C55" w:rsidRPr="00337A51">
        <w:rPr>
          <w:rFonts w:asciiTheme="minorHAnsi" w:hAnsiTheme="minorHAnsi"/>
          <w:sz w:val="22"/>
        </w:rPr>
        <w:t>Smlouvy</w:t>
      </w:r>
      <w:r w:rsidR="00703A03" w:rsidRPr="00337A51">
        <w:rPr>
          <w:rFonts w:asciiTheme="minorHAnsi" w:hAnsiTheme="minorHAnsi"/>
          <w:sz w:val="22"/>
        </w:rPr>
        <w:t>, a údaje o výši Zpětných plateb</w:t>
      </w:r>
      <w:bookmarkEnd w:id="2"/>
      <w:r w:rsidR="00C44C55" w:rsidRPr="00337A51">
        <w:rPr>
          <w:rFonts w:asciiTheme="minorHAnsi" w:hAnsiTheme="minorHAnsi"/>
          <w:sz w:val="22"/>
        </w:rPr>
        <w:t>.</w:t>
      </w:r>
      <w:r w:rsidR="00584DF5" w:rsidRPr="00337A51">
        <w:rPr>
          <w:rFonts w:asciiTheme="minorHAnsi" w:hAnsiTheme="minorHAnsi"/>
          <w:sz w:val="22"/>
        </w:rPr>
        <w:t xml:space="preserve"> Skutečnosti označené takto za obchodní tajemství</w:t>
      </w:r>
      <w:r w:rsidR="00786632" w:rsidRPr="00337A51">
        <w:rPr>
          <w:rFonts w:asciiTheme="minorHAnsi" w:hAnsiTheme="minorHAnsi"/>
          <w:sz w:val="22"/>
        </w:rPr>
        <w:t xml:space="preserve">, </w:t>
      </w:r>
      <w:r w:rsidR="00F04D33" w:rsidRPr="00337A51">
        <w:rPr>
          <w:rFonts w:asciiTheme="minorHAnsi" w:hAnsiTheme="minorHAnsi"/>
          <w:sz w:val="22"/>
        </w:rPr>
        <w:t>jakož i informace týkající se obsahu či účelu</w:t>
      </w:r>
      <w:r w:rsidR="00702E53" w:rsidRPr="00337A51">
        <w:rPr>
          <w:rFonts w:asciiTheme="minorHAnsi" w:hAnsiTheme="minorHAnsi"/>
          <w:sz w:val="22"/>
        </w:rPr>
        <w:t xml:space="preserve"> této</w:t>
      </w:r>
      <w:r w:rsidR="00F04D33" w:rsidRPr="00337A51">
        <w:rPr>
          <w:rFonts w:asciiTheme="minorHAnsi" w:hAnsiTheme="minorHAnsi"/>
          <w:sz w:val="22"/>
        </w:rPr>
        <w:t xml:space="preserve"> Smlouvy, které nelze poskytnout při postupu podle předpisů upravujících svobodný přístup k informacím, </w:t>
      </w:r>
      <w:r w:rsidR="00584DF5" w:rsidRPr="00337A51">
        <w:rPr>
          <w:rFonts w:asciiTheme="minorHAnsi" w:hAnsiTheme="minorHAnsi"/>
          <w:sz w:val="22"/>
        </w:rPr>
        <w:t xml:space="preserve">mohou být </w:t>
      </w:r>
      <w:r w:rsidR="005224E0" w:rsidRPr="00337A51">
        <w:rPr>
          <w:rFonts w:asciiTheme="minorHAnsi" w:hAnsiTheme="minorHAnsi"/>
          <w:sz w:val="22"/>
        </w:rPr>
        <w:t>u</w:t>
      </w:r>
      <w:r w:rsidR="00584DF5" w:rsidRPr="00337A51">
        <w:rPr>
          <w:rFonts w:asciiTheme="minorHAnsi" w:hAnsiTheme="minorHAnsi"/>
          <w:sz w:val="22"/>
        </w:rPr>
        <w:t xml:space="preserve">veřejněny jen s předchozím písemným souhlasem </w:t>
      </w:r>
      <w:r w:rsidR="00241C51" w:rsidRPr="00337A51">
        <w:rPr>
          <w:rFonts w:asciiTheme="minorHAnsi" w:hAnsiTheme="minorHAnsi"/>
          <w:sz w:val="22"/>
        </w:rPr>
        <w:t>Držitele</w:t>
      </w:r>
      <w:r w:rsidR="001E573E" w:rsidRPr="00337A51">
        <w:rPr>
          <w:rFonts w:asciiTheme="minorHAnsi" w:hAnsiTheme="minorHAnsi"/>
          <w:sz w:val="22"/>
        </w:rPr>
        <w:t>,</w:t>
      </w:r>
      <w:r w:rsidR="00584DF5" w:rsidRPr="00337A51">
        <w:rPr>
          <w:rFonts w:asciiTheme="minorHAnsi" w:hAnsiTheme="minorHAnsi"/>
          <w:sz w:val="22"/>
        </w:rPr>
        <w:t xml:space="preserve"> nebo na základě pravomocného rozhodnutí soudu či správního orgánu, jímž bude stanoveno, že skutečnosti označené </w:t>
      </w:r>
      <w:r w:rsidR="00241C51" w:rsidRPr="00337A51">
        <w:rPr>
          <w:rFonts w:asciiTheme="minorHAnsi" w:hAnsiTheme="minorHAnsi"/>
          <w:sz w:val="22"/>
        </w:rPr>
        <w:t>Držitelem</w:t>
      </w:r>
      <w:r w:rsidR="00584DF5" w:rsidRPr="00337A51">
        <w:rPr>
          <w:rFonts w:asciiTheme="minorHAnsi" w:hAnsiTheme="minorHAnsi"/>
          <w:sz w:val="22"/>
        </w:rPr>
        <w:t xml:space="preserve"> za obchodní tajemství nenaplňují definici ve smyslu § 504 </w:t>
      </w:r>
      <w:r w:rsidR="00C44C55" w:rsidRPr="00337A51">
        <w:rPr>
          <w:rFonts w:asciiTheme="minorHAnsi" w:hAnsiTheme="minorHAnsi"/>
          <w:sz w:val="22"/>
        </w:rPr>
        <w:t>občanského</w:t>
      </w:r>
      <w:r w:rsidR="00584DF5" w:rsidRPr="00337A51">
        <w:rPr>
          <w:rFonts w:asciiTheme="minorHAnsi" w:hAnsiTheme="minorHAnsi"/>
          <w:sz w:val="22"/>
        </w:rPr>
        <w:t xml:space="preserve"> zákoníku.</w:t>
      </w:r>
      <w:r w:rsidR="00AD306E" w:rsidRPr="00337A51">
        <w:rPr>
          <w:rFonts w:asciiTheme="minorHAnsi" w:hAnsiTheme="minorHAnsi"/>
          <w:sz w:val="22"/>
        </w:rPr>
        <w:t xml:space="preserve"> </w:t>
      </w:r>
      <w:r w:rsidR="00F04D33" w:rsidRPr="00337A51">
        <w:rPr>
          <w:rFonts w:asciiTheme="minorHAnsi" w:hAnsiTheme="minorHAnsi"/>
          <w:sz w:val="22"/>
        </w:rPr>
        <w:t xml:space="preserve">Smluvní strany souhlasí, že </w:t>
      </w:r>
      <w:r w:rsidR="007C2DEA" w:rsidRPr="00337A51">
        <w:rPr>
          <w:rFonts w:asciiTheme="minorHAnsi" w:hAnsiTheme="minorHAnsi"/>
          <w:sz w:val="22"/>
        </w:rPr>
        <w:t xml:space="preserve">pokud </w:t>
      </w:r>
      <w:r w:rsidR="00702E53" w:rsidRPr="00337A51">
        <w:rPr>
          <w:rFonts w:asciiTheme="minorHAnsi" w:hAnsiTheme="minorHAnsi"/>
          <w:sz w:val="22"/>
        </w:rPr>
        <w:t xml:space="preserve">tato </w:t>
      </w:r>
      <w:r w:rsidR="00F04D33" w:rsidRPr="00337A51">
        <w:rPr>
          <w:rFonts w:asciiTheme="minorHAnsi" w:hAnsiTheme="minorHAnsi"/>
          <w:sz w:val="22"/>
        </w:rPr>
        <w:t xml:space="preserve">Smlouva </w:t>
      </w:r>
      <w:r w:rsidR="007C2DEA" w:rsidRPr="00337A51">
        <w:rPr>
          <w:rFonts w:asciiTheme="minorHAnsi" w:hAnsiTheme="minorHAnsi"/>
          <w:sz w:val="22"/>
        </w:rPr>
        <w:t xml:space="preserve">bude obsahovat </w:t>
      </w:r>
      <w:r w:rsidR="00F04D33" w:rsidRPr="00337A51">
        <w:rPr>
          <w:rFonts w:asciiTheme="minorHAnsi" w:hAnsiTheme="minorHAnsi"/>
          <w:sz w:val="22"/>
        </w:rPr>
        <w:t xml:space="preserve">příslušné znečitelněné části (obchodní tajemství, </w:t>
      </w:r>
      <w:r w:rsidR="00F04D33" w:rsidRPr="00337A51">
        <w:rPr>
          <w:rFonts w:asciiTheme="minorHAnsi" w:hAnsiTheme="minorHAnsi"/>
          <w:sz w:val="22"/>
        </w:rPr>
        <w:lastRenderedPageBreak/>
        <w:t>informace týkající se obsahu či účelu</w:t>
      </w:r>
      <w:r w:rsidR="00702E53" w:rsidRPr="00337A51">
        <w:rPr>
          <w:rFonts w:asciiTheme="minorHAnsi" w:hAnsiTheme="minorHAnsi"/>
          <w:sz w:val="22"/>
        </w:rPr>
        <w:t xml:space="preserve"> této</w:t>
      </w:r>
      <w:r w:rsidR="00F04D33" w:rsidRPr="00337A51">
        <w:rPr>
          <w:rFonts w:asciiTheme="minorHAnsi" w:hAnsiTheme="minorHAnsi"/>
          <w:sz w:val="22"/>
        </w:rPr>
        <w:t xml:space="preserve"> S</w:t>
      </w:r>
      <w:r w:rsidR="00F04D33" w:rsidRPr="0018509E">
        <w:rPr>
          <w:rFonts w:asciiTheme="minorHAnsi" w:hAnsiTheme="minorHAnsi"/>
          <w:sz w:val="22"/>
        </w:rPr>
        <w:t xml:space="preserve">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410B5D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Pojišťovna se zavazuje zabezpečit uveřejnění této Smlouvy v registru smluv v rozsahu modifikovaném s ohledem na obchodní tajemství dle této Smlouvy a další údaje, které mají být ze zveřejnění vyloučeny, </w:t>
      </w:r>
      <w:r w:rsidR="00977F4A">
        <w:rPr>
          <w:rFonts w:asciiTheme="minorHAnsi" w:hAnsiTheme="minorHAnsi"/>
          <w:sz w:val="22"/>
        </w:rPr>
        <w:t xml:space="preserve">tj. ve verzi připravené Držitelem dle odstavce 5 tohoto článku, a to </w:t>
      </w:r>
      <w:r w:rsidRPr="00600091">
        <w:rPr>
          <w:rFonts w:asciiTheme="minorHAnsi" w:hAnsiTheme="minorHAnsi"/>
          <w:sz w:val="22"/>
        </w:rPr>
        <w:t>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30F9A4AD" w:rsidR="00684ACD" w:rsidRDefault="00684ACD" w:rsidP="005C48B2">
      <w:pPr>
        <w:spacing w:after="40" w:line="276" w:lineRule="auto"/>
        <w:jc w:val="center"/>
        <w:rPr>
          <w:rFonts w:asciiTheme="minorHAnsi" w:hAnsiTheme="minorHAnsi"/>
          <w:b/>
          <w:sz w:val="22"/>
        </w:rPr>
      </w:pPr>
    </w:p>
    <w:p w14:paraId="742F592F" w14:textId="577D6632" w:rsidR="00893A8C" w:rsidRDefault="00893A8C" w:rsidP="005C48B2">
      <w:pPr>
        <w:spacing w:after="40" w:line="276" w:lineRule="auto"/>
        <w:jc w:val="center"/>
        <w:rPr>
          <w:rFonts w:asciiTheme="minorHAnsi" w:hAnsiTheme="minorHAnsi"/>
          <w:b/>
          <w:sz w:val="22"/>
        </w:rPr>
      </w:pPr>
    </w:p>
    <w:p w14:paraId="00C66B67" w14:textId="5712FCB9" w:rsidR="00893A8C" w:rsidRDefault="00893A8C" w:rsidP="005C48B2">
      <w:pPr>
        <w:spacing w:after="40" w:line="276" w:lineRule="auto"/>
        <w:jc w:val="center"/>
        <w:rPr>
          <w:rFonts w:asciiTheme="minorHAnsi" w:hAnsiTheme="minorHAnsi"/>
          <w:b/>
          <w:sz w:val="22"/>
        </w:rPr>
      </w:pPr>
    </w:p>
    <w:p w14:paraId="0E7628CB" w14:textId="77777777" w:rsidR="00893A8C" w:rsidRPr="0018509E" w:rsidRDefault="00893A8C"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4145886"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 xml:space="preserve">Na základě </w:t>
      </w:r>
      <w:r w:rsidRPr="00337A51">
        <w:rPr>
          <w:rFonts w:asciiTheme="minorHAnsi" w:hAnsiTheme="minorHAnsi" w:cstheme="minorHAnsi"/>
          <w:sz w:val="22"/>
          <w:szCs w:val="22"/>
        </w:rPr>
        <w:t>písemné žádosti Pojišťovny, odeslané na elektronickou adresu Držitele:</w:t>
      </w:r>
      <w:r w:rsidR="00B37CAC" w:rsidRPr="00B37CAC">
        <w:rPr>
          <w:rStyle w:val="Hypertextovodkaz"/>
          <w:rFonts w:asciiTheme="minorHAnsi" w:hAnsiTheme="minorHAnsi"/>
          <w:color w:val="auto"/>
          <w:sz w:val="22"/>
          <w:szCs w:val="22"/>
          <w:highlight w:val="black"/>
        </w:rPr>
        <w:t xml:space="preserve"> XXXXXXXXXXXXXXXXXXXXXXX</w:t>
      </w:r>
      <w:r w:rsidRPr="00337A51">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w:t>
      </w:r>
      <w:r w:rsidRPr="00B143E3">
        <w:rPr>
          <w:rFonts w:asciiTheme="minorHAnsi" w:hAnsiTheme="minorHAnsi" w:cstheme="minorHAnsi"/>
          <w:sz w:val="22"/>
          <w:szCs w:val="22"/>
        </w:rPr>
        <w:t>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3C7C6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w:t>
      </w:r>
      <w:r w:rsidRPr="003C7C6E">
        <w:rPr>
          <w:rFonts w:asciiTheme="minorHAnsi" w:hAnsiTheme="minorHAnsi"/>
          <w:b/>
          <w:sz w:val="22"/>
        </w:rPr>
        <w:t xml:space="preserve">a důvody ukončení </w:t>
      </w:r>
      <w:r w:rsidR="00C33180" w:rsidRPr="003C7C6E">
        <w:rPr>
          <w:rFonts w:asciiTheme="minorHAnsi" w:hAnsiTheme="minorHAnsi"/>
          <w:b/>
          <w:sz w:val="22"/>
        </w:rPr>
        <w:t>S</w:t>
      </w:r>
      <w:r w:rsidRPr="003C7C6E">
        <w:rPr>
          <w:rFonts w:asciiTheme="minorHAnsi" w:hAnsiTheme="minorHAnsi"/>
          <w:b/>
          <w:sz w:val="22"/>
        </w:rPr>
        <w:t>mlouvy</w:t>
      </w:r>
    </w:p>
    <w:p w14:paraId="352CB5F2" w14:textId="71112E98" w:rsidR="001F2148" w:rsidRPr="00337A51" w:rsidRDefault="004F649F" w:rsidP="00A519C8">
      <w:pPr>
        <w:spacing w:before="120" w:after="40" w:line="276" w:lineRule="auto"/>
        <w:ind w:left="284" w:hanging="284"/>
        <w:jc w:val="both"/>
        <w:rPr>
          <w:rFonts w:asciiTheme="minorHAnsi" w:hAnsiTheme="minorHAnsi" w:cstheme="minorBidi"/>
          <w:sz w:val="22"/>
          <w:szCs w:val="22"/>
        </w:rPr>
      </w:pPr>
      <w:r w:rsidRPr="003C7C6E">
        <w:rPr>
          <w:rFonts w:asciiTheme="minorHAnsi" w:hAnsiTheme="minorHAnsi" w:cstheme="minorHAnsi"/>
          <w:sz w:val="22"/>
          <w:szCs w:val="22"/>
        </w:rPr>
        <w:t>1.</w:t>
      </w:r>
      <w:r w:rsidRPr="003C7C6E">
        <w:rPr>
          <w:rFonts w:asciiTheme="minorHAnsi" w:hAnsiTheme="minorHAnsi" w:cstheme="minorHAnsi"/>
          <w:sz w:val="22"/>
          <w:szCs w:val="22"/>
        </w:rPr>
        <w:tab/>
      </w:r>
      <w:r w:rsidR="009C6BAD" w:rsidRPr="003C7C6E">
        <w:rPr>
          <w:rFonts w:asciiTheme="minorHAnsi" w:hAnsiTheme="minorHAnsi" w:cstheme="minorHAnsi"/>
          <w:sz w:val="22"/>
          <w:szCs w:val="22"/>
        </w:rPr>
        <w:t>Tato Smlouva se uzavírá na dobu určito</w:t>
      </w:r>
      <w:r w:rsidR="009C6BAD" w:rsidRPr="00337A51">
        <w:rPr>
          <w:rFonts w:asciiTheme="minorHAnsi" w:hAnsiTheme="minorHAnsi" w:cstheme="minorHAnsi"/>
          <w:sz w:val="22"/>
          <w:szCs w:val="22"/>
        </w:rPr>
        <w:t>u, a to do</w:t>
      </w:r>
      <w:r w:rsidR="00BB5A4D" w:rsidRPr="00337A51">
        <w:rPr>
          <w:rFonts w:asciiTheme="minorHAnsi" w:hAnsiTheme="minorHAnsi" w:cstheme="minorHAnsi"/>
          <w:sz w:val="22"/>
          <w:szCs w:val="22"/>
        </w:rPr>
        <w:t xml:space="preserve"> 31.12.2027</w:t>
      </w:r>
      <w:r w:rsidR="009C6BAD" w:rsidRPr="00337A51">
        <w:rPr>
          <w:rFonts w:asciiTheme="minorHAnsi" w:hAnsiTheme="minorHAnsi" w:cstheme="minorHAnsi"/>
          <w:sz w:val="22"/>
          <w:szCs w:val="22"/>
        </w:rPr>
        <w:t>.</w:t>
      </w:r>
      <w:r w:rsidR="003C7C6E" w:rsidRPr="00337A51">
        <w:rPr>
          <w:rFonts w:asciiTheme="minorHAnsi" w:hAnsiTheme="minorHAnsi" w:cstheme="minorHAnsi"/>
          <w:sz w:val="22"/>
          <w:szCs w:val="22"/>
        </w:rPr>
        <w:t xml:space="preserve"> </w:t>
      </w:r>
    </w:p>
    <w:p w14:paraId="7E63C4E8" w14:textId="3B3561C6" w:rsidR="001F2148" w:rsidRPr="00337A51" w:rsidRDefault="001F2148" w:rsidP="001F2148">
      <w:pPr>
        <w:spacing w:before="120" w:after="40" w:line="276" w:lineRule="auto"/>
        <w:ind w:left="284" w:hanging="284"/>
        <w:jc w:val="both"/>
        <w:rPr>
          <w:rFonts w:asciiTheme="minorHAnsi" w:hAnsiTheme="minorHAnsi" w:cstheme="minorBidi"/>
          <w:sz w:val="22"/>
          <w:szCs w:val="22"/>
        </w:rPr>
      </w:pPr>
      <w:r w:rsidRPr="00337A51">
        <w:rPr>
          <w:rFonts w:asciiTheme="minorHAnsi" w:hAnsiTheme="minorHAnsi" w:cstheme="minorBidi"/>
          <w:sz w:val="22"/>
          <w:szCs w:val="22"/>
        </w:rPr>
        <w:t>2.</w:t>
      </w:r>
      <w:r w:rsidRPr="00337A51">
        <w:rPr>
          <w:rFonts w:asciiTheme="minorHAnsi" w:hAnsiTheme="minorHAnsi" w:cstheme="minorBidi"/>
          <w:sz w:val="22"/>
          <w:szCs w:val="22"/>
        </w:rPr>
        <w:tab/>
        <w:t xml:space="preserve">Smluvní strany se dohodly, že není přípustné Smlouvu jednostranně vypovědět tak, aby účinky výpovědi </w:t>
      </w:r>
      <w:r w:rsidR="00BB5A4D" w:rsidRPr="00337A51">
        <w:rPr>
          <w:rFonts w:asciiTheme="minorHAnsi" w:hAnsiTheme="minorHAnsi" w:cstheme="minorBidi"/>
          <w:sz w:val="22"/>
          <w:szCs w:val="22"/>
        </w:rPr>
        <w:t>S</w:t>
      </w:r>
      <w:r w:rsidRPr="00337A51">
        <w:rPr>
          <w:rFonts w:asciiTheme="minorHAnsi" w:hAnsiTheme="minorHAnsi" w:cstheme="minorBidi"/>
          <w:sz w:val="22"/>
          <w:szCs w:val="22"/>
        </w:rPr>
        <w:t xml:space="preserve">mlouvy nastaly v době vykonatelnosti rozhodnutí Ústavu o úhradě Přípravku. </w:t>
      </w:r>
    </w:p>
    <w:p w14:paraId="69552D33" w14:textId="7CB9E818" w:rsidR="001F2148" w:rsidRPr="00337A51" w:rsidRDefault="001F2148" w:rsidP="001F2148">
      <w:pPr>
        <w:spacing w:before="120" w:after="40" w:line="276" w:lineRule="auto"/>
        <w:ind w:left="284" w:hanging="284"/>
        <w:jc w:val="both"/>
        <w:rPr>
          <w:rFonts w:asciiTheme="minorHAnsi" w:hAnsiTheme="minorHAnsi" w:cstheme="minorBidi"/>
          <w:sz w:val="22"/>
          <w:szCs w:val="22"/>
        </w:rPr>
      </w:pPr>
      <w:r w:rsidRPr="00337A51">
        <w:rPr>
          <w:rFonts w:asciiTheme="minorHAnsi" w:hAnsiTheme="minorHAnsi" w:cstheme="minorBidi"/>
          <w:sz w:val="22"/>
          <w:szCs w:val="22"/>
        </w:rPr>
        <w:t>3.</w:t>
      </w:r>
      <w:r w:rsidRPr="00337A51">
        <w:rPr>
          <w:rFonts w:asciiTheme="minorHAnsi" w:hAnsiTheme="minorHAnsi" w:cstheme="minorBidi"/>
          <w:sz w:val="22"/>
          <w:szCs w:val="22"/>
        </w:rPr>
        <w:tab/>
        <w:t>Za podmínky dodržení předchozího odstavce tohoto článku je možné jednostranně Smlouvu vypovědět, výpovědní lhůta pak činí 6 měsíců a počne běžet prvním dnem kalendářního měsíce následujícího po doručení písemné výpovědi druhé smluvní straně.</w:t>
      </w:r>
    </w:p>
    <w:p w14:paraId="0BC8E9DF" w14:textId="09F4B9C8" w:rsidR="00494134" w:rsidRPr="0018509E" w:rsidRDefault="00A519C8" w:rsidP="005C48B2">
      <w:pPr>
        <w:spacing w:before="120" w:after="40" w:line="276" w:lineRule="auto"/>
        <w:ind w:left="284" w:hanging="284"/>
        <w:jc w:val="both"/>
        <w:rPr>
          <w:rFonts w:asciiTheme="minorHAnsi" w:hAnsiTheme="minorHAnsi"/>
          <w:sz w:val="22"/>
        </w:rPr>
      </w:pPr>
      <w:r w:rsidRPr="00337A51">
        <w:rPr>
          <w:rFonts w:asciiTheme="minorHAnsi" w:hAnsiTheme="minorHAnsi" w:cstheme="minorHAnsi"/>
          <w:sz w:val="22"/>
          <w:szCs w:val="22"/>
        </w:rPr>
        <w:t>4</w:t>
      </w:r>
      <w:r w:rsidR="004F649F" w:rsidRPr="00337A51">
        <w:rPr>
          <w:rFonts w:asciiTheme="minorHAnsi" w:hAnsiTheme="minorHAnsi" w:cstheme="minorHAnsi"/>
          <w:sz w:val="22"/>
          <w:szCs w:val="22"/>
        </w:rPr>
        <w:t>.</w:t>
      </w:r>
      <w:r w:rsidR="004F649F" w:rsidRPr="00337A51">
        <w:rPr>
          <w:rFonts w:asciiTheme="minorHAnsi" w:hAnsiTheme="minorHAnsi" w:cstheme="minorHAnsi"/>
          <w:sz w:val="22"/>
          <w:szCs w:val="22"/>
        </w:rPr>
        <w:tab/>
      </w:r>
      <w:r w:rsidR="00494134" w:rsidRPr="00337A51">
        <w:rPr>
          <w:rFonts w:asciiTheme="minorHAnsi" w:hAnsiTheme="minorHAnsi"/>
          <w:sz w:val="22"/>
        </w:rPr>
        <w:t xml:space="preserve">Smluvní strany se dohodly, že </w:t>
      </w:r>
      <w:r w:rsidR="00986D47" w:rsidRPr="00337A51">
        <w:rPr>
          <w:rFonts w:asciiTheme="minorHAnsi" w:hAnsiTheme="minorHAnsi"/>
          <w:sz w:val="22"/>
        </w:rPr>
        <w:t xml:space="preserve">tuto </w:t>
      </w:r>
      <w:r w:rsidR="00494134" w:rsidRPr="00337A51">
        <w:rPr>
          <w:rFonts w:asciiTheme="minorHAnsi" w:hAnsiTheme="minorHAnsi"/>
          <w:sz w:val="22"/>
        </w:rPr>
        <w:t>Smlouvu lze vypovědět kd</w:t>
      </w:r>
      <w:r w:rsidR="00494134" w:rsidRPr="0018509E">
        <w:rPr>
          <w:rFonts w:asciiTheme="minorHAnsi" w:hAnsiTheme="minorHAnsi"/>
          <w:sz w:val="22"/>
        </w:rPr>
        <w:t xml:space="preserve">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0C87E0C3" w:rsidR="00453BF4" w:rsidRPr="0018509E" w:rsidRDefault="00A519C8"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5</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53C647AB" w:rsidR="00F466EA" w:rsidRPr="0018509E" w:rsidRDefault="00A519C8"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6</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A743AD2" w14:textId="77777777" w:rsidR="00F75A76" w:rsidRPr="004C27F0" w:rsidRDefault="00F75A76" w:rsidP="00F75A76">
      <w:pPr>
        <w:numPr>
          <w:ilvl w:val="0"/>
          <w:numId w:val="4"/>
        </w:numPr>
        <w:spacing w:before="120" w:after="40" w:line="276" w:lineRule="auto"/>
        <w:ind w:left="567"/>
        <w:jc w:val="both"/>
        <w:rPr>
          <w:rFonts w:asciiTheme="minorHAnsi" w:hAnsiTheme="minorHAnsi"/>
          <w:color w:val="000000" w:themeColor="text1"/>
          <w:sz w:val="22"/>
        </w:rPr>
      </w:pPr>
      <w:bookmarkStart w:id="3" w:name="_Hlk70923907"/>
      <w:bookmarkStart w:id="4"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3"/>
      <w:r w:rsidRPr="004C27F0">
        <w:rPr>
          <w:rFonts w:asciiTheme="minorHAnsi" w:hAnsiTheme="minorHAnsi"/>
          <w:color w:val="000000" w:themeColor="text1"/>
          <w:sz w:val="22"/>
        </w:rPr>
        <w:t>;</w:t>
      </w:r>
    </w:p>
    <w:bookmarkEnd w:id="4"/>
    <w:p w14:paraId="6142D1F3" w14:textId="6519450E" w:rsidR="003B04DA" w:rsidRPr="00337A51" w:rsidRDefault="001572B4" w:rsidP="005C48B2">
      <w:pPr>
        <w:numPr>
          <w:ilvl w:val="0"/>
          <w:numId w:val="4"/>
        </w:numPr>
        <w:spacing w:after="40" w:line="276" w:lineRule="auto"/>
        <w:ind w:left="567"/>
        <w:jc w:val="both"/>
        <w:rPr>
          <w:rFonts w:asciiTheme="minorHAnsi" w:hAnsiTheme="minorHAnsi"/>
          <w:sz w:val="22"/>
        </w:rPr>
      </w:pPr>
      <w:r w:rsidRPr="00337A51">
        <w:rPr>
          <w:rFonts w:asciiTheme="minorHAnsi" w:hAnsiTheme="minorHAnsi"/>
          <w:sz w:val="22"/>
        </w:rPr>
        <w:t xml:space="preserve">Držitel </w:t>
      </w:r>
      <w:r w:rsidR="00FF46FE" w:rsidRPr="00337A51">
        <w:rPr>
          <w:rFonts w:asciiTheme="minorHAnsi" w:hAnsiTheme="minorHAnsi"/>
          <w:sz w:val="22"/>
        </w:rPr>
        <w:t>platným výpisem z</w:t>
      </w:r>
      <w:r w:rsidR="009D6DC8" w:rsidRPr="00337A51">
        <w:rPr>
          <w:rFonts w:asciiTheme="minorHAnsi" w:hAnsiTheme="minorHAnsi"/>
          <w:sz w:val="22"/>
        </w:rPr>
        <w:t>e zahraničního</w:t>
      </w:r>
      <w:r w:rsidR="00FF46FE" w:rsidRPr="00337A51">
        <w:rPr>
          <w:rFonts w:asciiTheme="minorHAnsi" w:hAnsiTheme="minorHAnsi"/>
          <w:sz w:val="22"/>
        </w:rPr>
        <w:t xml:space="preserve"> obchodního rejstříku</w:t>
      </w:r>
      <w:r w:rsidR="003528CA" w:rsidRPr="00337A51">
        <w:rPr>
          <w:rFonts w:asciiTheme="minorHAnsi" w:hAnsiTheme="minorHAnsi"/>
          <w:sz w:val="22"/>
        </w:rPr>
        <w:t xml:space="preserve"> (</w:t>
      </w:r>
      <w:proofErr w:type="spellStart"/>
      <w:r w:rsidR="003528CA" w:rsidRPr="00337A51">
        <w:rPr>
          <w:rFonts w:asciiTheme="minorHAnsi" w:hAnsiTheme="minorHAnsi"/>
          <w:sz w:val="22"/>
        </w:rPr>
        <w:t>Handelsregister</w:t>
      </w:r>
      <w:proofErr w:type="spellEnd"/>
      <w:r w:rsidR="003528CA" w:rsidRPr="00337A51">
        <w:rPr>
          <w:rFonts w:asciiTheme="minorHAnsi" w:hAnsiTheme="minorHAnsi"/>
          <w:sz w:val="22"/>
        </w:rPr>
        <w:t>)</w:t>
      </w:r>
      <w:r w:rsidR="00FF46FE" w:rsidRPr="00337A51">
        <w:rPr>
          <w:rFonts w:asciiTheme="minorHAnsi" w:hAnsiTheme="minorHAnsi"/>
          <w:sz w:val="22"/>
        </w:rPr>
        <w:t xml:space="preserve">, vedeného u </w:t>
      </w:r>
      <w:r w:rsidR="003528CA" w:rsidRPr="00337A51">
        <w:rPr>
          <w:rFonts w:asciiTheme="minorHAnsi" w:hAnsiTheme="minorHAnsi"/>
          <w:sz w:val="22"/>
        </w:rPr>
        <w:t xml:space="preserve">Kamer van </w:t>
      </w:r>
      <w:proofErr w:type="spellStart"/>
      <w:r w:rsidR="003528CA" w:rsidRPr="00337A51">
        <w:rPr>
          <w:rFonts w:asciiTheme="minorHAnsi" w:hAnsiTheme="minorHAnsi"/>
          <w:sz w:val="22"/>
        </w:rPr>
        <w:t>Koophandel</w:t>
      </w:r>
      <w:proofErr w:type="spellEnd"/>
      <w:r w:rsidR="00703201" w:rsidRPr="00337A51">
        <w:rPr>
          <w:rFonts w:asciiTheme="minorHAnsi" w:hAnsiTheme="minorHAnsi"/>
          <w:sz w:val="22"/>
        </w:rPr>
        <w:t xml:space="preserve">, </w:t>
      </w:r>
      <w:r w:rsidR="003528CA" w:rsidRPr="00337A51">
        <w:rPr>
          <w:rFonts w:asciiTheme="minorHAnsi" w:hAnsiTheme="minorHAnsi"/>
          <w:sz w:val="22"/>
        </w:rPr>
        <w:t>registrační číslo 34108067</w:t>
      </w:r>
      <w:r w:rsidR="00B96312" w:rsidRPr="00337A51">
        <w:rPr>
          <w:rFonts w:asciiTheme="minorHAnsi" w:hAnsiTheme="minorHAnsi"/>
          <w:sz w:val="22"/>
        </w:rPr>
        <w:t>;</w:t>
      </w:r>
    </w:p>
    <w:p w14:paraId="1A18F11E" w14:textId="157B20B3" w:rsidR="00AA34FD" w:rsidRPr="00337A51" w:rsidRDefault="00B96312" w:rsidP="005C48B2">
      <w:pPr>
        <w:numPr>
          <w:ilvl w:val="0"/>
          <w:numId w:val="4"/>
        </w:numPr>
        <w:spacing w:after="40" w:line="276" w:lineRule="auto"/>
        <w:ind w:left="567"/>
        <w:jc w:val="both"/>
        <w:rPr>
          <w:rFonts w:asciiTheme="minorHAnsi" w:hAnsiTheme="minorHAnsi"/>
          <w:sz w:val="22"/>
        </w:rPr>
      </w:pPr>
      <w:r w:rsidRPr="00337A51">
        <w:rPr>
          <w:rFonts w:asciiTheme="minorHAnsi" w:hAnsiTheme="minorHAnsi"/>
          <w:sz w:val="22"/>
        </w:rPr>
        <w:t>Z</w:t>
      </w:r>
      <w:r w:rsidR="00AA34FD" w:rsidRPr="00337A51">
        <w:rPr>
          <w:rFonts w:asciiTheme="minorHAnsi" w:hAnsiTheme="minorHAnsi"/>
          <w:sz w:val="22"/>
        </w:rPr>
        <w:t xml:space="preserve">ástupce držitele platným výpisem z obchodního rejstříku vedeného u </w:t>
      </w:r>
      <w:r w:rsidR="003528CA" w:rsidRPr="00337A51">
        <w:rPr>
          <w:rFonts w:asciiTheme="minorHAnsi" w:hAnsiTheme="minorHAnsi"/>
          <w:sz w:val="22"/>
        </w:rPr>
        <w:t>Městského soudu v Praze, sp. zn. C 114396</w:t>
      </w:r>
      <w:r w:rsidR="00AA34FD" w:rsidRPr="00337A51">
        <w:rPr>
          <w:rFonts w:asciiTheme="minorHAnsi" w:hAnsiTheme="minorHAnsi"/>
          <w:sz w:val="22"/>
        </w:rPr>
        <w:t>;</w:t>
      </w:r>
    </w:p>
    <w:p w14:paraId="0D626AEF" w14:textId="1C921507" w:rsidR="00B216D1" w:rsidRPr="002F1E07" w:rsidRDefault="00B216D1" w:rsidP="00B216D1">
      <w:pPr>
        <w:numPr>
          <w:ilvl w:val="0"/>
          <w:numId w:val="4"/>
        </w:numPr>
        <w:spacing w:after="40" w:line="276" w:lineRule="auto"/>
        <w:ind w:left="567"/>
        <w:jc w:val="both"/>
        <w:rPr>
          <w:rFonts w:asciiTheme="minorHAnsi" w:hAnsiTheme="minorHAnsi"/>
          <w:sz w:val="22"/>
        </w:rPr>
      </w:pPr>
      <w:bookmarkStart w:id="5" w:name="_Hlk70923898"/>
      <w:bookmarkStart w:id="6"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proofErr w:type="spellStart"/>
      <w:r w:rsidR="00893A8C" w:rsidRPr="00893A8C">
        <w:rPr>
          <w:rFonts w:asciiTheme="minorHAnsi" w:hAnsiTheme="minorHAnsi" w:cstheme="minorHAnsi"/>
          <w:bCs/>
          <w:sz w:val="22"/>
          <w:szCs w:val="22"/>
          <w:highlight w:val="black"/>
        </w:rPr>
        <w:t>xxxxxxxxxx</w:t>
      </w:r>
      <w:proofErr w:type="spellEnd"/>
      <w:r w:rsidRPr="003E39A0">
        <w:rPr>
          <w:rFonts w:asciiTheme="minorHAnsi" w:hAnsiTheme="minorHAnsi" w:cstheme="minorHAnsi"/>
          <w:color w:val="000000" w:themeColor="text1"/>
          <w:sz w:val="22"/>
          <w:szCs w:val="22"/>
        </w:rPr>
        <w:t xml:space="preserve">, tel.: </w:t>
      </w:r>
      <w:bookmarkEnd w:id="5"/>
      <w:proofErr w:type="spellStart"/>
      <w:r w:rsidR="00893A8C" w:rsidRPr="00893A8C">
        <w:rPr>
          <w:rFonts w:asciiTheme="minorHAnsi" w:hAnsiTheme="minorHAnsi" w:cstheme="minorHAnsi"/>
          <w:bCs/>
          <w:sz w:val="22"/>
          <w:szCs w:val="22"/>
          <w:highlight w:val="black"/>
        </w:rPr>
        <w:t>xxxxxxxxxx</w:t>
      </w:r>
      <w:proofErr w:type="spellEnd"/>
      <w:r w:rsidRPr="002F1E07">
        <w:rPr>
          <w:rFonts w:asciiTheme="minorHAnsi" w:hAnsiTheme="minorHAnsi"/>
          <w:sz w:val="22"/>
        </w:rPr>
        <w:t>;</w:t>
      </w:r>
    </w:p>
    <w:bookmarkEnd w:id="6"/>
    <w:p w14:paraId="6D731653" w14:textId="7FD820B8" w:rsidR="00FF46FE" w:rsidRPr="00337A51" w:rsidRDefault="00FF46FE" w:rsidP="005C48B2">
      <w:pPr>
        <w:numPr>
          <w:ilvl w:val="0"/>
          <w:numId w:val="4"/>
        </w:numPr>
        <w:spacing w:after="40" w:line="276" w:lineRule="auto"/>
        <w:ind w:left="567"/>
        <w:jc w:val="both"/>
        <w:rPr>
          <w:rFonts w:asciiTheme="minorHAnsi" w:hAnsiTheme="minorHAnsi"/>
          <w:sz w:val="22"/>
        </w:rPr>
      </w:pPr>
      <w:r w:rsidRPr="00337A51">
        <w:rPr>
          <w:rFonts w:asciiTheme="minorHAnsi" w:hAnsiTheme="minorHAnsi"/>
          <w:sz w:val="22"/>
        </w:rPr>
        <w:t xml:space="preserve">Za </w:t>
      </w:r>
      <w:r w:rsidR="001572B4" w:rsidRPr="00337A51">
        <w:rPr>
          <w:rFonts w:asciiTheme="minorHAnsi" w:hAnsiTheme="minorHAnsi"/>
          <w:sz w:val="22"/>
        </w:rPr>
        <w:t xml:space="preserve">Držitele </w:t>
      </w:r>
      <w:r w:rsidR="007B020E" w:rsidRPr="00337A51">
        <w:rPr>
          <w:rFonts w:asciiTheme="minorHAnsi" w:hAnsiTheme="minorHAnsi"/>
          <w:sz w:val="22"/>
        </w:rPr>
        <w:t>je</w:t>
      </w:r>
      <w:r w:rsidRPr="00337A51">
        <w:rPr>
          <w:rFonts w:asciiTheme="minorHAnsi" w:hAnsiTheme="minorHAnsi"/>
          <w:sz w:val="22"/>
        </w:rPr>
        <w:t xml:space="preserve"> zmocněn k jednání ve věci plnění této </w:t>
      </w:r>
      <w:r w:rsidR="00893A8C" w:rsidRPr="00337A51">
        <w:rPr>
          <w:rFonts w:asciiTheme="minorHAnsi" w:hAnsiTheme="minorHAnsi"/>
          <w:sz w:val="22"/>
        </w:rPr>
        <w:t>Smlouvy:</w:t>
      </w:r>
      <w:r w:rsidR="00893A8C">
        <w:rPr>
          <w:rFonts w:asciiTheme="minorHAnsi" w:hAnsiTheme="minorHAnsi"/>
          <w:sz w:val="22"/>
        </w:rPr>
        <w:t xml:space="preserve"> </w:t>
      </w:r>
      <w:r w:rsidR="00893A8C" w:rsidRPr="00F96CD1">
        <w:rPr>
          <w:rStyle w:val="Hypertextovodkaz"/>
          <w:rFonts w:asciiTheme="minorHAnsi" w:hAnsiTheme="minorHAnsi"/>
          <w:color w:val="auto"/>
          <w:sz w:val="22"/>
          <w:szCs w:val="22"/>
          <w:highlight w:val="black"/>
        </w:rPr>
        <w:t>XXXXXXXXXXXXXXXXXXXX</w:t>
      </w:r>
      <w:r w:rsidR="003528CA" w:rsidRPr="00337A51">
        <w:rPr>
          <w:rFonts w:asciiTheme="minorHAnsi" w:hAnsiTheme="minorHAnsi"/>
          <w:sz w:val="22"/>
        </w:rPr>
        <w:t xml:space="preserve">, </w:t>
      </w:r>
      <w:r w:rsidR="00093AD8" w:rsidRPr="00337A51">
        <w:rPr>
          <w:rFonts w:asciiTheme="minorHAnsi" w:hAnsiTheme="minorHAnsi"/>
          <w:sz w:val="22"/>
        </w:rPr>
        <w:t>e-mail:</w:t>
      </w:r>
      <w:r w:rsidR="00093AD8">
        <w:rPr>
          <w:rFonts w:asciiTheme="minorHAnsi" w:hAnsiTheme="minorHAnsi"/>
          <w:sz w:val="22"/>
        </w:rPr>
        <w:t xml:space="preserve"> </w:t>
      </w:r>
      <w:r w:rsidR="00093AD8" w:rsidRPr="00F96CD1">
        <w:rPr>
          <w:rStyle w:val="Hypertextovodkaz"/>
          <w:rFonts w:asciiTheme="minorHAnsi" w:hAnsiTheme="minorHAnsi"/>
          <w:color w:val="auto"/>
          <w:sz w:val="22"/>
          <w:szCs w:val="22"/>
          <w:highlight w:val="black"/>
        </w:rPr>
        <w:t>XXXXXXXXXXXXXXXXXXXX</w:t>
      </w:r>
      <w:r w:rsidR="0004451C" w:rsidRPr="00337A51">
        <w:rPr>
          <w:rFonts w:asciiTheme="minorHAnsi" w:hAnsiTheme="minorHAnsi"/>
          <w:sz w:val="22"/>
        </w:rPr>
        <w:t xml:space="preserve">, </w:t>
      </w:r>
      <w:r w:rsidR="00703201" w:rsidRPr="00337A51">
        <w:rPr>
          <w:rFonts w:asciiTheme="minorHAnsi" w:hAnsiTheme="minorHAnsi"/>
          <w:sz w:val="22"/>
        </w:rPr>
        <w:t>tel.:</w:t>
      </w:r>
      <w:r w:rsidR="00D904FF" w:rsidRPr="00F96CD1">
        <w:rPr>
          <w:rStyle w:val="Hypertextovodkaz"/>
          <w:rFonts w:asciiTheme="minorHAnsi" w:hAnsiTheme="minorHAnsi"/>
          <w:color w:val="auto"/>
          <w:sz w:val="22"/>
          <w:szCs w:val="22"/>
          <w:highlight w:val="black"/>
        </w:rPr>
        <w:t xml:space="preserve"> XX</w:t>
      </w:r>
      <w:r w:rsidR="00D904FF" w:rsidRPr="00B37CAC">
        <w:rPr>
          <w:rStyle w:val="Hypertextovodkaz"/>
          <w:rFonts w:asciiTheme="minorHAnsi" w:hAnsiTheme="minorHAnsi"/>
          <w:color w:val="auto"/>
          <w:sz w:val="22"/>
          <w:szCs w:val="22"/>
          <w:highlight w:val="black"/>
        </w:rPr>
        <w:t>XXXXXXXXXXXXXXXXXX</w:t>
      </w:r>
      <w:r w:rsidR="00703201" w:rsidRPr="00337A51">
        <w:rPr>
          <w:rFonts w:asciiTheme="minorHAnsi" w:hAnsiTheme="minorHAnsi"/>
          <w:sz w:val="22"/>
        </w:rPr>
        <w:t>.</w:t>
      </w:r>
    </w:p>
    <w:p w14:paraId="732C6D4E" w14:textId="77777777" w:rsidR="005612F4" w:rsidRPr="00337A51"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059BFB7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tran dovozovány z dosavadní či budoucí prax</w:t>
      </w:r>
      <w:r w:rsidR="00BE51C5" w:rsidRPr="007F0F93">
        <w:rPr>
          <w:rFonts w:asciiTheme="minorHAnsi" w:hAnsiTheme="minorHAnsi"/>
          <w:sz w:val="22"/>
        </w:rPr>
        <w:t xml:space="preserve">e zavedené mezi </w:t>
      </w:r>
      <w:r w:rsidR="00B416BF" w:rsidRPr="007F0F93">
        <w:rPr>
          <w:rFonts w:asciiTheme="minorHAnsi" w:hAnsiTheme="minorHAnsi"/>
          <w:sz w:val="22"/>
        </w:rPr>
        <w:t>smluvními s</w:t>
      </w:r>
      <w:r w:rsidR="00BE51C5" w:rsidRPr="007F0F93">
        <w:rPr>
          <w:rFonts w:asciiTheme="minorHAnsi" w:hAnsiTheme="minorHAnsi"/>
          <w:sz w:val="22"/>
        </w:rPr>
        <w:t>tranami či zvyklostí zachovávaných obecně či v odvětví týkajícím se předmětu plnění této Smlouvy, ledaže je v</w:t>
      </w:r>
      <w:r w:rsidR="008B65BF" w:rsidRPr="007F0F93">
        <w:rPr>
          <w:rFonts w:asciiTheme="minorHAnsi" w:hAnsiTheme="minorHAnsi"/>
          <w:sz w:val="22"/>
        </w:rPr>
        <w:t> </w:t>
      </w:r>
      <w:r w:rsidR="00C220A5" w:rsidRPr="007F0F93">
        <w:rPr>
          <w:rFonts w:asciiTheme="minorHAnsi" w:hAnsiTheme="minorHAnsi"/>
          <w:sz w:val="22"/>
        </w:rPr>
        <w:t>této</w:t>
      </w:r>
      <w:r w:rsidR="008B65BF" w:rsidRPr="007F0F93">
        <w:rPr>
          <w:rFonts w:asciiTheme="minorHAnsi" w:hAnsiTheme="minorHAnsi"/>
          <w:sz w:val="22"/>
        </w:rPr>
        <w:t xml:space="preserve"> </w:t>
      </w:r>
      <w:r w:rsidR="00BE51C5" w:rsidRPr="007F0F93">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w:t>
      </w:r>
      <w:r w:rsidR="007F0F93">
        <w:rPr>
          <w:rFonts w:asciiTheme="minorHAnsi" w:hAnsiTheme="minorHAnsi"/>
          <w:sz w:val="22"/>
        </w:rPr>
        <w:t>,</w:t>
      </w:r>
      <w:r w:rsidR="00BE51C5" w:rsidRPr="007F0F93">
        <w:rPr>
          <w:rFonts w:asciiTheme="minorHAnsi" w:hAnsiTheme="minorHAnsi"/>
          <w:sz w:val="22"/>
        </w:rPr>
        <w:t xml:space="preserve"> a nebude nahlíženo jako vzdání se téhož práva v budoucnu.</w:t>
      </w:r>
    </w:p>
    <w:p w14:paraId="7EE6A33F" w14:textId="67DE8FC2" w:rsidR="00192421" w:rsidRPr="00337A51"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337A51" w:rsidRDefault="009E62D4" w:rsidP="005C48B2">
      <w:pPr>
        <w:spacing w:before="120" w:after="40" w:line="276" w:lineRule="auto"/>
        <w:ind w:left="284" w:hanging="284"/>
        <w:jc w:val="both"/>
        <w:rPr>
          <w:rFonts w:asciiTheme="minorHAnsi" w:hAnsiTheme="minorHAnsi"/>
          <w:sz w:val="22"/>
        </w:rPr>
      </w:pPr>
      <w:r w:rsidRPr="00337A51">
        <w:rPr>
          <w:rFonts w:asciiTheme="minorHAnsi" w:hAnsiTheme="minorHAnsi" w:cstheme="minorHAnsi"/>
          <w:sz w:val="22"/>
          <w:szCs w:val="22"/>
        </w:rPr>
        <w:t>7.</w:t>
      </w:r>
      <w:r w:rsidRPr="00337A51">
        <w:rPr>
          <w:rFonts w:asciiTheme="minorHAnsi" w:hAnsiTheme="minorHAnsi" w:cstheme="minorHAnsi"/>
          <w:sz w:val="22"/>
          <w:szCs w:val="22"/>
        </w:rPr>
        <w:tab/>
      </w:r>
      <w:r w:rsidR="00CF25DE" w:rsidRPr="00337A51">
        <w:rPr>
          <w:rFonts w:asciiTheme="minorHAnsi" w:hAnsiTheme="minorHAnsi"/>
          <w:sz w:val="22"/>
        </w:rPr>
        <w:t>Ned</w:t>
      </w:r>
      <w:r w:rsidR="00354002" w:rsidRPr="00337A51">
        <w:rPr>
          <w:rFonts w:asciiTheme="minorHAnsi" w:hAnsiTheme="minorHAnsi"/>
          <w:sz w:val="22"/>
        </w:rPr>
        <w:t xml:space="preserve">ílnou součást této Smlouvy </w:t>
      </w:r>
      <w:r w:rsidRPr="00337A51">
        <w:rPr>
          <w:rFonts w:asciiTheme="minorHAnsi" w:hAnsiTheme="minorHAnsi" w:cstheme="minorHAnsi"/>
          <w:sz w:val="22"/>
          <w:szCs w:val="22"/>
        </w:rPr>
        <w:t>tvoří</w:t>
      </w:r>
      <w:r w:rsidR="004F649F" w:rsidRPr="00337A51">
        <w:rPr>
          <w:rFonts w:asciiTheme="minorHAnsi" w:hAnsiTheme="minorHAnsi" w:cstheme="minorHAnsi"/>
          <w:sz w:val="22"/>
          <w:szCs w:val="22"/>
        </w:rPr>
        <w:t xml:space="preserve"> všechny její přílohy.</w:t>
      </w:r>
    </w:p>
    <w:p w14:paraId="02185EDC" w14:textId="392AC748" w:rsidR="00CE1E05" w:rsidRPr="00337A51" w:rsidRDefault="009E62D4" w:rsidP="005C48B2">
      <w:pPr>
        <w:spacing w:before="120" w:after="40" w:line="276" w:lineRule="auto"/>
        <w:ind w:left="284" w:hanging="284"/>
        <w:jc w:val="both"/>
        <w:rPr>
          <w:rFonts w:asciiTheme="minorHAnsi" w:hAnsiTheme="minorHAnsi"/>
          <w:sz w:val="22"/>
        </w:rPr>
      </w:pPr>
      <w:r w:rsidRPr="00337A51">
        <w:rPr>
          <w:rFonts w:asciiTheme="minorHAnsi" w:hAnsiTheme="minorHAnsi" w:cstheme="minorHAnsi"/>
          <w:sz w:val="22"/>
          <w:szCs w:val="22"/>
        </w:rPr>
        <w:t>8.</w:t>
      </w:r>
      <w:r w:rsidRPr="00337A51">
        <w:rPr>
          <w:rFonts w:asciiTheme="minorHAnsi" w:hAnsiTheme="minorHAnsi" w:cstheme="minorHAnsi"/>
          <w:sz w:val="22"/>
          <w:szCs w:val="22"/>
        </w:rPr>
        <w:tab/>
      </w:r>
      <w:r w:rsidR="00FF46FE" w:rsidRPr="00337A51">
        <w:rPr>
          <w:rFonts w:asciiTheme="minorHAnsi" w:hAnsiTheme="minorHAnsi"/>
          <w:sz w:val="22"/>
        </w:rPr>
        <w:t xml:space="preserve">Smluvní strany si před podpisem tuto </w:t>
      </w:r>
      <w:r w:rsidR="00C33180" w:rsidRPr="00337A51">
        <w:rPr>
          <w:rFonts w:asciiTheme="minorHAnsi" w:hAnsiTheme="minorHAnsi"/>
          <w:sz w:val="22"/>
        </w:rPr>
        <w:t>S</w:t>
      </w:r>
      <w:r w:rsidR="00FF46FE" w:rsidRPr="00337A51">
        <w:rPr>
          <w:rFonts w:asciiTheme="minorHAnsi" w:hAnsiTheme="minorHAnsi"/>
          <w:sz w:val="22"/>
        </w:rPr>
        <w:t xml:space="preserve">mlouvu řádně přečetly a svůj souhlas s obsahem jednotlivých ustanovení této </w:t>
      </w:r>
      <w:r w:rsidR="00C33180" w:rsidRPr="00337A51">
        <w:rPr>
          <w:rFonts w:asciiTheme="minorHAnsi" w:hAnsiTheme="minorHAnsi"/>
          <w:sz w:val="22"/>
        </w:rPr>
        <w:t>S</w:t>
      </w:r>
      <w:r w:rsidR="00FF46FE" w:rsidRPr="00337A51">
        <w:rPr>
          <w:rFonts w:asciiTheme="minorHAnsi" w:hAnsiTheme="minorHAnsi"/>
          <w:sz w:val="22"/>
        </w:rPr>
        <w:t>mlouvy stvrzují svým podpisem.</w:t>
      </w:r>
    </w:p>
    <w:p w14:paraId="71145293" w14:textId="6D223E30" w:rsidR="003E0E9B" w:rsidRPr="00337A51" w:rsidRDefault="003E0E9B" w:rsidP="005C48B2">
      <w:pPr>
        <w:spacing w:before="120" w:after="40" w:line="276" w:lineRule="auto"/>
        <w:ind w:left="283"/>
        <w:jc w:val="both"/>
        <w:rPr>
          <w:rFonts w:asciiTheme="minorHAnsi" w:hAnsiTheme="minorHAnsi" w:cstheme="minorHAnsi"/>
          <w:sz w:val="22"/>
          <w:szCs w:val="22"/>
        </w:rPr>
      </w:pPr>
      <w:r w:rsidRPr="00337A51">
        <w:rPr>
          <w:rFonts w:asciiTheme="minorHAnsi" w:hAnsiTheme="minorHAnsi" w:cstheme="minorHAnsi"/>
          <w:sz w:val="22"/>
          <w:szCs w:val="22"/>
        </w:rPr>
        <w:t>Seznam příloh</w:t>
      </w:r>
      <w:r w:rsidR="009E62D4" w:rsidRPr="00337A51">
        <w:rPr>
          <w:rFonts w:asciiTheme="minorHAnsi" w:hAnsiTheme="minorHAnsi" w:cstheme="minorHAnsi"/>
          <w:sz w:val="22"/>
          <w:szCs w:val="22"/>
        </w:rPr>
        <w:t xml:space="preserve"> Smlouvy</w:t>
      </w:r>
      <w:r w:rsidRPr="00337A51">
        <w:rPr>
          <w:rFonts w:asciiTheme="minorHAnsi" w:hAnsiTheme="minorHAnsi" w:cstheme="minorHAnsi"/>
          <w:sz w:val="22"/>
          <w:szCs w:val="22"/>
        </w:rPr>
        <w:t>:</w:t>
      </w:r>
    </w:p>
    <w:p w14:paraId="374C47C3" w14:textId="3B7D1663" w:rsidR="004F649F" w:rsidRPr="00337A51" w:rsidRDefault="004F649F" w:rsidP="005C48B2">
      <w:pPr>
        <w:spacing w:before="120" w:after="40" w:line="276" w:lineRule="auto"/>
        <w:ind w:left="283"/>
        <w:jc w:val="both"/>
        <w:rPr>
          <w:rFonts w:asciiTheme="minorHAnsi" w:hAnsiTheme="minorHAnsi" w:cstheme="minorHAnsi"/>
          <w:sz w:val="22"/>
          <w:szCs w:val="22"/>
        </w:rPr>
      </w:pPr>
      <w:r w:rsidRPr="00337A51">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47FAECF" w14:textId="77777777" w:rsidR="00BA22E5" w:rsidRPr="0018509E" w:rsidRDefault="00BA22E5" w:rsidP="00BA22E5">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1623867" w14:textId="77777777" w:rsidR="00BA22E5" w:rsidRPr="003E0E9B" w:rsidRDefault="00BA22E5" w:rsidP="00BA22E5">
      <w:pPr>
        <w:spacing w:line="276" w:lineRule="auto"/>
        <w:rPr>
          <w:rFonts w:asciiTheme="minorHAnsi" w:hAnsiTheme="minorHAnsi" w:cstheme="minorHAnsi"/>
          <w:sz w:val="22"/>
          <w:szCs w:val="22"/>
        </w:rPr>
      </w:pPr>
    </w:p>
    <w:p w14:paraId="0E246606" w14:textId="77777777" w:rsidR="00D80024" w:rsidRPr="00337A51" w:rsidRDefault="00D80024" w:rsidP="00D80024">
      <w:pPr>
        <w:spacing w:line="276" w:lineRule="auto"/>
        <w:rPr>
          <w:rFonts w:asciiTheme="minorHAnsi" w:hAnsiTheme="minorHAnsi" w:cstheme="minorHAnsi"/>
          <w:sz w:val="22"/>
          <w:szCs w:val="22"/>
        </w:rPr>
      </w:pPr>
      <w:r w:rsidRPr="00337A51">
        <w:rPr>
          <w:rFonts w:asciiTheme="minorHAnsi" w:hAnsiTheme="minorHAnsi" w:cstheme="minorHAnsi"/>
          <w:sz w:val="22"/>
          <w:szCs w:val="22"/>
        </w:rPr>
        <w:t>V</w:t>
      </w:r>
      <w:r>
        <w:rPr>
          <w:rFonts w:asciiTheme="minorHAnsi" w:hAnsiTheme="minorHAnsi" w:cstheme="minorHAnsi"/>
          <w:sz w:val="22"/>
          <w:szCs w:val="22"/>
        </w:rPr>
        <w:t> Ostravě,</w:t>
      </w:r>
      <w:r w:rsidRPr="00337A51">
        <w:rPr>
          <w:rFonts w:asciiTheme="minorHAnsi" w:hAnsiTheme="minorHAnsi" w:cstheme="minorHAnsi"/>
          <w:sz w:val="22"/>
          <w:szCs w:val="22"/>
        </w:rPr>
        <w:t xml:space="preserve"> dne</w:t>
      </w:r>
      <w:r>
        <w:rPr>
          <w:rFonts w:asciiTheme="minorHAnsi" w:hAnsiTheme="minorHAnsi" w:cstheme="minorHAnsi"/>
          <w:sz w:val="22"/>
          <w:szCs w:val="22"/>
        </w:rPr>
        <w:t xml:space="preserve"> 27.1.2023</w:t>
      </w:r>
      <w:r w:rsidRPr="00337A51">
        <w:rPr>
          <w:rFonts w:asciiTheme="minorHAnsi" w:hAnsiTheme="minorHAnsi" w:cstheme="minorHAnsi"/>
          <w:sz w:val="22"/>
          <w:szCs w:val="22"/>
        </w:rPr>
        <w:tab/>
      </w:r>
      <w:r>
        <w:rPr>
          <w:rFonts w:asciiTheme="minorHAnsi" w:hAnsiTheme="minorHAnsi" w:cstheme="minorHAnsi"/>
          <w:sz w:val="22"/>
          <w:szCs w:val="22"/>
        </w:rPr>
        <w:tab/>
      </w:r>
      <w:r w:rsidRPr="00337A51">
        <w:rPr>
          <w:rFonts w:asciiTheme="minorHAnsi" w:hAnsiTheme="minorHAnsi" w:cstheme="minorHAnsi"/>
          <w:sz w:val="22"/>
          <w:szCs w:val="22"/>
        </w:rPr>
        <w:tab/>
        <w:t>V</w:t>
      </w:r>
      <w:r>
        <w:rPr>
          <w:rFonts w:asciiTheme="minorHAnsi" w:hAnsiTheme="minorHAnsi" w:cstheme="minorHAnsi"/>
          <w:sz w:val="22"/>
          <w:szCs w:val="22"/>
        </w:rPr>
        <w:t> Praze,</w:t>
      </w:r>
      <w:r w:rsidRPr="00337A51">
        <w:rPr>
          <w:rFonts w:asciiTheme="minorHAnsi" w:hAnsiTheme="minorHAnsi" w:cstheme="minorHAnsi"/>
          <w:sz w:val="22"/>
          <w:szCs w:val="22"/>
        </w:rPr>
        <w:t xml:space="preserve"> dne</w:t>
      </w:r>
      <w:r>
        <w:rPr>
          <w:rFonts w:asciiTheme="minorHAnsi" w:hAnsiTheme="minorHAnsi" w:cstheme="minorHAnsi"/>
          <w:sz w:val="22"/>
          <w:szCs w:val="22"/>
        </w:rPr>
        <w:t xml:space="preserve"> 1.2.2023</w:t>
      </w:r>
    </w:p>
    <w:p w14:paraId="6BAB8FFD" w14:textId="77777777" w:rsidR="00BA22E5" w:rsidRPr="00337A51" w:rsidRDefault="00BA22E5" w:rsidP="00BA22E5">
      <w:pPr>
        <w:spacing w:line="276" w:lineRule="auto"/>
        <w:rPr>
          <w:rFonts w:asciiTheme="minorHAnsi" w:hAnsiTheme="minorHAnsi" w:cstheme="minorHAnsi"/>
          <w:sz w:val="22"/>
          <w:szCs w:val="22"/>
        </w:rPr>
      </w:pPr>
    </w:p>
    <w:p w14:paraId="2FBFBE65" w14:textId="77777777" w:rsidR="00BA22E5" w:rsidRPr="00337A51" w:rsidRDefault="00BA22E5" w:rsidP="00BA22E5">
      <w:pPr>
        <w:spacing w:line="276" w:lineRule="auto"/>
        <w:rPr>
          <w:rFonts w:asciiTheme="minorHAnsi" w:hAnsiTheme="minorHAnsi" w:cstheme="minorHAnsi"/>
          <w:sz w:val="22"/>
          <w:szCs w:val="22"/>
        </w:rPr>
      </w:pPr>
    </w:p>
    <w:p w14:paraId="69F7E84E" w14:textId="77777777" w:rsidR="00BA22E5" w:rsidRPr="00337A51" w:rsidRDefault="00BA22E5" w:rsidP="00BA22E5">
      <w:pPr>
        <w:spacing w:line="276" w:lineRule="auto"/>
        <w:rPr>
          <w:rFonts w:asciiTheme="minorHAnsi" w:hAnsiTheme="minorHAnsi" w:cstheme="minorHAnsi"/>
          <w:sz w:val="22"/>
          <w:szCs w:val="22"/>
        </w:rPr>
      </w:pPr>
    </w:p>
    <w:p w14:paraId="6697DA57" w14:textId="77777777" w:rsidR="00BA22E5" w:rsidRPr="00337A51" w:rsidRDefault="00BA22E5" w:rsidP="00BA22E5">
      <w:pPr>
        <w:spacing w:line="276" w:lineRule="auto"/>
        <w:rPr>
          <w:rFonts w:asciiTheme="minorHAnsi" w:hAnsiTheme="minorHAnsi" w:cstheme="minorHAnsi"/>
          <w:sz w:val="22"/>
          <w:szCs w:val="22"/>
        </w:rPr>
      </w:pPr>
      <w:r w:rsidRPr="00337A51">
        <w:rPr>
          <w:rFonts w:asciiTheme="minorHAnsi" w:hAnsiTheme="minorHAnsi" w:cstheme="minorHAnsi"/>
          <w:sz w:val="22"/>
          <w:szCs w:val="22"/>
        </w:rPr>
        <w:t>……………………………………</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t>………………………………</w:t>
      </w:r>
    </w:p>
    <w:p w14:paraId="6AA02BEC" w14:textId="500318B1" w:rsidR="00BA22E5" w:rsidRPr="00337A51" w:rsidRDefault="00BA22E5" w:rsidP="00BA22E5">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proofErr w:type="spellStart"/>
      <w:r w:rsidR="00093AD8" w:rsidRPr="00893A8C">
        <w:rPr>
          <w:rFonts w:asciiTheme="minorHAnsi" w:hAnsiTheme="minorHAnsi" w:cstheme="minorHAnsi"/>
          <w:bCs/>
          <w:sz w:val="22"/>
          <w:szCs w:val="22"/>
          <w:highlight w:val="black"/>
        </w:rPr>
        <w:t>xxxxxxxxxx</w:t>
      </w:r>
      <w:proofErr w:type="spellEnd"/>
    </w:p>
    <w:p w14:paraId="1DC1E14A" w14:textId="52F41831" w:rsidR="00BA22E5" w:rsidRPr="00337A51" w:rsidRDefault="00BA22E5" w:rsidP="00BA22E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proofErr w:type="spellStart"/>
      <w:r w:rsidR="00093AD8" w:rsidRPr="00893A8C">
        <w:rPr>
          <w:rFonts w:asciiTheme="minorHAnsi" w:hAnsiTheme="minorHAnsi" w:cstheme="minorHAnsi"/>
          <w:bCs/>
          <w:sz w:val="22"/>
          <w:szCs w:val="22"/>
          <w:highlight w:val="black"/>
        </w:rPr>
        <w:t>xxxxxxxxxx</w:t>
      </w:r>
      <w:proofErr w:type="spellEnd"/>
    </w:p>
    <w:p w14:paraId="31ECA495" w14:textId="77777777" w:rsidR="00BA22E5" w:rsidRPr="0085008E" w:rsidRDefault="00BA22E5" w:rsidP="00BA22E5">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p>
    <w:p w14:paraId="5E72B3A8" w14:textId="77777777" w:rsidR="00BA22E5" w:rsidRPr="00337A51" w:rsidRDefault="00BA22E5" w:rsidP="00BA22E5">
      <w:pPr>
        <w:spacing w:line="276" w:lineRule="auto"/>
        <w:rPr>
          <w:rFonts w:asciiTheme="minorHAnsi" w:hAnsiTheme="minorHAnsi" w:cstheme="minorHAnsi"/>
          <w:sz w:val="22"/>
          <w:szCs w:val="22"/>
        </w:rPr>
      </w:pPr>
    </w:p>
    <w:p w14:paraId="71631177" w14:textId="77777777" w:rsidR="00BA22E5" w:rsidRPr="00337A51" w:rsidRDefault="00BA22E5" w:rsidP="00BA22E5">
      <w:pPr>
        <w:spacing w:line="276" w:lineRule="auto"/>
        <w:rPr>
          <w:rFonts w:asciiTheme="minorHAnsi" w:hAnsiTheme="minorHAnsi" w:cstheme="minorHAnsi"/>
          <w:sz w:val="22"/>
          <w:szCs w:val="22"/>
        </w:rPr>
      </w:pPr>
    </w:p>
    <w:p w14:paraId="00A1EF7B" w14:textId="77777777" w:rsidR="00BA22E5" w:rsidRPr="00337A51" w:rsidRDefault="00BA22E5" w:rsidP="00BA22E5">
      <w:pPr>
        <w:spacing w:line="276" w:lineRule="auto"/>
        <w:rPr>
          <w:rFonts w:asciiTheme="minorHAnsi" w:hAnsiTheme="minorHAnsi" w:cstheme="minorHAnsi"/>
          <w:sz w:val="22"/>
          <w:szCs w:val="22"/>
        </w:rPr>
      </w:pP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t>………………………………</w:t>
      </w:r>
    </w:p>
    <w:p w14:paraId="5F6CEEDD" w14:textId="48096335" w:rsidR="00BA22E5" w:rsidRPr="00337A51" w:rsidRDefault="00093AD8" w:rsidP="00BA22E5">
      <w:pPr>
        <w:spacing w:line="276" w:lineRule="auto"/>
        <w:ind w:left="3545" w:firstLine="709"/>
        <w:rPr>
          <w:rFonts w:asciiTheme="minorHAnsi" w:hAnsiTheme="minorHAnsi" w:cstheme="minorHAnsi"/>
          <w:sz w:val="22"/>
          <w:szCs w:val="22"/>
        </w:rPr>
      </w:pPr>
      <w:proofErr w:type="spellStart"/>
      <w:r w:rsidRPr="00893A8C">
        <w:rPr>
          <w:rFonts w:asciiTheme="minorHAnsi" w:hAnsiTheme="minorHAnsi" w:cstheme="minorHAnsi"/>
          <w:bCs/>
          <w:sz w:val="22"/>
          <w:szCs w:val="22"/>
          <w:highlight w:val="black"/>
        </w:rPr>
        <w:t>xxxxxxxxxx</w:t>
      </w:r>
      <w:proofErr w:type="spellEnd"/>
    </w:p>
    <w:p w14:paraId="7114826E" w14:textId="6221C54B" w:rsidR="00BA22E5" w:rsidRPr="0018509E" w:rsidRDefault="00BA22E5" w:rsidP="00BA22E5">
      <w:pPr>
        <w:tabs>
          <w:tab w:val="left" w:pos="4253"/>
        </w:tabs>
        <w:spacing w:after="40" w:line="276" w:lineRule="auto"/>
        <w:rPr>
          <w:rFonts w:asciiTheme="minorHAnsi" w:hAnsiTheme="minorHAnsi"/>
          <w:sz w:val="22"/>
        </w:rPr>
      </w:pPr>
      <w:r>
        <w:rPr>
          <w:rFonts w:asciiTheme="minorHAnsi" w:hAnsiTheme="minorHAnsi" w:cstheme="minorHAnsi"/>
          <w:sz w:val="22"/>
          <w:szCs w:val="22"/>
        </w:rPr>
        <w:tab/>
      </w:r>
      <w:proofErr w:type="spellStart"/>
      <w:r w:rsidR="00093AD8" w:rsidRPr="00893A8C">
        <w:rPr>
          <w:rFonts w:asciiTheme="minorHAnsi" w:hAnsiTheme="minorHAnsi" w:cstheme="minorHAnsi"/>
          <w:bCs/>
          <w:sz w:val="22"/>
          <w:szCs w:val="22"/>
          <w:highlight w:val="black"/>
        </w:rPr>
        <w:t>xxxxxxxxxx</w:t>
      </w:r>
      <w:proofErr w:type="spellEnd"/>
    </w:p>
    <w:p w14:paraId="0DE44BD5" w14:textId="250F6E24" w:rsidR="00E34D2A"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772CB8A" w14:textId="6E9B6F2B" w:rsidR="004F649F" w:rsidRPr="00337A51" w:rsidRDefault="004F649F" w:rsidP="005C48B2">
      <w:pPr>
        <w:tabs>
          <w:tab w:val="left" w:pos="5245"/>
        </w:tabs>
        <w:spacing w:before="120" w:after="40" w:line="276" w:lineRule="auto"/>
        <w:jc w:val="center"/>
        <w:rPr>
          <w:rFonts w:asciiTheme="minorHAnsi" w:hAnsiTheme="minorHAnsi" w:cstheme="minorHAnsi"/>
          <w:b/>
          <w:sz w:val="22"/>
          <w:szCs w:val="22"/>
        </w:rPr>
      </w:pPr>
      <w:r w:rsidRPr="00337A51">
        <w:rPr>
          <w:rFonts w:asciiTheme="minorHAnsi" w:hAnsiTheme="minorHAnsi"/>
          <w:b/>
          <w:sz w:val="22"/>
        </w:rPr>
        <w:lastRenderedPageBreak/>
        <w:t xml:space="preserve">PŘÍLOHA Č. </w:t>
      </w:r>
      <w:r w:rsidR="007F0F93" w:rsidRPr="00337A51">
        <w:rPr>
          <w:rFonts w:asciiTheme="minorHAnsi" w:hAnsiTheme="minorHAnsi" w:cstheme="minorHAnsi"/>
          <w:b/>
          <w:sz w:val="22"/>
          <w:szCs w:val="22"/>
        </w:rPr>
        <w:t xml:space="preserve">1 </w:t>
      </w:r>
      <w:r w:rsidRPr="00337A51">
        <w:rPr>
          <w:rFonts w:asciiTheme="minorHAnsi" w:hAnsiTheme="minorHAnsi"/>
          <w:b/>
          <w:sz w:val="22"/>
        </w:rPr>
        <w:t>SMLOUVY</w:t>
      </w:r>
    </w:p>
    <w:p w14:paraId="29F72914" w14:textId="77777777" w:rsidR="004F649F" w:rsidRPr="00337A51" w:rsidRDefault="004F649F" w:rsidP="005C48B2">
      <w:pPr>
        <w:tabs>
          <w:tab w:val="left" w:pos="5245"/>
        </w:tabs>
        <w:spacing w:before="120" w:after="40" w:line="276" w:lineRule="auto"/>
        <w:jc w:val="center"/>
        <w:rPr>
          <w:rFonts w:asciiTheme="minorHAnsi" w:hAnsiTheme="minorHAnsi"/>
          <w:b/>
          <w:sz w:val="22"/>
        </w:rPr>
      </w:pPr>
      <w:r w:rsidRPr="00337A51">
        <w:rPr>
          <w:rFonts w:asciiTheme="minorHAnsi" w:hAnsiTheme="minorHAnsi"/>
          <w:b/>
          <w:sz w:val="22"/>
        </w:rPr>
        <w:t>OBCHODNÍ TAJEMSTVÍ</w:t>
      </w:r>
    </w:p>
    <w:p w14:paraId="19151306" w14:textId="44AAA578" w:rsidR="006F4769" w:rsidRPr="00337A51"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004510">
        <w:trPr>
          <w:trHeight w:val="266"/>
        </w:trPr>
        <w:tc>
          <w:tcPr>
            <w:tcW w:w="1242" w:type="dxa"/>
          </w:tcPr>
          <w:p w14:paraId="6C312A50" w14:textId="258A8A89" w:rsidR="006F4769" w:rsidRPr="0018509E" w:rsidRDefault="00D904FF" w:rsidP="005C48B2">
            <w:pPr>
              <w:tabs>
                <w:tab w:val="left" w:pos="5245"/>
              </w:tabs>
              <w:spacing w:before="120" w:after="40" w:line="276" w:lineRule="auto"/>
              <w:jc w:val="center"/>
              <w:rPr>
                <w:rFonts w:asciiTheme="minorHAnsi" w:hAnsiTheme="minorHAnsi"/>
                <w:sz w:val="22"/>
              </w:rPr>
            </w:pPr>
            <w:r w:rsidRPr="00D904FF">
              <w:rPr>
                <w:rFonts w:asciiTheme="minorHAnsi" w:hAnsiTheme="minorHAnsi"/>
                <w:sz w:val="22"/>
                <w:highlight w:val="black"/>
              </w:rPr>
              <w:t>XXXXXXXX</w:t>
            </w:r>
          </w:p>
        </w:tc>
        <w:tc>
          <w:tcPr>
            <w:tcW w:w="2835" w:type="dxa"/>
          </w:tcPr>
          <w:p w14:paraId="35313021" w14:textId="4EF18209" w:rsidR="006F4769" w:rsidRPr="0018509E" w:rsidRDefault="00D904FF" w:rsidP="005C48B2">
            <w:pPr>
              <w:tabs>
                <w:tab w:val="left" w:pos="5245"/>
              </w:tabs>
              <w:spacing w:before="120" w:after="40" w:line="276" w:lineRule="auto"/>
              <w:rPr>
                <w:rFonts w:asciiTheme="minorHAnsi" w:hAnsiTheme="minorHAnsi"/>
                <w:sz w:val="22"/>
              </w:rPr>
            </w:pPr>
            <w:r w:rsidRPr="00D904FF">
              <w:rPr>
                <w:rFonts w:asciiTheme="minorHAnsi" w:hAnsiTheme="minorHAnsi"/>
                <w:sz w:val="22"/>
                <w:highlight w:val="black"/>
              </w:rPr>
              <w:t>XXXXXXXX</w:t>
            </w:r>
          </w:p>
        </w:tc>
        <w:tc>
          <w:tcPr>
            <w:tcW w:w="3573" w:type="dxa"/>
          </w:tcPr>
          <w:p w14:paraId="3B103F93" w14:textId="22166C10" w:rsidR="006F4769" w:rsidRPr="0018509E" w:rsidRDefault="00D904FF" w:rsidP="005C48B2">
            <w:pPr>
              <w:tabs>
                <w:tab w:val="left" w:pos="5245"/>
              </w:tabs>
              <w:spacing w:before="120" w:after="40" w:line="276" w:lineRule="auto"/>
              <w:jc w:val="center"/>
              <w:rPr>
                <w:rFonts w:asciiTheme="minorHAnsi" w:hAnsiTheme="minorHAnsi"/>
                <w:sz w:val="22"/>
              </w:rPr>
            </w:pPr>
            <w:r w:rsidRPr="00D904FF">
              <w:rPr>
                <w:rStyle w:val="Hypertextovodkaz"/>
                <w:rFonts w:asciiTheme="minorHAnsi" w:hAnsiTheme="minorHAnsi"/>
                <w:color w:val="auto"/>
                <w:sz w:val="22"/>
                <w:szCs w:val="22"/>
                <w:highlight w:val="black"/>
              </w:rPr>
              <w:t xml:space="preserve"> </w:t>
            </w:r>
            <w:r w:rsidRPr="00B37CAC">
              <w:rPr>
                <w:rStyle w:val="Hypertextovodkaz"/>
                <w:rFonts w:asciiTheme="minorHAnsi" w:hAnsiTheme="minorHAnsi"/>
                <w:color w:val="auto"/>
                <w:sz w:val="22"/>
                <w:szCs w:val="22"/>
                <w:highlight w:val="black"/>
              </w:rPr>
              <w:t>XXXXXXXXXXXXXXXXXXXXXXX</w:t>
            </w:r>
          </w:p>
        </w:tc>
      </w:tr>
    </w:tbl>
    <w:p w14:paraId="02ABB8DD" w14:textId="77777777" w:rsidR="006F4769" w:rsidRPr="00337A51" w:rsidRDefault="006F4769" w:rsidP="005C48B2">
      <w:pPr>
        <w:tabs>
          <w:tab w:val="left" w:pos="5245"/>
        </w:tabs>
        <w:spacing w:before="120" w:after="40" w:line="276" w:lineRule="auto"/>
        <w:rPr>
          <w:rFonts w:asciiTheme="minorHAnsi" w:hAnsiTheme="minorHAnsi"/>
          <w:sz w:val="22"/>
        </w:rPr>
      </w:pPr>
    </w:p>
    <w:p w14:paraId="10DFB0F5" w14:textId="448CA3D2" w:rsidR="006F4769" w:rsidRPr="00337A51" w:rsidRDefault="00E26632" w:rsidP="005C48B2">
      <w:pPr>
        <w:spacing w:before="120" w:after="40" w:line="276" w:lineRule="auto"/>
        <w:ind w:left="284" w:hanging="284"/>
        <w:rPr>
          <w:rFonts w:asciiTheme="minorHAnsi" w:hAnsiTheme="minorHAnsi"/>
          <w:sz w:val="22"/>
        </w:rPr>
      </w:pPr>
      <w:r w:rsidRPr="00337A51">
        <w:rPr>
          <w:rFonts w:asciiTheme="minorHAnsi" w:hAnsiTheme="minorHAnsi" w:cstheme="minorHAnsi"/>
          <w:sz w:val="22"/>
          <w:szCs w:val="22"/>
        </w:rPr>
        <w:t>2.</w:t>
      </w:r>
      <w:r w:rsidRPr="00337A51">
        <w:rPr>
          <w:rFonts w:asciiTheme="minorHAnsi" w:hAnsiTheme="minorHAnsi" w:cstheme="minorHAnsi"/>
          <w:sz w:val="22"/>
          <w:szCs w:val="22"/>
        </w:rPr>
        <w:tab/>
      </w:r>
      <w:r w:rsidR="006F4769" w:rsidRPr="00337A51">
        <w:rPr>
          <w:rFonts w:asciiTheme="minorHAnsi" w:hAnsiTheme="minorHAnsi"/>
          <w:sz w:val="22"/>
        </w:rPr>
        <w:t>Limit se sjednává takto:</w:t>
      </w:r>
    </w:p>
    <w:p w14:paraId="5CB2E407" w14:textId="6BBE103F" w:rsidR="0065324A" w:rsidRPr="00337A51" w:rsidRDefault="00D904FF" w:rsidP="00737626">
      <w:pPr>
        <w:tabs>
          <w:tab w:val="left" w:pos="5245"/>
        </w:tabs>
        <w:spacing w:before="120" w:after="40" w:line="276" w:lineRule="auto"/>
        <w:jc w:val="both"/>
        <w:rPr>
          <w:rFonts w:asciiTheme="minorHAnsi" w:hAnsiTheme="minorHAnsi"/>
          <w:sz w:val="22"/>
        </w:rPr>
      </w:pPr>
      <w:r w:rsidRPr="00737626">
        <w:rPr>
          <w:rFonts w:asciiTheme="minorHAnsi" w:hAnsiTheme="minorHAnsi"/>
          <w:sz w:val="22"/>
          <w:highlight w:val="black"/>
        </w:rPr>
        <w:t>XXXXXXXXXXX XXXXXXXXX XXXXXXXXXX XXXXXXXXX XXXXXXXXXXXXXXXXXXXXXXX XXXXXXXXXXXXX XXXXXXXXXXXXXXXXXX XXXXXXXXXXXXXXXXXXXXXX XXXXXXXXXXXXXXXXXXXXXXX XXXXXXXXXXX XXXXXXXXX XXXXXXXXXX XXXXXXXXX XXXXXXXXXXXXXXXXXXXXXXX XXXXXXXXXXXXX XXXXXXXXXXXXXXXXXX XXXXXXXXXXXXXXXXXXXXXX XXXXXXXXXXXXXXXXXXXXXXX XXXXXXXXXXX XXXXXXXXX XXXXXXXXXX XXXXXXXXX XXXXXXXXXXXXXXXXXXXXXXX XXXXXXXXXXXXX XXXXXXXXXXXXXXXXXX XXXXXXXXXXXXXXXXXXXXXX XXXXXXXXXXXXXXXXXXXXXXX XXXXXXXXXXX XXXXXXXXX XXXXXXXXXX XXXXXXXXX XXXXXXXXXXXXXXXXXXXXXXX XXXXXXXXXXXXX XXXXXXXXXXXXXXXXXX XXXXXXXXXXXXXXXXXXXXXX XXXXXXXXXXXXXXXXXXXXXXX XXXXXXXXXXX XXXXXXXXX XXXXXXXXXX XXXXXXXXX XXXXXXXXXXXXXXXXXXXXXXX XXXXXXXXXXXXX XXXXXXXXXXXXXXXXXX XXXXXXXXXXXXXXXXXXXXXX XXXXXXXXXXXXXXXXXXXXXXX</w:t>
      </w:r>
    </w:p>
    <w:p w14:paraId="66E30676" w14:textId="19C900C3" w:rsidR="007F0F93" w:rsidRPr="00337A51" w:rsidRDefault="007F0F93" w:rsidP="00337A51">
      <w:pPr>
        <w:tabs>
          <w:tab w:val="left" w:pos="5245"/>
        </w:tabs>
        <w:spacing w:before="120" w:after="40" w:line="276" w:lineRule="auto"/>
        <w:jc w:val="both"/>
        <w:rPr>
          <w:rFonts w:asciiTheme="minorHAnsi" w:hAnsiTheme="minorHAnsi"/>
          <w:sz w:val="22"/>
        </w:rPr>
      </w:pPr>
      <w:r w:rsidRPr="00337A51">
        <w:rPr>
          <w:rFonts w:asciiTheme="minorHAnsi" w:hAnsiTheme="minorHAnsi"/>
          <w:sz w:val="22"/>
        </w:rPr>
        <w:t>Pro vyloučení pochybností</w:t>
      </w:r>
      <w:r w:rsidR="00982F42" w:rsidRPr="00337A51">
        <w:rPr>
          <w:rFonts w:asciiTheme="minorHAnsi" w:hAnsiTheme="minorHAnsi"/>
          <w:sz w:val="22"/>
        </w:rPr>
        <w:t xml:space="preserve"> </w:t>
      </w:r>
      <w:r w:rsidRPr="00337A51">
        <w:rPr>
          <w:rFonts w:asciiTheme="minorHAnsi" w:hAnsiTheme="minorHAnsi"/>
          <w:sz w:val="22"/>
        </w:rPr>
        <w:t>se smluvní strany dohodly, že do nákladů vynaložených</w:t>
      </w:r>
      <w:r w:rsidR="00827F03" w:rsidRPr="00337A51">
        <w:rPr>
          <w:rFonts w:asciiTheme="minorHAnsi" w:hAnsiTheme="minorHAnsi"/>
          <w:sz w:val="22"/>
        </w:rPr>
        <w:t xml:space="preserve"> v daném kalendářním roce</w:t>
      </w:r>
      <w:r w:rsidRPr="00337A51">
        <w:rPr>
          <w:rFonts w:asciiTheme="minorHAnsi" w:hAnsiTheme="minorHAnsi"/>
          <w:sz w:val="22"/>
        </w:rPr>
        <w:t xml:space="preserve"> zdravotními pojišťovnami</w:t>
      </w:r>
      <w:r w:rsidR="00D5416D" w:rsidRPr="00337A51">
        <w:rPr>
          <w:rFonts w:asciiTheme="minorHAnsi" w:hAnsiTheme="minorHAnsi"/>
          <w:sz w:val="22"/>
        </w:rPr>
        <w:t xml:space="preserve"> sdruženými ve Svazu zdravotních pojišťoven ČR </w:t>
      </w:r>
      <w:r w:rsidR="006437A3" w:rsidRPr="00337A51">
        <w:rPr>
          <w:rFonts w:asciiTheme="minorHAnsi" w:hAnsiTheme="minorHAnsi"/>
          <w:sz w:val="22"/>
        </w:rPr>
        <w:t xml:space="preserve">či </w:t>
      </w:r>
      <w:r w:rsidRPr="00337A51">
        <w:rPr>
          <w:rFonts w:asciiTheme="minorHAnsi" w:hAnsiTheme="minorHAnsi"/>
          <w:sz w:val="22"/>
        </w:rPr>
        <w:t xml:space="preserve">Pojišťovnou na úhradu Přípravku </w:t>
      </w:r>
      <w:r w:rsidR="00827F03" w:rsidRPr="00337A51">
        <w:rPr>
          <w:rFonts w:asciiTheme="minorHAnsi" w:hAnsiTheme="minorHAnsi"/>
          <w:sz w:val="22"/>
        </w:rPr>
        <w:t>z veřejného zdravotního pojištění</w:t>
      </w:r>
      <w:r w:rsidR="00D5416D" w:rsidRPr="00337A51">
        <w:rPr>
          <w:rFonts w:asciiTheme="minorHAnsi" w:hAnsiTheme="minorHAnsi"/>
          <w:sz w:val="22"/>
        </w:rPr>
        <w:t xml:space="preserve"> </w:t>
      </w:r>
      <w:r w:rsidR="00827F03" w:rsidRPr="00337A51">
        <w:rPr>
          <w:rFonts w:asciiTheme="minorHAnsi" w:hAnsiTheme="minorHAnsi"/>
          <w:sz w:val="22"/>
        </w:rPr>
        <w:t xml:space="preserve">se </w:t>
      </w:r>
      <w:r w:rsidR="00F143EC" w:rsidRPr="00337A51">
        <w:rPr>
          <w:rFonts w:asciiTheme="minorHAnsi" w:hAnsiTheme="minorHAnsi"/>
          <w:sz w:val="22"/>
        </w:rPr>
        <w:t>pro účely posouzení překročení Limitu</w:t>
      </w:r>
      <w:r w:rsidR="00982F42" w:rsidRPr="00337A51">
        <w:rPr>
          <w:rFonts w:asciiTheme="minorHAnsi" w:hAnsiTheme="minorHAnsi"/>
          <w:sz w:val="22"/>
        </w:rPr>
        <w:t xml:space="preserve"> </w:t>
      </w:r>
      <w:r w:rsidR="00827F03" w:rsidRPr="00337A51">
        <w:rPr>
          <w:rFonts w:asciiTheme="minorHAnsi" w:hAnsiTheme="minorHAnsi"/>
          <w:sz w:val="22"/>
        </w:rPr>
        <w:t>a práva na Zpětnou platbu</w:t>
      </w:r>
      <w:r w:rsidRPr="00337A51">
        <w:rPr>
          <w:rFonts w:asciiTheme="minorHAnsi" w:hAnsiTheme="minorHAnsi"/>
          <w:sz w:val="22"/>
        </w:rPr>
        <w:t xml:space="preserve"> </w:t>
      </w:r>
      <w:r w:rsidR="00982F42" w:rsidRPr="00337A51">
        <w:rPr>
          <w:rFonts w:asciiTheme="minorHAnsi" w:hAnsiTheme="minorHAnsi"/>
          <w:sz w:val="22"/>
        </w:rPr>
        <w:t>za příslušný kalendářní rok</w:t>
      </w:r>
      <w:r w:rsidR="00737626" w:rsidRPr="00737626">
        <w:rPr>
          <w:rFonts w:asciiTheme="minorHAnsi" w:hAnsiTheme="minorHAnsi"/>
          <w:sz w:val="22"/>
          <w:highlight w:val="black"/>
        </w:rPr>
        <w:t xml:space="preserve"> XXXXXXXXXXX XXXXXXXXX XXXXXXXXXX XXXXXXXXX XXXXXXXXXXXXXXXXXXXXXXX XXXXXXXXXXXXX XXXXXXXXXXXXXXXXXX XXXXXXXXXXXXXXXXXXXXXX XXXXXXXXXXXXXXXXX</w:t>
      </w:r>
      <w:r w:rsidR="00F96CD1">
        <w:rPr>
          <w:rFonts w:asciiTheme="minorHAnsi" w:hAnsiTheme="minorHAnsi"/>
          <w:sz w:val="22"/>
          <w:highlight w:val="black"/>
        </w:rPr>
        <w:t xml:space="preserve"> </w:t>
      </w:r>
      <w:proofErr w:type="spellStart"/>
      <w:r w:rsidR="00F96CD1">
        <w:rPr>
          <w:rFonts w:asciiTheme="minorHAnsi" w:hAnsiTheme="minorHAnsi"/>
          <w:sz w:val="22"/>
          <w:highlight w:val="black"/>
        </w:rPr>
        <w:t>xxxxxxxxxxxxxx</w:t>
      </w:r>
      <w:proofErr w:type="spellEnd"/>
      <w:r w:rsidR="00F96CD1">
        <w:rPr>
          <w:rFonts w:asciiTheme="minorHAnsi" w:hAnsiTheme="minorHAnsi"/>
          <w:sz w:val="22"/>
          <w:highlight w:val="black"/>
        </w:rPr>
        <w:t xml:space="preserve"> </w:t>
      </w:r>
      <w:proofErr w:type="spellStart"/>
      <w:r w:rsidR="00F96CD1">
        <w:rPr>
          <w:rFonts w:asciiTheme="minorHAnsi" w:hAnsiTheme="minorHAnsi"/>
          <w:sz w:val="22"/>
          <w:highlight w:val="black"/>
        </w:rPr>
        <w:t>xxxxxxx</w:t>
      </w:r>
      <w:proofErr w:type="spellEnd"/>
      <w:r w:rsidR="00F96CD1">
        <w:rPr>
          <w:rFonts w:asciiTheme="minorHAnsi" w:hAnsiTheme="minorHAnsi"/>
          <w:sz w:val="22"/>
          <w:highlight w:val="black"/>
        </w:rPr>
        <w:t xml:space="preserve"> </w:t>
      </w:r>
      <w:r w:rsidR="00737626" w:rsidRPr="00737626">
        <w:rPr>
          <w:rFonts w:asciiTheme="minorHAnsi" w:hAnsiTheme="minorHAnsi"/>
          <w:sz w:val="22"/>
          <w:highlight w:val="black"/>
        </w:rPr>
        <w:t>XXXXXX</w:t>
      </w:r>
      <w:r w:rsidR="00F143EC" w:rsidRPr="00337A51">
        <w:rPr>
          <w:rFonts w:asciiTheme="minorHAnsi" w:hAnsiTheme="minorHAnsi"/>
          <w:sz w:val="22"/>
        </w:rPr>
        <w:t>.</w:t>
      </w: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63CBB51D" w14:textId="77777777" w:rsidR="00093AD8" w:rsidRPr="0018509E" w:rsidRDefault="00093AD8" w:rsidP="00093AD8">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8F008A8" w14:textId="77777777" w:rsidR="00093AD8" w:rsidRPr="003E0E9B" w:rsidRDefault="00093AD8" w:rsidP="00093AD8">
      <w:pPr>
        <w:spacing w:line="276" w:lineRule="auto"/>
        <w:rPr>
          <w:rFonts w:asciiTheme="minorHAnsi" w:hAnsiTheme="minorHAnsi" w:cstheme="minorHAnsi"/>
          <w:sz w:val="22"/>
          <w:szCs w:val="22"/>
        </w:rPr>
      </w:pPr>
    </w:p>
    <w:p w14:paraId="4B88D6D1" w14:textId="0A71F44E" w:rsidR="00093AD8" w:rsidRPr="00337A51" w:rsidRDefault="00093AD8" w:rsidP="00093AD8">
      <w:pPr>
        <w:spacing w:line="276" w:lineRule="auto"/>
        <w:rPr>
          <w:rFonts w:asciiTheme="minorHAnsi" w:hAnsiTheme="minorHAnsi" w:cstheme="minorHAnsi"/>
          <w:sz w:val="22"/>
          <w:szCs w:val="22"/>
        </w:rPr>
      </w:pPr>
      <w:r w:rsidRPr="00337A51">
        <w:rPr>
          <w:rFonts w:asciiTheme="minorHAnsi" w:hAnsiTheme="minorHAnsi" w:cstheme="minorHAnsi"/>
          <w:sz w:val="22"/>
          <w:szCs w:val="22"/>
        </w:rPr>
        <w:t>V</w:t>
      </w:r>
      <w:r>
        <w:rPr>
          <w:rFonts w:asciiTheme="minorHAnsi" w:hAnsiTheme="minorHAnsi" w:cstheme="minorHAnsi"/>
          <w:sz w:val="22"/>
          <w:szCs w:val="22"/>
        </w:rPr>
        <w:t> Ostravě,</w:t>
      </w:r>
      <w:r w:rsidRPr="00337A51">
        <w:rPr>
          <w:rFonts w:asciiTheme="minorHAnsi" w:hAnsiTheme="minorHAnsi" w:cstheme="minorHAnsi"/>
          <w:sz w:val="22"/>
          <w:szCs w:val="22"/>
        </w:rPr>
        <w:t xml:space="preserve"> dne</w:t>
      </w:r>
      <w:r w:rsidR="0098363B">
        <w:rPr>
          <w:rFonts w:asciiTheme="minorHAnsi" w:hAnsiTheme="minorHAnsi" w:cstheme="minorHAnsi"/>
          <w:sz w:val="22"/>
          <w:szCs w:val="22"/>
        </w:rPr>
        <w:t xml:space="preserve"> </w:t>
      </w:r>
      <w:r w:rsidR="00D80024">
        <w:rPr>
          <w:rFonts w:asciiTheme="minorHAnsi" w:hAnsiTheme="minorHAnsi" w:cstheme="minorHAnsi"/>
          <w:sz w:val="22"/>
          <w:szCs w:val="22"/>
        </w:rPr>
        <w:t>27.1.2023</w:t>
      </w:r>
      <w:r w:rsidRPr="00337A51">
        <w:rPr>
          <w:rFonts w:asciiTheme="minorHAnsi" w:hAnsiTheme="minorHAnsi" w:cstheme="minorHAnsi"/>
          <w:sz w:val="22"/>
          <w:szCs w:val="22"/>
        </w:rPr>
        <w:tab/>
      </w:r>
      <w:r>
        <w:rPr>
          <w:rFonts w:asciiTheme="minorHAnsi" w:hAnsiTheme="minorHAnsi" w:cstheme="minorHAnsi"/>
          <w:sz w:val="22"/>
          <w:szCs w:val="22"/>
        </w:rPr>
        <w:tab/>
      </w:r>
      <w:r w:rsidRPr="00337A51">
        <w:rPr>
          <w:rFonts w:asciiTheme="minorHAnsi" w:hAnsiTheme="minorHAnsi" w:cstheme="minorHAnsi"/>
          <w:sz w:val="22"/>
          <w:szCs w:val="22"/>
        </w:rPr>
        <w:tab/>
        <w:t>V</w:t>
      </w:r>
      <w:r>
        <w:rPr>
          <w:rFonts w:asciiTheme="minorHAnsi" w:hAnsiTheme="minorHAnsi" w:cstheme="minorHAnsi"/>
          <w:sz w:val="22"/>
          <w:szCs w:val="22"/>
        </w:rPr>
        <w:t> Praze,</w:t>
      </w:r>
      <w:r w:rsidRPr="00337A51">
        <w:rPr>
          <w:rFonts w:asciiTheme="minorHAnsi" w:hAnsiTheme="minorHAnsi" w:cstheme="minorHAnsi"/>
          <w:sz w:val="22"/>
          <w:szCs w:val="22"/>
        </w:rPr>
        <w:t xml:space="preserve"> dne</w:t>
      </w:r>
      <w:r w:rsidR="00D80024">
        <w:rPr>
          <w:rFonts w:asciiTheme="minorHAnsi" w:hAnsiTheme="minorHAnsi" w:cstheme="minorHAnsi"/>
          <w:sz w:val="22"/>
          <w:szCs w:val="22"/>
        </w:rPr>
        <w:t xml:space="preserve"> 1.2.2023</w:t>
      </w:r>
    </w:p>
    <w:p w14:paraId="5BA5FC32" w14:textId="77777777" w:rsidR="00093AD8" w:rsidRPr="00337A51" w:rsidRDefault="00093AD8" w:rsidP="00093AD8">
      <w:pPr>
        <w:spacing w:line="276" w:lineRule="auto"/>
        <w:rPr>
          <w:rFonts w:asciiTheme="minorHAnsi" w:hAnsiTheme="minorHAnsi" w:cstheme="minorHAnsi"/>
          <w:sz w:val="22"/>
          <w:szCs w:val="22"/>
        </w:rPr>
      </w:pPr>
    </w:p>
    <w:p w14:paraId="09C8F610" w14:textId="77777777" w:rsidR="00093AD8" w:rsidRPr="00337A51" w:rsidRDefault="00093AD8" w:rsidP="00093AD8">
      <w:pPr>
        <w:spacing w:line="276" w:lineRule="auto"/>
        <w:rPr>
          <w:rFonts w:asciiTheme="minorHAnsi" w:hAnsiTheme="minorHAnsi" w:cstheme="minorHAnsi"/>
          <w:sz w:val="22"/>
          <w:szCs w:val="22"/>
        </w:rPr>
      </w:pPr>
    </w:p>
    <w:p w14:paraId="7D948CDD" w14:textId="77777777" w:rsidR="00093AD8" w:rsidRPr="00337A51" w:rsidRDefault="00093AD8" w:rsidP="00093AD8">
      <w:pPr>
        <w:spacing w:line="276" w:lineRule="auto"/>
        <w:rPr>
          <w:rFonts w:asciiTheme="minorHAnsi" w:hAnsiTheme="minorHAnsi" w:cstheme="minorHAnsi"/>
          <w:sz w:val="22"/>
          <w:szCs w:val="22"/>
        </w:rPr>
      </w:pPr>
    </w:p>
    <w:p w14:paraId="46ECFE4F" w14:textId="77777777" w:rsidR="00093AD8" w:rsidRPr="00337A51" w:rsidRDefault="00093AD8" w:rsidP="00093AD8">
      <w:pPr>
        <w:spacing w:line="276" w:lineRule="auto"/>
        <w:rPr>
          <w:rFonts w:asciiTheme="minorHAnsi" w:hAnsiTheme="minorHAnsi" w:cstheme="minorHAnsi"/>
          <w:sz w:val="22"/>
          <w:szCs w:val="22"/>
        </w:rPr>
      </w:pPr>
      <w:r w:rsidRPr="00337A51">
        <w:rPr>
          <w:rFonts w:asciiTheme="minorHAnsi" w:hAnsiTheme="minorHAnsi" w:cstheme="minorHAnsi"/>
          <w:sz w:val="22"/>
          <w:szCs w:val="22"/>
        </w:rPr>
        <w:t>……………………………………</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t>………………………………</w:t>
      </w:r>
    </w:p>
    <w:p w14:paraId="0CE4F8A4" w14:textId="77777777" w:rsidR="00093AD8" w:rsidRPr="00337A51" w:rsidRDefault="00093AD8" w:rsidP="00093AD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proofErr w:type="spellStart"/>
      <w:r w:rsidRPr="00893A8C">
        <w:rPr>
          <w:rFonts w:asciiTheme="minorHAnsi" w:hAnsiTheme="minorHAnsi" w:cstheme="minorHAnsi"/>
          <w:bCs/>
          <w:sz w:val="22"/>
          <w:szCs w:val="22"/>
          <w:highlight w:val="black"/>
        </w:rPr>
        <w:t>xxxxxxxxxx</w:t>
      </w:r>
      <w:proofErr w:type="spellEnd"/>
    </w:p>
    <w:p w14:paraId="47235A2F" w14:textId="77777777" w:rsidR="00093AD8" w:rsidRPr="00337A51" w:rsidRDefault="00093AD8" w:rsidP="00093AD8">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proofErr w:type="spellStart"/>
      <w:r w:rsidRPr="00893A8C">
        <w:rPr>
          <w:rFonts w:asciiTheme="minorHAnsi" w:hAnsiTheme="minorHAnsi" w:cstheme="minorHAnsi"/>
          <w:bCs/>
          <w:sz w:val="22"/>
          <w:szCs w:val="22"/>
          <w:highlight w:val="black"/>
        </w:rPr>
        <w:t>xxxxxxxxxx</w:t>
      </w:r>
      <w:proofErr w:type="spellEnd"/>
    </w:p>
    <w:p w14:paraId="3247962A" w14:textId="77777777" w:rsidR="00093AD8" w:rsidRPr="0085008E" w:rsidRDefault="00093AD8" w:rsidP="00093AD8">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r w:rsidRPr="0085008E">
        <w:rPr>
          <w:rFonts w:asciiTheme="minorHAnsi" w:hAnsiTheme="minorHAnsi" w:cstheme="minorHAnsi"/>
          <w:sz w:val="22"/>
          <w:szCs w:val="22"/>
        </w:rPr>
        <w:tab/>
      </w:r>
    </w:p>
    <w:p w14:paraId="7F58A1F8" w14:textId="77777777" w:rsidR="00093AD8" w:rsidRPr="00337A51" w:rsidRDefault="00093AD8" w:rsidP="00093AD8">
      <w:pPr>
        <w:spacing w:line="276" w:lineRule="auto"/>
        <w:rPr>
          <w:rFonts w:asciiTheme="minorHAnsi" w:hAnsiTheme="minorHAnsi" w:cstheme="minorHAnsi"/>
          <w:sz w:val="22"/>
          <w:szCs w:val="22"/>
        </w:rPr>
      </w:pPr>
    </w:p>
    <w:p w14:paraId="064AA9B3" w14:textId="77777777" w:rsidR="00093AD8" w:rsidRPr="00337A51" w:rsidRDefault="00093AD8" w:rsidP="00093AD8">
      <w:pPr>
        <w:spacing w:line="276" w:lineRule="auto"/>
        <w:rPr>
          <w:rFonts w:asciiTheme="minorHAnsi" w:hAnsiTheme="minorHAnsi" w:cstheme="minorHAnsi"/>
          <w:sz w:val="22"/>
          <w:szCs w:val="22"/>
        </w:rPr>
      </w:pPr>
    </w:p>
    <w:p w14:paraId="795CDC37" w14:textId="77777777" w:rsidR="00093AD8" w:rsidRPr="00337A51" w:rsidRDefault="00093AD8" w:rsidP="00093AD8">
      <w:pPr>
        <w:spacing w:line="276" w:lineRule="auto"/>
        <w:rPr>
          <w:rFonts w:asciiTheme="minorHAnsi" w:hAnsiTheme="minorHAnsi" w:cstheme="minorHAnsi"/>
          <w:sz w:val="22"/>
          <w:szCs w:val="22"/>
        </w:rPr>
      </w:pP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r>
      <w:r w:rsidRPr="00337A51">
        <w:rPr>
          <w:rFonts w:asciiTheme="minorHAnsi" w:hAnsiTheme="minorHAnsi" w:cstheme="minorHAnsi"/>
          <w:sz w:val="22"/>
          <w:szCs w:val="22"/>
        </w:rPr>
        <w:tab/>
        <w:t>………………………………</w:t>
      </w:r>
    </w:p>
    <w:p w14:paraId="7A791FEA" w14:textId="77777777" w:rsidR="00093AD8" w:rsidRPr="00337A51" w:rsidRDefault="00093AD8" w:rsidP="00093AD8">
      <w:pPr>
        <w:spacing w:line="276" w:lineRule="auto"/>
        <w:ind w:left="3545" w:firstLine="709"/>
        <w:rPr>
          <w:rFonts w:asciiTheme="minorHAnsi" w:hAnsiTheme="minorHAnsi" w:cstheme="minorHAnsi"/>
          <w:sz w:val="22"/>
          <w:szCs w:val="22"/>
        </w:rPr>
      </w:pPr>
      <w:proofErr w:type="spellStart"/>
      <w:r w:rsidRPr="00893A8C">
        <w:rPr>
          <w:rFonts w:asciiTheme="minorHAnsi" w:hAnsiTheme="minorHAnsi" w:cstheme="minorHAnsi"/>
          <w:bCs/>
          <w:sz w:val="22"/>
          <w:szCs w:val="22"/>
          <w:highlight w:val="black"/>
        </w:rPr>
        <w:t>xxxxxxxxxx</w:t>
      </w:r>
      <w:proofErr w:type="spellEnd"/>
    </w:p>
    <w:p w14:paraId="13CA509E" w14:textId="77777777" w:rsidR="00093AD8" w:rsidRPr="0018509E" w:rsidRDefault="00093AD8" w:rsidP="00093AD8">
      <w:pPr>
        <w:tabs>
          <w:tab w:val="left" w:pos="4253"/>
        </w:tabs>
        <w:spacing w:after="40" w:line="276" w:lineRule="auto"/>
        <w:rPr>
          <w:rFonts w:asciiTheme="minorHAnsi" w:hAnsiTheme="minorHAnsi"/>
          <w:sz w:val="22"/>
        </w:rPr>
      </w:pPr>
      <w:r>
        <w:rPr>
          <w:rFonts w:asciiTheme="minorHAnsi" w:hAnsiTheme="minorHAnsi" w:cstheme="minorHAnsi"/>
          <w:sz w:val="22"/>
          <w:szCs w:val="22"/>
        </w:rPr>
        <w:tab/>
      </w:r>
      <w:proofErr w:type="spellStart"/>
      <w:r w:rsidRPr="00893A8C">
        <w:rPr>
          <w:rFonts w:asciiTheme="minorHAnsi" w:hAnsiTheme="minorHAnsi" w:cstheme="minorHAnsi"/>
          <w:bCs/>
          <w:sz w:val="22"/>
          <w:szCs w:val="22"/>
          <w:highlight w:val="black"/>
        </w:rPr>
        <w:t>xxxxxxxxxx</w:t>
      </w:r>
      <w:proofErr w:type="spellEnd"/>
    </w:p>
    <w:p w14:paraId="2A90E85D" w14:textId="47DC26DD" w:rsidR="00C35446" w:rsidRPr="0018509E" w:rsidRDefault="00C35446" w:rsidP="00093AD8">
      <w:pPr>
        <w:spacing w:line="276" w:lineRule="auto"/>
        <w:rPr>
          <w:rFonts w:asciiTheme="minorHAnsi" w:hAnsiTheme="minorHAnsi"/>
          <w:sz w:val="22"/>
        </w:rPr>
      </w:pPr>
    </w:p>
    <w:sectPr w:rsidR="00C35446" w:rsidRPr="0018509E" w:rsidSect="0018509E">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ADD3" w14:textId="77777777" w:rsidR="002575FA" w:rsidRDefault="002575FA">
      <w:r>
        <w:separator/>
      </w:r>
    </w:p>
  </w:endnote>
  <w:endnote w:type="continuationSeparator" w:id="0">
    <w:p w14:paraId="3412F607" w14:textId="77777777" w:rsidR="002575FA" w:rsidRDefault="002575FA">
      <w:r>
        <w:continuationSeparator/>
      </w:r>
    </w:p>
  </w:endnote>
  <w:endnote w:type="continuationNotice" w:id="1">
    <w:p w14:paraId="6A630591" w14:textId="77777777" w:rsidR="002575FA" w:rsidRDefault="00257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3501" w14:textId="77777777" w:rsidR="002575FA" w:rsidRDefault="002575FA">
      <w:r>
        <w:separator/>
      </w:r>
    </w:p>
  </w:footnote>
  <w:footnote w:type="continuationSeparator" w:id="0">
    <w:p w14:paraId="07E727FA" w14:textId="77777777" w:rsidR="002575FA" w:rsidRDefault="002575FA">
      <w:r>
        <w:continuationSeparator/>
      </w:r>
    </w:p>
  </w:footnote>
  <w:footnote w:type="continuationNotice" w:id="1">
    <w:p w14:paraId="66097CEE" w14:textId="77777777" w:rsidR="002575FA" w:rsidRDefault="002575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237877">
    <w:abstractNumId w:val="27"/>
  </w:num>
  <w:num w:numId="2" w16cid:durableId="494954749">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472983388">
    <w:abstractNumId w:val="5"/>
  </w:num>
  <w:num w:numId="4" w16cid:durableId="593709409">
    <w:abstractNumId w:val="4"/>
  </w:num>
  <w:num w:numId="5" w16cid:durableId="1387531752">
    <w:abstractNumId w:val="14"/>
  </w:num>
  <w:num w:numId="6" w16cid:durableId="1899586749">
    <w:abstractNumId w:val="6"/>
  </w:num>
  <w:num w:numId="7" w16cid:durableId="536509384">
    <w:abstractNumId w:val="21"/>
  </w:num>
  <w:num w:numId="8" w16cid:durableId="795487774">
    <w:abstractNumId w:val="17"/>
  </w:num>
  <w:num w:numId="9" w16cid:durableId="527302955">
    <w:abstractNumId w:val="18"/>
  </w:num>
  <w:num w:numId="10" w16cid:durableId="886378595">
    <w:abstractNumId w:val="22"/>
  </w:num>
  <w:num w:numId="11" w16cid:durableId="832719530">
    <w:abstractNumId w:val="20"/>
  </w:num>
  <w:num w:numId="12" w16cid:durableId="126899010">
    <w:abstractNumId w:val="23"/>
  </w:num>
  <w:num w:numId="13" w16cid:durableId="1863780873">
    <w:abstractNumId w:val="11"/>
  </w:num>
  <w:num w:numId="14" w16cid:durableId="60952231">
    <w:abstractNumId w:val="3"/>
  </w:num>
  <w:num w:numId="15" w16cid:durableId="1091120968">
    <w:abstractNumId w:val="26"/>
  </w:num>
  <w:num w:numId="16" w16cid:durableId="1201288239">
    <w:abstractNumId w:val="2"/>
  </w:num>
  <w:num w:numId="17" w16cid:durableId="246154092">
    <w:abstractNumId w:val="6"/>
    <w:lvlOverride w:ilvl="0">
      <w:startOverride w:val="1"/>
    </w:lvlOverride>
  </w:num>
  <w:num w:numId="18" w16cid:durableId="534972084">
    <w:abstractNumId w:val="15"/>
  </w:num>
  <w:num w:numId="19" w16cid:durableId="1252394990">
    <w:abstractNumId w:val="19"/>
  </w:num>
  <w:num w:numId="20" w16cid:durableId="1450971184">
    <w:abstractNumId w:val="24"/>
  </w:num>
  <w:num w:numId="21" w16cid:durableId="1268345412">
    <w:abstractNumId w:val="13"/>
  </w:num>
  <w:num w:numId="22" w16cid:durableId="1660382783">
    <w:abstractNumId w:val="1"/>
  </w:num>
  <w:num w:numId="23" w16cid:durableId="1105924538">
    <w:abstractNumId w:val="9"/>
  </w:num>
  <w:num w:numId="24" w16cid:durableId="1598555609">
    <w:abstractNumId w:val="10"/>
  </w:num>
  <w:num w:numId="25" w16cid:durableId="1038746223">
    <w:abstractNumId w:val="8"/>
  </w:num>
  <w:num w:numId="26" w16cid:durableId="682974655">
    <w:abstractNumId w:val="12"/>
  </w:num>
  <w:num w:numId="27" w16cid:durableId="2038850103">
    <w:abstractNumId w:val="7"/>
  </w:num>
  <w:num w:numId="28" w16cid:durableId="1648126030">
    <w:abstractNumId w:val="16"/>
  </w:num>
  <w:num w:numId="29" w16cid:durableId="1093431527">
    <w:abstractNumId w:val="25"/>
  </w:num>
  <w:num w:numId="30" w16cid:durableId="48601825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13950987.2"/>
    <w:docVar w:name="DMDocumentLibraryName" w:val="EMEA_DMS"/>
    <w:docVar w:name="DMReference" w:val="413950987-v2\EMEA_DMS"/>
    <w:docVar w:name="OfficeIni" w:val="Prague - CZECH.ini"/>
  </w:docVars>
  <w:rsids>
    <w:rsidRoot w:val="00166FC7"/>
    <w:rsid w:val="00004510"/>
    <w:rsid w:val="000058E5"/>
    <w:rsid w:val="000105DF"/>
    <w:rsid w:val="0001331E"/>
    <w:rsid w:val="00014978"/>
    <w:rsid w:val="00015B16"/>
    <w:rsid w:val="00016074"/>
    <w:rsid w:val="00016775"/>
    <w:rsid w:val="000218CA"/>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6B7"/>
    <w:rsid w:val="00064789"/>
    <w:rsid w:val="000660C9"/>
    <w:rsid w:val="000706C4"/>
    <w:rsid w:val="00074803"/>
    <w:rsid w:val="00075826"/>
    <w:rsid w:val="0007720F"/>
    <w:rsid w:val="00091628"/>
    <w:rsid w:val="00093AD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1241"/>
    <w:rsid w:val="001038B8"/>
    <w:rsid w:val="00103A46"/>
    <w:rsid w:val="00103E0F"/>
    <w:rsid w:val="0010511E"/>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0115"/>
    <w:rsid w:val="001421D0"/>
    <w:rsid w:val="00142404"/>
    <w:rsid w:val="0014278F"/>
    <w:rsid w:val="00144315"/>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A6EE0"/>
    <w:rsid w:val="001B0D54"/>
    <w:rsid w:val="001B2165"/>
    <w:rsid w:val="001B3047"/>
    <w:rsid w:val="001B4B25"/>
    <w:rsid w:val="001B55CB"/>
    <w:rsid w:val="001B59BB"/>
    <w:rsid w:val="001C025B"/>
    <w:rsid w:val="001C0E44"/>
    <w:rsid w:val="001C14DE"/>
    <w:rsid w:val="001C63C7"/>
    <w:rsid w:val="001C7184"/>
    <w:rsid w:val="001D2AF4"/>
    <w:rsid w:val="001D4D39"/>
    <w:rsid w:val="001D56C6"/>
    <w:rsid w:val="001E0159"/>
    <w:rsid w:val="001E15EE"/>
    <w:rsid w:val="001E573E"/>
    <w:rsid w:val="001E63AB"/>
    <w:rsid w:val="001F0A55"/>
    <w:rsid w:val="001F2148"/>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44BD"/>
    <w:rsid w:val="00256DF9"/>
    <w:rsid w:val="002575FA"/>
    <w:rsid w:val="00262AA7"/>
    <w:rsid w:val="002659EE"/>
    <w:rsid w:val="00265AB5"/>
    <w:rsid w:val="0026764A"/>
    <w:rsid w:val="0027018F"/>
    <w:rsid w:val="0027029D"/>
    <w:rsid w:val="00272CF1"/>
    <w:rsid w:val="00274342"/>
    <w:rsid w:val="00274E3E"/>
    <w:rsid w:val="00276D38"/>
    <w:rsid w:val="00280F1A"/>
    <w:rsid w:val="00281985"/>
    <w:rsid w:val="00283793"/>
    <w:rsid w:val="00283A2B"/>
    <w:rsid w:val="0028468C"/>
    <w:rsid w:val="00287F7A"/>
    <w:rsid w:val="00291114"/>
    <w:rsid w:val="00294C1D"/>
    <w:rsid w:val="00296A3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1B2"/>
    <w:rsid w:val="002E12FF"/>
    <w:rsid w:val="002E1E0C"/>
    <w:rsid w:val="002E202A"/>
    <w:rsid w:val="002E34BC"/>
    <w:rsid w:val="002E6A26"/>
    <w:rsid w:val="002E7C2A"/>
    <w:rsid w:val="002F0308"/>
    <w:rsid w:val="002F1EB2"/>
    <w:rsid w:val="002F3E87"/>
    <w:rsid w:val="002F46CB"/>
    <w:rsid w:val="002F5FEA"/>
    <w:rsid w:val="002F6CB9"/>
    <w:rsid w:val="00300D83"/>
    <w:rsid w:val="0030229E"/>
    <w:rsid w:val="00305D34"/>
    <w:rsid w:val="00310065"/>
    <w:rsid w:val="00313100"/>
    <w:rsid w:val="00313ACF"/>
    <w:rsid w:val="00314128"/>
    <w:rsid w:val="00314E0B"/>
    <w:rsid w:val="00316016"/>
    <w:rsid w:val="003163AF"/>
    <w:rsid w:val="0031759E"/>
    <w:rsid w:val="00327225"/>
    <w:rsid w:val="00327BBC"/>
    <w:rsid w:val="00330EDF"/>
    <w:rsid w:val="00335DF0"/>
    <w:rsid w:val="00337A51"/>
    <w:rsid w:val="00340443"/>
    <w:rsid w:val="003410DD"/>
    <w:rsid w:val="0034130D"/>
    <w:rsid w:val="003414D5"/>
    <w:rsid w:val="00342AA3"/>
    <w:rsid w:val="003443C0"/>
    <w:rsid w:val="00346DD6"/>
    <w:rsid w:val="00347DAC"/>
    <w:rsid w:val="003528CA"/>
    <w:rsid w:val="00354002"/>
    <w:rsid w:val="00354AA6"/>
    <w:rsid w:val="00354AC2"/>
    <w:rsid w:val="00361367"/>
    <w:rsid w:val="00366D55"/>
    <w:rsid w:val="003679D6"/>
    <w:rsid w:val="003701D9"/>
    <w:rsid w:val="003713A4"/>
    <w:rsid w:val="00372E8D"/>
    <w:rsid w:val="00375839"/>
    <w:rsid w:val="0038189A"/>
    <w:rsid w:val="003818BB"/>
    <w:rsid w:val="00381DEF"/>
    <w:rsid w:val="00385AD9"/>
    <w:rsid w:val="00392054"/>
    <w:rsid w:val="00393BDC"/>
    <w:rsid w:val="00394367"/>
    <w:rsid w:val="003A3D62"/>
    <w:rsid w:val="003A5150"/>
    <w:rsid w:val="003A6809"/>
    <w:rsid w:val="003B04DA"/>
    <w:rsid w:val="003B076E"/>
    <w:rsid w:val="003B0B9C"/>
    <w:rsid w:val="003B0F37"/>
    <w:rsid w:val="003B11DC"/>
    <w:rsid w:val="003B169C"/>
    <w:rsid w:val="003B1881"/>
    <w:rsid w:val="003B1CE0"/>
    <w:rsid w:val="003B4044"/>
    <w:rsid w:val="003B4E8D"/>
    <w:rsid w:val="003B5461"/>
    <w:rsid w:val="003B5F27"/>
    <w:rsid w:val="003B6682"/>
    <w:rsid w:val="003C0481"/>
    <w:rsid w:val="003C16C4"/>
    <w:rsid w:val="003C4E50"/>
    <w:rsid w:val="003C520A"/>
    <w:rsid w:val="003C525A"/>
    <w:rsid w:val="003C7C6E"/>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16AD"/>
    <w:rsid w:val="0042646A"/>
    <w:rsid w:val="00427681"/>
    <w:rsid w:val="004347B6"/>
    <w:rsid w:val="00436685"/>
    <w:rsid w:val="00441639"/>
    <w:rsid w:val="00441E0C"/>
    <w:rsid w:val="0044289B"/>
    <w:rsid w:val="0044532B"/>
    <w:rsid w:val="00446E17"/>
    <w:rsid w:val="004502AD"/>
    <w:rsid w:val="00450905"/>
    <w:rsid w:val="00451A81"/>
    <w:rsid w:val="00451C2E"/>
    <w:rsid w:val="0045375F"/>
    <w:rsid w:val="00453BF4"/>
    <w:rsid w:val="00460CC5"/>
    <w:rsid w:val="00461514"/>
    <w:rsid w:val="0046174F"/>
    <w:rsid w:val="00467DAA"/>
    <w:rsid w:val="00473B3A"/>
    <w:rsid w:val="00473F7A"/>
    <w:rsid w:val="00482FCD"/>
    <w:rsid w:val="004866BA"/>
    <w:rsid w:val="00491DC5"/>
    <w:rsid w:val="00493ACF"/>
    <w:rsid w:val="00494134"/>
    <w:rsid w:val="00497921"/>
    <w:rsid w:val="004A2568"/>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05F9"/>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599"/>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2210"/>
    <w:rsid w:val="00622F6B"/>
    <w:rsid w:val="00623190"/>
    <w:rsid w:val="006231DA"/>
    <w:rsid w:val="00624F9B"/>
    <w:rsid w:val="00627308"/>
    <w:rsid w:val="006279B0"/>
    <w:rsid w:val="00630315"/>
    <w:rsid w:val="006315A2"/>
    <w:rsid w:val="00631BE3"/>
    <w:rsid w:val="006341A1"/>
    <w:rsid w:val="006359D0"/>
    <w:rsid w:val="00640CBE"/>
    <w:rsid w:val="00643463"/>
    <w:rsid w:val="006437A3"/>
    <w:rsid w:val="00646162"/>
    <w:rsid w:val="00646FEB"/>
    <w:rsid w:val="00647394"/>
    <w:rsid w:val="006509A6"/>
    <w:rsid w:val="00650DA1"/>
    <w:rsid w:val="00651558"/>
    <w:rsid w:val="0065309D"/>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0E93"/>
    <w:rsid w:val="006848A7"/>
    <w:rsid w:val="0068493A"/>
    <w:rsid w:val="00684ACD"/>
    <w:rsid w:val="00685EA1"/>
    <w:rsid w:val="00687A9D"/>
    <w:rsid w:val="0069067B"/>
    <w:rsid w:val="0069087C"/>
    <w:rsid w:val="006911C3"/>
    <w:rsid w:val="006936C5"/>
    <w:rsid w:val="00694C37"/>
    <w:rsid w:val="006A00FF"/>
    <w:rsid w:val="006A2099"/>
    <w:rsid w:val="006A2BA9"/>
    <w:rsid w:val="006B1F1E"/>
    <w:rsid w:val="006B5517"/>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3A03"/>
    <w:rsid w:val="007045E8"/>
    <w:rsid w:val="00706B4B"/>
    <w:rsid w:val="00710D10"/>
    <w:rsid w:val="0071216A"/>
    <w:rsid w:val="0071410F"/>
    <w:rsid w:val="00723144"/>
    <w:rsid w:val="00723542"/>
    <w:rsid w:val="0072369B"/>
    <w:rsid w:val="00724EBA"/>
    <w:rsid w:val="007250BD"/>
    <w:rsid w:val="007253CC"/>
    <w:rsid w:val="00725EC4"/>
    <w:rsid w:val="00726EF2"/>
    <w:rsid w:val="00727536"/>
    <w:rsid w:val="0073078F"/>
    <w:rsid w:val="00731E58"/>
    <w:rsid w:val="007342F8"/>
    <w:rsid w:val="0073455E"/>
    <w:rsid w:val="00735F78"/>
    <w:rsid w:val="00737626"/>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69C"/>
    <w:rsid w:val="00767A1F"/>
    <w:rsid w:val="007728BD"/>
    <w:rsid w:val="0077307C"/>
    <w:rsid w:val="00773CC9"/>
    <w:rsid w:val="00777FA8"/>
    <w:rsid w:val="00781B41"/>
    <w:rsid w:val="00783699"/>
    <w:rsid w:val="007843AC"/>
    <w:rsid w:val="00784558"/>
    <w:rsid w:val="00786632"/>
    <w:rsid w:val="00786B7F"/>
    <w:rsid w:val="007919CD"/>
    <w:rsid w:val="007938BD"/>
    <w:rsid w:val="00795BC1"/>
    <w:rsid w:val="00796707"/>
    <w:rsid w:val="00796F4F"/>
    <w:rsid w:val="007A3B86"/>
    <w:rsid w:val="007A3F56"/>
    <w:rsid w:val="007A4685"/>
    <w:rsid w:val="007A4C44"/>
    <w:rsid w:val="007A5F08"/>
    <w:rsid w:val="007A6B46"/>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B27"/>
    <w:rsid w:val="007D3CAF"/>
    <w:rsid w:val="007D3F67"/>
    <w:rsid w:val="007D7052"/>
    <w:rsid w:val="007E21A9"/>
    <w:rsid w:val="007E3D16"/>
    <w:rsid w:val="007E5C8B"/>
    <w:rsid w:val="007E60A5"/>
    <w:rsid w:val="007E649C"/>
    <w:rsid w:val="007E720A"/>
    <w:rsid w:val="007E76FE"/>
    <w:rsid w:val="007F07D3"/>
    <w:rsid w:val="007F0F93"/>
    <w:rsid w:val="007F11EA"/>
    <w:rsid w:val="007F2645"/>
    <w:rsid w:val="007F34D4"/>
    <w:rsid w:val="008068FC"/>
    <w:rsid w:val="008122F1"/>
    <w:rsid w:val="00814572"/>
    <w:rsid w:val="00817140"/>
    <w:rsid w:val="0082607A"/>
    <w:rsid w:val="00827F03"/>
    <w:rsid w:val="008309F7"/>
    <w:rsid w:val="00833D6B"/>
    <w:rsid w:val="008428CC"/>
    <w:rsid w:val="00843B69"/>
    <w:rsid w:val="00844DC8"/>
    <w:rsid w:val="00851A71"/>
    <w:rsid w:val="00851F7C"/>
    <w:rsid w:val="00857D3F"/>
    <w:rsid w:val="00860723"/>
    <w:rsid w:val="00861FEF"/>
    <w:rsid w:val="00866B7C"/>
    <w:rsid w:val="00867D1C"/>
    <w:rsid w:val="00872575"/>
    <w:rsid w:val="0087403D"/>
    <w:rsid w:val="00874F56"/>
    <w:rsid w:val="008777E7"/>
    <w:rsid w:val="008805A4"/>
    <w:rsid w:val="008833CC"/>
    <w:rsid w:val="00883680"/>
    <w:rsid w:val="00883718"/>
    <w:rsid w:val="008853C1"/>
    <w:rsid w:val="00886867"/>
    <w:rsid w:val="00887983"/>
    <w:rsid w:val="00891929"/>
    <w:rsid w:val="00893A8C"/>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4F50"/>
    <w:rsid w:val="008F6150"/>
    <w:rsid w:val="009008E6"/>
    <w:rsid w:val="00904832"/>
    <w:rsid w:val="0090690E"/>
    <w:rsid w:val="00907807"/>
    <w:rsid w:val="00907CC3"/>
    <w:rsid w:val="0091014D"/>
    <w:rsid w:val="009133D5"/>
    <w:rsid w:val="00914BBB"/>
    <w:rsid w:val="00914E17"/>
    <w:rsid w:val="00916E50"/>
    <w:rsid w:val="00921759"/>
    <w:rsid w:val="00922563"/>
    <w:rsid w:val="0092368F"/>
    <w:rsid w:val="00930C88"/>
    <w:rsid w:val="00930F96"/>
    <w:rsid w:val="00931181"/>
    <w:rsid w:val="0093555F"/>
    <w:rsid w:val="00935EF0"/>
    <w:rsid w:val="00935FCC"/>
    <w:rsid w:val="0093622D"/>
    <w:rsid w:val="009400B3"/>
    <w:rsid w:val="00940E33"/>
    <w:rsid w:val="009414B4"/>
    <w:rsid w:val="00941F7B"/>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77F4A"/>
    <w:rsid w:val="0098234C"/>
    <w:rsid w:val="00982923"/>
    <w:rsid w:val="00982F42"/>
    <w:rsid w:val="00983056"/>
    <w:rsid w:val="00983210"/>
    <w:rsid w:val="0098363B"/>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D715C"/>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7F25"/>
    <w:rsid w:val="00A50E01"/>
    <w:rsid w:val="00A519C8"/>
    <w:rsid w:val="00A56B0F"/>
    <w:rsid w:val="00A60006"/>
    <w:rsid w:val="00A621EB"/>
    <w:rsid w:val="00A630B7"/>
    <w:rsid w:val="00A63253"/>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6BFE"/>
    <w:rsid w:val="00AE7640"/>
    <w:rsid w:val="00AF15BF"/>
    <w:rsid w:val="00AF25FF"/>
    <w:rsid w:val="00AF2FD8"/>
    <w:rsid w:val="00AF3BA7"/>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0B37"/>
    <w:rsid w:val="00B216D1"/>
    <w:rsid w:val="00B241A8"/>
    <w:rsid w:val="00B24266"/>
    <w:rsid w:val="00B27677"/>
    <w:rsid w:val="00B30721"/>
    <w:rsid w:val="00B3265F"/>
    <w:rsid w:val="00B32D00"/>
    <w:rsid w:val="00B34AF1"/>
    <w:rsid w:val="00B35695"/>
    <w:rsid w:val="00B36A5B"/>
    <w:rsid w:val="00B37115"/>
    <w:rsid w:val="00B37297"/>
    <w:rsid w:val="00B37CAC"/>
    <w:rsid w:val="00B416BF"/>
    <w:rsid w:val="00B425D5"/>
    <w:rsid w:val="00B4280F"/>
    <w:rsid w:val="00B4298F"/>
    <w:rsid w:val="00B42FC7"/>
    <w:rsid w:val="00B43E25"/>
    <w:rsid w:val="00B440DE"/>
    <w:rsid w:val="00B44B70"/>
    <w:rsid w:val="00B44EC9"/>
    <w:rsid w:val="00B50EC5"/>
    <w:rsid w:val="00B5185C"/>
    <w:rsid w:val="00B524FE"/>
    <w:rsid w:val="00B527C1"/>
    <w:rsid w:val="00B52D26"/>
    <w:rsid w:val="00B5327E"/>
    <w:rsid w:val="00B62CAD"/>
    <w:rsid w:val="00B62CB2"/>
    <w:rsid w:val="00B64A24"/>
    <w:rsid w:val="00B64FEA"/>
    <w:rsid w:val="00B707FD"/>
    <w:rsid w:val="00B717E7"/>
    <w:rsid w:val="00B71E62"/>
    <w:rsid w:val="00B73BD2"/>
    <w:rsid w:val="00B829B4"/>
    <w:rsid w:val="00B833A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2E5"/>
    <w:rsid w:val="00BA2586"/>
    <w:rsid w:val="00BA2FD6"/>
    <w:rsid w:val="00BA74DC"/>
    <w:rsid w:val="00BA7743"/>
    <w:rsid w:val="00BB0717"/>
    <w:rsid w:val="00BB270F"/>
    <w:rsid w:val="00BB2DA7"/>
    <w:rsid w:val="00BB30FD"/>
    <w:rsid w:val="00BB4436"/>
    <w:rsid w:val="00BB5A4D"/>
    <w:rsid w:val="00BC03F5"/>
    <w:rsid w:val="00BC20EC"/>
    <w:rsid w:val="00BC235A"/>
    <w:rsid w:val="00BC32FA"/>
    <w:rsid w:val="00BC5896"/>
    <w:rsid w:val="00BC5A84"/>
    <w:rsid w:val="00BD0C0F"/>
    <w:rsid w:val="00BD0D00"/>
    <w:rsid w:val="00BD0F5D"/>
    <w:rsid w:val="00BD2F6D"/>
    <w:rsid w:val="00BD4C95"/>
    <w:rsid w:val="00BD70EF"/>
    <w:rsid w:val="00BE0352"/>
    <w:rsid w:val="00BE09BA"/>
    <w:rsid w:val="00BE0C03"/>
    <w:rsid w:val="00BE2873"/>
    <w:rsid w:val="00BE3B3F"/>
    <w:rsid w:val="00BE4AC1"/>
    <w:rsid w:val="00BE51C5"/>
    <w:rsid w:val="00BE57B9"/>
    <w:rsid w:val="00BE5900"/>
    <w:rsid w:val="00BE6063"/>
    <w:rsid w:val="00BF0186"/>
    <w:rsid w:val="00BF207D"/>
    <w:rsid w:val="00BF35B3"/>
    <w:rsid w:val="00BF6C8A"/>
    <w:rsid w:val="00C0401B"/>
    <w:rsid w:val="00C04984"/>
    <w:rsid w:val="00C12529"/>
    <w:rsid w:val="00C21475"/>
    <w:rsid w:val="00C220A5"/>
    <w:rsid w:val="00C2287D"/>
    <w:rsid w:val="00C24A16"/>
    <w:rsid w:val="00C260CD"/>
    <w:rsid w:val="00C26C23"/>
    <w:rsid w:val="00C33180"/>
    <w:rsid w:val="00C341EB"/>
    <w:rsid w:val="00C34F70"/>
    <w:rsid w:val="00C35324"/>
    <w:rsid w:val="00C35446"/>
    <w:rsid w:val="00C43BB6"/>
    <w:rsid w:val="00C44421"/>
    <w:rsid w:val="00C44C55"/>
    <w:rsid w:val="00C45538"/>
    <w:rsid w:val="00C4704F"/>
    <w:rsid w:val="00C50526"/>
    <w:rsid w:val="00C509FB"/>
    <w:rsid w:val="00C57210"/>
    <w:rsid w:val="00C572A7"/>
    <w:rsid w:val="00C575B4"/>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874"/>
    <w:rsid w:val="00CA34C7"/>
    <w:rsid w:val="00CA3D6D"/>
    <w:rsid w:val="00CB11EA"/>
    <w:rsid w:val="00CB2DE2"/>
    <w:rsid w:val="00CB3161"/>
    <w:rsid w:val="00CB3A1B"/>
    <w:rsid w:val="00CB5CD0"/>
    <w:rsid w:val="00CB5D0E"/>
    <w:rsid w:val="00CB5D7E"/>
    <w:rsid w:val="00CC0646"/>
    <w:rsid w:val="00CC25A9"/>
    <w:rsid w:val="00CC312F"/>
    <w:rsid w:val="00CC4FDA"/>
    <w:rsid w:val="00CC6E95"/>
    <w:rsid w:val="00CD2CBA"/>
    <w:rsid w:val="00CD4615"/>
    <w:rsid w:val="00CD4C3F"/>
    <w:rsid w:val="00CD6423"/>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2DDC"/>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5416D"/>
    <w:rsid w:val="00D60A5A"/>
    <w:rsid w:val="00D6447E"/>
    <w:rsid w:val="00D64652"/>
    <w:rsid w:val="00D66B6E"/>
    <w:rsid w:val="00D756E1"/>
    <w:rsid w:val="00D75BCF"/>
    <w:rsid w:val="00D80024"/>
    <w:rsid w:val="00D816C8"/>
    <w:rsid w:val="00D8648F"/>
    <w:rsid w:val="00D86F74"/>
    <w:rsid w:val="00D904FF"/>
    <w:rsid w:val="00D90AF8"/>
    <w:rsid w:val="00D90C89"/>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2F28"/>
    <w:rsid w:val="00DD39F7"/>
    <w:rsid w:val="00DD4F92"/>
    <w:rsid w:val="00DD51B9"/>
    <w:rsid w:val="00DD7371"/>
    <w:rsid w:val="00DE0411"/>
    <w:rsid w:val="00DE05F0"/>
    <w:rsid w:val="00DE3559"/>
    <w:rsid w:val="00DF2AAE"/>
    <w:rsid w:val="00DF3D62"/>
    <w:rsid w:val="00DF4265"/>
    <w:rsid w:val="00DF4C67"/>
    <w:rsid w:val="00DF6BBD"/>
    <w:rsid w:val="00E00C16"/>
    <w:rsid w:val="00E0586F"/>
    <w:rsid w:val="00E06239"/>
    <w:rsid w:val="00E06B56"/>
    <w:rsid w:val="00E072C8"/>
    <w:rsid w:val="00E07A81"/>
    <w:rsid w:val="00E20E33"/>
    <w:rsid w:val="00E21C7E"/>
    <w:rsid w:val="00E2501D"/>
    <w:rsid w:val="00E26632"/>
    <w:rsid w:val="00E34D2A"/>
    <w:rsid w:val="00E35345"/>
    <w:rsid w:val="00E361AE"/>
    <w:rsid w:val="00E37E3A"/>
    <w:rsid w:val="00E418C4"/>
    <w:rsid w:val="00E429B2"/>
    <w:rsid w:val="00E4606C"/>
    <w:rsid w:val="00E4778D"/>
    <w:rsid w:val="00E47D00"/>
    <w:rsid w:val="00E50EE4"/>
    <w:rsid w:val="00E55E7B"/>
    <w:rsid w:val="00E55F41"/>
    <w:rsid w:val="00E56835"/>
    <w:rsid w:val="00E62929"/>
    <w:rsid w:val="00E64209"/>
    <w:rsid w:val="00E66325"/>
    <w:rsid w:val="00E7029B"/>
    <w:rsid w:val="00E719BC"/>
    <w:rsid w:val="00E72079"/>
    <w:rsid w:val="00E7287D"/>
    <w:rsid w:val="00E75CC6"/>
    <w:rsid w:val="00E7656F"/>
    <w:rsid w:val="00E82BFE"/>
    <w:rsid w:val="00E869C8"/>
    <w:rsid w:val="00E8724A"/>
    <w:rsid w:val="00E9727F"/>
    <w:rsid w:val="00EA2408"/>
    <w:rsid w:val="00EA26F3"/>
    <w:rsid w:val="00EA3097"/>
    <w:rsid w:val="00EA475F"/>
    <w:rsid w:val="00EA71CF"/>
    <w:rsid w:val="00EA7525"/>
    <w:rsid w:val="00EB125A"/>
    <w:rsid w:val="00EB2855"/>
    <w:rsid w:val="00EB4977"/>
    <w:rsid w:val="00EB5927"/>
    <w:rsid w:val="00EC091E"/>
    <w:rsid w:val="00EC3037"/>
    <w:rsid w:val="00EC4646"/>
    <w:rsid w:val="00EC4C31"/>
    <w:rsid w:val="00EC6EA0"/>
    <w:rsid w:val="00EC7C8E"/>
    <w:rsid w:val="00ED1518"/>
    <w:rsid w:val="00ED4252"/>
    <w:rsid w:val="00ED47FB"/>
    <w:rsid w:val="00ED5E3F"/>
    <w:rsid w:val="00ED6E76"/>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3EC"/>
    <w:rsid w:val="00F14638"/>
    <w:rsid w:val="00F20064"/>
    <w:rsid w:val="00F2325C"/>
    <w:rsid w:val="00F2443F"/>
    <w:rsid w:val="00F2474F"/>
    <w:rsid w:val="00F31F47"/>
    <w:rsid w:val="00F34A12"/>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4D90"/>
    <w:rsid w:val="00F754FA"/>
    <w:rsid w:val="00F75A76"/>
    <w:rsid w:val="00F7611A"/>
    <w:rsid w:val="00F76BC8"/>
    <w:rsid w:val="00F7735C"/>
    <w:rsid w:val="00F82725"/>
    <w:rsid w:val="00F832E0"/>
    <w:rsid w:val="00F856B5"/>
    <w:rsid w:val="00F903F9"/>
    <w:rsid w:val="00F960E5"/>
    <w:rsid w:val="00F96754"/>
    <w:rsid w:val="00F96CD1"/>
    <w:rsid w:val="00FA0860"/>
    <w:rsid w:val="00FA104E"/>
    <w:rsid w:val="00FA2F66"/>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30F"/>
    <w:rsid w:val="00FF6731"/>
    <w:rsid w:val="0359E9EB"/>
    <w:rsid w:val="04767802"/>
    <w:rsid w:val="0AD4DE2A"/>
    <w:rsid w:val="1C73CC17"/>
    <w:rsid w:val="2430D8E7"/>
    <w:rsid w:val="258555B6"/>
    <w:rsid w:val="2835144B"/>
    <w:rsid w:val="32E30D04"/>
    <w:rsid w:val="37B54592"/>
    <w:rsid w:val="39BF30F0"/>
    <w:rsid w:val="3AF30873"/>
    <w:rsid w:val="3FA867AF"/>
    <w:rsid w:val="40E64B95"/>
    <w:rsid w:val="41443810"/>
    <w:rsid w:val="4473EC47"/>
    <w:rsid w:val="5234F670"/>
    <w:rsid w:val="53571AA8"/>
    <w:rsid w:val="632186EB"/>
    <w:rsid w:val="68C24944"/>
    <w:rsid w:val="6B287785"/>
    <w:rsid w:val="6B80640C"/>
    <w:rsid w:val="72255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D9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3723</Words>
  <Characters>23047</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2023-01-13T14:11:00Z</dcterms:created>
  <dcterms:modified xsi:type="dcterms:W3CDTF">2023-03-01T13:34:00Z</dcterms:modified>
</cp:coreProperties>
</file>