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55D25" w14:textId="77777777" w:rsidR="00344FB1" w:rsidRDefault="00946411" w:rsidP="00344FB1">
      <w:r>
        <w:t xml:space="preserve">                                                                                                        </w:t>
      </w:r>
      <w:r w:rsidR="00344FB1">
        <w:t xml:space="preserve">                                                                                                                                        </w:t>
      </w:r>
    </w:p>
    <w:p w14:paraId="2ED34775" w14:textId="77777777" w:rsidR="00344FB1" w:rsidRDefault="00344FB1" w:rsidP="00344FB1">
      <w:r>
        <w:t xml:space="preserve">                                                                                                   </w:t>
      </w:r>
    </w:p>
    <w:p w14:paraId="7A692672" w14:textId="77777777" w:rsidR="00344FB1" w:rsidRDefault="00344FB1" w:rsidP="00344FB1"/>
    <w:p w14:paraId="2EF4E68A" w14:textId="77777777" w:rsidR="00344FB1" w:rsidRDefault="00344FB1" w:rsidP="00344FB1"/>
    <w:p w14:paraId="043D112E" w14:textId="77777777" w:rsidR="00344FB1" w:rsidRDefault="00344FB1" w:rsidP="00344FB1"/>
    <w:p w14:paraId="35C8CB68" w14:textId="77777777" w:rsidR="00344FB1" w:rsidRDefault="00344FB1" w:rsidP="00344FB1"/>
    <w:p w14:paraId="7330295F" w14:textId="77777777" w:rsidR="00344FB1" w:rsidRDefault="00344FB1" w:rsidP="00344FB1">
      <w:r>
        <w:t xml:space="preserve">                                                                                                         Paní</w:t>
      </w:r>
    </w:p>
    <w:p w14:paraId="19B0247D" w14:textId="77777777" w:rsidR="00F07789" w:rsidRDefault="00344FB1" w:rsidP="00F07789">
      <w:r>
        <w:t xml:space="preserve">                                                                                                         </w:t>
      </w:r>
      <w:r w:rsidR="00F07789">
        <w:t xml:space="preserve">Pavla </w:t>
      </w:r>
      <w:proofErr w:type="spellStart"/>
      <w:r w:rsidR="00F07789">
        <w:t>Pišlová</w:t>
      </w:r>
      <w:proofErr w:type="spellEnd"/>
    </w:p>
    <w:p w14:paraId="1574965F" w14:textId="77777777" w:rsidR="00F07789" w:rsidRDefault="00F07789" w:rsidP="00F07789">
      <w:r>
        <w:t xml:space="preserve">                                                                                                         Papírníkova 619/3, </w:t>
      </w:r>
    </w:p>
    <w:p w14:paraId="34B96E83" w14:textId="77777777" w:rsidR="00344FB1" w:rsidRDefault="00F07789" w:rsidP="00F07789">
      <w:r>
        <w:t xml:space="preserve">                                                                                                         142 00 Praha 4 - Kamýk</w:t>
      </w:r>
    </w:p>
    <w:p w14:paraId="48D173AD" w14:textId="77777777" w:rsidR="00A13637" w:rsidRDefault="00A13637"/>
    <w:p w14:paraId="264F96C1" w14:textId="77777777" w:rsidR="00A13637" w:rsidRDefault="00A13637"/>
    <w:p w14:paraId="56573AF6" w14:textId="77777777" w:rsidR="00703D12" w:rsidRDefault="00703D12"/>
    <w:p w14:paraId="6B7DC8D4" w14:textId="77777777" w:rsidR="00946411" w:rsidRDefault="00946411"/>
    <w:p w14:paraId="538E6892" w14:textId="2D48866F" w:rsidR="00946411" w:rsidRPr="009B2485" w:rsidRDefault="00946411" w:rsidP="009B2485">
      <w:r>
        <w:t>VĚC: VÝPOČTOVÝ LIST – výše nájemného od 1. 4. 20</w:t>
      </w:r>
      <w:r w:rsidR="00C161F0">
        <w:t>2</w:t>
      </w:r>
      <w:r w:rsidR="00E57B97">
        <w:t>3</w:t>
      </w:r>
    </w:p>
    <w:p w14:paraId="194E971D" w14:textId="77777777" w:rsidR="00946411" w:rsidRDefault="00946411"/>
    <w:p w14:paraId="7707E07D" w14:textId="77777777" w:rsidR="00946411" w:rsidRDefault="00946411"/>
    <w:p w14:paraId="2BF4F909" w14:textId="149D279E" w:rsidR="004B59BE" w:rsidRDefault="004B59BE" w:rsidP="004B59BE">
      <w:pPr>
        <w:jc w:val="both"/>
        <w:rPr>
          <w:sz w:val="22"/>
          <w:szCs w:val="22"/>
        </w:rPr>
      </w:pPr>
      <w:r>
        <w:rPr>
          <w:sz w:val="22"/>
          <w:szCs w:val="22"/>
        </w:rPr>
        <w:t>Na základě smlouvy O nájmu nebytových prostor ze dne 14. 12. 2021</w:t>
      </w:r>
      <w:r w:rsidR="00E57B97">
        <w:rPr>
          <w:sz w:val="22"/>
          <w:szCs w:val="22"/>
        </w:rPr>
        <w:t xml:space="preserve"> a následného dodatku</w:t>
      </w:r>
      <w:r>
        <w:rPr>
          <w:sz w:val="22"/>
          <w:szCs w:val="22"/>
        </w:rPr>
        <w:t xml:space="preserve"> oznamujeme, že byla k 1. 4. 202</w:t>
      </w:r>
      <w:r w:rsidR="00E57B97">
        <w:rPr>
          <w:sz w:val="22"/>
          <w:szCs w:val="22"/>
        </w:rPr>
        <w:t>3</w:t>
      </w:r>
      <w:r>
        <w:rPr>
          <w:sz w:val="22"/>
          <w:szCs w:val="22"/>
        </w:rPr>
        <w:t xml:space="preserve"> schválena valorizace ve výši </w:t>
      </w:r>
      <w:r w:rsidR="00E57B97">
        <w:rPr>
          <w:sz w:val="22"/>
          <w:szCs w:val="22"/>
        </w:rPr>
        <w:t>7,55</w:t>
      </w:r>
      <w:r>
        <w:rPr>
          <w:sz w:val="22"/>
          <w:szCs w:val="22"/>
        </w:rPr>
        <w:t xml:space="preserve"> %. Výpočtový list tvoří přílohu výše uvedené smlouvy. K výpočtovému listu Vám přikládám kopii usnesení Rady MČ P12 č.</w:t>
      </w:r>
      <w:r w:rsidR="00E57B97" w:rsidRPr="00E57B97">
        <w:rPr>
          <w:sz w:val="22"/>
          <w:szCs w:val="22"/>
        </w:rPr>
        <w:t xml:space="preserve"> </w:t>
      </w:r>
      <w:r w:rsidR="00E57B97">
        <w:rPr>
          <w:sz w:val="22"/>
          <w:szCs w:val="22"/>
        </w:rPr>
        <w:t>R-17-005</w:t>
      </w:r>
      <w:r w:rsidR="00E57B97" w:rsidRPr="001E6D9F">
        <w:rPr>
          <w:sz w:val="22"/>
          <w:szCs w:val="22"/>
        </w:rPr>
        <w:t>-</w:t>
      </w:r>
      <w:r w:rsidR="00E57B97">
        <w:rPr>
          <w:sz w:val="22"/>
          <w:szCs w:val="22"/>
        </w:rPr>
        <w:t xml:space="preserve">23 </w:t>
      </w:r>
      <w:r w:rsidR="00E57B97" w:rsidRPr="001E6D9F">
        <w:rPr>
          <w:sz w:val="22"/>
          <w:szCs w:val="22"/>
        </w:rPr>
        <w:t xml:space="preserve">ze dne </w:t>
      </w:r>
      <w:r w:rsidR="00E57B97">
        <w:rPr>
          <w:sz w:val="22"/>
          <w:szCs w:val="22"/>
        </w:rPr>
        <w:t>28</w:t>
      </w:r>
      <w:r w:rsidR="00E57B97" w:rsidRPr="001E6D9F">
        <w:rPr>
          <w:sz w:val="22"/>
          <w:szCs w:val="22"/>
        </w:rPr>
        <w:t xml:space="preserve">. 2. </w:t>
      </w:r>
      <w:r w:rsidR="00E57B97" w:rsidRPr="001E6D9F">
        <w:rPr>
          <w:sz w:val="22"/>
          <w:szCs w:val="22"/>
        </w:rPr>
        <w:t>20</w:t>
      </w:r>
      <w:r w:rsidR="00E57B97">
        <w:rPr>
          <w:sz w:val="22"/>
          <w:szCs w:val="22"/>
        </w:rPr>
        <w:t>23</w:t>
      </w:r>
      <w:r w:rsidR="00E57B97" w:rsidRPr="001E6D9F">
        <w:rPr>
          <w:sz w:val="22"/>
          <w:szCs w:val="22"/>
        </w:rPr>
        <w:t>,</w:t>
      </w:r>
      <w:r>
        <w:rPr>
          <w:sz w:val="22"/>
          <w:szCs w:val="22"/>
        </w:rPr>
        <w:t xml:space="preserve"> ze kterého vyplývá pro naši organizaci povinnost provést valorizaci nájemného. </w:t>
      </w:r>
    </w:p>
    <w:p w14:paraId="10E528D2" w14:textId="04604468" w:rsidR="001B01E2" w:rsidRDefault="001B01E2" w:rsidP="001B01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. </w:t>
      </w:r>
    </w:p>
    <w:p w14:paraId="425BB4E4" w14:textId="77777777" w:rsidR="001B01E2" w:rsidRDefault="001B01E2" w:rsidP="001B01E2">
      <w:pPr>
        <w:jc w:val="both"/>
        <w:rPr>
          <w:sz w:val="22"/>
          <w:szCs w:val="22"/>
        </w:rPr>
      </w:pPr>
    </w:p>
    <w:p w14:paraId="533755EF" w14:textId="5D34501F" w:rsidR="00946411" w:rsidRPr="00B018CE" w:rsidRDefault="00E6775F" w:rsidP="00BA6AD0">
      <w:pPr>
        <w:jc w:val="both"/>
        <w:rPr>
          <w:b/>
          <w:sz w:val="22"/>
          <w:szCs w:val="22"/>
        </w:rPr>
      </w:pPr>
      <w:r w:rsidRPr="00B018CE">
        <w:rPr>
          <w:b/>
          <w:sz w:val="22"/>
          <w:szCs w:val="22"/>
        </w:rPr>
        <w:t xml:space="preserve">Nájemné se zvyšuje o </w:t>
      </w:r>
      <w:r w:rsidR="00C2527E" w:rsidRPr="00B018CE">
        <w:rPr>
          <w:b/>
          <w:sz w:val="22"/>
          <w:szCs w:val="22"/>
        </w:rPr>
        <w:t xml:space="preserve">částku </w:t>
      </w:r>
      <w:r w:rsidR="00C22620">
        <w:rPr>
          <w:b/>
          <w:sz w:val="22"/>
          <w:szCs w:val="22"/>
        </w:rPr>
        <w:t>4 205,96</w:t>
      </w:r>
      <w:r w:rsidR="000242DA">
        <w:rPr>
          <w:b/>
          <w:sz w:val="22"/>
          <w:szCs w:val="22"/>
        </w:rPr>
        <w:t xml:space="preserve"> </w:t>
      </w:r>
      <w:r w:rsidR="00B018CE" w:rsidRPr="00B018CE">
        <w:rPr>
          <w:b/>
          <w:sz w:val="22"/>
          <w:szCs w:val="22"/>
        </w:rPr>
        <w:t xml:space="preserve">Kč </w:t>
      </w:r>
      <w:r w:rsidR="006A4EBB">
        <w:rPr>
          <w:b/>
          <w:sz w:val="22"/>
          <w:szCs w:val="22"/>
        </w:rPr>
        <w:t xml:space="preserve">ročně, tj. o </w:t>
      </w:r>
      <w:r w:rsidR="00C22620">
        <w:rPr>
          <w:b/>
          <w:sz w:val="22"/>
          <w:szCs w:val="22"/>
        </w:rPr>
        <w:t>1 051,49</w:t>
      </w:r>
      <w:r w:rsidR="000242DA">
        <w:rPr>
          <w:b/>
          <w:sz w:val="22"/>
          <w:szCs w:val="22"/>
        </w:rPr>
        <w:t xml:space="preserve"> </w:t>
      </w:r>
      <w:r w:rsidR="00C2527E">
        <w:rPr>
          <w:b/>
          <w:sz w:val="22"/>
          <w:szCs w:val="22"/>
        </w:rPr>
        <w:t>Kč</w:t>
      </w:r>
      <w:r w:rsidR="006A4EBB">
        <w:rPr>
          <w:b/>
          <w:sz w:val="22"/>
          <w:szCs w:val="22"/>
        </w:rPr>
        <w:t xml:space="preserve"> čtvrtletn</w:t>
      </w:r>
      <w:r w:rsidR="00DC509A">
        <w:rPr>
          <w:b/>
          <w:sz w:val="22"/>
          <w:szCs w:val="22"/>
        </w:rPr>
        <w:t>ě</w:t>
      </w:r>
      <w:r w:rsidR="00C2527E">
        <w:rPr>
          <w:b/>
          <w:sz w:val="22"/>
          <w:szCs w:val="22"/>
        </w:rPr>
        <w:t>, tj.</w:t>
      </w:r>
      <w:r w:rsidR="006A4EBB">
        <w:rPr>
          <w:b/>
          <w:sz w:val="22"/>
          <w:szCs w:val="22"/>
        </w:rPr>
        <w:t xml:space="preserve"> po zaokrouhlení</w:t>
      </w:r>
      <w:r w:rsidR="00C22620">
        <w:rPr>
          <w:b/>
          <w:sz w:val="22"/>
          <w:szCs w:val="22"/>
        </w:rPr>
        <w:t xml:space="preserve"> 1 051</w:t>
      </w:r>
      <w:r w:rsidR="00C2527E">
        <w:rPr>
          <w:b/>
          <w:sz w:val="22"/>
          <w:szCs w:val="22"/>
        </w:rPr>
        <w:t xml:space="preserve"> Kč</w:t>
      </w:r>
      <w:r w:rsidR="00DC509A">
        <w:rPr>
          <w:b/>
          <w:sz w:val="22"/>
          <w:szCs w:val="22"/>
        </w:rPr>
        <w:t xml:space="preserve">. </w:t>
      </w:r>
    </w:p>
    <w:p w14:paraId="0CE89A21" w14:textId="77777777" w:rsidR="00B018CE" w:rsidRPr="00B018CE" w:rsidRDefault="00B018CE" w:rsidP="004A6DD7">
      <w:pPr>
        <w:jc w:val="both"/>
        <w:rPr>
          <w:b/>
          <w:sz w:val="22"/>
          <w:szCs w:val="22"/>
        </w:rPr>
      </w:pPr>
    </w:p>
    <w:p w14:paraId="526D9178" w14:textId="7A1E9BA8" w:rsidR="004A6DD7" w:rsidRPr="00B018CE" w:rsidRDefault="00F0335C" w:rsidP="004A6D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Čtvrtletní splátky </w:t>
      </w:r>
      <w:r w:rsidR="00F36563">
        <w:rPr>
          <w:b/>
          <w:sz w:val="22"/>
          <w:szCs w:val="22"/>
        </w:rPr>
        <w:t>od 1. 4. 20</w:t>
      </w:r>
      <w:r w:rsidR="00583A57">
        <w:rPr>
          <w:b/>
          <w:sz w:val="22"/>
          <w:szCs w:val="22"/>
        </w:rPr>
        <w:t>2</w:t>
      </w:r>
      <w:r w:rsidR="00400E31">
        <w:rPr>
          <w:b/>
          <w:sz w:val="22"/>
          <w:szCs w:val="22"/>
        </w:rPr>
        <w:t>3</w:t>
      </w:r>
      <w:r w:rsidR="00A30BF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činí </w:t>
      </w:r>
      <w:r w:rsidR="00EF7A4C">
        <w:rPr>
          <w:b/>
          <w:sz w:val="22"/>
          <w:szCs w:val="22"/>
        </w:rPr>
        <w:t>1</w:t>
      </w:r>
      <w:r w:rsidR="00D262F4">
        <w:rPr>
          <w:b/>
          <w:sz w:val="22"/>
          <w:szCs w:val="22"/>
        </w:rPr>
        <w:t>4 978</w:t>
      </w:r>
      <w:r w:rsidR="00597DFB">
        <w:rPr>
          <w:b/>
          <w:sz w:val="22"/>
          <w:szCs w:val="22"/>
        </w:rPr>
        <w:t xml:space="preserve"> </w:t>
      </w:r>
      <w:r w:rsidR="001B01E2">
        <w:rPr>
          <w:b/>
          <w:sz w:val="22"/>
          <w:szCs w:val="22"/>
        </w:rPr>
        <w:t>Kč</w:t>
      </w:r>
      <w:r w:rsidR="00153D25">
        <w:rPr>
          <w:b/>
          <w:sz w:val="22"/>
          <w:szCs w:val="22"/>
        </w:rPr>
        <w:t>.</w:t>
      </w:r>
    </w:p>
    <w:p w14:paraId="50728C3F" w14:textId="789B32EF" w:rsidR="00A13637" w:rsidRDefault="00A13637" w:rsidP="004A6DD7">
      <w:pPr>
        <w:jc w:val="both"/>
        <w:rPr>
          <w:b/>
          <w:sz w:val="22"/>
          <w:szCs w:val="22"/>
        </w:rPr>
      </w:pPr>
    </w:p>
    <w:p w14:paraId="74FE00F1" w14:textId="77777777" w:rsidR="00003DE0" w:rsidRDefault="00003DE0" w:rsidP="004A6DD7">
      <w:pPr>
        <w:jc w:val="both"/>
        <w:rPr>
          <w:b/>
          <w:sz w:val="22"/>
          <w:szCs w:val="22"/>
        </w:rPr>
      </w:pPr>
    </w:p>
    <w:p w14:paraId="557B3D0E" w14:textId="77777777" w:rsidR="00BA6AD0" w:rsidRPr="004A6DD7" w:rsidRDefault="004A6DD7" w:rsidP="004A6D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73E218B3" w14:textId="77777777" w:rsidR="00BA6AD0" w:rsidRDefault="00BA6AD0">
      <w:pPr>
        <w:rPr>
          <w:sz w:val="22"/>
          <w:szCs w:val="22"/>
        </w:rPr>
      </w:pPr>
    </w:p>
    <w:p w14:paraId="43DA8A55" w14:textId="77777777" w:rsidR="001B01E2" w:rsidRDefault="001B01E2">
      <w:pPr>
        <w:rPr>
          <w:sz w:val="22"/>
          <w:szCs w:val="22"/>
        </w:rPr>
      </w:pPr>
    </w:p>
    <w:p w14:paraId="31F9A9BC" w14:textId="77777777" w:rsidR="001B01E2" w:rsidRDefault="001B01E2">
      <w:pPr>
        <w:rPr>
          <w:sz w:val="22"/>
          <w:szCs w:val="22"/>
        </w:rPr>
      </w:pPr>
    </w:p>
    <w:p w14:paraId="51F15661" w14:textId="70DA07B7" w:rsidR="00BA6AD0" w:rsidRDefault="002D3146">
      <w:pPr>
        <w:rPr>
          <w:sz w:val="22"/>
          <w:szCs w:val="22"/>
        </w:rPr>
      </w:pPr>
      <w:r>
        <w:rPr>
          <w:sz w:val="22"/>
          <w:szCs w:val="22"/>
        </w:rPr>
        <w:t xml:space="preserve">V Praze dne </w:t>
      </w:r>
      <w:r w:rsidR="00EF7A4C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9750DF">
        <w:rPr>
          <w:sz w:val="22"/>
          <w:szCs w:val="22"/>
        </w:rPr>
        <w:t>3</w:t>
      </w:r>
      <w:r>
        <w:rPr>
          <w:sz w:val="22"/>
          <w:szCs w:val="22"/>
        </w:rPr>
        <w:t>. 20</w:t>
      </w:r>
      <w:r w:rsidR="00EF7A4C">
        <w:rPr>
          <w:sz w:val="22"/>
          <w:szCs w:val="22"/>
        </w:rPr>
        <w:t>2</w:t>
      </w:r>
      <w:r w:rsidR="00E9540C">
        <w:rPr>
          <w:sz w:val="22"/>
          <w:szCs w:val="22"/>
        </w:rPr>
        <w:t>3</w:t>
      </w:r>
      <w:r w:rsidR="001B01E2">
        <w:rPr>
          <w:sz w:val="22"/>
          <w:szCs w:val="22"/>
        </w:rPr>
        <w:t xml:space="preserve">                                                                               </w:t>
      </w:r>
      <w:r w:rsidR="00164BF7">
        <w:rPr>
          <w:sz w:val="22"/>
          <w:szCs w:val="22"/>
        </w:rPr>
        <w:t>Mgr. Bohuslava</w:t>
      </w:r>
      <w:r w:rsidR="00BA6AD0">
        <w:rPr>
          <w:sz w:val="22"/>
          <w:szCs w:val="22"/>
        </w:rPr>
        <w:t xml:space="preserve"> Kánská   </w:t>
      </w:r>
    </w:p>
    <w:p w14:paraId="328BB336" w14:textId="77777777" w:rsidR="00CE10F0" w:rsidRDefault="00BA6AD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Vedoucí KC „12“                  </w:t>
      </w:r>
    </w:p>
    <w:p w14:paraId="3466EEA4" w14:textId="77777777" w:rsidR="00CE10F0" w:rsidRDefault="00CE10F0">
      <w:pPr>
        <w:rPr>
          <w:sz w:val="22"/>
          <w:szCs w:val="22"/>
        </w:rPr>
      </w:pPr>
    </w:p>
    <w:p w14:paraId="6BDDE31D" w14:textId="77777777" w:rsidR="00CE10F0" w:rsidRDefault="00CE10F0">
      <w:pPr>
        <w:rPr>
          <w:sz w:val="22"/>
          <w:szCs w:val="22"/>
        </w:rPr>
      </w:pPr>
    </w:p>
    <w:p w14:paraId="3A5ED210" w14:textId="77777777" w:rsidR="00CE10F0" w:rsidRDefault="00CE10F0">
      <w:pPr>
        <w:rPr>
          <w:sz w:val="22"/>
          <w:szCs w:val="22"/>
        </w:rPr>
      </w:pPr>
    </w:p>
    <w:p w14:paraId="62AD7379" w14:textId="77777777" w:rsidR="00CE10F0" w:rsidRDefault="00B61B7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333C39F" w14:textId="77777777" w:rsidR="00CE10F0" w:rsidRDefault="00CE10F0">
      <w:pPr>
        <w:rPr>
          <w:sz w:val="22"/>
          <w:szCs w:val="22"/>
        </w:rPr>
      </w:pPr>
    </w:p>
    <w:p w14:paraId="63E47C5B" w14:textId="77777777" w:rsidR="00CE10F0" w:rsidRDefault="00CE10F0">
      <w:pPr>
        <w:rPr>
          <w:sz w:val="22"/>
          <w:szCs w:val="22"/>
        </w:rPr>
      </w:pPr>
    </w:p>
    <w:p w14:paraId="4F83A7D8" w14:textId="77777777" w:rsidR="00CE10F0" w:rsidRDefault="00CE10F0">
      <w:pPr>
        <w:rPr>
          <w:sz w:val="22"/>
          <w:szCs w:val="22"/>
        </w:rPr>
      </w:pPr>
    </w:p>
    <w:p w14:paraId="08CADBD2" w14:textId="77777777" w:rsidR="00CE10F0" w:rsidRDefault="00CE10F0">
      <w:pPr>
        <w:rPr>
          <w:sz w:val="22"/>
          <w:szCs w:val="22"/>
        </w:rPr>
      </w:pPr>
    </w:p>
    <w:p w14:paraId="695FAC4D" w14:textId="77777777" w:rsidR="00CE10F0" w:rsidRDefault="00CE10F0">
      <w:pPr>
        <w:rPr>
          <w:sz w:val="22"/>
          <w:szCs w:val="22"/>
        </w:rPr>
      </w:pPr>
    </w:p>
    <w:p w14:paraId="1661FBD6" w14:textId="77777777" w:rsidR="00CE10F0" w:rsidRDefault="00CE10F0">
      <w:pPr>
        <w:rPr>
          <w:sz w:val="22"/>
          <w:szCs w:val="22"/>
        </w:rPr>
      </w:pPr>
    </w:p>
    <w:p w14:paraId="48070FDE" w14:textId="77777777" w:rsidR="00CE10F0" w:rsidRDefault="00CE10F0">
      <w:pPr>
        <w:rPr>
          <w:sz w:val="22"/>
          <w:szCs w:val="22"/>
        </w:rPr>
      </w:pPr>
    </w:p>
    <w:p w14:paraId="51F88A4B" w14:textId="77777777" w:rsidR="00CE10F0" w:rsidRDefault="00CE10F0">
      <w:pPr>
        <w:rPr>
          <w:sz w:val="22"/>
          <w:szCs w:val="22"/>
        </w:rPr>
      </w:pPr>
    </w:p>
    <w:p w14:paraId="46DE467F" w14:textId="77777777" w:rsidR="00CE10F0" w:rsidRDefault="00CE10F0">
      <w:pPr>
        <w:rPr>
          <w:sz w:val="22"/>
          <w:szCs w:val="22"/>
        </w:rPr>
      </w:pPr>
    </w:p>
    <w:p w14:paraId="58435B83" w14:textId="77777777" w:rsidR="00CE10F0" w:rsidRDefault="00CE10F0">
      <w:pPr>
        <w:rPr>
          <w:sz w:val="22"/>
          <w:szCs w:val="22"/>
        </w:rPr>
      </w:pPr>
    </w:p>
    <w:p w14:paraId="2B1AA794" w14:textId="77777777" w:rsidR="00CE10F0" w:rsidRDefault="00CE10F0">
      <w:pPr>
        <w:rPr>
          <w:sz w:val="22"/>
          <w:szCs w:val="22"/>
        </w:rPr>
      </w:pPr>
    </w:p>
    <w:p w14:paraId="389B9D53" w14:textId="77777777" w:rsidR="00CE10F0" w:rsidRDefault="00CE10F0">
      <w:pPr>
        <w:rPr>
          <w:sz w:val="22"/>
          <w:szCs w:val="22"/>
        </w:rPr>
      </w:pPr>
    </w:p>
    <w:p w14:paraId="44EF5AB6" w14:textId="77777777" w:rsidR="00BA6AD0" w:rsidRDefault="00BA6AD0">
      <w:r>
        <w:rPr>
          <w:sz w:val="22"/>
          <w:szCs w:val="22"/>
        </w:rPr>
        <w:t xml:space="preserve">     </w:t>
      </w:r>
    </w:p>
    <w:sectPr w:rsidR="00BA6AD0" w:rsidSect="001B01E2">
      <w:pgSz w:w="11906" w:h="16838"/>
      <w:pgMar w:top="1417" w:right="74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50813" w14:textId="77777777" w:rsidR="007B585A" w:rsidRDefault="007B585A">
      <w:r>
        <w:separator/>
      </w:r>
    </w:p>
  </w:endnote>
  <w:endnote w:type="continuationSeparator" w:id="0">
    <w:p w14:paraId="4248ACA9" w14:textId="77777777" w:rsidR="007B585A" w:rsidRDefault="007B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5B491" w14:textId="77777777" w:rsidR="007B585A" w:rsidRDefault="007B585A">
      <w:r>
        <w:separator/>
      </w:r>
    </w:p>
  </w:footnote>
  <w:footnote w:type="continuationSeparator" w:id="0">
    <w:p w14:paraId="38D96C23" w14:textId="77777777" w:rsidR="007B585A" w:rsidRDefault="007B5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D286E"/>
    <w:multiLevelType w:val="hybridMultilevel"/>
    <w:tmpl w:val="76506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515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411"/>
    <w:rsid w:val="00003DE0"/>
    <w:rsid w:val="000242DA"/>
    <w:rsid w:val="00024ED6"/>
    <w:rsid w:val="00030169"/>
    <w:rsid w:val="00040DB6"/>
    <w:rsid w:val="00044C89"/>
    <w:rsid w:val="00064C3B"/>
    <w:rsid w:val="0007406A"/>
    <w:rsid w:val="00091805"/>
    <w:rsid w:val="000D1DCD"/>
    <w:rsid w:val="00103A05"/>
    <w:rsid w:val="0011728A"/>
    <w:rsid w:val="00132B75"/>
    <w:rsid w:val="00153D25"/>
    <w:rsid w:val="00163512"/>
    <w:rsid w:val="00164BF7"/>
    <w:rsid w:val="001A765C"/>
    <w:rsid w:val="001B01E2"/>
    <w:rsid w:val="00272CE1"/>
    <w:rsid w:val="002A1950"/>
    <w:rsid w:val="002D3146"/>
    <w:rsid w:val="0031500A"/>
    <w:rsid w:val="00333F41"/>
    <w:rsid w:val="003374AD"/>
    <w:rsid w:val="00344FB1"/>
    <w:rsid w:val="00365497"/>
    <w:rsid w:val="003751A6"/>
    <w:rsid w:val="003A6828"/>
    <w:rsid w:val="003C6012"/>
    <w:rsid w:val="003D03A8"/>
    <w:rsid w:val="00400E31"/>
    <w:rsid w:val="00453884"/>
    <w:rsid w:val="00454841"/>
    <w:rsid w:val="004A6DD7"/>
    <w:rsid w:val="004B59BE"/>
    <w:rsid w:val="004C0CDD"/>
    <w:rsid w:val="004F71EF"/>
    <w:rsid w:val="00510F09"/>
    <w:rsid w:val="00521661"/>
    <w:rsid w:val="00522226"/>
    <w:rsid w:val="00544420"/>
    <w:rsid w:val="00583A57"/>
    <w:rsid w:val="00597DFB"/>
    <w:rsid w:val="005A42C7"/>
    <w:rsid w:val="005F1AD7"/>
    <w:rsid w:val="005F405B"/>
    <w:rsid w:val="0068701D"/>
    <w:rsid w:val="006A4EBB"/>
    <w:rsid w:val="00703D12"/>
    <w:rsid w:val="007B585A"/>
    <w:rsid w:val="00847C92"/>
    <w:rsid w:val="0087518C"/>
    <w:rsid w:val="008A047D"/>
    <w:rsid w:val="008C7217"/>
    <w:rsid w:val="008E0735"/>
    <w:rsid w:val="008E5BA8"/>
    <w:rsid w:val="00917464"/>
    <w:rsid w:val="00946411"/>
    <w:rsid w:val="00950A38"/>
    <w:rsid w:val="009750DF"/>
    <w:rsid w:val="009B2485"/>
    <w:rsid w:val="009C1492"/>
    <w:rsid w:val="009D1BD7"/>
    <w:rsid w:val="00A07A9C"/>
    <w:rsid w:val="00A13637"/>
    <w:rsid w:val="00A23D7F"/>
    <w:rsid w:val="00A30BF8"/>
    <w:rsid w:val="00AA54CB"/>
    <w:rsid w:val="00AF23F3"/>
    <w:rsid w:val="00B018CE"/>
    <w:rsid w:val="00B23840"/>
    <w:rsid w:val="00B61B78"/>
    <w:rsid w:val="00B87C1F"/>
    <w:rsid w:val="00BA6AD0"/>
    <w:rsid w:val="00BE21A2"/>
    <w:rsid w:val="00C01F59"/>
    <w:rsid w:val="00C161F0"/>
    <w:rsid w:val="00C21F03"/>
    <w:rsid w:val="00C22620"/>
    <w:rsid w:val="00C2527E"/>
    <w:rsid w:val="00C40547"/>
    <w:rsid w:val="00C52EDF"/>
    <w:rsid w:val="00C62CCD"/>
    <w:rsid w:val="00C637F1"/>
    <w:rsid w:val="00CA0E10"/>
    <w:rsid w:val="00CD233F"/>
    <w:rsid w:val="00CE10F0"/>
    <w:rsid w:val="00D1060D"/>
    <w:rsid w:val="00D14D07"/>
    <w:rsid w:val="00D262F4"/>
    <w:rsid w:val="00D47952"/>
    <w:rsid w:val="00DC2FA8"/>
    <w:rsid w:val="00DC509A"/>
    <w:rsid w:val="00E4027E"/>
    <w:rsid w:val="00E57B97"/>
    <w:rsid w:val="00E6775F"/>
    <w:rsid w:val="00E77A03"/>
    <w:rsid w:val="00E8419F"/>
    <w:rsid w:val="00E9540C"/>
    <w:rsid w:val="00ED5395"/>
    <w:rsid w:val="00EF7A4C"/>
    <w:rsid w:val="00F0335C"/>
    <w:rsid w:val="00F07789"/>
    <w:rsid w:val="00F139DA"/>
    <w:rsid w:val="00F24BE5"/>
    <w:rsid w:val="00F36563"/>
    <w:rsid w:val="00F418CD"/>
    <w:rsid w:val="00F81BE7"/>
    <w:rsid w:val="00FB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F96FA"/>
  <w15:chartTrackingRefBased/>
  <w15:docId w15:val="{5D6C3E7D-88BD-9241-852E-418AB558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64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641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E10F0"/>
    <w:rPr>
      <w:rFonts w:ascii="Tahoma" w:hAnsi="Tahoma" w:cs="Tahoma"/>
      <w:sz w:val="16"/>
      <w:szCs w:val="16"/>
    </w:rPr>
  </w:style>
  <w:style w:type="character" w:styleId="Zdraznn">
    <w:name w:val="Emphasis"/>
    <w:qFormat/>
    <w:rsid w:val="00544420"/>
    <w:rPr>
      <w:i/>
      <w:iCs/>
    </w:rPr>
  </w:style>
  <w:style w:type="paragraph" w:styleId="Odstavecseseznamem">
    <w:name w:val="List Paragraph"/>
    <w:basedOn w:val="Normln"/>
    <w:uiPriority w:val="34"/>
    <w:qFormat/>
    <w:rsid w:val="009B2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4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Vážená paní</vt:lpstr>
    </vt:vector>
  </TitlesOfParts>
  <Company>KULTURNÍ CENTRUM 12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subject/>
  <dc:creator>KULTURNÍ CENTRUM 12</dc:creator>
  <cp:keywords/>
  <dc:description/>
  <cp:lastModifiedBy>ŠENKOVÁ KULTURNÍ CENTRUM 12</cp:lastModifiedBy>
  <cp:revision>20</cp:revision>
  <cp:lastPrinted>2013-02-22T12:52:00Z</cp:lastPrinted>
  <dcterms:created xsi:type="dcterms:W3CDTF">2021-02-18T13:32:00Z</dcterms:created>
  <dcterms:modified xsi:type="dcterms:W3CDTF">2023-02-28T14:18:00Z</dcterms:modified>
</cp:coreProperties>
</file>