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149BA" w14:textId="0500842B" w:rsidR="004C2A03" w:rsidRDefault="00017C5A" w:rsidP="004C2A03">
      <w:pPr>
        <w:spacing w:after="0" w:line="240" w:lineRule="auto"/>
        <w:ind w:left="2552" w:hanging="2552"/>
        <w:rPr>
          <w:rFonts w:eastAsia="Times New Roman"/>
          <w:b/>
          <w:sz w:val="20"/>
          <w:szCs w:val="20"/>
          <w:lang w:eastAsia="cs-CZ"/>
        </w:rPr>
      </w:pPr>
      <w:r w:rsidRPr="00F378EB">
        <w:rPr>
          <w:rFonts w:eastAsia="Times New Roman"/>
          <w:sz w:val="20"/>
          <w:szCs w:val="20"/>
          <w:lang w:eastAsia="cs-CZ"/>
        </w:rPr>
        <w:t>Společnost:</w:t>
      </w:r>
      <w:r w:rsidRPr="00F378EB">
        <w:rPr>
          <w:rFonts w:eastAsia="Times New Roman"/>
          <w:sz w:val="20"/>
          <w:szCs w:val="20"/>
          <w:lang w:eastAsia="cs-CZ"/>
        </w:rPr>
        <w:tab/>
      </w:r>
      <w:r w:rsidRPr="00F378EB">
        <w:rPr>
          <w:rFonts w:eastAsia="Times New Roman"/>
          <w:b/>
          <w:sz w:val="20"/>
          <w:szCs w:val="20"/>
          <w:lang w:eastAsia="cs-CZ"/>
        </w:rPr>
        <w:t xml:space="preserve">Oblastní </w:t>
      </w:r>
      <w:r w:rsidR="004C2A03">
        <w:rPr>
          <w:rFonts w:eastAsia="Times New Roman"/>
          <w:b/>
          <w:sz w:val="20"/>
          <w:szCs w:val="20"/>
          <w:lang w:eastAsia="cs-CZ"/>
        </w:rPr>
        <w:t>nemocnice Mladá Boleslav, a.s.,</w:t>
      </w:r>
    </w:p>
    <w:p w14:paraId="594650EA" w14:textId="77777777" w:rsidR="00017C5A" w:rsidRPr="00F378EB" w:rsidRDefault="00017C5A" w:rsidP="004C2A03">
      <w:pPr>
        <w:spacing w:after="0" w:line="240" w:lineRule="auto"/>
        <w:ind w:left="2552"/>
        <w:rPr>
          <w:rFonts w:eastAsia="Times New Roman"/>
          <w:b/>
          <w:sz w:val="20"/>
          <w:szCs w:val="20"/>
          <w:lang w:eastAsia="cs-CZ"/>
        </w:rPr>
      </w:pPr>
      <w:r w:rsidRPr="00F378EB">
        <w:rPr>
          <w:rFonts w:eastAsia="Times New Roman"/>
          <w:b/>
          <w:sz w:val="20"/>
          <w:szCs w:val="20"/>
          <w:lang w:eastAsia="cs-CZ"/>
        </w:rPr>
        <w:t>nemocnice Středočeského kraje</w:t>
      </w:r>
    </w:p>
    <w:p w14:paraId="799B13DF"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IČO:</w:t>
      </w:r>
      <w:r w:rsidRPr="00F378EB">
        <w:rPr>
          <w:rFonts w:eastAsia="Times New Roman"/>
          <w:sz w:val="20"/>
          <w:szCs w:val="20"/>
          <w:lang w:eastAsia="cs-CZ"/>
        </w:rPr>
        <w:tab/>
        <w:t>272 56 456</w:t>
      </w:r>
    </w:p>
    <w:p w14:paraId="4D563D4F"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 xml:space="preserve">DIČ: </w:t>
      </w:r>
      <w:r w:rsidRPr="00F378EB">
        <w:rPr>
          <w:rFonts w:eastAsia="Times New Roman"/>
          <w:sz w:val="20"/>
          <w:szCs w:val="20"/>
          <w:lang w:eastAsia="cs-CZ"/>
        </w:rPr>
        <w:tab/>
        <w:t>CZ27256456</w:t>
      </w:r>
    </w:p>
    <w:p w14:paraId="007ADDBD"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Se sídlem:</w:t>
      </w:r>
      <w:r w:rsidRPr="00F378EB">
        <w:rPr>
          <w:rFonts w:eastAsia="Times New Roman"/>
          <w:sz w:val="20"/>
          <w:szCs w:val="20"/>
          <w:lang w:eastAsia="cs-CZ"/>
        </w:rPr>
        <w:tab/>
        <w:t>Mladá Boleslav, třída Václava Klementa 147, PSČ 293 01</w:t>
      </w:r>
    </w:p>
    <w:p w14:paraId="04994D91"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Zastoupená:</w:t>
      </w:r>
      <w:r w:rsidRPr="00F378EB">
        <w:rPr>
          <w:rFonts w:eastAsia="Times New Roman"/>
          <w:sz w:val="20"/>
          <w:szCs w:val="20"/>
          <w:lang w:eastAsia="cs-CZ"/>
        </w:rPr>
        <w:tab/>
        <w:t>JUDr. Ladislav Řípa, předseda představenstva</w:t>
      </w:r>
    </w:p>
    <w:p w14:paraId="0841661C" w14:textId="77777777" w:rsidR="00017C5A" w:rsidRPr="00F378EB" w:rsidRDefault="00177EAF" w:rsidP="00017C5A">
      <w:pPr>
        <w:spacing w:after="0" w:line="240" w:lineRule="auto"/>
        <w:ind w:left="2552"/>
        <w:rPr>
          <w:rFonts w:eastAsia="Times New Roman"/>
          <w:sz w:val="20"/>
          <w:szCs w:val="20"/>
          <w:lang w:eastAsia="cs-CZ"/>
        </w:rPr>
      </w:pPr>
      <w:r>
        <w:rPr>
          <w:rFonts w:eastAsia="Times New Roman"/>
          <w:sz w:val="20"/>
          <w:szCs w:val="20"/>
          <w:lang w:eastAsia="cs-CZ"/>
        </w:rPr>
        <w:t>Mgr. Daniel Marek</w:t>
      </w:r>
      <w:r w:rsidR="00017C5A" w:rsidRPr="00F378EB">
        <w:rPr>
          <w:rFonts w:eastAsia="Times New Roman"/>
          <w:sz w:val="20"/>
          <w:szCs w:val="20"/>
          <w:lang w:eastAsia="cs-CZ"/>
        </w:rPr>
        <w:t>, místopředseda představenstva</w:t>
      </w:r>
    </w:p>
    <w:p w14:paraId="4FF6E226"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Bankovní spojení:</w:t>
      </w:r>
      <w:r w:rsidRPr="00F378EB">
        <w:rPr>
          <w:rFonts w:eastAsia="Times New Roman"/>
          <w:sz w:val="20"/>
          <w:szCs w:val="20"/>
          <w:lang w:eastAsia="cs-CZ"/>
        </w:rPr>
        <w:tab/>
        <w:t>Komerční banka, a.s.</w:t>
      </w:r>
    </w:p>
    <w:p w14:paraId="4D4E9930"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Číslo účtu:</w:t>
      </w:r>
      <w:r w:rsidRPr="00F378EB">
        <w:rPr>
          <w:rFonts w:eastAsia="Times New Roman"/>
          <w:sz w:val="20"/>
          <w:szCs w:val="20"/>
          <w:lang w:eastAsia="cs-CZ"/>
        </w:rPr>
        <w:tab/>
        <w:t>35-3525450227/0100</w:t>
      </w:r>
    </w:p>
    <w:p w14:paraId="5B579A22" w14:textId="77777777" w:rsidR="00017C5A" w:rsidRPr="00F378EB" w:rsidRDefault="00017C5A" w:rsidP="00017C5A">
      <w:pPr>
        <w:spacing w:after="0" w:line="240" w:lineRule="auto"/>
        <w:ind w:left="2552" w:hanging="2552"/>
        <w:rPr>
          <w:rFonts w:eastAsia="Times New Roman"/>
          <w:sz w:val="20"/>
          <w:szCs w:val="20"/>
          <w:lang w:eastAsia="cs-CZ"/>
        </w:rPr>
      </w:pPr>
      <w:r w:rsidRPr="00F378EB">
        <w:rPr>
          <w:rFonts w:eastAsia="Times New Roman"/>
          <w:sz w:val="20"/>
          <w:szCs w:val="20"/>
          <w:lang w:eastAsia="cs-CZ"/>
        </w:rPr>
        <w:t>Zapsaná v obchodním rejstříku Městského soudu v Praze, oddíl B, vložka 10019</w:t>
      </w:r>
    </w:p>
    <w:p w14:paraId="4AC0E012" w14:textId="77777777" w:rsidR="00017C5A" w:rsidRPr="00F378EB" w:rsidRDefault="00017C5A" w:rsidP="00017C5A">
      <w:pPr>
        <w:spacing w:after="0" w:line="240" w:lineRule="auto"/>
        <w:rPr>
          <w:rFonts w:eastAsia="Times New Roman"/>
          <w:sz w:val="20"/>
          <w:szCs w:val="20"/>
          <w:lang w:eastAsia="cs-CZ"/>
        </w:rPr>
      </w:pPr>
    </w:p>
    <w:p w14:paraId="6460E495" w14:textId="77777777" w:rsidR="00017C5A" w:rsidRPr="00F378EB" w:rsidRDefault="00017C5A" w:rsidP="00017C5A">
      <w:pPr>
        <w:spacing w:after="0" w:line="240" w:lineRule="auto"/>
        <w:rPr>
          <w:rFonts w:eastAsia="Times New Roman"/>
          <w:sz w:val="20"/>
          <w:szCs w:val="20"/>
          <w:lang w:eastAsia="cs-CZ"/>
        </w:rPr>
      </w:pPr>
      <w:r w:rsidRPr="00F378EB">
        <w:rPr>
          <w:rFonts w:eastAsia="Times New Roman"/>
          <w:sz w:val="20"/>
          <w:szCs w:val="20"/>
          <w:lang w:eastAsia="cs-CZ"/>
        </w:rPr>
        <w:t>dále jen „</w:t>
      </w:r>
      <w:r w:rsidRPr="00F378EB">
        <w:rPr>
          <w:rFonts w:eastAsia="Times New Roman"/>
          <w:b/>
          <w:sz w:val="20"/>
          <w:szCs w:val="20"/>
          <w:lang w:eastAsia="cs-CZ"/>
        </w:rPr>
        <w:t>objednatel</w:t>
      </w:r>
      <w:r w:rsidRPr="00F378EB">
        <w:rPr>
          <w:rFonts w:eastAsia="Times New Roman"/>
          <w:sz w:val="20"/>
          <w:szCs w:val="20"/>
          <w:lang w:eastAsia="cs-CZ"/>
        </w:rPr>
        <w:t>“ na straně jedné,</w:t>
      </w:r>
    </w:p>
    <w:p w14:paraId="742E245B" w14:textId="77777777" w:rsidR="00017C5A" w:rsidRPr="00F378EB" w:rsidRDefault="00017C5A" w:rsidP="00017C5A">
      <w:pPr>
        <w:spacing w:after="0" w:line="240" w:lineRule="auto"/>
        <w:rPr>
          <w:rFonts w:eastAsia="Times New Roman"/>
          <w:sz w:val="20"/>
          <w:szCs w:val="20"/>
          <w:lang w:eastAsia="cs-CZ"/>
        </w:rPr>
      </w:pPr>
    </w:p>
    <w:p w14:paraId="2935BD68" w14:textId="77777777" w:rsidR="00017C5A" w:rsidRPr="00F378EB" w:rsidRDefault="00017C5A" w:rsidP="00017C5A">
      <w:pPr>
        <w:spacing w:after="0" w:line="240" w:lineRule="auto"/>
        <w:rPr>
          <w:rFonts w:eastAsia="Times New Roman"/>
          <w:sz w:val="20"/>
          <w:szCs w:val="20"/>
          <w:lang w:eastAsia="cs-CZ"/>
        </w:rPr>
      </w:pPr>
      <w:r w:rsidRPr="00F378EB">
        <w:rPr>
          <w:rFonts w:eastAsia="Times New Roman"/>
          <w:sz w:val="20"/>
          <w:szCs w:val="20"/>
          <w:lang w:eastAsia="cs-CZ"/>
        </w:rPr>
        <w:t>a</w:t>
      </w:r>
    </w:p>
    <w:p w14:paraId="0DB00C7C" w14:textId="77777777" w:rsidR="000455EE" w:rsidRPr="00F378EB" w:rsidRDefault="000455EE" w:rsidP="000455EE">
      <w:pPr>
        <w:spacing w:after="0" w:line="240" w:lineRule="auto"/>
        <w:rPr>
          <w:rFonts w:eastAsia="Times New Roman"/>
          <w:sz w:val="20"/>
          <w:szCs w:val="20"/>
          <w:lang w:eastAsia="cs-CZ"/>
        </w:rPr>
      </w:pP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6451"/>
      </w:tblGrid>
      <w:tr w:rsidR="000455EE" w:rsidRPr="00C81945" w14:paraId="569C2DDB" w14:textId="77777777" w:rsidTr="003F4E76">
        <w:tc>
          <w:tcPr>
            <w:tcW w:w="2511" w:type="dxa"/>
          </w:tcPr>
          <w:p w14:paraId="35DBB263"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Společnost:</w:t>
            </w:r>
          </w:p>
        </w:tc>
        <w:tc>
          <w:tcPr>
            <w:tcW w:w="6451" w:type="dxa"/>
          </w:tcPr>
          <w:p w14:paraId="4857426D" w14:textId="49E60F6D" w:rsidR="000455EE" w:rsidRPr="003F4E76" w:rsidRDefault="00D54A7F" w:rsidP="000455EE">
            <w:pPr>
              <w:spacing w:after="0" w:line="240" w:lineRule="auto"/>
              <w:rPr>
                <w:rFonts w:eastAsia="Times New Roman"/>
                <w:b/>
                <w:bCs/>
                <w:sz w:val="20"/>
                <w:szCs w:val="20"/>
                <w:highlight w:val="yellow"/>
                <w:lang w:eastAsia="cs-CZ"/>
              </w:rPr>
            </w:pPr>
            <w:r w:rsidRPr="00D54A7F">
              <w:rPr>
                <w:rFonts w:eastAsia="Times New Roman"/>
                <w:b/>
                <w:bCs/>
                <w:sz w:val="20"/>
                <w:szCs w:val="20"/>
                <w:lang w:eastAsia="cs-CZ"/>
              </w:rPr>
              <w:t>Sdružení pro Pavilon pro matku a dítě</w:t>
            </w:r>
          </w:p>
        </w:tc>
      </w:tr>
      <w:tr w:rsidR="00D54A7F" w:rsidRPr="00C81945" w14:paraId="09283E28" w14:textId="77777777" w:rsidTr="003F4E76">
        <w:tc>
          <w:tcPr>
            <w:tcW w:w="2511" w:type="dxa"/>
          </w:tcPr>
          <w:p w14:paraId="2E5CF4A2" w14:textId="11DCC17D" w:rsidR="00D54A7F" w:rsidRPr="003F4E76" w:rsidRDefault="00D54A7F" w:rsidP="000455EE">
            <w:pPr>
              <w:spacing w:after="0" w:line="240" w:lineRule="auto"/>
              <w:rPr>
                <w:rFonts w:eastAsia="Times New Roman"/>
                <w:sz w:val="20"/>
                <w:szCs w:val="20"/>
                <w:lang w:eastAsia="cs-CZ"/>
              </w:rPr>
            </w:pPr>
            <w:r>
              <w:rPr>
                <w:rFonts w:eastAsia="Times New Roman"/>
                <w:sz w:val="20"/>
                <w:szCs w:val="20"/>
                <w:lang w:eastAsia="cs-CZ"/>
              </w:rPr>
              <w:t>První společník:</w:t>
            </w:r>
          </w:p>
        </w:tc>
        <w:tc>
          <w:tcPr>
            <w:tcW w:w="6451" w:type="dxa"/>
          </w:tcPr>
          <w:p w14:paraId="3F21A79E" w14:textId="1755BE46" w:rsidR="00D54A7F" w:rsidRPr="00D54A7F" w:rsidRDefault="00D54A7F" w:rsidP="000455EE">
            <w:pPr>
              <w:spacing w:after="0" w:line="240" w:lineRule="auto"/>
              <w:rPr>
                <w:rFonts w:eastAsia="Times New Roman"/>
                <w:sz w:val="20"/>
                <w:szCs w:val="20"/>
                <w:lang w:eastAsia="cs-CZ"/>
              </w:rPr>
            </w:pPr>
            <w:r w:rsidRPr="00D54A7F">
              <w:rPr>
                <w:rFonts w:eastAsia="Times New Roman"/>
                <w:sz w:val="20"/>
                <w:szCs w:val="20"/>
                <w:lang w:eastAsia="cs-CZ"/>
              </w:rPr>
              <w:t>Energy Benefit Centre a.s.</w:t>
            </w:r>
          </w:p>
        </w:tc>
      </w:tr>
      <w:tr w:rsidR="000455EE" w:rsidRPr="00C81945" w14:paraId="318006C1" w14:textId="77777777" w:rsidTr="003F4E76">
        <w:trPr>
          <w:trHeight w:val="85"/>
        </w:trPr>
        <w:tc>
          <w:tcPr>
            <w:tcW w:w="2511" w:type="dxa"/>
          </w:tcPr>
          <w:p w14:paraId="409817BB"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IČO:</w:t>
            </w:r>
          </w:p>
        </w:tc>
        <w:tc>
          <w:tcPr>
            <w:tcW w:w="6451" w:type="dxa"/>
          </w:tcPr>
          <w:p w14:paraId="25D32D5D" w14:textId="467B2BE0" w:rsidR="000455EE" w:rsidRPr="003F4E76" w:rsidRDefault="003F4E76" w:rsidP="000455EE">
            <w:pPr>
              <w:spacing w:after="0" w:line="240" w:lineRule="auto"/>
              <w:rPr>
                <w:rFonts w:eastAsia="Times New Roman"/>
                <w:sz w:val="20"/>
                <w:szCs w:val="20"/>
                <w:highlight w:val="yellow"/>
                <w:lang w:eastAsia="cs-CZ"/>
              </w:rPr>
            </w:pPr>
            <w:r w:rsidRPr="003F4E76">
              <w:rPr>
                <w:rFonts w:eastAsia="Times New Roman"/>
                <w:sz w:val="20"/>
                <w:szCs w:val="20"/>
                <w:lang w:eastAsia="cs-CZ"/>
              </w:rPr>
              <w:t>29029210</w:t>
            </w:r>
          </w:p>
        </w:tc>
      </w:tr>
      <w:tr w:rsidR="000455EE" w:rsidRPr="00C81945" w14:paraId="27B65D4C" w14:textId="77777777" w:rsidTr="003F4E76">
        <w:tc>
          <w:tcPr>
            <w:tcW w:w="2511" w:type="dxa"/>
          </w:tcPr>
          <w:p w14:paraId="178FD5E9"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DIČ:</w:t>
            </w:r>
          </w:p>
        </w:tc>
        <w:tc>
          <w:tcPr>
            <w:tcW w:w="6451" w:type="dxa"/>
          </w:tcPr>
          <w:p w14:paraId="040DFD2D" w14:textId="64A020FF" w:rsidR="000455EE" w:rsidRPr="003F4E76" w:rsidRDefault="003F4E76" w:rsidP="000455EE">
            <w:pPr>
              <w:spacing w:after="0" w:line="240" w:lineRule="auto"/>
              <w:rPr>
                <w:rFonts w:eastAsia="Times New Roman"/>
                <w:sz w:val="20"/>
                <w:szCs w:val="20"/>
                <w:highlight w:val="yellow"/>
                <w:lang w:eastAsia="cs-CZ"/>
              </w:rPr>
            </w:pPr>
            <w:r w:rsidRPr="003F4E76">
              <w:rPr>
                <w:rFonts w:eastAsia="Times New Roman"/>
                <w:sz w:val="20"/>
                <w:szCs w:val="20"/>
                <w:lang w:eastAsia="cs-CZ"/>
              </w:rPr>
              <w:t>CZ 29029210</w:t>
            </w:r>
          </w:p>
        </w:tc>
      </w:tr>
      <w:tr w:rsidR="000455EE" w:rsidRPr="00C81945" w14:paraId="4071306A" w14:textId="77777777" w:rsidTr="003F4E76">
        <w:tc>
          <w:tcPr>
            <w:tcW w:w="2511" w:type="dxa"/>
          </w:tcPr>
          <w:p w14:paraId="1A25FE0F"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Se sídlem:</w:t>
            </w:r>
          </w:p>
        </w:tc>
        <w:tc>
          <w:tcPr>
            <w:tcW w:w="6451" w:type="dxa"/>
          </w:tcPr>
          <w:p w14:paraId="3E9049EF" w14:textId="2BAD00DE" w:rsidR="000455EE" w:rsidRPr="003F4E76" w:rsidRDefault="003F4E76" w:rsidP="000455EE">
            <w:pPr>
              <w:spacing w:after="0" w:line="240" w:lineRule="auto"/>
              <w:rPr>
                <w:rFonts w:eastAsia="Times New Roman"/>
                <w:sz w:val="20"/>
                <w:szCs w:val="20"/>
                <w:highlight w:val="yellow"/>
                <w:lang w:eastAsia="cs-CZ"/>
              </w:rPr>
            </w:pPr>
            <w:r w:rsidRPr="003F4E76">
              <w:rPr>
                <w:rFonts w:eastAsia="Times New Roman"/>
                <w:sz w:val="20"/>
                <w:szCs w:val="20"/>
                <w:lang w:eastAsia="cs-CZ"/>
              </w:rPr>
              <w:t>Křenova 438/3, 162 00 Praha 6</w:t>
            </w:r>
          </w:p>
        </w:tc>
      </w:tr>
      <w:tr w:rsidR="000455EE" w:rsidRPr="00C81945" w14:paraId="67B91BF2" w14:textId="77777777" w:rsidTr="003F4E76">
        <w:tc>
          <w:tcPr>
            <w:tcW w:w="2511" w:type="dxa"/>
          </w:tcPr>
          <w:p w14:paraId="515B1D23"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Zastoupená:</w:t>
            </w:r>
          </w:p>
        </w:tc>
        <w:tc>
          <w:tcPr>
            <w:tcW w:w="6451" w:type="dxa"/>
          </w:tcPr>
          <w:p w14:paraId="2F799E42" w14:textId="1A5126FC" w:rsidR="000455EE" w:rsidRPr="003F4E76" w:rsidRDefault="003F4E76" w:rsidP="000455EE">
            <w:pPr>
              <w:spacing w:after="0" w:line="240" w:lineRule="auto"/>
              <w:rPr>
                <w:rFonts w:eastAsia="Times New Roman"/>
                <w:sz w:val="20"/>
                <w:szCs w:val="20"/>
                <w:highlight w:val="yellow"/>
                <w:lang w:eastAsia="cs-CZ"/>
              </w:rPr>
            </w:pPr>
            <w:r w:rsidRPr="003F4E76">
              <w:rPr>
                <w:rFonts w:eastAsia="Times New Roman"/>
                <w:sz w:val="20"/>
                <w:szCs w:val="20"/>
                <w:lang w:eastAsia="cs-CZ"/>
              </w:rPr>
              <w:t>Ing. Miroslav Hořejší, předseda představenstva</w:t>
            </w:r>
          </w:p>
        </w:tc>
      </w:tr>
      <w:tr w:rsidR="000455EE" w:rsidRPr="00C81945" w14:paraId="77BC5163" w14:textId="77777777" w:rsidTr="003F4E76">
        <w:tc>
          <w:tcPr>
            <w:tcW w:w="2511" w:type="dxa"/>
          </w:tcPr>
          <w:p w14:paraId="4372082D"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Bankovní spojení:</w:t>
            </w:r>
          </w:p>
        </w:tc>
        <w:tc>
          <w:tcPr>
            <w:tcW w:w="6451" w:type="dxa"/>
          </w:tcPr>
          <w:p w14:paraId="08B08A75" w14:textId="04A531DD" w:rsidR="000455EE" w:rsidRPr="003F4E76" w:rsidRDefault="003F4E76" w:rsidP="000455EE">
            <w:pPr>
              <w:spacing w:after="0" w:line="240" w:lineRule="auto"/>
              <w:rPr>
                <w:rFonts w:eastAsia="Times New Roman"/>
                <w:bCs/>
                <w:sz w:val="20"/>
                <w:szCs w:val="20"/>
                <w:highlight w:val="yellow"/>
                <w:lang w:eastAsia="cs-CZ"/>
              </w:rPr>
            </w:pPr>
            <w:r w:rsidRPr="003F4E76">
              <w:rPr>
                <w:rFonts w:eastAsia="Times New Roman"/>
                <w:bCs/>
                <w:sz w:val="20"/>
                <w:szCs w:val="20"/>
                <w:lang w:eastAsia="cs-CZ"/>
              </w:rPr>
              <w:t>Komerční Banka a.s.</w:t>
            </w:r>
          </w:p>
        </w:tc>
      </w:tr>
      <w:tr w:rsidR="000455EE" w:rsidRPr="00C81945" w14:paraId="6619472D" w14:textId="77777777" w:rsidTr="003F4E76">
        <w:tc>
          <w:tcPr>
            <w:tcW w:w="2511" w:type="dxa"/>
          </w:tcPr>
          <w:p w14:paraId="0E8B4D96" w14:textId="77777777" w:rsidR="000455EE" w:rsidRPr="003F4E76" w:rsidRDefault="000455EE" w:rsidP="000455EE">
            <w:pPr>
              <w:spacing w:after="0" w:line="240" w:lineRule="auto"/>
              <w:rPr>
                <w:rFonts w:eastAsia="Times New Roman"/>
                <w:sz w:val="20"/>
                <w:szCs w:val="20"/>
                <w:lang w:eastAsia="cs-CZ"/>
              </w:rPr>
            </w:pPr>
            <w:r w:rsidRPr="003F4E76">
              <w:rPr>
                <w:rFonts w:eastAsia="Times New Roman"/>
                <w:sz w:val="20"/>
                <w:szCs w:val="20"/>
                <w:lang w:eastAsia="cs-CZ"/>
              </w:rPr>
              <w:t>Číslo účtu:</w:t>
            </w:r>
          </w:p>
        </w:tc>
        <w:tc>
          <w:tcPr>
            <w:tcW w:w="6451" w:type="dxa"/>
          </w:tcPr>
          <w:p w14:paraId="112C2878" w14:textId="55BECD49" w:rsidR="000455EE" w:rsidRPr="003F4E76" w:rsidRDefault="003F4E76" w:rsidP="000455EE">
            <w:pPr>
              <w:spacing w:after="0" w:line="240" w:lineRule="auto"/>
              <w:rPr>
                <w:rFonts w:eastAsia="Times New Roman"/>
                <w:bCs/>
                <w:sz w:val="20"/>
                <w:szCs w:val="20"/>
                <w:highlight w:val="yellow"/>
                <w:lang w:eastAsia="cs-CZ"/>
              </w:rPr>
            </w:pPr>
            <w:r w:rsidRPr="003F4E76">
              <w:rPr>
                <w:rFonts w:eastAsia="Times New Roman"/>
                <w:bCs/>
                <w:sz w:val="20"/>
                <w:szCs w:val="20"/>
                <w:lang w:eastAsia="cs-CZ"/>
              </w:rPr>
              <w:t>43-6354140227/0100</w:t>
            </w:r>
          </w:p>
        </w:tc>
      </w:tr>
      <w:tr w:rsidR="00D54A7F" w:rsidRPr="00C81945" w14:paraId="3A14961D" w14:textId="77777777" w:rsidTr="003F4E76">
        <w:tc>
          <w:tcPr>
            <w:tcW w:w="2511" w:type="dxa"/>
          </w:tcPr>
          <w:p w14:paraId="516CA86A" w14:textId="165B3457" w:rsidR="00D54A7F" w:rsidRPr="003F4E76" w:rsidRDefault="00D54A7F" w:rsidP="000455EE">
            <w:pPr>
              <w:spacing w:after="0" w:line="240" w:lineRule="auto"/>
              <w:rPr>
                <w:rFonts w:eastAsia="Times New Roman"/>
                <w:sz w:val="20"/>
                <w:szCs w:val="20"/>
                <w:lang w:eastAsia="cs-CZ"/>
              </w:rPr>
            </w:pPr>
            <w:r w:rsidRPr="00D54A7F">
              <w:rPr>
                <w:rFonts w:eastAsia="Times New Roman"/>
                <w:bCs/>
                <w:sz w:val="20"/>
                <w:szCs w:val="20"/>
                <w:lang w:eastAsia="cs-CZ"/>
              </w:rPr>
              <w:t>Zapsaná v</w:t>
            </w:r>
            <w:r>
              <w:rPr>
                <w:rFonts w:eastAsia="Times New Roman"/>
                <w:bCs/>
                <w:sz w:val="20"/>
                <w:szCs w:val="20"/>
                <w:lang w:eastAsia="cs-CZ"/>
              </w:rPr>
              <w:t>:</w:t>
            </w:r>
          </w:p>
        </w:tc>
        <w:tc>
          <w:tcPr>
            <w:tcW w:w="6451" w:type="dxa"/>
          </w:tcPr>
          <w:p w14:paraId="5085DA4D" w14:textId="1B65532D" w:rsidR="00D54A7F" w:rsidRPr="003F4E76" w:rsidRDefault="00D54A7F" w:rsidP="000455EE">
            <w:pPr>
              <w:spacing w:after="0" w:line="240" w:lineRule="auto"/>
              <w:rPr>
                <w:rFonts w:eastAsia="Times New Roman"/>
                <w:bCs/>
                <w:sz w:val="20"/>
                <w:szCs w:val="20"/>
                <w:lang w:eastAsia="cs-CZ"/>
              </w:rPr>
            </w:pPr>
            <w:r w:rsidRPr="00D54A7F">
              <w:rPr>
                <w:rFonts w:eastAsia="Times New Roman"/>
                <w:bCs/>
                <w:sz w:val="20"/>
                <w:szCs w:val="20"/>
                <w:lang w:eastAsia="cs-CZ"/>
              </w:rPr>
              <w:t>obchodním rejstříku vedeném Městským soudem v Praze, oddíl B, vložka 15915</w:t>
            </w:r>
          </w:p>
        </w:tc>
      </w:tr>
      <w:tr w:rsidR="00D54A7F" w:rsidRPr="00C81945" w14:paraId="07FDA3C1" w14:textId="77777777" w:rsidTr="003F4E76">
        <w:tc>
          <w:tcPr>
            <w:tcW w:w="2511" w:type="dxa"/>
          </w:tcPr>
          <w:p w14:paraId="7B175AE5" w14:textId="47453297" w:rsidR="00D54A7F" w:rsidRPr="003F4E76" w:rsidRDefault="00D54A7F" w:rsidP="00D54A7F">
            <w:pPr>
              <w:spacing w:after="0" w:line="240" w:lineRule="auto"/>
              <w:rPr>
                <w:rFonts w:eastAsia="Times New Roman"/>
                <w:sz w:val="20"/>
                <w:szCs w:val="20"/>
                <w:lang w:eastAsia="cs-CZ"/>
              </w:rPr>
            </w:pPr>
            <w:r>
              <w:rPr>
                <w:rFonts w:eastAsia="Times New Roman"/>
                <w:sz w:val="20"/>
                <w:szCs w:val="20"/>
                <w:lang w:eastAsia="cs-CZ"/>
              </w:rPr>
              <w:t>Druhý společník:</w:t>
            </w:r>
          </w:p>
        </w:tc>
        <w:tc>
          <w:tcPr>
            <w:tcW w:w="6451" w:type="dxa"/>
          </w:tcPr>
          <w:p w14:paraId="4A06F54F" w14:textId="2FE7F130"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Ateliér Velehradský, s. r. o.</w:t>
            </w:r>
          </w:p>
        </w:tc>
      </w:tr>
      <w:tr w:rsidR="00D54A7F" w:rsidRPr="00C81945" w14:paraId="1EB9DDFD" w14:textId="77777777" w:rsidTr="003F4E76">
        <w:tc>
          <w:tcPr>
            <w:tcW w:w="2511" w:type="dxa"/>
          </w:tcPr>
          <w:p w14:paraId="287FE49A" w14:textId="44B29C01"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IČO:</w:t>
            </w:r>
          </w:p>
        </w:tc>
        <w:tc>
          <w:tcPr>
            <w:tcW w:w="6451" w:type="dxa"/>
          </w:tcPr>
          <w:p w14:paraId="4D71B858" w14:textId="355C8D34"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29263140</w:t>
            </w:r>
          </w:p>
        </w:tc>
      </w:tr>
      <w:tr w:rsidR="00D54A7F" w:rsidRPr="00C81945" w14:paraId="51A1624D" w14:textId="77777777" w:rsidTr="003F4E76">
        <w:tc>
          <w:tcPr>
            <w:tcW w:w="2511" w:type="dxa"/>
          </w:tcPr>
          <w:p w14:paraId="5B85FA77" w14:textId="1317A157"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DIČ:</w:t>
            </w:r>
          </w:p>
        </w:tc>
        <w:tc>
          <w:tcPr>
            <w:tcW w:w="6451" w:type="dxa"/>
          </w:tcPr>
          <w:p w14:paraId="3DE692FA" w14:textId="46967FFA"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CZ29263140</w:t>
            </w:r>
          </w:p>
        </w:tc>
      </w:tr>
      <w:tr w:rsidR="00D54A7F" w:rsidRPr="00C81945" w14:paraId="72DAFD95" w14:textId="77777777" w:rsidTr="003F4E76">
        <w:tc>
          <w:tcPr>
            <w:tcW w:w="2511" w:type="dxa"/>
          </w:tcPr>
          <w:p w14:paraId="374509E0" w14:textId="0C954B51"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Se sídlem:</w:t>
            </w:r>
          </w:p>
        </w:tc>
        <w:tc>
          <w:tcPr>
            <w:tcW w:w="6451" w:type="dxa"/>
          </w:tcPr>
          <w:p w14:paraId="6E98B169" w14:textId="2C636E3F"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Libušino údolí 76, 623 00 Brno</w:t>
            </w:r>
          </w:p>
        </w:tc>
      </w:tr>
      <w:tr w:rsidR="00D54A7F" w:rsidRPr="00C81945" w14:paraId="6ADF7627" w14:textId="77777777" w:rsidTr="003F4E76">
        <w:tc>
          <w:tcPr>
            <w:tcW w:w="2511" w:type="dxa"/>
          </w:tcPr>
          <w:p w14:paraId="563F2175" w14:textId="56772B8E"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Zastoupená:</w:t>
            </w:r>
          </w:p>
        </w:tc>
        <w:tc>
          <w:tcPr>
            <w:tcW w:w="6451" w:type="dxa"/>
          </w:tcPr>
          <w:p w14:paraId="4EF367BC" w14:textId="007189B2"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Ing. arch. Tomášem Velehradským</w:t>
            </w:r>
          </w:p>
        </w:tc>
      </w:tr>
      <w:tr w:rsidR="00D54A7F" w:rsidRPr="00C81945" w14:paraId="3DC2A6BD" w14:textId="77777777" w:rsidTr="003F4E76">
        <w:tc>
          <w:tcPr>
            <w:tcW w:w="2511" w:type="dxa"/>
          </w:tcPr>
          <w:p w14:paraId="19C4B4B9" w14:textId="34CECB37"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Bankovní spojení:</w:t>
            </w:r>
          </w:p>
        </w:tc>
        <w:tc>
          <w:tcPr>
            <w:tcW w:w="6451" w:type="dxa"/>
          </w:tcPr>
          <w:p w14:paraId="2A55EF1B" w14:textId="18FA2C80"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Komerční banka, a.s.</w:t>
            </w:r>
          </w:p>
        </w:tc>
      </w:tr>
      <w:tr w:rsidR="00D54A7F" w:rsidRPr="00C81945" w14:paraId="0FCFA689" w14:textId="77777777" w:rsidTr="003F4E76">
        <w:tc>
          <w:tcPr>
            <w:tcW w:w="2511" w:type="dxa"/>
          </w:tcPr>
          <w:p w14:paraId="6F8388E2" w14:textId="7C56D4A5" w:rsidR="00D54A7F" w:rsidRPr="003F4E76" w:rsidRDefault="00D54A7F" w:rsidP="00D54A7F">
            <w:pPr>
              <w:spacing w:after="0" w:line="240" w:lineRule="auto"/>
              <w:rPr>
                <w:rFonts w:eastAsia="Times New Roman"/>
                <w:sz w:val="20"/>
                <w:szCs w:val="20"/>
                <w:lang w:eastAsia="cs-CZ"/>
              </w:rPr>
            </w:pPr>
            <w:r w:rsidRPr="003F4E76">
              <w:rPr>
                <w:rFonts w:eastAsia="Times New Roman"/>
                <w:sz w:val="20"/>
                <w:szCs w:val="20"/>
                <w:lang w:eastAsia="cs-CZ"/>
              </w:rPr>
              <w:t>Číslo účtu:</w:t>
            </w:r>
          </w:p>
        </w:tc>
        <w:tc>
          <w:tcPr>
            <w:tcW w:w="6451" w:type="dxa"/>
          </w:tcPr>
          <w:p w14:paraId="24273958" w14:textId="03A39641"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43-8463790287/0100</w:t>
            </w:r>
          </w:p>
        </w:tc>
      </w:tr>
      <w:tr w:rsidR="00D54A7F" w:rsidRPr="00C81945" w14:paraId="3E552BF2" w14:textId="77777777" w:rsidTr="003F4E76">
        <w:tc>
          <w:tcPr>
            <w:tcW w:w="2511" w:type="dxa"/>
          </w:tcPr>
          <w:p w14:paraId="2C3486C6" w14:textId="75504300" w:rsidR="00D54A7F" w:rsidRPr="003F4E76" w:rsidRDefault="00D54A7F" w:rsidP="00D54A7F">
            <w:pPr>
              <w:spacing w:after="0" w:line="240" w:lineRule="auto"/>
              <w:rPr>
                <w:rFonts w:eastAsia="Times New Roman"/>
                <w:sz w:val="20"/>
                <w:szCs w:val="20"/>
                <w:lang w:eastAsia="cs-CZ"/>
              </w:rPr>
            </w:pPr>
            <w:r w:rsidRPr="00D54A7F">
              <w:rPr>
                <w:rFonts w:eastAsia="Times New Roman"/>
                <w:bCs/>
                <w:sz w:val="20"/>
                <w:szCs w:val="20"/>
                <w:lang w:eastAsia="cs-CZ"/>
              </w:rPr>
              <w:t>Zapsaná v</w:t>
            </w:r>
            <w:r>
              <w:rPr>
                <w:rFonts w:eastAsia="Times New Roman"/>
                <w:bCs/>
                <w:sz w:val="20"/>
                <w:szCs w:val="20"/>
                <w:lang w:eastAsia="cs-CZ"/>
              </w:rPr>
              <w:t>:</w:t>
            </w:r>
          </w:p>
        </w:tc>
        <w:tc>
          <w:tcPr>
            <w:tcW w:w="6451" w:type="dxa"/>
          </w:tcPr>
          <w:p w14:paraId="76232BD3" w14:textId="7F7A0F40" w:rsidR="00D54A7F" w:rsidRPr="003F4E76" w:rsidRDefault="00D54A7F" w:rsidP="00D54A7F">
            <w:pPr>
              <w:spacing w:after="0" w:line="240" w:lineRule="auto"/>
              <w:rPr>
                <w:rFonts w:eastAsia="Times New Roman"/>
                <w:bCs/>
                <w:sz w:val="20"/>
                <w:szCs w:val="20"/>
                <w:lang w:eastAsia="cs-CZ"/>
              </w:rPr>
            </w:pPr>
            <w:r w:rsidRPr="00D54A7F">
              <w:rPr>
                <w:rFonts w:eastAsia="Times New Roman"/>
                <w:bCs/>
                <w:sz w:val="20"/>
                <w:szCs w:val="20"/>
                <w:lang w:eastAsia="cs-CZ"/>
              </w:rPr>
              <w:t>obchodním rejstříku vedeném u Krajského soudu v Brně, oddíl C, vložka 69046</w:t>
            </w:r>
          </w:p>
        </w:tc>
      </w:tr>
    </w:tbl>
    <w:p w14:paraId="089EBA8D" w14:textId="77777777" w:rsidR="000455EE" w:rsidRPr="00F378EB" w:rsidRDefault="000455EE" w:rsidP="000455EE">
      <w:pPr>
        <w:spacing w:after="0" w:line="240" w:lineRule="auto"/>
        <w:rPr>
          <w:rFonts w:eastAsia="Times New Roman"/>
          <w:sz w:val="20"/>
          <w:szCs w:val="20"/>
          <w:lang w:eastAsia="cs-CZ"/>
        </w:rPr>
      </w:pPr>
    </w:p>
    <w:p w14:paraId="4C6762BA" w14:textId="77777777" w:rsidR="00017C5A" w:rsidRPr="00F378EB" w:rsidRDefault="00017C5A" w:rsidP="00017C5A">
      <w:pPr>
        <w:spacing w:after="0" w:line="240" w:lineRule="auto"/>
        <w:rPr>
          <w:rFonts w:eastAsia="Times New Roman"/>
          <w:sz w:val="20"/>
          <w:szCs w:val="20"/>
          <w:lang w:eastAsia="cs-CZ"/>
        </w:rPr>
      </w:pPr>
      <w:r w:rsidRPr="00F378EB">
        <w:rPr>
          <w:rFonts w:eastAsia="Times New Roman"/>
          <w:sz w:val="20"/>
          <w:szCs w:val="20"/>
          <w:lang w:eastAsia="cs-CZ"/>
        </w:rPr>
        <w:t>dále jen „</w:t>
      </w:r>
      <w:r w:rsidRPr="00F378EB">
        <w:rPr>
          <w:rFonts w:eastAsia="Times New Roman"/>
          <w:b/>
          <w:sz w:val="20"/>
          <w:szCs w:val="20"/>
          <w:lang w:eastAsia="cs-CZ"/>
        </w:rPr>
        <w:t>zhotovitel</w:t>
      </w:r>
      <w:r w:rsidRPr="00F378EB">
        <w:rPr>
          <w:rFonts w:eastAsia="Times New Roman"/>
          <w:sz w:val="20"/>
          <w:szCs w:val="20"/>
          <w:lang w:eastAsia="cs-CZ"/>
        </w:rPr>
        <w:t>“ na straně druhé,</w:t>
      </w:r>
    </w:p>
    <w:p w14:paraId="3543598E" w14:textId="77777777" w:rsidR="00D3728C" w:rsidRPr="00F378EB" w:rsidRDefault="00D3728C" w:rsidP="00017C5A">
      <w:pPr>
        <w:spacing w:after="0" w:line="240" w:lineRule="auto"/>
        <w:rPr>
          <w:rFonts w:eastAsia="Times New Roman"/>
          <w:sz w:val="20"/>
          <w:szCs w:val="20"/>
          <w:lang w:eastAsia="cs-CZ"/>
        </w:rPr>
      </w:pPr>
    </w:p>
    <w:p w14:paraId="73CF6A35" w14:textId="77777777" w:rsidR="00017C5A" w:rsidRPr="00F378EB" w:rsidRDefault="00D3728C" w:rsidP="00017C5A">
      <w:pPr>
        <w:spacing w:after="0" w:line="240" w:lineRule="auto"/>
        <w:rPr>
          <w:rFonts w:eastAsia="Times New Roman"/>
          <w:sz w:val="20"/>
          <w:szCs w:val="20"/>
          <w:lang w:eastAsia="cs-CZ"/>
        </w:rPr>
      </w:pPr>
      <w:r w:rsidRPr="00F378EB">
        <w:rPr>
          <w:rFonts w:eastAsia="Times New Roman"/>
          <w:sz w:val="20"/>
          <w:szCs w:val="20"/>
          <w:lang w:eastAsia="cs-CZ"/>
        </w:rPr>
        <w:t xml:space="preserve">objednatel a zhotovitel </w:t>
      </w:r>
      <w:r w:rsidR="00017C5A" w:rsidRPr="00F378EB">
        <w:rPr>
          <w:rFonts w:eastAsia="Times New Roman"/>
          <w:sz w:val="20"/>
          <w:szCs w:val="20"/>
          <w:lang w:eastAsia="cs-CZ"/>
        </w:rPr>
        <w:t>společně jako „</w:t>
      </w:r>
      <w:r w:rsidR="00017C5A" w:rsidRPr="00F378EB">
        <w:rPr>
          <w:rFonts w:eastAsia="Times New Roman"/>
          <w:b/>
          <w:sz w:val="20"/>
          <w:szCs w:val="20"/>
          <w:lang w:eastAsia="cs-CZ"/>
        </w:rPr>
        <w:t>smluvní strany</w:t>
      </w:r>
      <w:r w:rsidR="00017C5A" w:rsidRPr="00F378EB">
        <w:rPr>
          <w:rFonts w:eastAsia="Times New Roman"/>
          <w:sz w:val="20"/>
          <w:szCs w:val="20"/>
          <w:lang w:eastAsia="cs-CZ"/>
        </w:rPr>
        <w:t>“</w:t>
      </w:r>
    </w:p>
    <w:p w14:paraId="772A7A59" w14:textId="77777777" w:rsidR="00017C5A" w:rsidRPr="00F378EB" w:rsidRDefault="00017C5A" w:rsidP="00017C5A">
      <w:pPr>
        <w:spacing w:after="0" w:line="240" w:lineRule="auto"/>
        <w:rPr>
          <w:rFonts w:eastAsia="Times New Roman"/>
          <w:sz w:val="20"/>
          <w:szCs w:val="20"/>
          <w:lang w:eastAsia="cs-CZ"/>
        </w:rPr>
      </w:pPr>
    </w:p>
    <w:p w14:paraId="33A4955B" w14:textId="77777777" w:rsidR="00017C5A" w:rsidRPr="00F378EB" w:rsidRDefault="00017C5A" w:rsidP="00017C5A">
      <w:pPr>
        <w:spacing w:after="0" w:line="240" w:lineRule="auto"/>
        <w:rPr>
          <w:rFonts w:eastAsia="Times New Roman"/>
          <w:sz w:val="20"/>
          <w:szCs w:val="20"/>
          <w:lang w:eastAsia="cs-CZ"/>
        </w:rPr>
      </w:pPr>
    </w:p>
    <w:p w14:paraId="4C0282A0" w14:textId="0FFD6181" w:rsidR="00017C5A" w:rsidRPr="00F378EB" w:rsidRDefault="00017C5A" w:rsidP="00017C5A">
      <w:pPr>
        <w:spacing w:after="0" w:line="240" w:lineRule="auto"/>
        <w:rPr>
          <w:rFonts w:eastAsia="Times New Roman"/>
          <w:sz w:val="20"/>
          <w:szCs w:val="20"/>
          <w:lang w:eastAsia="cs-CZ"/>
        </w:rPr>
      </w:pPr>
      <w:r w:rsidRPr="00F378EB">
        <w:rPr>
          <w:rFonts w:eastAsia="Times New Roman"/>
          <w:sz w:val="20"/>
          <w:szCs w:val="20"/>
          <w:lang w:eastAsia="cs-CZ"/>
        </w:rPr>
        <w:t xml:space="preserve">se níže uvedeného dne, měsíce a roku dohodli v souladu s ustanovením § 2586 zákona č. 89/2012 </w:t>
      </w:r>
      <w:r w:rsidR="00D37915" w:rsidRPr="00F378EB">
        <w:rPr>
          <w:rFonts w:eastAsia="Times New Roman"/>
          <w:sz w:val="20"/>
          <w:szCs w:val="20"/>
          <w:lang w:eastAsia="cs-CZ"/>
        </w:rPr>
        <w:t>Sb.</w:t>
      </w:r>
      <w:r w:rsidRPr="00F378EB">
        <w:rPr>
          <w:rFonts w:eastAsia="Times New Roman"/>
          <w:sz w:val="20"/>
          <w:szCs w:val="20"/>
          <w:lang w:eastAsia="cs-CZ"/>
        </w:rPr>
        <w:t>, občanský zákoník, jak stanoví tato:</w:t>
      </w:r>
    </w:p>
    <w:p w14:paraId="175A014E" w14:textId="77777777" w:rsidR="00DB7776" w:rsidRPr="00F378EB" w:rsidRDefault="00DB7776" w:rsidP="00DB7776">
      <w:pPr>
        <w:spacing w:after="0" w:line="240" w:lineRule="auto"/>
        <w:rPr>
          <w:rFonts w:eastAsia="Times New Roman"/>
          <w:snapToGrid w:val="0"/>
          <w:sz w:val="20"/>
          <w:szCs w:val="20"/>
          <w:lang w:eastAsia="cs-CZ"/>
        </w:rPr>
      </w:pPr>
    </w:p>
    <w:p w14:paraId="72F0C441" w14:textId="08A7FD7E" w:rsidR="00017C5A" w:rsidRDefault="00017C5A" w:rsidP="00DB7776">
      <w:pPr>
        <w:spacing w:after="0" w:line="240" w:lineRule="auto"/>
        <w:rPr>
          <w:rFonts w:eastAsia="Times New Roman"/>
          <w:snapToGrid w:val="0"/>
          <w:sz w:val="20"/>
          <w:szCs w:val="20"/>
          <w:lang w:eastAsia="cs-CZ"/>
        </w:rPr>
      </w:pPr>
    </w:p>
    <w:p w14:paraId="2FB48C56" w14:textId="3C78969C" w:rsidR="00D54A7F" w:rsidRDefault="00D54A7F" w:rsidP="00DB7776">
      <w:pPr>
        <w:spacing w:after="0" w:line="240" w:lineRule="auto"/>
        <w:rPr>
          <w:rFonts w:eastAsia="Times New Roman"/>
          <w:snapToGrid w:val="0"/>
          <w:sz w:val="20"/>
          <w:szCs w:val="20"/>
          <w:lang w:eastAsia="cs-CZ"/>
        </w:rPr>
      </w:pPr>
    </w:p>
    <w:p w14:paraId="7936B091" w14:textId="422098F8" w:rsidR="00D54A7F" w:rsidRDefault="00D54A7F" w:rsidP="00DB7776">
      <w:pPr>
        <w:spacing w:after="0" w:line="240" w:lineRule="auto"/>
        <w:rPr>
          <w:rFonts w:eastAsia="Times New Roman"/>
          <w:snapToGrid w:val="0"/>
          <w:sz w:val="20"/>
          <w:szCs w:val="20"/>
          <w:lang w:eastAsia="cs-CZ"/>
        </w:rPr>
      </w:pPr>
    </w:p>
    <w:p w14:paraId="77994A51" w14:textId="4EC4F8AA" w:rsidR="00D54A7F" w:rsidRDefault="00D54A7F" w:rsidP="00DB7776">
      <w:pPr>
        <w:spacing w:after="0" w:line="240" w:lineRule="auto"/>
        <w:rPr>
          <w:rFonts w:eastAsia="Times New Roman"/>
          <w:snapToGrid w:val="0"/>
          <w:sz w:val="20"/>
          <w:szCs w:val="20"/>
          <w:lang w:eastAsia="cs-CZ"/>
        </w:rPr>
      </w:pPr>
    </w:p>
    <w:p w14:paraId="758479AE" w14:textId="77777777" w:rsidR="00D54A7F" w:rsidRPr="00F378EB" w:rsidRDefault="00D54A7F" w:rsidP="00DB7776">
      <w:pPr>
        <w:spacing w:after="0" w:line="240" w:lineRule="auto"/>
        <w:rPr>
          <w:rFonts w:eastAsia="Times New Roman"/>
          <w:snapToGrid w:val="0"/>
          <w:sz w:val="20"/>
          <w:szCs w:val="20"/>
          <w:lang w:eastAsia="cs-CZ"/>
        </w:rPr>
      </w:pPr>
    </w:p>
    <w:p w14:paraId="19A5F74A" w14:textId="77777777" w:rsidR="00017C5A" w:rsidRPr="00F378EB" w:rsidRDefault="00017C5A" w:rsidP="00DB7776">
      <w:pPr>
        <w:spacing w:after="0" w:line="240" w:lineRule="auto"/>
        <w:rPr>
          <w:rFonts w:eastAsia="Times New Roman"/>
          <w:snapToGrid w:val="0"/>
          <w:sz w:val="20"/>
          <w:szCs w:val="20"/>
          <w:lang w:eastAsia="cs-CZ"/>
        </w:rPr>
      </w:pPr>
    </w:p>
    <w:p w14:paraId="0F0C8729" w14:textId="77777777" w:rsidR="00DB7776" w:rsidRPr="00F378EB" w:rsidRDefault="00DB7776" w:rsidP="00DB7776">
      <w:pPr>
        <w:spacing w:after="0" w:line="240" w:lineRule="auto"/>
        <w:jc w:val="center"/>
        <w:rPr>
          <w:rFonts w:eastAsia="Times New Roman"/>
          <w:b/>
          <w:caps/>
          <w:snapToGrid w:val="0"/>
          <w:sz w:val="24"/>
          <w:szCs w:val="20"/>
          <w:lang w:eastAsia="cs-CZ"/>
        </w:rPr>
      </w:pPr>
      <w:r w:rsidRPr="00F378EB">
        <w:rPr>
          <w:rFonts w:eastAsia="Times New Roman"/>
          <w:b/>
          <w:caps/>
          <w:snapToGrid w:val="0"/>
          <w:sz w:val="24"/>
          <w:szCs w:val="20"/>
          <w:lang w:eastAsia="cs-CZ"/>
        </w:rPr>
        <w:lastRenderedPageBreak/>
        <w:t>smlouva o dílo</w:t>
      </w:r>
    </w:p>
    <w:p w14:paraId="6EA9E8FD" w14:textId="77777777" w:rsidR="00DB7776" w:rsidRPr="00F378EB" w:rsidRDefault="00DB7776" w:rsidP="009B6AF7">
      <w:pPr>
        <w:spacing w:after="0" w:line="240" w:lineRule="auto"/>
        <w:jc w:val="center"/>
        <w:rPr>
          <w:rFonts w:eastAsia="Times New Roman"/>
          <w:snapToGrid w:val="0"/>
          <w:sz w:val="20"/>
          <w:szCs w:val="20"/>
          <w:lang w:eastAsia="cs-CZ"/>
        </w:rPr>
      </w:pPr>
      <w:r w:rsidRPr="00F378EB">
        <w:rPr>
          <w:rFonts w:eastAsia="Times New Roman"/>
          <w:snapToGrid w:val="0"/>
          <w:sz w:val="20"/>
          <w:szCs w:val="20"/>
          <w:lang w:eastAsia="cs-CZ"/>
        </w:rPr>
        <w:t>dále jen „smlouva“</w:t>
      </w:r>
    </w:p>
    <w:p w14:paraId="075C1B7D" w14:textId="77777777" w:rsidR="00017C5A" w:rsidRPr="00F378EB" w:rsidRDefault="00017C5A" w:rsidP="00017C5A">
      <w:pPr>
        <w:spacing w:after="0" w:line="240" w:lineRule="auto"/>
        <w:rPr>
          <w:rFonts w:eastAsia="Times New Roman"/>
          <w:snapToGrid w:val="0"/>
          <w:sz w:val="20"/>
          <w:szCs w:val="20"/>
          <w:lang w:eastAsia="cs-CZ"/>
        </w:rPr>
      </w:pPr>
    </w:p>
    <w:p w14:paraId="73973B56" w14:textId="77777777" w:rsidR="00FF5BCC" w:rsidRPr="00F378EB" w:rsidRDefault="00FF5BCC" w:rsidP="00FF5BCC">
      <w:pPr>
        <w:pStyle w:val="Nadpis1"/>
        <w:keepNext w:val="0"/>
        <w:keepLines w:val="0"/>
        <w:spacing w:before="200"/>
        <w:rPr>
          <w:rFonts w:ascii="Verdana" w:hAnsi="Verdana"/>
          <w:sz w:val="20"/>
        </w:rPr>
      </w:pPr>
      <w:r w:rsidRPr="00F378EB">
        <w:rPr>
          <w:rFonts w:ascii="Verdana" w:hAnsi="Verdana"/>
          <w:sz w:val="20"/>
        </w:rPr>
        <w:t>Úvodní ustanovení</w:t>
      </w:r>
    </w:p>
    <w:p w14:paraId="0BCC438A" w14:textId="77777777" w:rsidR="002F2913" w:rsidRPr="00F378EB" w:rsidRDefault="002F2913" w:rsidP="002F2913">
      <w:pPr>
        <w:pStyle w:val="Nadpis2"/>
        <w:keepNext w:val="0"/>
        <w:spacing w:after="60"/>
        <w:rPr>
          <w:rFonts w:ascii="Verdana" w:hAnsi="Verdana"/>
          <w:sz w:val="20"/>
          <w:lang w:eastAsia="cs-CZ"/>
        </w:rPr>
      </w:pPr>
      <w:r w:rsidRPr="00F378EB">
        <w:rPr>
          <w:rFonts w:ascii="Verdana" w:hAnsi="Verdana"/>
          <w:sz w:val="20"/>
          <w:lang w:eastAsia="cs-CZ"/>
        </w:rPr>
        <w:t>Objednatel je provozovatelem Klaudiánovy nemocnice v Mladé Boleslavi na adrese třída Václava Klementa 147, Mladá Boleslav (dále jen „</w:t>
      </w:r>
      <w:r w:rsidRPr="00F378EB">
        <w:rPr>
          <w:rFonts w:ascii="Verdana" w:hAnsi="Verdana"/>
          <w:b/>
          <w:sz w:val="20"/>
          <w:lang w:eastAsia="cs-CZ"/>
        </w:rPr>
        <w:t>nemocnice</w:t>
      </w:r>
      <w:r w:rsidRPr="00F378EB">
        <w:rPr>
          <w:rFonts w:ascii="Verdana" w:hAnsi="Verdana"/>
          <w:sz w:val="20"/>
          <w:lang w:eastAsia="cs-CZ"/>
        </w:rPr>
        <w:t>“).</w:t>
      </w:r>
    </w:p>
    <w:p w14:paraId="3647AAD3" w14:textId="77777777" w:rsidR="00235DF6" w:rsidRPr="00F378EB" w:rsidRDefault="00235DF6" w:rsidP="00235DF6">
      <w:pPr>
        <w:pStyle w:val="Nadpis2"/>
        <w:keepNext w:val="0"/>
        <w:spacing w:after="60"/>
        <w:rPr>
          <w:rFonts w:ascii="Verdana" w:hAnsi="Verdana"/>
          <w:sz w:val="20"/>
          <w:lang w:eastAsia="cs-CZ"/>
        </w:rPr>
      </w:pPr>
      <w:r w:rsidRPr="00F378EB">
        <w:rPr>
          <w:rFonts w:ascii="Verdana" w:hAnsi="Verdana"/>
          <w:sz w:val="20"/>
          <w:lang w:eastAsia="cs-CZ"/>
        </w:rPr>
        <w:t xml:space="preserve">Objednatel má v úmyslu </w:t>
      </w:r>
      <w:r w:rsidR="004840F6" w:rsidRPr="004840F6">
        <w:rPr>
          <w:rFonts w:ascii="Verdana" w:hAnsi="Verdana"/>
          <w:sz w:val="20"/>
          <w:lang w:eastAsia="cs-CZ"/>
        </w:rPr>
        <w:t>realizovat rekonstrukci stávajících budov A+B a přístavbu na Pavilon pro matku a dítě v areálu nemocnice</w:t>
      </w:r>
      <w:r w:rsidR="00A840D1" w:rsidRPr="00A840D1">
        <w:rPr>
          <w:rFonts w:ascii="Verdana" w:hAnsi="Verdana"/>
          <w:sz w:val="20"/>
          <w:lang w:eastAsia="cs-CZ"/>
        </w:rPr>
        <w:t>.</w:t>
      </w:r>
      <w:r w:rsidRPr="00F378EB">
        <w:rPr>
          <w:rFonts w:ascii="Verdana" w:hAnsi="Verdana"/>
          <w:sz w:val="20"/>
          <w:lang w:eastAsia="cs-CZ"/>
        </w:rPr>
        <w:t xml:space="preserve"> Objednatel rozdělil realizaci svého záměru do dvou samostatn</w:t>
      </w:r>
      <w:r w:rsidR="000404E8" w:rsidRPr="00F378EB">
        <w:rPr>
          <w:rFonts w:ascii="Verdana" w:hAnsi="Verdana"/>
          <w:sz w:val="20"/>
          <w:lang w:eastAsia="cs-CZ"/>
        </w:rPr>
        <w:t xml:space="preserve">ých částí. První část spočívá </w:t>
      </w:r>
      <w:r w:rsidRPr="00F378EB">
        <w:rPr>
          <w:rFonts w:ascii="Verdana" w:hAnsi="Verdana"/>
          <w:sz w:val="20"/>
          <w:lang w:eastAsia="cs-CZ"/>
        </w:rPr>
        <w:t>v přípravě projektové dokumentace. Tato část je předmětem plnění dle této smlouvy. Druhá část spočívá ve vlastní realizaci stavebních prací, které provede objednatelem vybraný dodavatel stavebních prací. Zhotovitel bere na vědomí, že jím zpracované dílo (zejm. ve formě projektové dokumentace) bude sloužit jako podklad pro realizaci stavebních prací. Zhotovitel bere rovněž na vědomí, že výběr dodavatele stavebních prací bude proveden formou veřejné zakázky ve smyslu zákona č. 134/2016 Sb., o zadávání veřejných zakázek.</w:t>
      </w:r>
    </w:p>
    <w:p w14:paraId="76712223" w14:textId="77777777" w:rsidR="002F2913" w:rsidRPr="00F378EB" w:rsidRDefault="002F2913" w:rsidP="002F2913">
      <w:pPr>
        <w:pStyle w:val="Nadpis2"/>
        <w:keepNext w:val="0"/>
        <w:spacing w:after="60"/>
        <w:rPr>
          <w:rFonts w:ascii="Verdana" w:hAnsi="Verdana"/>
          <w:sz w:val="20"/>
          <w:lang w:eastAsia="cs-CZ"/>
        </w:rPr>
      </w:pPr>
      <w:r w:rsidRPr="00F378EB">
        <w:rPr>
          <w:rFonts w:ascii="Verdana" w:hAnsi="Verdana"/>
          <w:sz w:val="20"/>
          <w:lang w:eastAsia="cs-CZ"/>
        </w:rPr>
        <w:t>Zhotovitel prohlašuje, že předmět plnění této smlouvy odpovídá jeho podnikatelskému oprávnění, a disponuje potřebnými kapacitami k řádnému a včasnému provedení díla dle této smlouvy. Tuto smlouvu uzavírá v postavení profesionála a zavazuje se postupovat při plnění této smlouvy s odbornou péčí.</w:t>
      </w:r>
    </w:p>
    <w:p w14:paraId="6D378F79" w14:textId="54262B7A" w:rsidR="002F2913" w:rsidRPr="00F378EB" w:rsidRDefault="002F2913" w:rsidP="002F2913">
      <w:pPr>
        <w:pStyle w:val="Nadpis2"/>
        <w:keepNext w:val="0"/>
        <w:spacing w:after="60"/>
        <w:rPr>
          <w:rFonts w:ascii="Verdana" w:hAnsi="Verdana"/>
          <w:sz w:val="20"/>
          <w:lang w:eastAsia="cs-CZ"/>
        </w:rPr>
      </w:pPr>
      <w:r w:rsidRPr="00F378EB">
        <w:rPr>
          <w:rFonts w:ascii="Verdana" w:hAnsi="Verdana"/>
          <w:sz w:val="20"/>
          <w:lang w:eastAsia="cs-CZ"/>
        </w:rPr>
        <w:t xml:space="preserve">Zhotovitel prohlašuje, že není v úpadku, nebylo vůči němu zahájeno insolvenční řízení ani mu není znám hrozící úpadek. Dále prohlašuje, že vůči němu nebylo zahájeno žádné soudní, správní, daňové či jiné řízení na plnění, které by mohlo být důvodem exekuce na majetek </w:t>
      </w:r>
      <w:r w:rsidR="00BA2E3A">
        <w:rPr>
          <w:rFonts w:ascii="Verdana" w:hAnsi="Verdana"/>
          <w:sz w:val="20"/>
          <w:lang w:eastAsia="cs-CZ"/>
        </w:rPr>
        <w:t>z</w:t>
      </w:r>
      <w:r w:rsidR="00BA2E3A" w:rsidRPr="00F378EB">
        <w:rPr>
          <w:rFonts w:ascii="Verdana" w:hAnsi="Verdana"/>
          <w:sz w:val="20"/>
          <w:lang w:eastAsia="cs-CZ"/>
        </w:rPr>
        <w:t>hotovitele</w:t>
      </w:r>
      <w:r w:rsidRPr="00F378EB">
        <w:rPr>
          <w:rFonts w:ascii="Verdana" w:hAnsi="Verdana"/>
          <w:sz w:val="20"/>
          <w:lang w:eastAsia="cs-CZ"/>
        </w:rPr>
        <w:t>, a že neexistuje žádné pravomocné rozhodnutí soudu, správního, daňového či jiného orgánu, na</w:t>
      </w:r>
      <w:r w:rsidR="00A13939">
        <w:rPr>
          <w:rFonts w:ascii="Verdana" w:hAnsi="Verdana"/>
          <w:sz w:val="20"/>
          <w:lang w:eastAsia="cs-CZ"/>
        </w:rPr>
        <w:t xml:space="preserve"> </w:t>
      </w:r>
      <w:r w:rsidRPr="00F378EB">
        <w:rPr>
          <w:rFonts w:ascii="Verdana" w:hAnsi="Verdana"/>
          <w:sz w:val="20"/>
          <w:lang w:eastAsia="cs-CZ"/>
        </w:rPr>
        <w:t>základě kterého by bylo možno vůči němu vést exekuci na majetek.</w:t>
      </w:r>
    </w:p>
    <w:p w14:paraId="0A10DE1C" w14:textId="1BDAAFCD" w:rsidR="00FF5BCC" w:rsidRPr="00F378EB" w:rsidRDefault="002F2913" w:rsidP="002F2913">
      <w:pPr>
        <w:pStyle w:val="Nadpis2"/>
        <w:keepNext w:val="0"/>
        <w:spacing w:after="60"/>
        <w:rPr>
          <w:rFonts w:ascii="Verdana" w:hAnsi="Verdana"/>
          <w:sz w:val="20"/>
          <w:lang w:eastAsia="cs-CZ"/>
        </w:rPr>
      </w:pPr>
      <w:r w:rsidRPr="00F378EB">
        <w:rPr>
          <w:rFonts w:ascii="Verdana" w:hAnsi="Verdana"/>
          <w:sz w:val="20"/>
          <w:lang w:eastAsia="cs-CZ"/>
        </w:rPr>
        <w:t xml:space="preserve">Tato smlouva je uzavřena na základě výběru dodavatele v rámci </w:t>
      </w:r>
      <w:r w:rsidR="001107AB">
        <w:rPr>
          <w:rFonts w:ascii="Verdana" w:hAnsi="Verdana"/>
          <w:sz w:val="20"/>
          <w:lang w:eastAsia="cs-CZ"/>
        </w:rPr>
        <w:t xml:space="preserve">zadávacího </w:t>
      </w:r>
      <w:r w:rsidR="00A80C81">
        <w:rPr>
          <w:rFonts w:ascii="Verdana" w:hAnsi="Verdana"/>
          <w:sz w:val="20"/>
          <w:lang w:eastAsia="cs-CZ"/>
        </w:rPr>
        <w:t xml:space="preserve">řízení </w:t>
      </w:r>
      <w:r w:rsidRPr="00F378EB">
        <w:rPr>
          <w:rFonts w:ascii="Verdana" w:hAnsi="Verdana"/>
          <w:sz w:val="20"/>
          <w:lang w:eastAsia="cs-CZ"/>
        </w:rPr>
        <w:t xml:space="preserve">veřejné zakázky </w:t>
      </w:r>
      <w:r w:rsidR="001107AB">
        <w:rPr>
          <w:rFonts w:ascii="Verdana" w:hAnsi="Verdana"/>
          <w:sz w:val="20"/>
          <w:lang w:eastAsia="cs-CZ"/>
        </w:rPr>
        <w:t>dle</w:t>
      </w:r>
      <w:r w:rsidRPr="00F378EB">
        <w:rPr>
          <w:rFonts w:ascii="Verdana" w:hAnsi="Verdana"/>
          <w:sz w:val="20"/>
          <w:lang w:eastAsia="cs-CZ"/>
        </w:rPr>
        <w:t xml:space="preserve"> zákona č. 134/2016 Sb., o zadávání veřejných zakázek, ve znění pozdějších předpisů</w:t>
      </w:r>
      <w:r w:rsidR="005C346F" w:rsidRPr="00F378EB">
        <w:rPr>
          <w:rFonts w:ascii="Verdana" w:hAnsi="Verdana"/>
          <w:sz w:val="20"/>
          <w:lang w:eastAsia="cs-CZ"/>
        </w:rPr>
        <w:t xml:space="preserve">, </w:t>
      </w:r>
      <w:r w:rsidR="00AB7CAC" w:rsidRPr="00F378EB">
        <w:rPr>
          <w:rFonts w:ascii="Verdana" w:hAnsi="Verdana"/>
          <w:sz w:val="20"/>
          <w:lang w:eastAsia="cs-CZ"/>
        </w:rPr>
        <w:t xml:space="preserve">s názvem </w:t>
      </w:r>
      <w:r w:rsidR="004C2A03">
        <w:rPr>
          <w:rFonts w:ascii="Verdana" w:hAnsi="Verdana"/>
          <w:sz w:val="20"/>
          <w:lang w:eastAsia="cs-CZ"/>
        </w:rPr>
        <w:t>„</w:t>
      </w:r>
      <w:r w:rsidR="001107AB" w:rsidRPr="001107AB">
        <w:rPr>
          <w:rFonts w:ascii="Verdana" w:hAnsi="Verdana"/>
          <w:b/>
          <w:sz w:val="20"/>
          <w:lang w:eastAsia="cs-CZ"/>
        </w:rPr>
        <w:t>Pavilon pro matku a dítě – projektová dokumentace</w:t>
      </w:r>
      <w:r w:rsidR="004C2A03" w:rsidRPr="001107AB">
        <w:rPr>
          <w:rFonts w:ascii="Verdana" w:hAnsi="Verdana"/>
          <w:b/>
          <w:sz w:val="20"/>
          <w:lang w:eastAsia="cs-CZ"/>
        </w:rPr>
        <w:t>“</w:t>
      </w:r>
      <w:r w:rsidR="006B33F0" w:rsidRPr="00F378EB">
        <w:rPr>
          <w:rFonts w:ascii="Verdana" w:hAnsi="Verdana"/>
          <w:sz w:val="20"/>
          <w:lang w:eastAsia="cs-CZ"/>
        </w:rPr>
        <w:t xml:space="preserve"> (dále jen „</w:t>
      </w:r>
      <w:r w:rsidR="006B33F0" w:rsidRPr="00F378EB">
        <w:rPr>
          <w:rFonts w:ascii="Verdana" w:hAnsi="Verdana"/>
          <w:b/>
          <w:sz w:val="20"/>
          <w:lang w:eastAsia="cs-CZ"/>
        </w:rPr>
        <w:t>veřejná zakázka</w:t>
      </w:r>
      <w:r w:rsidR="006B33F0" w:rsidRPr="00F378EB">
        <w:rPr>
          <w:rFonts w:ascii="Verdana" w:hAnsi="Verdana"/>
          <w:sz w:val="20"/>
          <w:lang w:eastAsia="cs-CZ"/>
        </w:rPr>
        <w:t>“)</w:t>
      </w:r>
      <w:r w:rsidR="000404E8" w:rsidRPr="00F378EB">
        <w:rPr>
          <w:rFonts w:ascii="Verdana" w:hAnsi="Verdana"/>
          <w:sz w:val="20"/>
          <w:lang w:eastAsia="cs-CZ"/>
        </w:rPr>
        <w:t>.</w:t>
      </w:r>
    </w:p>
    <w:p w14:paraId="4425A067" w14:textId="2910E90C" w:rsidR="00D3728C" w:rsidRDefault="006F2A1E" w:rsidP="00D3728C">
      <w:pPr>
        <w:pStyle w:val="Nadpis2"/>
        <w:keepNext w:val="0"/>
        <w:spacing w:after="60"/>
        <w:rPr>
          <w:rFonts w:ascii="Verdana" w:hAnsi="Verdana"/>
          <w:sz w:val="20"/>
          <w:lang w:eastAsia="cs-CZ"/>
        </w:rPr>
      </w:pPr>
      <w:r w:rsidRPr="00F378EB">
        <w:rPr>
          <w:rFonts w:ascii="Verdana" w:hAnsi="Verdana"/>
          <w:sz w:val="20"/>
          <w:lang w:eastAsia="cs-CZ"/>
        </w:rPr>
        <w:t xml:space="preserve">Součástí smluvního ujednání je zadávací dokumentace veřejné zakázky, jakož i závazky, přísliby či prohlášení, které zhotovitel uvedl ve své nabídce. V případě rozporu mezi ujednáním této smlouvy a obsahem nabídky </w:t>
      </w:r>
      <w:r w:rsidR="00594F8F" w:rsidRPr="00F378EB">
        <w:rPr>
          <w:rFonts w:ascii="Verdana" w:hAnsi="Verdana"/>
          <w:sz w:val="20"/>
          <w:lang w:eastAsia="cs-CZ"/>
        </w:rPr>
        <w:t>zhotovitele</w:t>
      </w:r>
      <w:r w:rsidRPr="00F378EB">
        <w:rPr>
          <w:rFonts w:ascii="Verdana" w:hAnsi="Verdana"/>
          <w:sz w:val="20"/>
          <w:lang w:eastAsia="cs-CZ"/>
        </w:rPr>
        <w:t xml:space="preserve"> či příloh této smlouvy, má vždy přednost ustanovení této smlouvy.</w:t>
      </w:r>
    </w:p>
    <w:p w14:paraId="08C92FEE" w14:textId="77777777" w:rsidR="00377180" w:rsidRPr="00377180" w:rsidRDefault="00377180" w:rsidP="00377180">
      <w:pPr>
        <w:rPr>
          <w:lang w:eastAsia="cs-CZ"/>
        </w:rPr>
      </w:pPr>
    </w:p>
    <w:p w14:paraId="72876D27" w14:textId="77777777" w:rsidR="00DB7776" w:rsidRPr="00F378EB" w:rsidRDefault="00DB7776" w:rsidP="00DB7776">
      <w:pPr>
        <w:pStyle w:val="Nadpis1"/>
        <w:keepNext w:val="0"/>
        <w:keepLines w:val="0"/>
        <w:spacing w:before="200"/>
        <w:rPr>
          <w:rFonts w:ascii="Verdana" w:hAnsi="Verdana"/>
          <w:sz w:val="20"/>
        </w:rPr>
      </w:pPr>
      <w:r w:rsidRPr="00F378EB">
        <w:rPr>
          <w:rFonts w:ascii="Verdana" w:hAnsi="Verdana"/>
          <w:sz w:val="20"/>
        </w:rPr>
        <w:t>Předmět smlouvy</w:t>
      </w:r>
    </w:p>
    <w:p w14:paraId="507353EC" w14:textId="2F971594" w:rsidR="00DB7776" w:rsidRPr="00F378EB" w:rsidRDefault="00AF586B" w:rsidP="00AC1894">
      <w:pPr>
        <w:pStyle w:val="Nadpis2"/>
        <w:keepNext w:val="0"/>
        <w:spacing w:after="60"/>
        <w:rPr>
          <w:rFonts w:ascii="Verdana" w:hAnsi="Verdana"/>
          <w:sz w:val="20"/>
          <w:lang w:eastAsia="cs-CZ"/>
        </w:rPr>
      </w:pPr>
      <w:r w:rsidRPr="00F378EB">
        <w:rPr>
          <w:rFonts w:ascii="Verdana" w:hAnsi="Verdana"/>
          <w:sz w:val="20"/>
          <w:lang w:eastAsia="cs-CZ"/>
        </w:rPr>
        <w:t xml:space="preserve">Předmětem této smlouvy je závazek zhotovitele provést pro objednatele na svůj náklad a nebezpečí dílo, spočívající </w:t>
      </w:r>
      <w:r w:rsidR="00251127">
        <w:rPr>
          <w:rFonts w:ascii="Verdana" w:hAnsi="Verdana"/>
          <w:sz w:val="20"/>
          <w:lang w:eastAsia="cs-CZ"/>
        </w:rPr>
        <w:t xml:space="preserve">v zaměření a zpracování skutečného stavu budov, zpracování podrobné studie, zpracování projektové dokumentace </w:t>
      </w:r>
      <w:r w:rsidR="00F90B04" w:rsidRPr="00527101">
        <w:rPr>
          <w:rFonts w:ascii="Verdana" w:hAnsi="Verdana"/>
          <w:sz w:val="20"/>
          <w:lang w:eastAsia="cs-CZ"/>
        </w:rPr>
        <w:t>pro společné řízení územní a stavební</w:t>
      </w:r>
      <w:r w:rsidR="00251127">
        <w:rPr>
          <w:rFonts w:ascii="Verdana" w:hAnsi="Verdana"/>
          <w:sz w:val="20"/>
          <w:lang w:eastAsia="cs-CZ"/>
        </w:rPr>
        <w:t>, zpracování projektové dokumentace pro provádění stavby a výkon autorského dozoru po dobu výstavby,</w:t>
      </w:r>
      <w:r w:rsidR="00A840D1">
        <w:rPr>
          <w:rFonts w:ascii="Verdana" w:hAnsi="Verdana"/>
          <w:sz w:val="20"/>
          <w:lang w:eastAsia="cs-CZ"/>
        </w:rPr>
        <w:t xml:space="preserve"> </w:t>
      </w:r>
      <w:r w:rsidR="00251127">
        <w:rPr>
          <w:rFonts w:ascii="Verdana" w:hAnsi="Verdana"/>
          <w:sz w:val="20"/>
          <w:lang w:eastAsia="cs-CZ"/>
        </w:rPr>
        <w:t xml:space="preserve">to vše </w:t>
      </w:r>
      <w:r w:rsidR="00A840D1">
        <w:rPr>
          <w:rFonts w:ascii="Verdana" w:hAnsi="Verdana"/>
          <w:sz w:val="20"/>
          <w:lang w:eastAsia="cs-CZ"/>
        </w:rPr>
        <w:t>v areálu</w:t>
      </w:r>
      <w:r w:rsidR="00BE34E0" w:rsidRPr="00F378EB">
        <w:rPr>
          <w:rFonts w:ascii="Verdana" w:hAnsi="Verdana"/>
          <w:sz w:val="20"/>
          <w:lang w:eastAsia="cs-CZ"/>
        </w:rPr>
        <w:t xml:space="preserve"> Oblastní nemocnice Mladá Boleslav, a.s., nemocnice Středočeského kraje</w:t>
      </w:r>
      <w:r w:rsidR="00251127">
        <w:rPr>
          <w:rFonts w:ascii="Verdana" w:hAnsi="Verdana"/>
          <w:sz w:val="20"/>
          <w:lang w:eastAsia="cs-CZ"/>
        </w:rPr>
        <w:t xml:space="preserve"> </w:t>
      </w:r>
      <w:r w:rsidR="00703845" w:rsidRPr="00F378EB">
        <w:rPr>
          <w:rFonts w:ascii="Verdana" w:hAnsi="Verdana"/>
          <w:sz w:val="20"/>
          <w:lang w:eastAsia="cs-CZ"/>
        </w:rPr>
        <w:t>(dále jen „</w:t>
      </w:r>
      <w:r w:rsidR="00703845" w:rsidRPr="00F378EB">
        <w:rPr>
          <w:rFonts w:ascii="Verdana" w:hAnsi="Verdana"/>
          <w:b/>
          <w:sz w:val="20"/>
          <w:lang w:eastAsia="cs-CZ"/>
        </w:rPr>
        <w:t>dílo</w:t>
      </w:r>
      <w:r w:rsidR="00703845" w:rsidRPr="00F378EB">
        <w:rPr>
          <w:rFonts w:ascii="Verdana" w:hAnsi="Verdana"/>
          <w:sz w:val="20"/>
          <w:lang w:eastAsia="cs-CZ"/>
        </w:rPr>
        <w:t>“)</w:t>
      </w:r>
      <w:r w:rsidR="00AC1894" w:rsidRPr="00F378EB">
        <w:rPr>
          <w:rFonts w:ascii="Verdana" w:hAnsi="Verdana"/>
          <w:sz w:val="20"/>
          <w:lang w:eastAsia="cs-CZ"/>
        </w:rPr>
        <w:t>.</w:t>
      </w:r>
    </w:p>
    <w:p w14:paraId="73676E28" w14:textId="77777777" w:rsidR="00DB7776" w:rsidRPr="00F378EB" w:rsidRDefault="00AC1894" w:rsidP="00DB7776">
      <w:pPr>
        <w:pStyle w:val="Nadpis2"/>
        <w:keepNext w:val="0"/>
        <w:spacing w:after="60"/>
        <w:rPr>
          <w:rFonts w:ascii="Verdana" w:hAnsi="Verdana"/>
          <w:sz w:val="20"/>
          <w:lang w:eastAsia="cs-CZ"/>
        </w:rPr>
      </w:pPr>
      <w:r w:rsidRPr="00F378EB">
        <w:rPr>
          <w:rFonts w:ascii="Verdana" w:hAnsi="Verdana"/>
          <w:sz w:val="20"/>
          <w:lang w:eastAsia="cs-CZ"/>
        </w:rPr>
        <w:t xml:space="preserve">Předmětem této smlouvy je dále závazek objednatele řádně provedené dílo tak, jak bude dokončováno v jednotlivých návazných fázích, převzít a </w:t>
      </w:r>
      <w:r w:rsidR="00517076" w:rsidRPr="00F378EB">
        <w:rPr>
          <w:rFonts w:ascii="Verdana" w:hAnsi="Verdana"/>
          <w:sz w:val="20"/>
          <w:lang w:eastAsia="cs-CZ"/>
        </w:rPr>
        <w:t xml:space="preserve">zaplatit </w:t>
      </w:r>
      <w:r w:rsidRPr="00F378EB">
        <w:rPr>
          <w:rFonts w:ascii="Verdana" w:hAnsi="Verdana"/>
          <w:sz w:val="20"/>
          <w:lang w:eastAsia="cs-CZ"/>
        </w:rPr>
        <w:t xml:space="preserve">za něj </w:t>
      </w:r>
      <w:r w:rsidR="00517076" w:rsidRPr="00F378EB">
        <w:rPr>
          <w:rFonts w:ascii="Verdana" w:hAnsi="Verdana"/>
          <w:sz w:val="20"/>
          <w:lang w:eastAsia="cs-CZ"/>
        </w:rPr>
        <w:t>zhotoviteli sjednanou cenu</w:t>
      </w:r>
      <w:r w:rsidRPr="00F378EB">
        <w:rPr>
          <w:rFonts w:ascii="Verdana" w:hAnsi="Verdana"/>
          <w:sz w:val="20"/>
          <w:lang w:eastAsia="cs-CZ"/>
        </w:rPr>
        <w:t>.</w:t>
      </w:r>
    </w:p>
    <w:p w14:paraId="61F9E42C" w14:textId="77777777" w:rsidR="00AC1894" w:rsidRPr="00BA2E3A" w:rsidRDefault="00AC1894" w:rsidP="00AC1894">
      <w:pPr>
        <w:pStyle w:val="Nadpis2"/>
        <w:keepNext w:val="0"/>
        <w:spacing w:after="60"/>
        <w:rPr>
          <w:rFonts w:ascii="Verdana" w:hAnsi="Verdana"/>
          <w:sz w:val="20"/>
          <w:lang w:eastAsia="cs-CZ"/>
        </w:rPr>
      </w:pPr>
      <w:r w:rsidRPr="00F378EB">
        <w:rPr>
          <w:rFonts w:ascii="Verdana" w:hAnsi="Verdana"/>
          <w:sz w:val="20"/>
          <w:lang w:eastAsia="cs-CZ"/>
        </w:rPr>
        <w:t xml:space="preserve">Zhotovitel prohlašuje, že měl </w:t>
      </w:r>
      <w:r w:rsidR="00517076" w:rsidRPr="00F378EB">
        <w:rPr>
          <w:rFonts w:ascii="Verdana" w:hAnsi="Verdana"/>
          <w:sz w:val="20"/>
          <w:lang w:eastAsia="cs-CZ"/>
        </w:rPr>
        <w:t xml:space="preserve">po celou dobu zadávacího řízení veřejné zakázky k dispozici </w:t>
      </w:r>
      <w:r w:rsidRPr="00F378EB">
        <w:rPr>
          <w:rFonts w:ascii="Verdana" w:hAnsi="Verdana"/>
          <w:sz w:val="20"/>
          <w:lang w:eastAsia="cs-CZ"/>
        </w:rPr>
        <w:t xml:space="preserve">požadavky </w:t>
      </w:r>
      <w:r w:rsidR="00251127">
        <w:rPr>
          <w:rFonts w:ascii="Verdana" w:hAnsi="Verdana"/>
          <w:sz w:val="20"/>
          <w:lang w:eastAsia="cs-CZ"/>
        </w:rPr>
        <w:t>objednatele</w:t>
      </w:r>
      <w:r w:rsidRPr="00F378EB">
        <w:rPr>
          <w:rFonts w:ascii="Verdana" w:hAnsi="Verdana"/>
          <w:sz w:val="20"/>
          <w:lang w:eastAsia="cs-CZ"/>
        </w:rPr>
        <w:t xml:space="preserve"> na rozsah díla prováděného dle této smlouvy</w:t>
      </w:r>
      <w:r w:rsidR="00517076" w:rsidRPr="00F378EB">
        <w:rPr>
          <w:rFonts w:ascii="Verdana" w:hAnsi="Verdana"/>
          <w:sz w:val="20"/>
          <w:lang w:eastAsia="cs-CZ"/>
        </w:rPr>
        <w:t xml:space="preserve">, a to </w:t>
      </w:r>
      <w:r w:rsidRPr="00F378EB">
        <w:rPr>
          <w:rFonts w:ascii="Verdana" w:hAnsi="Verdana"/>
          <w:sz w:val="20"/>
          <w:lang w:eastAsia="cs-CZ"/>
        </w:rPr>
        <w:t xml:space="preserve">jako součást </w:t>
      </w:r>
      <w:r w:rsidR="00517076" w:rsidRPr="00F378EB">
        <w:rPr>
          <w:rFonts w:ascii="Verdana" w:hAnsi="Verdana"/>
          <w:sz w:val="20"/>
          <w:lang w:eastAsia="cs-CZ"/>
        </w:rPr>
        <w:t>zadávací dokumentace</w:t>
      </w:r>
      <w:r w:rsidRPr="00F378EB">
        <w:rPr>
          <w:rFonts w:ascii="Verdana" w:hAnsi="Verdana"/>
          <w:sz w:val="20"/>
          <w:lang w:eastAsia="cs-CZ"/>
        </w:rPr>
        <w:t xml:space="preserve">. Zhotovitel </w:t>
      </w:r>
      <w:r w:rsidR="00517076" w:rsidRPr="00F378EB">
        <w:rPr>
          <w:rFonts w:ascii="Verdana" w:hAnsi="Verdana"/>
          <w:sz w:val="20"/>
          <w:lang w:eastAsia="cs-CZ"/>
        </w:rPr>
        <w:t xml:space="preserve">prohlašuje, že před podáním své nabídky tyto </w:t>
      </w:r>
      <w:r w:rsidRPr="00F378EB">
        <w:rPr>
          <w:rFonts w:ascii="Verdana" w:hAnsi="Verdana"/>
          <w:sz w:val="20"/>
          <w:lang w:eastAsia="cs-CZ"/>
        </w:rPr>
        <w:t xml:space="preserve">požadavky </w:t>
      </w:r>
      <w:r w:rsidR="008716F6" w:rsidRPr="00F378EB">
        <w:rPr>
          <w:rFonts w:ascii="Verdana" w:hAnsi="Verdana"/>
          <w:sz w:val="20"/>
          <w:lang w:eastAsia="cs-CZ"/>
        </w:rPr>
        <w:t>objednatele</w:t>
      </w:r>
      <w:r w:rsidRPr="00F378EB">
        <w:rPr>
          <w:rFonts w:ascii="Verdana" w:hAnsi="Verdana"/>
          <w:sz w:val="20"/>
          <w:lang w:eastAsia="cs-CZ"/>
        </w:rPr>
        <w:t xml:space="preserve"> s vynaložením odborné péče přezkoumal</w:t>
      </w:r>
      <w:r w:rsidR="00517076" w:rsidRPr="00F378EB">
        <w:rPr>
          <w:rFonts w:ascii="Verdana" w:hAnsi="Verdana"/>
          <w:sz w:val="20"/>
          <w:lang w:eastAsia="cs-CZ"/>
        </w:rPr>
        <w:t xml:space="preserve"> a na základě toho podal svou nabídku</w:t>
      </w:r>
      <w:r w:rsidRPr="00F378EB">
        <w:rPr>
          <w:rFonts w:ascii="Verdana" w:hAnsi="Verdana"/>
          <w:sz w:val="20"/>
          <w:lang w:eastAsia="cs-CZ"/>
        </w:rPr>
        <w:t xml:space="preserve">. </w:t>
      </w:r>
      <w:r w:rsidR="00A20768" w:rsidRPr="00F378EB">
        <w:rPr>
          <w:rFonts w:ascii="Verdana" w:hAnsi="Verdana"/>
          <w:sz w:val="20"/>
          <w:lang w:eastAsia="cs-CZ"/>
        </w:rPr>
        <w:t xml:space="preserve">Zhotovitel dále potvrzuje, že v rámci zadávacího </w:t>
      </w:r>
      <w:r w:rsidR="00A20768" w:rsidRPr="00BA2E3A">
        <w:rPr>
          <w:rFonts w:ascii="Verdana" w:hAnsi="Verdana"/>
          <w:sz w:val="20"/>
          <w:lang w:eastAsia="cs-CZ"/>
        </w:rPr>
        <w:t>řízení měl</w:t>
      </w:r>
      <w:r w:rsidRPr="00BA2E3A">
        <w:rPr>
          <w:rFonts w:ascii="Verdana" w:hAnsi="Verdana"/>
          <w:sz w:val="20"/>
          <w:lang w:eastAsia="cs-CZ"/>
        </w:rPr>
        <w:t xml:space="preserve"> možnost prohlídky místa plnění.</w:t>
      </w:r>
    </w:p>
    <w:p w14:paraId="4AB35EB3" w14:textId="4DF37133" w:rsidR="00BE34E0" w:rsidRDefault="004E3A6D" w:rsidP="00BE34E0">
      <w:pPr>
        <w:pStyle w:val="Nadpis2"/>
        <w:keepNext w:val="0"/>
        <w:spacing w:after="60"/>
        <w:rPr>
          <w:rFonts w:ascii="Verdana" w:hAnsi="Verdana"/>
          <w:sz w:val="20"/>
          <w:lang w:eastAsia="cs-CZ"/>
        </w:rPr>
      </w:pPr>
      <w:r w:rsidRPr="00A13939">
        <w:rPr>
          <w:rFonts w:ascii="Verdana" w:hAnsi="Verdana"/>
          <w:sz w:val="20"/>
          <w:lang w:eastAsia="cs-CZ"/>
        </w:rPr>
        <w:t>Na základě výše uvedeného z</w:t>
      </w:r>
      <w:r w:rsidR="00AC1894" w:rsidRPr="00A13939">
        <w:rPr>
          <w:rFonts w:ascii="Verdana" w:hAnsi="Verdana"/>
          <w:sz w:val="20"/>
          <w:lang w:eastAsia="cs-CZ"/>
        </w:rPr>
        <w:t xml:space="preserve">hotovitel prohlašuje, že vymezení díla tak, jak je uvedeno v této smlouvě, považuje za vhodné, správné a úplné. Zhotovitel prohlašuje, že dle jeho odborného názoru lze dílo popsané v této smlouvě ve sjednaném termínu provést. Smluvní strany si výslovně sjednávají, že toto prohlášení má obdobné účinky, jako přezkum pokynů objednatele ve smyslu </w:t>
      </w:r>
      <w:r w:rsidR="00A20768" w:rsidRPr="00A13939">
        <w:rPr>
          <w:rFonts w:ascii="Verdana" w:hAnsi="Verdana"/>
          <w:sz w:val="20"/>
          <w:lang w:eastAsia="cs-CZ"/>
        </w:rPr>
        <w:t>§ </w:t>
      </w:r>
      <w:r w:rsidR="00AC1894" w:rsidRPr="00A13939">
        <w:rPr>
          <w:rFonts w:ascii="Verdana" w:hAnsi="Verdana"/>
          <w:sz w:val="20"/>
          <w:lang w:eastAsia="cs-CZ"/>
        </w:rPr>
        <w:t>2594 občanského zákoníku. Okamžikem, kdy mohl Zhotovitel s vynaložením odborné péče nejpozději zjistit vady vymezení díla je okamžik uzavření této smlouvy.</w:t>
      </w:r>
    </w:p>
    <w:p w14:paraId="0F4A8BE5" w14:textId="77777777" w:rsidR="00377180" w:rsidRPr="00377180" w:rsidRDefault="00377180" w:rsidP="00377180">
      <w:pPr>
        <w:rPr>
          <w:lang w:eastAsia="cs-CZ"/>
        </w:rPr>
      </w:pPr>
    </w:p>
    <w:p w14:paraId="11E17A3F" w14:textId="77777777" w:rsidR="00DB7776" w:rsidRPr="00451FF5" w:rsidRDefault="00DB7776" w:rsidP="00DB7776">
      <w:pPr>
        <w:pStyle w:val="Nadpis1"/>
        <w:keepNext w:val="0"/>
        <w:keepLines w:val="0"/>
        <w:spacing w:before="200"/>
        <w:rPr>
          <w:rFonts w:ascii="Verdana" w:hAnsi="Verdana"/>
          <w:sz w:val="20"/>
        </w:rPr>
      </w:pPr>
      <w:r w:rsidRPr="00451FF5">
        <w:rPr>
          <w:rFonts w:ascii="Verdana" w:hAnsi="Verdana"/>
          <w:sz w:val="20"/>
        </w:rPr>
        <w:t>Specifikace díla</w:t>
      </w:r>
    </w:p>
    <w:p w14:paraId="121B740B" w14:textId="77777777" w:rsidR="00235DF6" w:rsidRPr="00451FF5" w:rsidRDefault="00235DF6" w:rsidP="00235DF6">
      <w:pPr>
        <w:pStyle w:val="Nadpis2"/>
        <w:keepNext w:val="0"/>
        <w:spacing w:after="60"/>
        <w:rPr>
          <w:rFonts w:ascii="Verdana" w:hAnsi="Verdana"/>
          <w:sz w:val="20"/>
          <w:lang w:eastAsia="cs-CZ"/>
        </w:rPr>
      </w:pPr>
      <w:r w:rsidRPr="00451FF5">
        <w:rPr>
          <w:rFonts w:ascii="Verdana" w:hAnsi="Verdana"/>
          <w:sz w:val="20"/>
          <w:lang w:eastAsia="cs-CZ"/>
        </w:rPr>
        <w:t xml:space="preserve">Dílo dle této smlouvy bude prováděno postupně </w:t>
      </w:r>
      <w:r w:rsidR="006F2A1E" w:rsidRPr="00451FF5">
        <w:rPr>
          <w:rFonts w:ascii="Verdana" w:hAnsi="Verdana"/>
          <w:sz w:val="20"/>
          <w:lang w:eastAsia="cs-CZ"/>
        </w:rPr>
        <w:t>v těchto</w:t>
      </w:r>
      <w:r w:rsidRPr="00451FF5">
        <w:rPr>
          <w:rFonts w:ascii="Verdana" w:hAnsi="Verdana"/>
          <w:sz w:val="20"/>
          <w:lang w:eastAsia="cs-CZ"/>
        </w:rPr>
        <w:t xml:space="preserve"> fázích:</w:t>
      </w:r>
    </w:p>
    <w:p w14:paraId="423F8377" w14:textId="3AFA0BA6" w:rsidR="00251127" w:rsidRPr="00451FF5" w:rsidRDefault="00547508" w:rsidP="006F2A1E">
      <w:pPr>
        <w:pStyle w:val="Nadpis2"/>
        <w:keepNext w:val="0"/>
        <w:numPr>
          <w:ilvl w:val="2"/>
          <w:numId w:val="3"/>
        </w:numPr>
        <w:tabs>
          <w:tab w:val="clear" w:pos="720"/>
          <w:tab w:val="num" w:pos="993"/>
        </w:tabs>
        <w:spacing w:after="60"/>
        <w:ind w:left="993" w:hanging="426"/>
        <w:rPr>
          <w:rFonts w:ascii="Verdana" w:hAnsi="Verdana"/>
          <w:sz w:val="20"/>
          <w:lang w:eastAsia="cs-CZ"/>
        </w:rPr>
      </w:pPr>
      <w:bookmarkStart w:id="0" w:name="_Hlk115690475"/>
      <w:r w:rsidRPr="00451FF5">
        <w:rPr>
          <w:rFonts w:ascii="Verdana" w:hAnsi="Verdana"/>
          <w:sz w:val="20"/>
          <w:lang w:eastAsia="cs-CZ"/>
        </w:rPr>
        <w:t>z</w:t>
      </w:r>
      <w:r w:rsidR="00251127" w:rsidRPr="00451FF5">
        <w:rPr>
          <w:rFonts w:ascii="Verdana" w:hAnsi="Verdana"/>
          <w:sz w:val="20"/>
          <w:lang w:eastAsia="cs-CZ"/>
        </w:rPr>
        <w:t>aměření a zpracování dokumentace</w:t>
      </w:r>
      <w:r w:rsidRPr="00451FF5">
        <w:rPr>
          <w:rFonts w:ascii="Verdana" w:hAnsi="Verdana"/>
          <w:sz w:val="20"/>
          <w:lang w:eastAsia="cs-CZ"/>
        </w:rPr>
        <w:t xml:space="preserve"> skutečného stavu budo</w:t>
      </w:r>
      <w:r w:rsidR="00651DEB">
        <w:rPr>
          <w:rFonts w:ascii="Verdana" w:hAnsi="Verdana"/>
          <w:sz w:val="20"/>
          <w:lang w:eastAsia="cs-CZ"/>
        </w:rPr>
        <w:t>v</w:t>
      </w:r>
      <w:r w:rsidR="00F90B04">
        <w:rPr>
          <w:rFonts w:ascii="Verdana" w:hAnsi="Verdana"/>
          <w:sz w:val="20"/>
          <w:lang w:eastAsia="cs-CZ"/>
        </w:rPr>
        <w:t xml:space="preserve"> a </w:t>
      </w:r>
      <w:r w:rsidR="00651DEB">
        <w:rPr>
          <w:rFonts w:ascii="Verdana" w:hAnsi="Verdana"/>
          <w:sz w:val="20"/>
          <w:lang w:eastAsia="cs-CZ"/>
        </w:rPr>
        <w:t>budoucího staveniště</w:t>
      </w:r>
      <w:r w:rsidRPr="00451FF5">
        <w:rPr>
          <w:rFonts w:ascii="Verdana" w:hAnsi="Verdana"/>
          <w:sz w:val="20"/>
          <w:lang w:eastAsia="cs-CZ"/>
        </w:rPr>
        <w:t>;</w:t>
      </w:r>
      <w:r w:rsidR="00251127" w:rsidRPr="00451FF5">
        <w:rPr>
          <w:rFonts w:ascii="Verdana" w:hAnsi="Verdana"/>
          <w:sz w:val="20"/>
          <w:lang w:eastAsia="cs-CZ"/>
        </w:rPr>
        <w:t xml:space="preserve"> </w:t>
      </w:r>
    </w:p>
    <w:p w14:paraId="19A35249" w14:textId="6EE2D4CD" w:rsidR="00251127" w:rsidRPr="00451FF5" w:rsidRDefault="00547508" w:rsidP="006F2A1E">
      <w:pPr>
        <w:pStyle w:val="Nadpis2"/>
        <w:keepNext w:val="0"/>
        <w:numPr>
          <w:ilvl w:val="2"/>
          <w:numId w:val="3"/>
        </w:numPr>
        <w:tabs>
          <w:tab w:val="clear" w:pos="720"/>
          <w:tab w:val="num" w:pos="993"/>
        </w:tabs>
        <w:spacing w:after="60"/>
        <w:ind w:left="993" w:hanging="426"/>
        <w:rPr>
          <w:rFonts w:ascii="Verdana" w:hAnsi="Verdana"/>
          <w:sz w:val="20"/>
          <w:lang w:eastAsia="cs-CZ"/>
        </w:rPr>
      </w:pPr>
      <w:r w:rsidRPr="00451FF5">
        <w:rPr>
          <w:rFonts w:ascii="Verdana" w:hAnsi="Verdana"/>
          <w:sz w:val="20"/>
          <w:lang w:eastAsia="cs-CZ"/>
        </w:rPr>
        <w:t>z</w:t>
      </w:r>
      <w:r w:rsidR="00251127" w:rsidRPr="00451FF5">
        <w:rPr>
          <w:rFonts w:ascii="Verdana" w:hAnsi="Verdana"/>
          <w:sz w:val="20"/>
          <w:lang w:eastAsia="cs-CZ"/>
        </w:rPr>
        <w:t>pracování podrobné studie záměru</w:t>
      </w:r>
      <w:r w:rsidR="00F90B04" w:rsidRPr="00527101">
        <w:rPr>
          <w:rFonts w:ascii="Verdana" w:hAnsi="Verdana"/>
          <w:sz w:val="20"/>
          <w:lang w:eastAsia="cs-CZ"/>
        </w:rPr>
        <w:t xml:space="preserve"> včetně projednání se zadavatelem a určenými dotčenými orgány státní správy a zapracování jejich připomínek do studie</w:t>
      </w:r>
      <w:r w:rsidRPr="00451FF5">
        <w:rPr>
          <w:rFonts w:ascii="Verdana" w:hAnsi="Verdana"/>
          <w:sz w:val="20"/>
          <w:lang w:eastAsia="cs-CZ"/>
        </w:rPr>
        <w:t>;</w:t>
      </w:r>
    </w:p>
    <w:p w14:paraId="29987D22" w14:textId="342D5DB7" w:rsidR="00251127" w:rsidRPr="00451FF5" w:rsidRDefault="00651DEB" w:rsidP="00251127">
      <w:pPr>
        <w:pStyle w:val="Nadpis2"/>
        <w:keepNext w:val="0"/>
        <w:numPr>
          <w:ilvl w:val="2"/>
          <w:numId w:val="3"/>
        </w:numPr>
        <w:tabs>
          <w:tab w:val="clear" w:pos="720"/>
          <w:tab w:val="num" w:pos="993"/>
        </w:tabs>
        <w:spacing w:after="60"/>
        <w:ind w:left="993" w:hanging="426"/>
        <w:rPr>
          <w:rFonts w:ascii="Verdana" w:hAnsi="Verdana"/>
          <w:sz w:val="20"/>
          <w:lang w:eastAsia="cs-CZ"/>
        </w:rPr>
      </w:pPr>
      <w:r w:rsidRPr="00651DEB">
        <w:rPr>
          <w:rFonts w:ascii="Verdana" w:hAnsi="Verdana"/>
          <w:sz w:val="20"/>
          <w:lang w:eastAsia="cs-CZ"/>
        </w:rPr>
        <w:t xml:space="preserve">zpracování dokumentace pro </w:t>
      </w:r>
      <w:r w:rsidR="0034116A">
        <w:rPr>
          <w:rFonts w:ascii="Verdana" w:hAnsi="Verdana"/>
          <w:sz w:val="20"/>
          <w:lang w:eastAsia="cs-CZ"/>
        </w:rPr>
        <w:t xml:space="preserve">společné řízení </w:t>
      </w:r>
      <w:r w:rsidRPr="00651DEB">
        <w:rPr>
          <w:rFonts w:ascii="Verdana" w:hAnsi="Verdana"/>
          <w:sz w:val="20"/>
          <w:lang w:eastAsia="cs-CZ"/>
        </w:rPr>
        <w:t xml:space="preserve">územní </w:t>
      </w:r>
      <w:r w:rsidR="0034116A">
        <w:rPr>
          <w:rFonts w:ascii="Verdana" w:hAnsi="Verdana"/>
          <w:sz w:val="20"/>
          <w:lang w:eastAsia="cs-CZ"/>
        </w:rPr>
        <w:t xml:space="preserve">a stavební, </w:t>
      </w:r>
      <w:r w:rsidRPr="00651DEB">
        <w:rPr>
          <w:rFonts w:ascii="Verdana" w:hAnsi="Verdana"/>
          <w:sz w:val="20"/>
          <w:lang w:eastAsia="cs-CZ"/>
        </w:rPr>
        <w:t xml:space="preserve">včetně veřejnoprávního projednání a získání </w:t>
      </w:r>
      <w:r w:rsidR="0034116A">
        <w:rPr>
          <w:rFonts w:ascii="Verdana" w:hAnsi="Verdana"/>
          <w:sz w:val="20"/>
          <w:lang w:eastAsia="cs-CZ"/>
        </w:rPr>
        <w:t xml:space="preserve">příslušného </w:t>
      </w:r>
      <w:r w:rsidRPr="00651DEB">
        <w:rPr>
          <w:rFonts w:ascii="Verdana" w:hAnsi="Verdana"/>
          <w:sz w:val="20"/>
          <w:lang w:eastAsia="cs-CZ"/>
        </w:rPr>
        <w:t>rozhodnutí v právní moci</w:t>
      </w:r>
      <w:r w:rsidR="00547508" w:rsidRPr="00451FF5">
        <w:rPr>
          <w:rFonts w:ascii="Verdana" w:hAnsi="Verdana"/>
          <w:sz w:val="20"/>
          <w:lang w:eastAsia="cs-CZ"/>
        </w:rPr>
        <w:t>;</w:t>
      </w:r>
    </w:p>
    <w:p w14:paraId="1788BB01" w14:textId="28F82CFC" w:rsidR="00547508" w:rsidRPr="00451FF5" w:rsidRDefault="00651DEB" w:rsidP="00547508">
      <w:pPr>
        <w:pStyle w:val="Nadpis2"/>
        <w:keepNext w:val="0"/>
        <w:numPr>
          <w:ilvl w:val="2"/>
          <w:numId w:val="3"/>
        </w:numPr>
        <w:tabs>
          <w:tab w:val="clear" w:pos="720"/>
          <w:tab w:val="num" w:pos="993"/>
        </w:tabs>
        <w:spacing w:after="60"/>
        <w:ind w:left="993" w:hanging="426"/>
        <w:rPr>
          <w:rFonts w:ascii="Verdana" w:hAnsi="Verdana"/>
          <w:sz w:val="20"/>
          <w:lang w:eastAsia="cs-CZ"/>
        </w:rPr>
      </w:pPr>
      <w:r w:rsidRPr="00651DEB">
        <w:rPr>
          <w:rFonts w:ascii="Verdana" w:hAnsi="Verdana"/>
          <w:sz w:val="20"/>
          <w:lang w:eastAsia="cs-CZ"/>
        </w:rPr>
        <w:t>zpracování dokumentace pro provádění stavby včetně soupisu prací pro výběr zhotovitele stavby</w:t>
      </w:r>
      <w:r w:rsidR="00547508" w:rsidRPr="00451FF5">
        <w:rPr>
          <w:rFonts w:ascii="Verdana" w:hAnsi="Verdana"/>
          <w:sz w:val="20"/>
          <w:lang w:eastAsia="cs-CZ"/>
        </w:rPr>
        <w:t>;</w:t>
      </w:r>
    </w:p>
    <w:p w14:paraId="737AE289" w14:textId="77777777" w:rsidR="00547508" w:rsidRPr="00451FF5" w:rsidRDefault="00547508" w:rsidP="00A840D1">
      <w:pPr>
        <w:pStyle w:val="Nadpis2"/>
        <w:keepNext w:val="0"/>
        <w:numPr>
          <w:ilvl w:val="2"/>
          <w:numId w:val="3"/>
        </w:numPr>
        <w:tabs>
          <w:tab w:val="clear" w:pos="720"/>
          <w:tab w:val="num" w:pos="993"/>
        </w:tabs>
        <w:spacing w:after="60"/>
        <w:ind w:left="993" w:hanging="426"/>
        <w:rPr>
          <w:rFonts w:ascii="Verdana" w:hAnsi="Verdana"/>
          <w:sz w:val="20"/>
          <w:lang w:eastAsia="cs-CZ"/>
        </w:rPr>
      </w:pPr>
      <w:r w:rsidRPr="00451FF5">
        <w:rPr>
          <w:rFonts w:ascii="Verdana" w:hAnsi="Verdana"/>
          <w:sz w:val="20"/>
          <w:lang w:eastAsia="cs-CZ"/>
        </w:rPr>
        <w:t>výkon autorského dozoru po dobu výstavby.</w:t>
      </w:r>
    </w:p>
    <w:bookmarkEnd w:id="0"/>
    <w:p w14:paraId="4C51A56B" w14:textId="77777777" w:rsidR="008801B7" w:rsidRPr="00F378EB" w:rsidRDefault="008801B7" w:rsidP="0090567D">
      <w:pPr>
        <w:pStyle w:val="Nadpis2"/>
        <w:keepNext w:val="0"/>
        <w:spacing w:after="60"/>
        <w:rPr>
          <w:rFonts w:ascii="Verdana" w:hAnsi="Verdana"/>
          <w:sz w:val="20"/>
          <w:lang w:eastAsia="cs-CZ"/>
        </w:rPr>
      </w:pPr>
      <w:r w:rsidRPr="00F378EB">
        <w:rPr>
          <w:rFonts w:ascii="Verdana" w:hAnsi="Verdana"/>
          <w:sz w:val="20"/>
          <w:lang w:eastAsia="cs-CZ"/>
        </w:rPr>
        <w:t xml:space="preserve">Jako </w:t>
      </w:r>
      <w:r w:rsidR="001C3B13">
        <w:rPr>
          <w:rFonts w:ascii="Verdana" w:hAnsi="Verdana"/>
          <w:sz w:val="20"/>
          <w:lang w:eastAsia="cs-CZ"/>
        </w:rPr>
        <w:t>podklad pro zpracování díla byl</w:t>
      </w:r>
      <w:r w:rsidR="00547508">
        <w:rPr>
          <w:rFonts w:ascii="Verdana" w:hAnsi="Verdana"/>
          <w:sz w:val="20"/>
          <w:lang w:eastAsia="cs-CZ"/>
        </w:rPr>
        <w:t>a</w:t>
      </w:r>
      <w:r w:rsidR="001C3B13">
        <w:rPr>
          <w:rFonts w:ascii="Verdana" w:hAnsi="Verdana"/>
          <w:sz w:val="20"/>
          <w:lang w:eastAsia="cs-CZ"/>
        </w:rPr>
        <w:t xml:space="preserve"> zhotoviteli poskytnut</w:t>
      </w:r>
      <w:r w:rsidR="00547508">
        <w:rPr>
          <w:rFonts w:ascii="Verdana" w:hAnsi="Verdana"/>
          <w:sz w:val="20"/>
          <w:lang w:eastAsia="cs-CZ"/>
        </w:rPr>
        <w:t>a</w:t>
      </w:r>
      <w:r w:rsidRPr="00F378EB">
        <w:rPr>
          <w:rFonts w:ascii="Verdana" w:hAnsi="Verdana"/>
          <w:sz w:val="20"/>
          <w:lang w:eastAsia="cs-CZ"/>
        </w:rPr>
        <w:t xml:space="preserve"> </w:t>
      </w:r>
      <w:r w:rsidR="00547508">
        <w:rPr>
          <w:rFonts w:ascii="Verdana" w:hAnsi="Verdana"/>
          <w:sz w:val="20"/>
          <w:lang w:eastAsia="cs-CZ"/>
        </w:rPr>
        <w:t>koncepční studie stavby</w:t>
      </w:r>
      <w:r w:rsidR="001C3B13">
        <w:rPr>
          <w:rFonts w:ascii="Verdana" w:hAnsi="Verdana"/>
          <w:sz w:val="20"/>
          <w:lang w:eastAsia="cs-CZ"/>
        </w:rPr>
        <w:t>, kter</w:t>
      </w:r>
      <w:r w:rsidR="00547508">
        <w:rPr>
          <w:rFonts w:ascii="Verdana" w:hAnsi="Verdana"/>
          <w:sz w:val="20"/>
          <w:lang w:eastAsia="cs-CZ"/>
        </w:rPr>
        <w:t>á</w:t>
      </w:r>
      <w:r w:rsidR="001C3B13">
        <w:rPr>
          <w:rFonts w:ascii="Verdana" w:hAnsi="Verdana"/>
          <w:sz w:val="20"/>
          <w:lang w:eastAsia="cs-CZ"/>
        </w:rPr>
        <w:t xml:space="preserve"> je </w:t>
      </w:r>
      <w:r w:rsidR="004F31B0">
        <w:rPr>
          <w:rFonts w:ascii="Verdana" w:hAnsi="Verdana"/>
          <w:sz w:val="20"/>
          <w:lang w:eastAsia="cs-CZ"/>
        </w:rPr>
        <w:t>příloh</w:t>
      </w:r>
      <w:r w:rsidR="001C3B13">
        <w:rPr>
          <w:rFonts w:ascii="Verdana" w:hAnsi="Verdana"/>
          <w:sz w:val="20"/>
          <w:lang w:eastAsia="cs-CZ"/>
        </w:rPr>
        <w:t xml:space="preserve">ou </w:t>
      </w:r>
      <w:r w:rsidR="004F31B0">
        <w:rPr>
          <w:rFonts w:ascii="Verdana" w:hAnsi="Verdana"/>
          <w:sz w:val="20"/>
          <w:lang w:eastAsia="cs-CZ"/>
        </w:rPr>
        <w:t>zadávací dokumentace veřejné zakázky.</w:t>
      </w:r>
    </w:p>
    <w:p w14:paraId="7343D941" w14:textId="77777777" w:rsidR="001C3B13" w:rsidRPr="001C3B13" w:rsidRDefault="001C3B13" w:rsidP="001C3B13">
      <w:pPr>
        <w:pStyle w:val="Nadpis2"/>
        <w:keepNext w:val="0"/>
        <w:spacing w:after="60"/>
        <w:rPr>
          <w:rFonts w:ascii="Verdana" w:hAnsi="Verdana"/>
          <w:sz w:val="20"/>
          <w:lang w:eastAsia="cs-CZ"/>
        </w:rPr>
      </w:pPr>
      <w:r w:rsidRPr="001C3B13">
        <w:rPr>
          <w:rFonts w:ascii="Verdana" w:hAnsi="Verdana"/>
          <w:sz w:val="20"/>
          <w:lang w:eastAsia="cs-CZ"/>
        </w:rPr>
        <w:t xml:space="preserve">Projektové řešení musí odpovídat rozsahu požadavků </w:t>
      </w:r>
      <w:r>
        <w:rPr>
          <w:rFonts w:ascii="Verdana" w:hAnsi="Verdana"/>
          <w:sz w:val="20"/>
          <w:lang w:eastAsia="cs-CZ"/>
        </w:rPr>
        <w:t>objednatele</w:t>
      </w:r>
      <w:r w:rsidRPr="001C3B13">
        <w:rPr>
          <w:rFonts w:ascii="Verdana" w:hAnsi="Verdana"/>
          <w:sz w:val="20"/>
          <w:lang w:eastAsia="cs-CZ"/>
        </w:rPr>
        <w:t xml:space="preserve">, obecně </w:t>
      </w:r>
      <w:r>
        <w:rPr>
          <w:rFonts w:ascii="Verdana" w:hAnsi="Verdana"/>
          <w:sz w:val="20"/>
          <w:lang w:eastAsia="cs-CZ"/>
        </w:rPr>
        <w:t>závazným</w:t>
      </w:r>
      <w:r w:rsidRPr="001C3B13">
        <w:rPr>
          <w:rFonts w:ascii="Verdana" w:hAnsi="Verdana"/>
          <w:sz w:val="20"/>
          <w:lang w:eastAsia="cs-CZ"/>
        </w:rPr>
        <w:t xml:space="preserve"> </w:t>
      </w:r>
      <w:r>
        <w:rPr>
          <w:rFonts w:ascii="Verdana" w:hAnsi="Verdana"/>
          <w:sz w:val="20"/>
          <w:lang w:eastAsia="cs-CZ"/>
        </w:rPr>
        <w:t>právním předpisům</w:t>
      </w:r>
      <w:r w:rsidR="00815458">
        <w:rPr>
          <w:rFonts w:ascii="Verdana" w:hAnsi="Verdana"/>
          <w:sz w:val="20"/>
          <w:lang w:eastAsia="cs-CZ"/>
        </w:rPr>
        <w:t>,</w:t>
      </w:r>
      <w:r>
        <w:rPr>
          <w:rFonts w:ascii="Verdana" w:hAnsi="Verdana"/>
          <w:sz w:val="20"/>
          <w:lang w:eastAsia="cs-CZ"/>
        </w:rPr>
        <w:t xml:space="preserve"> </w:t>
      </w:r>
      <w:r w:rsidRPr="001C3B13">
        <w:rPr>
          <w:rFonts w:ascii="Verdana" w:hAnsi="Verdana"/>
          <w:sz w:val="20"/>
          <w:lang w:eastAsia="cs-CZ"/>
        </w:rPr>
        <w:t xml:space="preserve">hygienickým, bezpečnostním, požárním a dalším předpisům, závazných i </w:t>
      </w:r>
      <w:r>
        <w:rPr>
          <w:rFonts w:ascii="Verdana" w:hAnsi="Verdana"/>
          <w:sz w:val="20"/>
          <w:lang w:eastAsia="cs-CZ"/>
        </w:rPr>
        <w:t>doporučujícím normám Č</w:t>
      </w:r>
      <w:r w:rsidRPr="001C3B13">
        <w:rPr>
          <w:rFonts w:ascii="Verdana" w:hAnsi="Verdana"/>
          <w:sz w:val="20"/>
          <w:lang w:eastAsia="cs-CZ"/>
        </w:rPr>
        <w:t xml:space="preserve">SN </w:t>
      </w:r>
      <w:r>
        <w:rPr>
          <w:rFonts w:ascii="Verdana" w:hAnsi="Verdana"/>
          <w:sz w:val="20"/>
          <w:lang w:eastAsia="cs-CZ"/>
        </w:rPr>
        <w:t>a EN</w:t>
      </w:r>
      <w:r w:rsidRPr="001C3B13">
        <w:rPr>
          <w:rFonts w:ascii="Verdana" w:hAnsi="Verdana"/>
          <w:sz w:val="20"/>
          <w:lang w:eastAsia="cs-CZ"/>
        </w:rPr>
        <w:t>.</w:t>
      </w:r>
    </w:p>
    <w:p w14:paraId="0CF27539" w14:textId="101F5A23" w:rsidR="001C3B13" w:rsidRPr="002C7614" w:rsidRDefault="001C3B13" w:rsidP="0090567D">
      <w:pPr>
        <w:pStyle w:val="Nadpis2"/>
        <w:keepNext w:val="0"/>
        <w:spacing w:after="60"/>
        <w:rPr>
          <w:rFonts w:ascii="Verdana" w:hAnsi="Verdana"/>
          <w:sz w:val="20"/>
          <w:lang w:eastAsia="cs-CZ"/>
        </w:rPr>
      </w:pPr>
      <w:r w:rsidRPr="001C3B13">
        <w:rPr>
          <w:rFonts w:ascii="Verdana" w:hAnsi="Verdana"/>
          <w:sz w:val="20"/>
          <w:lang w:eastAsia="cs-CZ"/>
        </w:rPr>
        <w:t>Cílem je dodávka projektové dokumentace</w:t>
      </w:r>
      <w:r w:rsidR="002C7614">
        <w:rPr>
          <w:rFonts w:ascii="Verdana" w:hAnsi="Verdana"/>
          <w:sz w:val="20"/>
          <w:lang w:eastAsia="cs-CZ"/>
        </w:rPr>
        <w:t xml:space="preserve"> bez vad</w:t>
      </w:r>
      <w:r w:rsidRPr="001C3B13">
        <w:rPr>
          <w:rFonts w:ascii="Verdana" w:hAnsi="Verdana"/>
          <w:sz w:val="20"/>
          <w:lang w:eastAsia="cs-CZ"/>
        </w:rPr>
        <w:t xml:space="preserve">, a to ve sjednaném termínu, ceně i kvalitě. Pro dosažení těchto cílů bude </w:t>
      </w:r>
      <w:r>
        <w:rPr>
          <w:rFonts w:ascii="Verdana" w:hAnsi="Verdana"/>
          <w:sz w:val="20"/>
          <w:lang w:eastAsia="cs-CZ"/>
        </w:rPr>
        <w:t>zhotovitel</w:t>
      </w:r>
      <w:r w:rsidRPr="001C3B13">
        <w:rPr>
          <w:rFonts w:ascii="Verdana" w:hAnsi="Verdana"/>
          <w:sz w:val="20"/>
          <w:lang w:eastAsia="cs-CZ"/>
        </w:rPr>
        <w:t xml:space="preserve"> zavázán k dodržení na počátku stanoveného odhadu investičních nákladů. Objednatel požaduje při návrhu užít obvyklý standard </w:t>
      </w:r>
      <w:r w:rsidRPr="002C7614">
        <w:rPr>
          <w:rFonts w:ascii="Verdana" w:hAnsi="Verdana"/>
          <w:sz w:val="20"/>
          <w:lang w:eastAsia="cs-CZ"/>
        </w:rPr>
        <w:t>nejmodernějších konstrukcí a zařízení z oblasti stavebních technologií a domovní techniky, zajištění vysoké energetické efektivity za přiměřené náklady.</w:t>
      </w:r>
    </w:p>
    <w:p w14:paraId="4C87C0AE" w14:textId="77777777" w:rsidR="0090567D" w:rsidRPr="00630660" w:rsidRDefault="0090567D" w:rsidP="0090567D">
      <w:pPr>
        <w:pStyle w:val="Nadpis2"/>
        <w:keepNext w:val="0"/>
        <w:spacing w:after="60"/>
        <w:rPr>
          <w:rFonts w:ascii="Verdana" w:hAnsi="Verdana"/>
          <w:sz w:val="20"/>
          <w:lang w:eastAsia="cs-CZ"/>
        </w:rPr>
      </w:pPr>
      <w:r w:rsidRPr="00F378EB">
        <w:rPr>
          <w:rFonts w:ascii="Verdana" w:hAnsi="Verdana"/>
          <w:sz w:val="20"/>
          <w:lang w:eastAsia="cs-CZ"/>
        </w:rPr>
        <w:t xml:space="preserve">Veškeré stupně projektové dokumentace budou zpracovány v souladu se zákonem č. 183/2006 Sb., stavební zákon a vyhláškou č. 499/2006 Sb., o dokumentaci staveb včetně jejích příloh. Dokumentace pro provedení stavby bude dále vypracována s vlastnostmi dle vyhlášky č. </w:t>
      </w:r>
      <w:r w:rsidR="00221938" w:rsidRPr="00F378EB">
        <w:rPr>
          <w:rFonts w:ascii="Verdana" w:hAnsi="Verdana"/>
          <w:sz w:val="20"/>
          <w:lang w:eastAsia="cs-CZ"/>
        </w:rPr>
        <w:t>169/2016</w:t>
      </w:r>
      <w:r w:rsidRPr="00F378EB">
        <w:rPr>
          <w:rFonts w:ascii="Verdana" w:hAnsi="Verdana"/>
          <w:sz w:val="20"/>
          <w:lang w:eastAsia="cs-CZ"/>
        </w:rPr>
        <w:t xml:space="preserve"> Sb., </w:t>
      </w:r>
      <w:r w:rsidR="00CE563B" w:rsidRPr="00F378EB">
        <w:rPr>
          <w:rFonts w:ascii="Verdana" w:hAnsi="Verdana"/>
          <w:sz w:val="20"/>
          <w:lang w:eastAsia="cs-CZ"/>
        </w:rPr>
        <w:t>o stanovení rozsahu dokumentace veřejné zakázky na stavební práce a soupisu stavebních prací, dodávek a služeb s výkazem výměr</w:t>
      </w:r>
      <w:r w:rsidRPr="00F378EB">
        <w:rPr>
          <w:rFonts w:ascii="Verdana" w:hAnsi="Verdana"/>
          <w:sz w:val="20"/>
          <w:lang w:eastAsia="cs-CZ"/>
        </w:rPr>
        <w:t xml:space="preserve"> (tj. bude zpracována jako tzv. „soutěžní“ či </w:t>
      </w:r>
      <w:r w:rsidRPr="00630660">
        <w:rPr>
          <w:rFonts w:ascii="Verdana" w:hAnsi="Verdana"/>
          <w:sz w:val="20"/>
          <w:lang w:eastAsia="cs-CZ"/>
        </w:rPr>
        <w:t>„tendrová“ dokumentace).</w:t>
      </w:r>
    </w:p>
    <w:p w14:paraId="0EF7BD2A" w14:textId="6B4E32E7" w:rsidR="00CE5201" w:rsidRPr="00A13939" w:rsidRDefault="00CE5201" w:rsidP="00CE5201">
      <w:pPr>
        <w:pStyle w:val="Nadpis2"/>
        <w:keepNext w:val="0"/>
        <w:spacing w:after="60"/>
        <w:rPr>
          <w:rFonts w:ascii="Verdana" w:hAnsi="Verdana"/>
          <w:sz w:val="20"/>
          <w:lang w:eastAsia="cs-CZ"/>
        </w:rPr>
      </w:pPr>
      <w:r w:rsidRPr="00A13939">
        <w:rPr>
          <w:rFonts w:ascii="Verdana" w:hAnsi="Verdana"/>
          <w:sz w:val="20"/>
          <w:lang w:eastAsia="cs-CZ"/>
        </w:rPr>
        <w:t xml:space="preserve">Zhotovitel </w:t>
      </w:r>
      <w:r w:rsidR="00DF2E64" w:rsidRPr="00A13939">
        <w:rPr>
          <w:rFonts w:ascii="Verdana" w:hAnsi="Verdana"/>
          <w:sz w:val="20"/>
          <w:lang w:eastAsia="cs-CZ"/>
        </w:rPr>
        <w:t>v</w:t>
      </w:r>
      <w:r w:rsidRPr="00A13939">
        <w:rPr>
          <w:rFonts w:ascii="Verdana" w:hAnsi="Verdana"/>
          <w:sz w:val="20"/>
          <w:lang w:eastAsia="cs-CZ"/>
        </w:rPr>
        <w:t> rámci fáz</w:t>
      </w:r>
      <w:r w:rsidR="00A80C81">
        <w:rPr>
          <w:rFonts w:ascii="Verdana" w:hAnsi="Verdana"/>
          <w:sz w:val="20"/>
          <w:lang w:eastAsia="cs-CZ"/>
        </w:rPr>
        <w:t>e</w:t>
      </w:r>
      <w:r w:rsidRPr="00A13939">
        <w:rPr>
          <w:rFonts w:ascii="Verdana" w:hAnsi="Verdana"/>
          <w:sz w:val="20"/>
          <w:lang w:eastAsia="cs-CZ"/>
        </w:rPr>
        <w:t xml:space="preserve"> č. I</w:t>
      </w:r>
      <w:r w:rsidR="00547508" w:rsidRPr="00A13939">
        <w:rPr>
          <w:rFonts w:ascii="Verdana" w:hAnsi="Verdana"/>
          <w:sz w:val="20"/>
          <w:lang w:eastAsia="cs-CZ"/>
        </w:rPr>
        <w:t>I</w:t>
      </w:r>
      <w:r w:rsidRPr="00A13939">
        <w:rPr>
          <w:rFonts w:ascii="Verdana" w:hAnsi="Verdana"/>
          <w:sz w:val="20"/>
          <w:lang w:eastAsia="cs-CZ"/>
        </w:rPr>
        <w:t>I</w:t>
      </w:r>
      <w:r w:rsidR="00547508" w:rsidRPr="00A13939">
        <w:rPr>
          <w:rFonts w:ascii="Verdana" w:hAnsi="Verdana"/>
          <w:sz w:val="20"/>
          <w:lang w:eastAsia="cs-CZ"/>
        </w:rPr>
        <w:t>.</w:t>
      </w:r>
      <w:r w:rsidRPr="00A13939">
        <w:rPr>
          <w:rFonts w:ascii="Verdana" w:hAnsi="Verdana"/>
          <w:sz w:val="20"/>
          <w:lang w:eastAsia="cs-CZ"/>
        </w:rPr>
        <w:t xml:space="preserve"> </w:t>
      </w:r>
      <w:r w:rsidR="006A3390" w:rsidRPr="00A13939">
        <w:rPr>
          <w:rFonts w:ascii="Verdana" w:hAnsi="Verdana"/>
          <w:sz w:val="20"/>
          <w:lang w:eastAsia="cs-CZ"/>
        </w:rPr>
        <w:t>vypracuje a podá řádný návrh na zahájení příslušn</w:t>
      </w:r>
      <w:r w:rsidR="00A80C81">
        <w:rPr>
          <w:rFonts w:ascii="Verdana" w:hAnsi="Verdana"/>
          <w:sz w:val="20"/>
          <w:lang w:eastAsia="cs-CZ"/>
        </w:rPr>
        <w:t>ého</w:t>
      </w:r>
      <w:r w:rsidR="006A3390" w:rsidRPr="00A13939">
        <w:rPr>
          <w:rFonts w:ascii="Verdana" w:hAnsi="Verdana"/>
          <w:sz w:val="20"/>
          <w:lang w:eastAsia="cs-CZ"/>
        </w:rPr>
        <w:t xml:space="preserve"> řízení dle zákona č. 183/2006 Sb., stavební zákon směřujícího k získání závazného stanoviska či veřejnoprávního povolení k provedení objednatelem zamýšlené stavby. V t</w:t>
      </w:r>
      <w:r w:rsidR="00A80C81">
        <w:rPr>
          <w:rFonts w:ascii="Verdana" w:hAnsi="Verdana"/>
          <w:sz w:val="20"/>
          <w:lang w:eastAsia="cs-CZ"/>
        </w:rPr>
        <w:t>omto</w:t>
      </w:r>
      <w:r w:rsidR="006A3390" w:rsidRPr="00A13939">
        <w:rPr>
          <w:rFonts w:ascii="Verdana" w:hAnsi="Verdana"/>
          <w:sz w:val="20"/>
          <w:lang w:eastAsia="cs-CZ"/>
        </w:rPr>
        <w:t xml:space="preserve"> řízení bude zhotovitel vystupovat jako zástupce </w:t>
      </w:r>
      <w:r w:rsidR="00A80C81" w:rsidRPr="00A13939">
        <w:rPr>
          <w:rFonts w:ascii="Verdana" w:hAnsi="Verdana"/>
          <w:sz w:val="20"/>
          <w:lang w:eastAsia="cs-CZ"/>
        </w:rPr>
        <w:t>objednatele,</w:t>
      </w:r>
      <w:r w:rsidR="006A3390" w:rsidRPr="00A13939">
        <w:rPr>
          <w:rFonts w:ascii="Verdana" w:hAnsi="Verdana"/>
          <w:sz w:val="20"/>
          <w:lang w:eastAsia="cs-CZ"/>
        </w:rPr>
        <w:t xml:space="preserve"> a to až do doby vydání pravomocného rozhodnutí stavebního úřadu.</w:t>
      </w:r>
    </w:p>
    <w:p w14:paraId="5120A197" w14:textId="77777777" w:rsidR="008321AC" w:rsidRPr="00630660" w:rsidRDefault="008321AC" w:rsidP="0090567D">
      <w:pPr>
        <w:pStyle w:val="Nadpis2"/>
        <w:keepNext w:val="0"/>
        <w:spacing w:after="60"/>
        <w:rPr>
          <w:rFonts w:ascii="Verdana" w:hAnsi="Verdana"/>
          <w:sz w:val="20"/>
          <w:lang w:eastAsia="cs-CZ"/>
        </w:rPr>
      </w:pPr>
      <w:r w:rsidRPr="00630660">
        <w:rPr>
          <w:rFonts w:ascii="Verdana" w:hAnsi="Verdana"/>
          <w:sz w:val="20"/>
          <w:lang w:eastAsia="cs-CZ"/>
        </w:rPr>
        <w:t>Pro zastupování dle předchozího odstavce vystaví objednatel zhotoviteli bezodkladně potřebnou plnou moc a po dobu vedení řízení bude zhotoviteli na jeho žádost poskytovat potřebnou součinnost.</w:t>
      </w:r>
    </w:p>
    <w:p w14:paraId="6BE3F392" w14:textId="77777777" w:rsidR="0090567D" w:rsidRPr="00630660" w:rsidRDefault="0090567D" w:rsidP="0090567D">
      <w:pPr>
        <w:pStyle w:val="Nadpis2"/>
        <w:keepNext w:val="0"/>
        <w:spacing w:after="60"/>
        <w:rPr>
          <w:rFonts w:ascii="Verdana" w:hAnsi="Verdana"/>
          <w:sz w:val="20"/>
          <w:lang w:eastAsia="cs-CZ"/>
        </w:rPr>
      </w:pPr>
      <w:r w:rsidRPr="00630660">
        <w:rPr>
          <w:rFonts w:ascii="Verdana" w:hAnsi="Verdana"/>
          <w:sz w:val="20"/>
          <w:lang w:eastAsia="cs-CZ"/>
        </w:rPr>
        <w:t>Součást</w:t>
      </w:r>
      <w:r w:rsidR="00703845" w:rsidRPr="00630660">
        <w:rPr>
          <w:rFonts w:ascii="Verdana" w:hAnsi="Verdana"/>
          <w:sz w:val="20"/>
          <w:lang w:eastAsia="cs-CZ"/>
        </w:rPr>
        <w:t xml:space="preserve">í předmětu plnění jsou i </w:t>
      </w:r>
      <w:r w:rsidRPr="00630660">
        <w:rPr>
          <w:rFonts w:ascii="Verdana" w:hAnsi="Verdana"/>
          <w:sz w:val="20"/>
          <w:lang w:eastAsia="cs-CZ"/>
        </w:rPr>
        <w:t xml:space="preserve">práce blíže nespecifikované, které jsou však nezbytné k řádnému </w:t>
      </w:r>
      <w:r w:rsidR="00703845" w:rsidRPr="00630660">
        <w:rPr>
          <w:rFonts w:ascii="Verdana" w:hAnsi="Verdana"/>
          <w:sz w:val="20"/>
          <w:lang w:eastAsia="cs-CZ"/>
        </w:rPr>
        <w:t>provedení díla</w:t>
      </w:r>
      <w:r w:rsidRPr="00630660">
        <w:rPr>
          <w:rFonts w:ascii="Verdana" w:hAnsi="Verdana"/>
          <w:sz w:val="20"/>
          <w:lang w:eastAsia="cs-CZ"/>
        </w:rPr>
        <w:t xml:space="preserve"> </w:t>
      </w:r>
      <w:r w:rsidR="00703845" w:rsidRPr="00630660">
        <w:rPr>
          <w:rFonts w:ascii="Verdana" w:hAnsi="Verdana"/>
          <w:sz w:val="20"/>
          <w:lang w:eastAsia="cs-CZ"/>
        </w:rPr>
        <w:t xml:space="preserve">dle této smlouvy </w:t>
      </w:r>
      <w:r w:rsidRPr="00630660">
        <w:rPr>
          <w:rFonts w:ascii="Verdana" w:hAnsi="Verdana"/>
          <w:sz w:val="20"/>
          <w:lang w:eastAsia="cs-CZ"/>
        </w:rPr>
        <w:t>či jsou dle pravidel profese obvyklé, a o kterých vzhledem ke své kvalifikaci a zkušenostem a povinnosti postupovat s odbornou péčí zhotovitel měl nebo mohl vědět.</w:t>
      </w:r>
    </w:p>
    <w:p w14:paraId="23042073" w14:textId="3203B7A3" w:rsidR="0090567D" w:rsidRPr="00630660" w:rsidRDefault="0090567D" w:rsidP="0090567D">
      <w:pPr>
        <w:pStyle w:val="Nadpis2"/>
        <w:keepNext w:val="0"/>
        <w:spacing w:after="60"/>
        <w:rPr>
          <w:rFonts w:ascii="Verdana" w:hAnsi="Verdana"/>
          <w:sz w:val="20"/>
          <w:lang w:eastAsia="cs-CZ"/>
        </w:rPr>
      </w:pPr>
      <w:r w:rsidRPr="00630660">
        <w:rPr>
          <w:rFonts w:ascii="Verdana" w:hAnsi="Verdana"/>
          <w:sz w:val="20"/>
          <w:lang w:eastAsia="cs-CZ"/>
        </w:rPr>
        <w:t xml:space="preserve">Podrobnější specifikace díla </w:t>
      </w:r>
      <w:r w:rsidRPr="00A13939">
        <w:rPr>
          <w:rFonts w:ascii="Verdana" w:hAnsi="Verdana"/>
          <w:sz w:val="20"/>
          <w:lang w:eastAsia="cs-CZ"/>
        </w:rPr>
        <w:t>je uvedena v</w:t>
      </w:r>
      <w:r w:rsidR="00C652D3">
        <w:rPr>
          <w:rFonts w:ascii="Verdana" w:hAnsi="Verdana"/>
          <w:sz w:val="20"/>
          <w:lang w:eastAsia="cs-CZ"/>
        </w:rPr>
        <w:t> přílohách č. 1 a</w:t>
      </w:r>
      <w:r w:rsidR="00E56137">
        <w:rPr>
          <w:rFonts w:ascii="Verdana" w:hAnsi="Verdana"/>
          <w:sz w:val="20"/>
          <w:lang w:eastAsia="cs-CZ"/>
        </w:rPr>
        <w:t xml:space="preserve"> 2</w:t>
      </w:r>
      <w:r w:rsidRPr="00A13939">
        <w:rPr>
          <w:rFonts w:ascii="Verdana" w:hAnsi="Verdana"/>
          <w:sz w:val="20"/>
          <w:lang w:eastAsia="cs-CZ"/>
        </w:rPr>
        <w:t xml:space="preserve"> této smlouvy</w:t>
      </w:r>
      <w:r w:rsidRPr="00630660">
        <w:rPr>
          <w:rFonts w:ascii="Verdana" w:hAnsi="Verdana"/>
          <w:sz w:val="20"/>
          <w:lang w:eastAsia="cs-CZ"/>
        </w:rPr>
        <w:t>.</w:t>
      </w:r>
    </w:p>
    <w:p w14:paraId="705DB1B8" w14:textId="2665BBF0" w:rsidR="0090567D" w:rsidRDefault="0090567D" w:rsidP="0090567D">
      <w:pPr>
        <w:pStyle w:val="Nadpis2"/>
        <w:keepNext w:val="0"/>
        <w:spacing w:after="60"/>
        <w:rPr>
          <w:rFonts w:ascii="Verdana" w:hAnsi="Verdana"/>
          <w:sz w:val="20"/>
          <w:lang w:eastAsia="cs-CZ"/>
        </w:rPr>
      </w:pPr>
      <w:r w:rsidRPr="00F378EB">
        <w:rPr>
          <w:rFonts w:ascii="Verdana" w:hAnsi="Verdana"/>
          <w:sz w:val="20"/>
          <w:lang w:eastAsia="cs-CZ"/>
        </w:rPr>
        <w:t xml:space="preserve">Smluvní strany si sjednávají, že jednotlivé fáze díla jsou ve smyslu ust. § 1727 občanského zákoníku závazky, které jsou na sebe závislé. V případě, že z jakýchkoliv důvodů nedojde k úspěšnému ukončení některé z fází </w:t>
      </w:r>
      <w:r w:rsidR="0083584B" w:rsidRPr="00F378EB">
        <w:rPr>
          <w:rFonts w:ascii="Verdana" w:hAnsi="Verdana"/>
          <w:sz w:val="20"/>
          <w:lang w:eastAsia="cs-CZ"/>
        </w:rPr>
        <w:t xml:space="preserve">uvedených </w:t>
      </w:r>
      <w:r w:rsidRPr="00F378EB">
        <w:rPr>
          <w:rFonts w:ascii="Verdana" w:hAnsi="Verdana"/>
          <w:sz w:val="20"/>
          <w:lang w:eastAsia="cs-CZ"/>
        </w:rPr>
        <w:t>v</w:t>
      </w:r>
      <w:r w:rsidR="00BD4F2D" w:rsidRPr="00F378EB">
        <w:rPr>
          <w:rFonts w:ascii="Verdana" w:hAnsi="Verdana"/>
          <w:sz w:val="20"/>
          <w:lang w:eastAsia="cs-CZ"/>
        </w:rPr>
        <w:t xml:space="preserve"> odst. </w:t>
      </w:r>
      <w:r w:rsidR="00C0025C" w:rsidRPr="00F378EB">
        <w:rPr>
          <w:rFonts w:ascii="Verdana" w:hAnsi="Verdana"/>
          <w:sz w:val="20"/>
          <w:lang w:eastAsia="cs-CZ"/>
        </w:rPr>
        <w:t>3.1 tohoto</w:t>
      </w:r>
      <w:r w:rsidR="0083584B" w:rsidRPr="00F378EB">
        <w:rPr>
          <w:rFonts w:ascii="Verdana" w:hAnsi="Verdana"/>
          <w:sz w:val="20"/>
          <w:lang w:eastAsia="cs-CZ"/>
        </w:rPr>
        <w:t xml:space="preserve"> článku</w:t>
      </w:r>
      <w:r w:rsidR="00BD4F2D" w:rsidRPr="00F378EB">
        <w:rPr>
          <w:rFonts w:ascii="Verdana" w:hAnsi="Verdana"/>
          <w:sz w:val="20"/>
          <w:lang w:eastAsia="cs-CZ"/>
        </w:rPr>
        <w:t>,</w:t>
      </w:r>
      <w:r w:rsidRPr="00F378EB">
        <w:rPr>
          <w:rFonts w:ascii="Verdana" w:hAnsi="Verdana"/>
          <w:sz w:val="20"/>
          <w:lang w:eastAsia="cs-CZ"/>
        </w:rPr>
        <w:t xml:space="preserve"> zrušuje se smlouva i ve vztahu k fázím následným.</w:t>
      </w:r>
    </w:p>
    <w:p w14:paraId="27E7B2D7" w14:textId="77777777" w:rsidR="00377180" w:rsidRPr="00377180" w:rsidRDefault="00377180" w:rsidP="00377180">
      <w:pPr>
        <w:rPr>
          <w:lang w:eastAsia="cs-CZ"/>
        </w:rPr>
      </w:pPr>
    </w:p>
    <w:p w14:paraId="5577C6CB" w14:textId="77777777" w:rsidR="004C744E" w:rsidRPr="00F378EB" w:rsidRDefault="004C744E" w:rsidP="004C744E">
      <w:pPr>
        <w:pStyle w:val="Nadpis1"/>
        <w:keepNext w:val="0"/>
        <w:keepLines w:val="0"/>
        <w:spacing w:before="200"/>
        <w:rPr>
          <w:rFonts w:ascii="Verdana" w:hAnsi="Verdana"/>
          <w:sz w:val="20"/>
        </w:rPr>
      </w:pPr>
      <w:r w:rsidRPr="00F378EB">
        <w:rPr>
          <w:rFonts w:ascii="Verdana" w:hAnsi="Verdana"/>
          <w:sz w:val="20"/>
        </w:rPr>
        <w:t>Provedení díla</w:t>
      </w:r>
    </w:p>
    <w:p w14:paraId="6F1249C3" w14:textId="77777777" w:rsidR="004C744E" w:rsidRPr="00F378EB" w:rsidRDefault="004C744E" w:rsidP="004C744E">
      <w:pPr>
        <w:pStyle w:val="Nadpis2"/>
        <w:keepNext w:val="0"/>
        <w:spacing w:after="60"/>
        <w:rPr>
          <w:rFonts w:ascii="Verdana" w:hAnsi="Verdana"/>
          <w:sz w:val="20"/>
          <w:lang w:eastAsia="cs-CZ"/>
        </w:rPr>
      </w:pPr>
      <w:r w:rsidRPr="00F378EB">
        <w:rPr>
          <w:rFonts w:ascii="Verdana" w:hAnsi="Verdana"/>
          <w:sz w:val="20"/>
          <w:lang w:eastAsia="cs-CZ"/>
        </w:rPr>
        <w:t>Dílo bude prováděno postupně po jednotlivých fázích, a to v termínech plnění sjednaných v čl. 5 této smlouvy.</w:t>
      </w:r>
    </w:p>
    <w:p w14:paraId="3E5ABC3C" w14:textId="42D6D97D" w:rsidR="002D7852" w:rsidRDefault="002D7852" w:rsidP="004C744E">
      <w:pPr>
        <w:pStyle w:val="Nadpis2"/>
        <w:keepNext w:val="0"/>
        <w:spacing w:after="60"/>
        <w:rPr>
          <w:rFonts w:ascii="Verdana" w:hAnsi="Verdana"/>
          <w:sz w:val="20"/>
          <w:lang w:eastAsia="cs-CZ"/>
        </w:rPr>
      </w:pPr>
      <w:r>
        <w:rPr>
          <w:rFonts w:ascii="Verdana" w:hAnsi="Verdana"/>
          <w:sz w:val="20"/>
          <w:lang w:eastAsia="cs-CZ"/>
        </w:rPr>
        <w:t>Fáze č. III., IV</w:t>
      </w:r>
      <w:r w:rsidR="00F90B04">
        <w:rPr>
          <w:rFonts w:ascii="Verdana" w:hAnsi="Verdana"/>
          <w:sz w:val="20"/>
          <w:lang w:eastAsia="cs-CZ"/>
        </w:rPr>
        <w:t xml:space="preserve">. a </w:t>
      </w:r>
      <w:r>
        <w:rPr>
          <w:rFonts w:ascii="Verdana" w:hAnsi="Verdana"/>
          <w:sz w:val="20"/>
          <w:lang w:eastAsia="cs-CZ"/>
        </w:rPr>
        <w:t xml:space="preserve">V. budou prováděny pouze na základě výzvy objednatele, dle čl. 5 této smlouvy. Strany sjednávají, že objednatel </w:t>
      </w:r>
      <w:r w:rsidR="007B781E">
        <w:rPr>
          <w:rFonts w:ascii="Verdana" w:hAnsi="Verdana"/>
          <w:sz w:val="20"/>
          <w:lang w:eastAsia="cs-CZ"/>
        </w:rPr>
        <w:t>má</w:t>
      </w:r>
      <w:r>
        <w:rPr>
          <w:rFonts w:ascii="Verdana" w:hAnsi="Verdana"/>
          <w:sz w:val="20"/>
          <w:lang w:eastAsia="cs-CZ"/>
        </w:rPr>
        <w:t xml:space="preserve"> </w:t>
      </w:r>
      <w:r w:rsidR="007B781E">
        <w:rPr>
          <w:rFonts w:ascii="Verdana" w:hAnsi="Verdana"/>
          <w:sz w:val="20"/>
          <w:lang w:eastAsia="cs-CZ"/>
        </w:rPr>
        <w:t>právo</w:t>
      </w:r>
      <w:r>
        <w:rPr>
          <w:rFonts w:ascii="Verdana" w:hAnsi="Verdana"/>
          <w:sz w:val="20"/>
          <w:lang w:eastAsia="cs-CZ"/>
        </w:rPr>
        <w:t xml:space="preserve"> k plnění kterékoliv z fází III., IV., </w:t>
      </w:r>
      <w:r w:rsidR="00A80C81">
        <w:rPr>
          <w:rFonts w:ascii="Verdana" w:hAnsi="Verdana"/>
          <w:sz w:val="20"/>
          <w:lang w:eastAsia="cs-CZ"/>
        </w:rPr>
        <w:t xml:space="preserve">nebo </w:t>
      </w:r>
      <w:r>
        <w:rPr>
          <w:rFonts w:ascii="Verdana" w:hAnsi="Verdana"/>
          <w:sz w:val="20"/>
          <w:lang w:eastAsia="cs-CZ"/>
        </w:rPr>
        <w:t xml:space="preserve">V. </w:t>
      </w:r>
      <w:r w:rsidR="007B781E">
        <w:rPr>
          <w:rFonts w:ascii="Verdana" w:hAnsi="Verdana"/>
          <w:sz w:val="20"/>
          <w:lang w:eastAsia="cs-CZ"/>
        </w:rPr>
        <w:t>ne</w:t>
      </w:r>
      <w:r>
        <w:rPr>
          <w:rFonts w:ascii="Verdana" w:hAnsi="Verdana"/>
          <w:sz w:val="20"/>
          <w:lang w:eastAsia="cs-CZ"/>
        </w:rPr>
        <w:t>vyzvat</w:t>
      </w:r>
      <w:r w:rsidR="007B781E">
        <w:rPr>
          <w:rFonts w:ascii="Verdana" w:hAnsi="Verdana"/>
          <w:sz w:val="20"/>
          <w:lang w:eastAsia="cs-CZ"/>
        </w:rPr>
        <w:t xml:space="preserve"> a zhotoviteli z toho nevznikají žádná práva na jakoukoliv odměnu, </w:t>
      </w:r>
      <w:r w:rsidR="00C87265">
        <w:rPr>
          <w:rFonts w:ascii="Verdana" w:hAnsi="Verdana"/>
          <w:sz w:val="20"/>
          <w:lang w:eastAsia="cs-CZ"/>
        </w:rPr>
        <w:t xml:space="preserve">odškodné, </w:t>
      </w:r>
      <w:r w:rsidR="007B781E">
        <w:rPr>
          <w:rFonts w:ascii="Verdana" w:hAnsi="Verdana"/>
          <w:sz w:val="20"/>
          <w:lang w:eastAsia="cs-CZ"/>
        </w:rPr>
        <w:t xml:space="preserve">náhradu škody ani jiné plnění ve vztahu k fázím, k jejichž plnění objednatel nevyzval. </w:t>
      </w:r>
    </w:p>
    <w:p w14:paraId="2BA4ACE3" w14:textId="24A455A8" w:rsidR="004C744E" w:rsidRPr="00F378EB" w:rsidRDefault="008321AC" w:rsidP="004C744E">
      <w:pPr>
        <w:pStyle w:val="Nadpis2"/>
        <w:keepNext w:val="0"/>
        <w:spacing w:after="60"/>
        <w:rPr>
          <w:rFonts w:ascii="Verdana" w:hAnsi="Verdana"/>
          <w:sz w:val="20"/>
          <w:lang w:eastAsia="cs-CZ"/>
        </w:rPr>
      </w:pPr>
      <w:r w:rsidRPr="00F378EB">
        <w:rPr>
          <w:rFonts w:ascii="Verdana" w:hAnsi="Verdana"/>
          <w:sz w:val="20"/>
          <w:lang w:eastAsia="cs-CZ"/>
        </w:rPr>
        <w:t xml:space="preserve">Fáze č. </w:t>
      </w:r>
      <w:r w:rsidR="007B781E">
        <w:rPr>
          <w:rFonts w:ascii="Verdana" w:hAnsi="Verdana"/>
          <w:sz w:val="20"/>
          <w:lang w:eastAsia="cs-CZ"/>
        </w:rPr>
        <w:t xml:space="preserve">I. - </w:t>
      </w:r>
      <w:r w:rsidR="002F6990">
        <w:rPr>
          <w:rFonts w:ascii="Verdana" w:hAnsi="Verdana"/>
          <w:sz w:val="20"/>
          <w:lang w:eastAsia="cs-CZ"/>
        </w:rPr>
        <w:t>I</w:t>
      </w:r>
      <w:r w:rsidR="007B781E">
        <w:rPr>
          <w:rFonts w:ascii="Verdana" w:hAnsi="Verdana"/>
          <w:sz w:val="20"/>
          <w:lang w:eastAsia="cs-CZ"/>
        </w:rPr>
        <w:t>V</w:t>
      </w:r>
      <w:r w:rsidR="004C744E" w:rsidRPr="00F378EB">
        <w:rPr>
          <w:rFonts w:ascii="Verdana" w:hAnsi="Verdana"/>
          <w:sz w:val="20"/>
          <w:lang w:eastAsia="cs-CZ"/>
        </w:rPr>
        <w:t>. díla musí být před samotným předáním přijaty objednatelem. Zhotovitel ve lhůtách stanovených v</w:t>
      </w:r>
      <w:r w:rsidR="00F2698A" w:rsidRPr="00F378EB">
        <w:rPr>
          <w:rFonts w:ascii="Verdana" w:hAnsi="Verdana"/>
          <w:sz w:val="20"/>
          <w:lang w:eastAsia="cs-CZ"/>
        </w:rPr>
        <w:t xml:space="preserve"> čl. 5 odst. </w:t>
      </w:r>
      <w:r w:rsidR="00391EC1" w:rsidRPr="00F378EB">
        <w:rPr>
          <w:rFonts w:ascii="Verdana" w:hAnsi="Verdana"/>
          <w:sz w:val="20"/>
          <w:lang w:eastAsia="cs-CZ"/>
        </w:rPr>
        <w:t>5.</w:t>
      </w:r>
      <w:r w:rsidR="00C0025C" w:rsidRPr="00F378EB">
        <w:rPr>
          <w:rFonts w:ascii="Verdana" w:hAnsi="Verdana"/>
          <w:sz w:val="20"/>
          <w:lang w:eastAsia="cs-CZ"/>
        </w:rPr>
        <w:t>2</w:t>
      </w:r>
      <w:r w:rsidR="00391EC1" w:rsidRPr="00F378EB">
        <w:rPr>
          <w:rFonts w:ascii="Verdana" w:hAnsi="Verdana"/>
          <w:sz w:val="20"/>
          <w:lang w:eastAsia="cs-CZ"/>
        </w:rPr>
        <w:t>. až</w:t>
      </w:r>
      <w:r w:rsidR="00F2698A" w:rsidRPr="00F378EB">
        <w:rPr>
          <w:rFonts w:ascii="Verdana" w:hAnsi="Verdana"/>
          <w:sz w:val="20"/>
          <w:lang w:eastAsia="cs-CZ"/>
        </w:rPr>
        <w:t xml:space="preserve"> </w:t>
      </w:r>
      <w:r w:rsidR="00815458">
        <w:rPr>
          <w:rFonts w:ascii="Verdana" w:hAnsi="Verdana"/>
          <w:sz w:val="20"/>
          <w:lang w:eastAsia="cs-CZ"/>
        </w:rPr>
        <w:t>5.</w:t>
      </w:r>
      <w:r w:rsidR="002F6990">
        <w:rPr>
          <w:rFonts w:ascii="Verdana" w:hAnsi="Verdana"/>
          <w:sz w:val="20"/>
          <w:lang w:eastAsia="cs-CZ"/>
        </w:rPr>
        <w:t>5</w:t>
      </w:r>
      <w:r w:rsidR="00F2698A" w:rsidRPr="00F378EB">
        <w:rPr>
          <w:rFonts w:ascii="Verdana" w:hAnsi="Verdana"/>
          <w:sz w:val="20"/>
          <w:lang w:eastAsia="cs-CZ"/>
        </w:rPr>
        <w:t xml:space="preserve">. </w:t>
      </w:r>
      <w:r w:rsidR="00C0025C" w:rsidRPr="00F378EB">
        <w:rPr>
          <w:rFonts w:ascii="Verdana" w:hAnsi="Verdana"/>
          <w:sz w:val="20"/>
          <w:lang w:eastAsia="cs-CZ"/>
        </w:rPr>
        <w:t>této</w:t>
      </w:r>
      <w:r w:rsidR="004C744E" w:rsidRPr="00F378EB">
        <w:rPr>
          <w:rFonts w:ascii="Verdana" w:hAnsi="Verdana"/>
          <w:sz w:val="20"/>
          <w:lang w:eastAsia="cs-CZ"/>
        </w:rPr>
        <w:t xml:space="preserve"> smlouvy předloží tyto fáze objednateli ke schválení. Objednatel převezme tyto fáze díla b</w:t>
      </w:r>
      <w:r w:rsidR="00F2698A" w:rsidRPr="00F378EB">
        <w:rPr>
          <w:rFonts w:ascii="Verdana" w:hAnsi="Verdana"/>
          <w:sz w:val="20"/>
          <w:lang w:eastAsia="cs-CZ"/>
        </w:rPr>
        <w:t xml:space="preserve">ez výhrad, nebo zhotoviteli do </w:t>
      </w:r>
      <w:r w:rsidR="00C87265">
        <w:rPr>
          <w:rFonts w:ascii="Verdana" w:hAnsi="Verdana"/>
          <w:sz w:val="20"/>
          <w:lang w:eastAsia="cs-CZ"/>
        </w:rPr>
        <w:t>20</w:t>
      </w:r>
      <w:r w:rsidR="00C87265" w:rsidRPr="00F378EB">
        <w:rPr>
          <w:rFonts w:ascii="Verdana" w:hAnsi="Verdana"/>
          <w:sz w:val="20"/>
          <w:lang w:eastAsia="cs-CZ"/>
        </w:rPr>
        <w:t xml:space="preserve"> </w:t>
      </w:r>
      <w:r w:rsidR="00941C97" w:rsidRPr="00F378EB">
        <w:rPr>
          <w:rFonts w:ascii="Verdana" w:hAnsi="Verdana"/>
          <w:sz w:val="20"/>
          <w:lang w:eastAsia="cs-CZ"/>
        </w:rPr>
        <w:t xml:space="preserve">pracovních dnů </w:t>
      </w:r>
      <w:r w:rsidR="004C744E" w:rsidRPr="00F378EB">
        <w:rPr>
          <w:rFonts w:ascii="Verdana" w:hAnsi="Verdana"/>
          <w:sz w:val="20"/>
          <w:lang w:eastAsia="cs-CZ"/>
        </w:rPr>
        <w:t xml:space="preserve">od </w:t>
      </w:r>
      <w:r w:rsidR="00703845" w:rsidRPr="00F378EB">
        <w:rPr>
          <w:rFonts w:ascii="Verdana" w:hAnsi="Verdana"/>
          <w:sz w:val="20"/>
          <w:lang w:eastAsia="cs-CZ"/>
        </w:rPr>
        <w:t xml:space="preserve">jejich </w:t>
      </w:r>
      <w:r w:rsidR="004C744E" w:rsidRPr="00F378EB">
        <w:rPr>
          <w:rFonts w:ascii="Verdana" w:hAnsi="Verdana"/>
          <w:sz w:val="20"/>
          <w:lang w:eastAsia="cs-CZ"/>
        </w:rPr>
        <w:t xml:space="preserve">předložení </w:t>
      </w:r>
      <w:r w:rsidR="00703845" w:rsidRPr="00F378EB">
        <w:rPr>
          <w:rFonts w:ascii="Verdana" w:hAnsi="Verdana"/>
          <w:sz w:val="20"/>
          <w:lang w:eastAsia="cs-CZ"/>
        </w:rPr>
        <w:t>v</w:t>
      </w:r>
      <w:r w:rsidR="004C744E" w:rsidRPr="00F378EB">
        <w:rPr>
          <w:rFonts w:ascii="Verdana" w:hAnsi="Verdana"/>
          <w:sz w:val="20"/>
          <w:lang w:eastAsia="cs-CZ"/>
        </w:rPr>
        <w:t>znese veškeré své výhrady nebo připomínky k předložené fázi díla.</w:t>
      </w:r>
    </w:p>
    <w:p w14:paraId="67893B6E" w14:textId="77777777" w:rsidR="004C744E" w:rsidRPr="00F378EB" w:rsidRDefault="004C744E" w:rsidP="004C744E">
      <w:pPr>
        <w:pStyle w:val="Nadpis2"/>
        <w:keepNext w:val="0"/>
        <w:spacing w:after="60"/>
        <w:rPr>
          <w:rFonts w:ascii="Verdana" w:hAnsi="Verdana"/>
          <w:sz w:val="20"/>
          <w:lang w:eastAsia="cs-CZ"/>
        </w:rPr>
      </w:pPr>
      <w:r w:rsidRPr="00F378EB">
        <w:rPr>
          <w:rFonts w:ascii="Verdana" w:hAnsi="Verdana"/>
          <w:sz w:val="20"/>
          <w:lang w:eastAsia="cs-CZ"/>
        </w:rPr>
        <w:t xml:space="preserve">Nevznese-li objednatel ve lhůtě </w:t>
      </w:r>
      <w:r w:rsidR="00F46069" w:rsidRPr="00F378EB">
        <w:rPr>
          <w:rFonts w:ascii="Verdana" w:hAnsi="Verdana"/>
          <w:sz w:val="20"/>
          <w:lang w:eastAsia="cs-CZ"/>
        </w:rPr>
        <w:t>uvedené</w:t>
      </w:r>
      <w:r w:rsidRPr="00F378EB">
        <w:rPr>
          <w:rFonts w:ascii="Verdana" w:hAnsi="Verdana"/>
          <w:sz w:val="20"/>
          <w:lang w:eastAsia="cs-CZ"/>
        </w:rPr>
        <w:t xml:space="preserve"> v předchozím odstavci k předložené fázi díla žádné výhrady ani připomínky, mají smluvní strany danou fázi díla ve znění její předložené verze za akceptovanou a za předanou a převzatou ve smyslu</w:t>
      </w:r>
      <w:r w:rsidR="00F46069" w:rsidRPr="00F378EB">
        <w:rPr>
          <w:rFonts w:ascii="Verdana" w:hAnsi="Verdana"/>
          <w:sz w:val="20"/>
          <w:lang w:eastAsia="cs-CZ"/>
        </w:rPr>
        <w:t xml:space="preserve"> ustanovení § 2605 občanského zákoníku</w:t>
      </w:r>
      <w:r w:rsidRPr="00F378EB">
        <w:rPr>
          <w:rFonts w:ascii="Verdana" w:hAnsi="Verdana"/>
          <w:sz w:val="20"/>
          <w:lang w:eastAsia="cs-CZ"/>
        </w:rPr>
        <w:t>. Výhradami a připomínkami dle tohoto odstavce se roz</w:t>
      </w:r>
      <w:r w:rsidR="00A45F28" w:rsidRPr="00F378EB">
        <w:rPr>
          <w:rFonts w:ascii="Verdana" w:hAnsi="Verdana"/>
          <w:sz w:val="20"/>
          <w:lang w:eastAsia="cs-CZ"/>
        </w:rPr>
        <w:t>umí nejen výhrady ve smyslu ustanovení</w:t>
      </w:r>
      <w:r w:rsidRPr="00F378EB">
        <w:rPr>
          <w:rFonts w:ascii="Verdana" w:hAnsi="Verdana"/>
          <w:sz w:val="20"/>
          <w:lang w:eastAsia="cs-CZ"/>
        </w:rPr>
        <w:t xml:space="preserve"> § 2605 občanského zákoníku, ale rovněž věcné požadavky na úpravu díla tak, aby lépe vyhovovalo potřebám a záměrům objednatele.</w:t>
      </w:r>
    </w:p>
    <w:p w14:paraId="16B9E94B" w14:textId="0BE2B21E" w:rsidR="004C744E" w:rsidRPr="00F378EB" w:rsidRDefault="004C744E" w:rsidP="004C744E">
      <w:pPr>
        <w:pStyle w:val="Nadpis2"/>
        <w:keepNext w:val="0"/>
        <w:spacing w:after="60"/>
        <w:rPr>
          <w:rFonts w:ascii="Verdana" w:hAnsi="Verdana"/>
          <w:sz w:val="20"/>
          <w:lang w:eastAsia="cs-CZ"/>
        </w:rPr>
      </w:pPr>
      <w:r w:rsidRPr="00F378EB">
        <w:rPr>
          <w:rFonts w:ascii="Verdana" w:hAnsi="Verdana"/>
          <w:sz w:val="20"/>
          <w:lang w:eastAsia="cs-CZ"/>
        </w:rPr>
        <w:t>Vznese-li objednatel k</w:t>
      </w:r>
      <w:r w:rsidR="00703845" w:rsidRPr="00F378EB">
        <w:rPr>
          <w:rFonts w:ascii="Verdana" w:hAnsi="Verdana"/>
          <w:sz w:val="20"/>
          <w:lang w:eastAsia="cs-CZ"/>
        </w:rPr>
        <w:t xml:space="preserve"> předložené fázi díla </w:t>
      </w:r>
      <w:r w:rsidRPr="00F378EB">
        <w:rPr>
          <w:rFonts w:ascii="Verdana" w:hAnsi="Verdana"/>
          <w:sz w:val="20"/>
          <w:lang w:eastAsia="cs-CZ"/>
        </w:rPr>
        <w:t xml:space="preserve">výhrady či připomínky, zavazuje se zhotovitel bez zbytečného odkladu, nejpozději však do </w:t>
      </w:r>
      <w:r w:rsidR="00C87265">
        <w:rPr>
          <w:rFonts w:ascii="Verdana" w:hAnsi="Verdana"/>
          <w:sz w:val="20"/>
          <w:lang w:eastAsia="cs-CZ"/>
        </w:rPr>
        <w:t>15 pracovních</w:t>
      </w:r>
      <w:r w:rsidR="00C87265" w:rsidRPr="00F378EB">
        <w:rPr>
          <w:rFonts w:ascii="Verdana" w:hAnsi="Verdana"/>
          <w:sz w:val="20"/>
          <w:lang w:eastAsia="cs-CZ"/>
        </w:rPr>
        <w:t xml:space="preserve"> </w:t>
      </w:r>
      <w:r w:rsidRPr="00F378EB">
        <w:rPr>
          <w:rFonts w:ascii="Verdana" w:hAnsi="Verdana"/>
          <w:sz w:val="20"/>
          <w:lang w:eastAsia="cs-CZ"/>
        </w:rPr>
        <w:t xml:space="preserve">dnů provést potřebné úpravy díla dle </w:t>
      </w:r>
      <w:r w:rsidR="00742708" w:rsidRPr="00F378EB">
        <w:rPr>
          <w:rFonts w:ascii="Verdana" w:hAnsi="Verdana"/>
          <w:sz w:val="20"/>
          <w:lang w:eastAsia="cs-CZ"/>
        </w:rPr>
        <w:t xml:space="preserve">těchto </w:t>
      </w:r>
      <w:r w:rsidRPr="00F378EB">
        <w:rPr>
          <w:rFonts w:ascii="Verdana" w:hAnsi="Verdana"/>
          <w:sz w:val="20"/>
          <w:lang w:eastAsia="cs-CZ"/>
        </w:rPr>
        <w:t>výhrad či připomínek</w:t>
      </w:r>
      <w:r w:rsidR="00742708" w:rsidRPr="00F378EB">
        <w:rPr>
          <w:rFonts w:ascii="Verdana" w:hAnsi="Verdana"/>
          <w:sz w:val="20"/>
          <w:lang w:eastAsia="cs-CZ"/>
        </w:rPr>
        <w:t xml:space="preserve"> a</w:t>
      </w:r>
      <w:r w:rsidRPr="00F378EB">
        <w:rPr>
          <w:rFonts w:ascii="Verdana" w:hAnsi="Verdana"/>
          <w:sz w:val="20"/>
          <w:lang w:eastAsia="cs-CZ"/>
        </w:rPr>
        <w:t xml:space="preserve"> </w:t>
      </w:r>
      <w:r w:rsidR="00742708" w:rsidRPr="00F378EB">
        <w:rPr>
          <w:rFonts w:ascii="Verdana" w:hAnsi="Verdana"/>
          <w:sz w:val="20"/>
          <w:lang w:eastAsia="cs-CZ"/>
        </w:rPr>
        <w:t xml:space="preserve">ve stejné lhůtě předložit </w:t>
      </w:r>
      <w:r w:rsidRPr="00F378EB">
        <w:rPr>
          <w:rFonts w:ascii="Verdana" w:hAnsi="Verdana"/>
          <w:sz w:val="20"/>
          <w:lang w:eastAsia="cs-CZ"/>
        </w:rPr>
        <w:t xml:space="preserve">objednateli </w:t>
      </w:r>
      <w:r w:rsidR="00A45F28" w:rsidRPr="00F378EB">
        <w:rPr>
          <w:rFonts w:ascii="Verdana" w:hAnsi="Verdana"/>
          <w:sz w:val="20"/>
          <w:lang w:eastAsia="cs-CZ"/>
        </w:rPr>
        <w:t>k převzetí konečnou verzi díla.</w:t>
      </w:r>
    </w:p>
    <w:p w14:paraId="243835CB" w14:textId="4246F952" w:rsidR="00C87265" w:rsidRPr="00D427B5" w:rsidRDefault="00057AF0" w:rsidP="00D427B5">
      <w:pPr>
        <w:pStyle w:val="Nadpis2"/>
        <w:keepNext w:val="0"/>
        <w:spacing w:after="60"/>
        <w:rPr>
          <w:rFonts w:ascii="Verdana" w:hAnsi="Verdana"/>
          <w:sz w:val="20"/>
          <w:lang w:eastAsia="cs-CZ"/>
        </w:rPr>
      </w:pPr>
      <w:r w:rsidRPr="00F378EB">
        <w:rPr>
          <w:rFonts w:ascii="Verdana" w:hAnsi="Verdana"/>
          <w:sz w:val="20"/>
          <w:lang w:eastAsia="cs-CZ"/>
        </w:rPr>
        <w:t>Po př</w:t>
      </w:r>
      <w:r w:rsidR="00970302" w:rsidRPr="00F378EB">
        <w:rPr>
          <w:rFonts w:ascii="Verdana" w:hAnsi="Verdana"/>
          <w:sz w:val="20"/>
          <w:lang w:eastAsia="cs-CZ"/>
        </w:rPr>
        <w:t xml:space="preserve">edložení konečné verze fáze č. </w:t>
      </w:r>
      <w:r w:rsidR="00C87265">
        <w:rPr>
          <w:rFonts w:ascii="Verdana" w:hAnsi="Verdana"/>
          <w:sz w:val="20"/>
          <w:lang w:eastAsia="cs-CZ"/>
        </w:rPr>
        <w:t>II</w:t>
      </w:r>
      <w:r w:rsidR="00C87265" w:rsidRPr="00F378EB">
        <w:rPr>
          <w:rFonts w:ascii="Verdana" w:hAnsi="Verdana"/>
          <w:sz w:val="20"/>
          <w:lang w:eastAsia="cs-CZ"/>
        </w:rPr>
        <w:t xml:space="preserve">I díla je zhotovitel povinen podat </w:t>
      </w:r>
      <w:r w:rsidR="002F6990">
        <w:rPr>
          <w:rFonts w:ascii="Verdana" w:hAnsi="Verdana"/>
          <w:sz w:val="20"/>
          <w:lang w:eastAsia="cs-CZ"/>
        </w:rPr>
        <w:t xml:space="preserve">k příslušnému stavebnímu úřadu </w:t>
      </w:r>
      <w:r w:rsidR="00C87265" w:rsidRPr="00F378EB">
        <w:rPr>
          <w:rFonts w:ascii="Verdana" w:hAnsi="Verdana"/>
          <w:sz w:val="20"/>
          <w:lang w:eastAsia="cs-CZ"/>
        </w:rPr>
        <w:t xml:space="preserve">žádost o vydání </w:t>
      </w:r>
      <w:r w:rsidR="002F6990">
        <w:rPr>
          <w:rFonts w:ascii="Verdana" w:hAnsi="Verdana"/>
          <w:sz w:val="20"/>
          <w:lang w:eastAsia="cs-CZ"/>
        </w:rPr>
        <w:t xml:space="preserve">společného územního a stavebního </w:t>
      </w:r>
      <w:r w:rsidR="00C87265">
        <w:rPr>
          <w:rFonts w:ascii="Verdana" w:hAnsi="Verdana"/>
          <w:sz w:val="20"/>
          <w:lang w:eastAsia="cs-CZ"/>
        </w:rPr>
        <w:t>rozhodnutí</w:t>
      </w:r>
      <w:r w:rsidR="002F6990">
        <w:rPr>
          <w:rFonts w:ascii="Verdana" w:hAnsi="Verdana"/>
          <w:sz w:val="20"/>
          <w:lang w:eastAsia="cs-CZ"/>
        </w:rPr>
        <w:t xml:space="preserve">. </w:t>
      </w:r>
    </w:p>
    <w:p w14:paraId="71E1DB95" w14:textId="2B1A08E3" w:rsidR="004C744E" w:rsidRPr="00F378EB" w:rsidRDefault="00057AF0" w:rsidP="004C744E">
      <w:pPr>
        <w:pStyle w:val="Nadpis2"/>
        <w:keepNext w:val="0"/>
        <w:spacing w:after="60"/>
        <w:rPr>
          <w:rFonts w:ascii="Verdana" w:hAnsi="Verdana"/>
          <w:sz w:val="20"/>
          <w:lang w:eastAsia="cs-CZ"/>
        </w:rPr>
      </w:pPr>
      <w:r w:rsidRPr="00F378EB">
        <w:rPr>
          <w:rFonts w:ascii="Verdana" w:hAnsi="Verdana"/>
          <w:sz w:val="20"/>
          <w:lang w:eastAsia="cs-CZ"/>
        </w:rPr>
        <w:t>Fáze č. I</w:t>
      </w:r>
      <w:r w:rsidR="00C87265">
        <w:rPr>
          <w:rFonts w:ascii="Verdana" w:hAnsi="Verdana"/>
          <w:sz w:val="20"/>
          <w:lang w:eastAsia="cs-CZ"/>
        </w:rPr>
        <w:t>I</w:t>
      </w:r>
      <w:r w:rsidRPr="00F378EB">
        <w:rPr>
          <w:rFonts w:ascii="Verdana" w:hAnsi="Verdana"/>
          <w:sz w:val="20"/>
          <w:lang w:eastAsia="cs-CZ"/>
        </w:rPr>
        <w:t xml:space="preserve">I. se </w:t>
      </w:r>
      <w:r w:rsidR="00C87265" w:rsidRPr="00F378EB">
        <w:rPr>
          <w:rFonts w:ascii="Verdana" w:hAnsi="Verdana"/>
          <w:sz w:val="20"/>
          <w:lang w:eastAsia="cs-CZ"/>
        </w:rPr>
        <w:t>považuj</w:t>
      </w:r>
      <w:r w:rsidR="002F6990">
        <w:rPr>
          <w:rFonts w:ascii="Verdana" w:hAnsi="Verdana"/>
          <w:sz w:val="20"/>
          <w:lang w:eastAsia="cs-CZ"/>
        </w:rPr>
        <w:t>e</w:t>
      </w:r>
      <w:r w:rsidR="00C87265" w:rsidRPr="00F378EB">
        <w:rPr>
          <w:rFonts w:ascii="Verdana" w:hAnsi="Verdana"/>
          <w:sz w:val="20"/>
          <w:lang w:eastAsia="cs-CZ"/>
        </w:rPr>
        <w:t xml:space="preserve"> </w:t>
      </w:r>
      <w:r w:rsidRPr="00F378EB">
        <w:rPr>
          <w:rFonts w:ascii="Verdana" w:hAnsi="Verdana"/>
          <w:sz w:val="20"/>
          <w:lang w:eastAsia="cs-CZ"/>
        </w:rPr>
        <w:t xml:space="preserve">za </w:t>
      </w:r>
      <w:r w:rsidR="00C87265" w:rsidRPr="00F378EB">
        <w:rPr>
          <w:rFonts w:ascii="Verdana" w:hAnsi="Verdana"/>
          <w:sz w:val="20"/>
          <w:lang w:eastAsia="cs-CZ"/>
        </w:rPr>
        <w:t>předan</w:t>
      </w:r>
      <w:r w:rsidR="002F6990">
        <w:rPr>
          <w:rFonts w:ascii="Verdana" w:hAnsi="Verdana"/>
          <w:sz w:val="20"/>
          <w:lang w:eastAsia="cs-CZ"/>
        </w:rPr>
        <w:t>ou</w:t>
      </w:r>
      <w:r w:rsidR="00C87265" w:rsidRPr="00F378EB">
        <w:rPr>
          <w:rFonts w:ascii="Verdana" w:hAnsi="Verdana"/>
          <w:sz w:val="20"/>
          <w:lang w:eastAsia="cs-CZ"/>
        </w:rPr>
        <w:t xml:space="preserve"> </w:t>
      </w:r>
      <w:r w:rsidRPr="00F378EB">
        <w:rPr>
          <w:rFonts w:ascii="Verdana" w:hAnsi="Verdana"/>
          <w:sz w:val="20"/>
          <w:lang w:eastAsia="cs-CZ"/>
        </w:rPr>
        <w:t xml:space="preserve">a </w:t>
      </w:r>
      <w:r w:rsidR="00C87265" w:rsidRPr="00F378EB">
        <w:rPr>
          <w:rFonts w:ascii="Verdana" w:hAnsi="Verdana"/>
          <w:sz w:val="20"/>
          <w:lang w:eastAsia="cs-CZ"/>
        </w:rPr>
        <w:t>převzat</w:t>
      </w:r>
      <w:r w:rsidR="002F6990">
        <w:rPr>
          <w:rFonts w:ascii="Verdana" w:hAnsi="Verdana"/>
          <w:sz w:val="20"/>
          <w:lang w:eastAsia="cs-CZ"/>
        </w:rPr>
        <w:t>ou</w:t>
      </w:r>
      <w:r w:rsidR="00C87265" w:rsidRPr="00F378EB">
        <w:rPr>
          <w:rFonts w:ascii="Verdana" w:hAnsi="Verdana"/>
          <w:sz w:val="20"/>
          <w:lang w:eastAsia="cs-CZ"/>
        </w:rPr>
        <w:t xml:space="preserve"> </w:t>
      </w:r>
      <w:r w:rsidRPr="00F378EB">
        <w:rPr>
          <w:rFonts w:ascii="Verdana" w:hAnsi="Verdana"/>
          <w:sz w:val="20"/>
          <w:lang w:eastAsia="cs-CZ"/>
        </w:rPr>
        <w:t xml:space="preserve">právní mocí </w:t>
      </w:r>
      <w:r w:rsidR="00C87265">
        <w:rPr>
          <w:rFonts w:ascii="Verdana" w:hAnsi="Verdana"/>
          <w:sz w:val="20"/>
          <w:lang w:eastAsia="cs-CZ"/>
        </w:rPr>
        <w:t xml:space="preserve">příslušného </w:t>
      </w:r>
      <w:r w:rsidRPr="00F378EB">
        <w:rPr>
          <w:rFonts w:ascii="Verdana" w:hAnsi="Verdana"/>
          <w:sz w:val="20"/>
          <w:lang w:eastAsia="cs-CZ"/>
        </w:rPr>
        <w:t xml:space="preserve">kladného rozhodnutí stavebního úřadu. </w:t>
      </w:r>
      <w:r w:rsidR="00C87265" w:rsidRPr="00F378EB">
        <w:rPr>
          <w:rFonts w:ascii="Verdana" w:hAnsi="Verdana"/>
          <w:sz w:val="20"/>
          <w:lang w:eastAsia="cs-CZ"/>
        </w:rPr>
        <w:t>Fáze č. I</w:t>
      </w:r>
      <w:r w:rsidR="00C87265">
        <w:rPr>
          <w:rFonts w:ascii="Verdana" w:hAnsi="Verdana"/>
          <w:sz w:val="20"/>
          <w:lang w:eastAsia="cs-CZ"/>
        </w:rPr>
        <w:t>I</w:t>
      </w:r>
      <w:r w:rsidR="00C87265" w:rsidRPr="00F378EB">
        <w:rPr>
          <w:rFonts w:ascii="Verdana" w:hAnsi="Verdana"/>
          <w:sz w:val="20"/>
          <w:lang w:eastAsia="cs-CZ"/>
        </w:rPr>
        <w:t>I.</w:t>
      </w:r>
      <w:r w:rsidR="00C87265">
        <w:rPr>
          <w:rFonts w:ascii="Verdana" w:hAnsi="Verdana"/>
          <w:sz w:val="20"/>
          <w:lang w:eastAsia="cs-CZ"/>
        </w:rPr>
        <w:t xml:space="preserve"> </w:t>
      </w:r>
      <w:r w:rsidR="00C87265" w:rsidRPr="00F378EB">
        <w:rPr>
          <w:rFonts w:ascii="Verdana" w:hAnsi="Verdana"/>
          <w:sz w:val="20"/>
          <w:lang w:eastAsia="cs-CZ"/>
        </w:rPr>
        <w:t>se považuj</w:t>
      </w:r>
      <w:r w:rsidR="002F6990">
        <w:rPr>
          <w:rFonts w:ascii="Verdana" w:hAnsi="Verdana"/>
          <w:sz w:val="20"/>
          <w:lang w:eastAsia="cs-CZ"/>
        </w:rPr>
        <w:t>e</w:t>
      </w:r>
      <w:r w:rsidR="00C87265" w:rsidRPr="00F378EB">
        <w:rPr>
          <w:rFonts w:ascii="Verdana" w:hAnsi="Verdana"/>
          <w:sz w:val="20"/>
          <w:lang w:eastAsia="cs-CZ"/>
        </w:rPr>
        <w:t xml:space="preserve"> za předan</w:t>
      </w:r>
      <w:r w:rsidR="002F6990">
        <w:rPr>
          <w:rFonts w:ascii="Verdana" w:hAnsi="Verdana"/>
          <w:sz w:val="20"/>
          <w:lang w:eastAsia="cs-CZ"/>
        </w:rPr>
        <w:t>ou</w:t>
      </w:r>
      <w:r w:rsidR="00C87265" w:rsidRPr="00F378EB">
        <w:rPr>
          <w:rFonts w:ascii="Verdana" w:hAnsi="Verdana"/>
          <w:sz w:val="20"/>
          <w:lang w:eastAsia="cs-CZ"/>
        </w:rPr>
        <w:t xml:space="preserve"> a převzat</w:t>
      </w:r>
      <w:r w:rsidR="002F6990">
        <w:rPr>
          <w:rFonts w:ascii="Verdana" w:hAnsi="Verdana"/>
          <w:sz w:val="20"/>
          <w:lang w:eastAsia="cs-CZ"/>
        </w:rPr>
        <w:t>ou</w:t>
      </w:r>
      <w:r w:rsidR="00C87265" w:rsidRPr="00F378EB">
        <w:rPr>
          <w:rFonts w:ascii="Verdana" w:hAnsi="Verdana"/>
          <w:sz w:val="20"/>
          <w:lang w:eastAsia="cs-CZ"/>
        </w:rPr>
        <w:t xml:space="preserve"> </w:t>
      </w:r>
      <w:r w:rsidRPr="00F378EB">
        <w:rPr>
          <w:rFonts w:ascii="Verdana" w:hAnsi="Verdana"/>
          <w:sz w:val="20"/>
          <w:lang w:eastAsia="cs-CZ"/>
        </w:rPr>
        <w:t>rovněž právní mocí negativního rozhodnutí stavebního úřadu</w:t>
      </w:r>
      <w:r w:rsidR="002F6990">
        <w:rPr>
          <w:rFonts w:ascii="Verdana" w:hAnsi="Verdana"/>
          <w:sz w:val="20"/>
          <w:lang w:eastAsia="cs-CZ"/>
        </w:rPr>
        <w:t xml:space="preserve">, </w:t>
      </w:r>
      <w:r w:rsidRPr="00F378EB">
        <w:rPr>
          <w:rFonts w:ascii="Verdana" w:hAnsi="Verdana"/>
          <w:sz w:val="20"/>
          <w:lang w:eastAsia="cs-CZ"/>
        </w:rPr>
        <w:t>pouze za podmínky, že nepříznivý výsledek řízení není přičitatelný zhotoviteli. V případě, že je negativní výsledek stavebního řízení přičitatelný zhotoviteli, jedná se o vadu díla. Pro posouzení zavinění zhotovitele je rozhodující odůvodnění rozhodnutí stavebního úřadu. Ujednání o zrušení návazný</w:t>
      </w:r>
      <w:r w:rsidR="00D3728C" w:rsidRPr="00F378EB">
        <w:rPr>
          <w:rFonts w:ascii="Verdana" w:hAnsi="Verdana"/>
          <w:sz w:val="20"/>
          <w:lang w:eastAsia="cs-CZ"/>
        </w:rPr>
        <w:t xml:space="preserve">ch fází díla dle čl. 3 odst. </w:t>
      </w:r>
      <w:r w:rsidR="001C3B13">
        <w:rPr>
          <w:rFonts w:ascii="Verdana" w:hAnsi="Verdana"/>
          <w:sz w:val="20"/>
          <w:lang w:eastAsia="cs-CZ"/>
        </w:rPr>
        <w:t>3.10</w:t>
      </w:r>
      <w:r w:rsidR="008801B7" w:rsidRPr="00F378EB">
        <w:rPr>
          <w:rFonts w:ascii="Verdana" w:hAnsi="Verdana"/>
          <w:sz w:val="20"/>
          <w:lang w:eastAsia="cs-CZ"/>
        </w:rPr>
        <w:t>.</w:t>
      </w:r>
      <w:r w:rsidR="00184F25" w:rsidRPr="00F378EB">
        <w:rPr>
          <w:rFonts w:ascii="Verdana" w:hAnsi="Verdana"/>
          <w:sz w:val="20"/>
          <w:lang w:eastAsia="cs-CZ"/>
        </w:rPr>
        <w:t xml:space="preserve"> této</w:t>
      </w:r>
      <w:r w:rsidRPr="00F378EB">
        <w:rPr>
          <w:rFonts w:ascii="Verdana" w:hAnsi="Verdana"/>
          <w:sz w:val="20"/>
          <w:lang w:eastAsia="cs-CZ"/>
        </w:rPr>
        <w:t xml:space="preserve"> smlouvy platí i v tomto případě.</w:t>
      </w:r>
    </w:p>
    <w:p w14:paraId="00B1CE5B" w14:textId="77777777" w:rsidR="004C744E" w:rsidRPr="00F378EB" w:rsidRDefault="004C744E" w:rsidP="004C744E">
      <w:pPr>
        <w:pStyle w:val="Nadpis2"/>
        <w:keepNext w:val="0"/>
        <w:spacing w:after="60"/>
        <w:rPr>
          <w:rFonts w:ascii="Verdana" w:hAnsi="Verdana"/>
          <w:sz w:val="20"/>
          <w:lang w:eastAsia="cs-CZ"/>
        </w:rPr>
      </w:pPr>
      <w:r w:rsidRPr="00F378EB">
        <w:rPr>
          <w:rFonts w:ascii="Verdana" w:hAnsi="Verdana"/>
          <w:sz w:val="20"/>
          <w:lang w:eastAsia="cs-CZ"/>
        </w:rPr>
        <w:t>Písemně zachycené části díla předá zhotovitel objednateli ve formě vyžadované právními předpisy, zejm. vyhláškou č. 499/2006 Sb., o dokumentaci staveb včetně jejích příloh. Části díla zachycené písemně budou objednateli předány v 6 vyhotoveních v listinné podobě a v</w:t>
      </w:r>
      <w:r w:rsidR="00BE34E0" w:rsidRPr="00F378EB">
        <w:rPr>
          <w:rFonts w:ascii="Verdana" w:hAnsi="Verdana"/>
          <w:sz w:val="20"/>
          <w:lang w:eastAsia="cs-CZ"/>
        </w:rPr>
        <w:t xml:space="preserve">e dvou </w:t>
      </w:r>
      <w:r w:rsidRPr="00F378EB">
        <w:rPr>
          <w:rFonts w:ascii="Verdana" w:hAnsi="Verdana"/>
          <w:sz w:val="20"/>
          <w:lang w:eastAsia="cs-CZ"/>
        </w:rPr>
        <w:t>vyhotovení</w:t>
      </w:r>
      <w:r w:rsidR="00BE34E0" w:rsidRPr="00F378EB">
        <w:rPr>
          <w:rFonts w:ascii="Verdana" w:hAnsi="Verdana"/>
          <w:sz w:val="20"/>
          <w:lang w:eastAsia="cs-CZ"/>
        </w:rPr>
        <w:t>ch</w:t>
      </w:r>
      <w:r w:rsidRPr="00F378EB">
        <w:rPr>
          <w:rFonts w:ascii="Verdana" w:hAnsi="Verdana"/>
          <w:sz w:val="20"/>
          <w:lang w:eastAsia="cs-CZ"/>
        </w:rPr>
        <w:t xml:space="preserve"> na CD/DVD. V elektronické podobě budou </w:t>
      </w:r>
      <w:r w:rsidR="00004711" w:rsidRPr="00F378EB">
        <w:rPr>
          <w:rFonts w:ascii="Verdana" w:hAnsi="Verdana"/>
          <w:sz w:val="20"/>
          <w:lang w:eastAsia="cs-CZ"/>
        </w:rPr>
        <w:t xml:space="preserve">části díla předány </w:t>
      </w:r>
      <w:r w:rsidR="00822F06" w:rsidRPr="00F378EB">
        <w:rPr>
          <w:rFonts w:ascii="Verdana" w:hAnsi="Verdana"/>
          <w:sz w:val="20"/>
          <w:lang w:eastAsia="cs-CZ"/>
        </w:rPr>
        <w:t xml:space="preserve">vždy </w:t>
      </w:r>
      <w:r w:rsidR="00004711" w:rsidRPr="00F378EB">
        <w:rPr>
          <w:rFonts w:ascii="Verdana" w:hAnsi="Verdana"/>
          <w:sz w:val="20"/>
          <w:lang w:eastAsia="cs-CZ"/>
        </w:rPr>
        <w:t>ve formátu pdf a výkresová část rovněž v některém z otevřených formátů, umožňujícím její další zpracování (dwg, dgn</w:t>
      </w:r>
      <w:r w:rsidR="00D3728C" w:rsidRPr="00F378EB">
        <w:rPr>
          <w:rFonts w:ascii="Verdana" w:hAnsi="Verdana"/>
          <w:sz w:val="20"/>
          <w:lang w:eastAsia="cs-CZ"/>
        </w:rPr>
        <w:t>).</w:t>
      </w:r>
    </w:p>
    <w:p w14:paraId="404629D6" w14:textId="5C2E1178" w:rsidR="00D3728C" w:rsidRDefault="004C744E" w:rsidP="00D3728C">
      <w:pPr>
        <w:pStyle w:val="Nadpis2"/>
        <w:keepNext w:val="0"/>
        <w:spacing w:after="60"/>
        <w:rPr>
          <w:rFonts w:ascii="Verdana" w:hAnsi="Verdana"/>
          <w:sz w:val="20"/>
          <w:lang w:eastAsia="cs-CZ"/>
        </w:rPr>
      </w:pPr>
      <w:r w:rsidRPr="00F378EB">
        <w:rPr>
          <w:rFonts w:ascii="Verdana" w:hAnsi="Verdana"/>
          <w:sz w:val="20"/>
          <w:lang w:eastAsia="cs-CZ"/>
        </w:rPr>
        <w:t>O předání jednotlivých fází díla bude mezi stranami pořízen písemný zápis.</w:t>
      </w:r>
    </w:p>
    <w:p w14:paraId="6E6112D7" w14:textId="77777777" w:rsidR="00377180" w:rsidRPr="00377180" w:rsidRDefault="00377180" w:rsidP="00377180">
      <w:pPr>
        <w:rPr>
          <w:lang w:eastAsia="cs-CZ"/>
        </w:rPr>
      </w:pPr>
    </w:p>
    <w:p w14:paraId="5EBFDA19" w14:textId="77777777" w:rsidR="00DB7776" w:rsidRPr="00F378EB" w:rsidRDefault="00DB7776" w:rsidP="00DB7776">
      <w:pPr>
        <w:pStyle w:val="Nadpis1"/>
        <w:keepNext w:val="0"/>
        <w:keepLines w:val="0"/>
        <w:spacing w:before="200"/>
        <w:rPr>
          <w:rFonts w:ascii="Verdana" w:hAnsi="Verdana"/>
          <w:sz w:val="20"/>
        </w:rPr>
      </w:pPr>
      <w:r w:rsidRPr="00F378EB">
        <w:rPr>
          <w:rFonts w:ascii="Verdana" w:hAnsi="Verdana"/>
          <w:sz w:val="20"/>
        </w:rPr>
        <w:t>Čas a místo plnění</w:t>
      </w:r>
    </w:p>
    <w:p w14:paraId="5FC3994A" w14:textId="07C4C0E6" w:rsidR="00EC6E4C" w:rsidRPr="00451FF5" w:rsidRDefault="00DB7776" w:rsidP="00EC6E4C">
      <w:pPr>
        <w:pStyle w:val="Nadpis2"/>
        <w:keepNext w:val="0"/>
        <w:spacing w:after="60"/>
        <w:rPr>
          <w:rFonts w:ascii="Verdana" w:hAnsi="Verdana"/>
          <w:sz w:val="20"/>
          <w:lang w:eastAsia="cs-CZ"/>
        </w:rPr>
      </w:pPr>
      <w:r w:rsidRPr="00451FF5">
        <w:rPr>
          <w:rFonts w:ascii="Verdana" w:hAnsi="Verdana"/>
          <w:sz w:val="20"/>
          <w:lang w:eastAsia="cs-CZ"/>
        </w:rPr>
        <w:t>Mís</w:t>
      </w:r>
      <w:r w:rsidR="00CE5201" w:rsidRPr="00451FF5">
        <w:rPr>
          <w:rFonts w:ascii="Verdana" w:hAnsi="Verdana"/>
          <w:sz w:val="20"/>
          <w:lang w:eastAsia="cs-CZ"/>
        </w:rPr>
        <w:t>tem plnění je sídlo objednatele</w:t>
      </w:r>
      <w:r w:rsidRPr="00451FF5">
        <w:rPr>
          <w:rFonts w:ascii="Verdana" w:hAnsi="Verdana"/>
          <w:sz w:val="20"/>
          <w:lang w:eastAsia="cs-CZ"/>
        </w:rPr>
        <w:t>.</w:t>
      </w:r>
    </w:p>
    <w:p w14:paraId="3F3DAA01" w14:textId="0804D6B1" w:rsidR="00EC6E4C" w:rsidRPr="00451FF5" w:rsidRDefault="00423262" w:rsidP="00EC6E4C">
      <w:pPr>
        <w:pStyle w:val="Nadpis2"/>
        <w:keepNext w:val="0"/>
        <w:spacing w:after="60"/>
        <w:rPr>
          <w:rFonts w:ascii="Verdana" w:hAnsi="Verdana"/>
          <w:sz w:val="20"/>
          <w:lang w:eastAsia="cs-CZ"/>
        </w:rPr>
      </w:pPr>
      <w:r w:rsidRPr="00451FF5">
        <w:rPr>
          <w:rFonts w:ascii="Verdana" w:hAnsi="Verdana"/>
          <w:sz w:val="20"/>
          <w:lang w:eastAsia="cs-CZ"/>
        </w:rPr>
        <w:t>F</w:t>
      </w:r>
      <w:r w:rsidR="00766809" w:rsidRPr="00451FF5">
        <w:rPr>
          <w:rFonts w:ascii="Verdana" w:hAnsi="Verdana"/>
          <w:sz w:val="20"/>
          <w:lang w:eastAsia="cs-CZ"/>
        </w:rPr>
        <w:t>áz</w:t>
      </w:r>
      <w:r w:rsidRPr="00451FF5">
        <w:rPr>
          <w:rFonts w:ascii="Verdana" w:hAnsi="Verdana"/>
          <w:sz w:val="20"/>
          <w:lang w:eastAsia="cs-CZ"/>
        </w:rPr>
        <w:t>i</w:t>
      </w:r>
      <w:r w:rsidR="00766809" w:rsidRPr="00451FF5">
        <w:rPr>
          <w:rFonts w:ascii="Verdana" w:hAnsi="Verdana"/>
          <w:sz w:val="20"/>
          <w:lang w:eastAsia="cs-CZ"/>
        </w:rPr>
        <w:t xml:space="preserve"> č. I. díla se zhotovitel zavazuje předat objednateli k projednání d</w:t>
      </w:r>
      <w:r w:rsidR="003C0B8D" w:rsidRPr="00451FF5">
        <w:rPr>
          <w:rFonts w:ascii="Verdana" w:hAnsi="Verdana"/>
          <w:sz w:val="20"/>
          <w:lang w:eastAsia="cs-CZ"/>
        </w:rPr>
        <w:t xml:space="preserve">o </w:t>
      </w:r>
      <w:r w:rsidR="00451FF5" w:rsidRPr="00451FF5">
        <w:rPr>
          <w:rFonts w:ascii="Verdana" w:hAnsi="Verdana"/>
          <w:sz w:val="20"/>
          <w:lang w:eastAsia="cs-CZ"/>
        </w:rPr>
        <w:t>6</w:t>
      </w:r>
      <w:r w:rsidR="00EC6E4C" w:rsidRPr="00451FF5">
        <w:rPr>
          <w:rFonts w:ascii="Verdana" w:hAnsi="Verdana"/>
          <w:sz w:val="20"/>
          <w:lang w:eastAsia="cs-CZ"/>
        </w:rPr>
        <w:t xml:space="preserve"> týdnů od nabytí účinnosti této smlouvy.</w:t>
      </w:r>
    </w:p>
    <w:p w14:paraId="7CA0C988" w14:textId="1EF100CB" w:rsidR="00766809" w:rsidRPr="00451FF5" w:rsidRDefault="00423262" w:rsidP="00766809">
      <w:pPr>
        <w:pStyle w:val="Nadpis2"/>
        <w:keepNext w:val="0"/>
        <w:spacing w:after="60"/>
        <w:rPr>
          <w:rFonts w:ascii="Verdana" w:hAnsi="Verdana"/>
          <w:sz w:val="20"/>
          <w:lang w:eastAsia="cs-CZ"/>
        </w:rPr>
      </w:pPr>
      <w:r w:rsidRPr="00451FF5">
        <w:rPr>
          <w:rFonts w:ascii="Verdana" w:hAnsi="Verdana"/>
          <w:sz w:val="20"/>
          <w:lang w:eastAsia="cs-CZ"/>
        </w:rPr>
        <w:t>F</w:t>
      </w:r>
      <w:r w:rsidR="00004711" w:rsidRPr="00451FF5">
        <w:rPr>
          <w:rFonts w:ascii="Verdana" w:hAnsi="Verdana"/>
          <w:sz w:val="20"/>
          <w:lang w:eastAsia="cs-CZ"/>
        </w:rPr>
        <w:t>áz</w:t>
      </w:r>
      <w:r w:rsidRPr="00451FF5">
        <w:rPr>
          <w:rFonts w:ascii="Verdana" w:hAnsi="Verdana"/>
          <w:sz w:val="20"/>
          <w:lang w:eastAsia="cs-CZ"/>
        </w:rPr>
        <w:t>i</w:t>
      </w:r>
      <w:r w:rsidR="00004711" w:rsidRPr="00451FF5">
        <w:rPr>
          <w:rFonts w:ascii="Verdana" w:hAnsi="Verdana"/>
          <w:sz w:val="20"/>
          <w:lang w:eastAsia="cs-CZ"/>
        </w:rPr>
        <w:t xml:space="preserve"> č. II</w:t>
      </w:r>
      <w:r w:rsidR="00801453" w:rsidRPr="00451FF5">
        <w:rPr>
          <w:rFonts w:ascii="Verdana" w:hAnsi="Verdana"/>
          <w:sz w:val="20"/>
          <w:lang w:eastAsia="cs-CZ"/>
        </w:rPr>
        <w:t>.</w:t>
      </w:r>
      <w:r w:rsidR="00766809" w:rsidRPr="00451FF5">
        <w:rPr>
          <w:rFonts w:ascii="Verdana" w:hAnsi="Verdana"/>
          <w:sz w:val="20"/>
          <w:lang w:eastAsia="cs-CZ"/>
        </w:rPr>
        <w:t xml:space="preserve"> díla </w:t>
      </w:r>
      <w:r w:rsidRPr="00451FF5">
        <w:rPr>
          <w:rFonts w:ascii="Verdana" w:hAnsi="Verdana"/>
          <w:sz w:val="20"/>
          <w:lang w:eastAsia="cs-CZ"/>
        </w:rPr>
        <w:t>se zhotovitel zavazuje předat objednateli k projednání</w:t>
      </w:r>
      <w:r w:rsidR="00DE5F92" w:rsidRPr="00451FF5">
        <w:rPr>
          <w:rFonts w:ascii="Verdana" w:hAnsi="Verdana"/>
          <w:sz w:val="20"/>
          <w:lang w:eastAsia="cs-CZ"/>
        </w:rPr>
        <w:t xml:space="preserve"> </w:t>
      </w:r>
      <w:r w:rsidR="00EC6E4C" w:rsidRPr="00451FF5">
        <w:rPr>
          <w:rFonts w:ascii="Verdana" w:hAnsi="Verdana"/>
          <w:sz w:val="20"/>
          <w:lang w:eastAsia="cs-CZ"/>
        </w:rPr>
        <w:t xml:space="preserve">do </w:t>
      </w:r>
      <w:r w:rsidR="00451FF5" w:rsidRPr="00451FF5">
        <w:rPr>
          <w:rFonts w:ascii="Verdana" w:hAnsi="Verdana"/>
          <w:sz w:val="20"/>
          <w:lang w:eastAsia="cs-CZ"/>
        </w:rPr>
        <w:t>17</w:t>
      </w:r>
      <w:r w:rsidR="00EC6E4C" w:rsidRPr="00451FF5">
        <w:rPr>
          <w:rFonts w:ascii="Verdana" w:hAnsi="Verdana"/>
          <w:sz w:val="20"/>
          <w:lang w:eastAsia="cs-CZ"/>
        </w:rPr>
        <w:t xml:space="preserve"> týdnů od nabytí účinnosti této smlouvy.</w:t>
      </w:r>
    </w:p>
    <w:p w14:paraId="3F605DBB" w14:textId="20D3A3C4" w:rsidR="00815458" w:rsidRPr="00451FF5" w:rsidRDefault="00815458" w:rsidP="00815458">
      <w:pPr>
        <w:pStyle w:val="Nadpis2"/>
        <w:keepNext w:val="0"/>
        <w:spacing w:after="60"/>
        <w:rPr>
          <w:rFonts w:ascii="Verdana" w:hAnsi="Verdana"/>
          <w:sz w:val="20"/>
          <w:lang w:eastAsia="cs-CZ"/>
        </w:rPr>
      </w:pPr>
      <w:r w:rsidRPr="00451FF5">
        <w:rPr>
          <w:rFonts w:ascii="Verdana" w:hAnsi="Verdana"/>
          <w:sz w:val="20"/>
          <w:lang w:eastAsia="cs-CZ"/>
        </w:rPr>
        <w:t xml:space="preserve">Fázi č. III. díla se zhotovitel zavazuje předat objednateli k projednání do </w:t>
      </w:r>
      <w:r w:rsidR="00451FF5" w:rsidRPr="00451FF5">
        <w:rPr>
          <w:rFonts w:ascii="Verdana" w:hAnsi="Verdana"/>
          <w:sz w:val="20"/>
          <w:lang w:eastAsia="cs-CZ"/>
        </w:rPr>
        <w:t>2</w:t>
      </w:r>
      <w:r w:rsidR="0034116A">
        <w:rPr>
          <w:rFonts w:ascii="Verdana" w:hAnsi="Verdana"/>
          <w:sz w:val="20"/>
          <w:lang w:eastAsia="cs-CZ"/>
        </w:rPr>
        <w:t>8</w:t>
      </w:r>
      <w:r w:rsidR="00347B39" w:rsidRPr="00451FF5">
        <w:rPr>
          <w:rFonts w:ascii="Verdana" w:hAnsi="Verdana"/>
          <w:sz w:val="20"/>
          <w:lang w:eastAsia="cs-CZ"/>
        </w:rPr>
        <w:t xml:space="preserve"> týdnů od prokazatelného doručení výzvy objednatele k</w:t>
      </w:r>
      <w:r w:rsidR="00923383" w:rsidRPr="00451FF5">
        <w:rPr>
          <w:rFonts w:ascii="Verdana" w:hAnsi="Verdana"/>
          <w:sz w:val="20"/>
          <w:lang w:eastAsia="cs-CZ"/>
        </w:rPr>
        <w:t> </w:t>
      </w:r>
      <w:r w:rsidR="00347B39" w:rsidRPr="00451FF5">
        <w:rPr>
          <w:rFonts w:ascii="Verdana" w:hAnsi="Verdana"/>
          <w:sz w:val="20"/>
          <w:lang w:eastAsia="cs-CZ"/>
        </w:rPr>
        <w:t>plnění</w:t>
      </w:r>
      <w:r w:rsidR="00923383" w:rsidRPr="00451FF5">
        <w:rPr>
          <w:rFonts w:ascii="Verdana" w:hAnsi="Verdana"/>
          <w:sz w:val="20"/>
          <w:lang w:eastAsia="cs-CZ"/>
        </w:rPr>
        <w:t xml:space="preserve"> fáze III. </w:t>
      </w:r>
      <w:r w:rsidR="00347B39" w:rsidRPr="00451FF5">
        <w:rPr>
          <w:rFonts w:ascii="Verdana" w:hAnsi="Verdana"/>
          <w:sz w:val="20"/>
          <w:lang w:eastAsia="cs-CZ"/>
        </w:rPr>
        <w:t>zhotoviteli</w:t>
      </w:r>
      <w:r w:rsidR="003C0B8D" w:rsidRPr="00451FF5">
        <w:rPr>
          <w:rFonts w:ascii="Verdana" w:hAnsi="Verdana"/>
          <w:sz w:val="20"/>
          <w:lang w:eastAsia="cs-CZ"/>
        </w:rPr>
        <w:t>.</w:t>
      </w:r>
    </w:p>
    <w:p w14:paraId="3ED9FF18" w14:textId="7F98F0F3" w:rsidR="00347B39" w:rsidRPr="00451FF5" w:rsidRDefault="00347B39" w:rsidP="00347B39">
      <w:pPr>
        <w:pStyle w:val="Nadpis2"/>
        <w:keepNext w:val="0"/>
        <w:spacing w:after="60"/>
        <w:rPr>
          <w:rFonts w:ascii="Verdana" w:hAnsi="Verdana"/>
          <w:sz w:val="20"/>
          <w:lang w:eastAsia="cs-CZ"/>
        </w:rPr>
      </w:pPr>
      <w:r w:rsidRPr="00451FF5">
        <w:rPr>
          <w:rFonts w:ascii="Verdana" w:hAnsi="Verdana"/>
          <w:sz w:val="20"/>
          <w:lang w:eastAsia="cs-CZ"/>
        </w:rPr>
        <w:t xml:space="preserve">Fázi č. </w:t>
      </w:r>
      <w:r w:rsidR="0034116A">
        <w:rPr>
          <w:rFonts w:ascii="Verdana" w:hAnsi="Verdana"/>
          <w:sz w:val="20"/>
          <w:lang w:eastAsia="cs-CZ"/>
        </w:rPr>
        <w:t>I</w:t>
      </w:r>
      <w:r w:rsidRPr="00451FF5">
        <w:rPr>
          <w:rFonts w:ascii="Verdana" w:hAnsi="Verdana"/>
          <w:sz w:val="20"/>
          <w:lang w:eastAsia="cs-CZ"/>
        </w:rPr>
        <w:t xml:space="preserve">V. díla se zhotovitel zavazuje předat objednateli k projednání </w:t>
      </w:r>
      <w:r w:rsidR="00451FF5" w:rsidRPr="00451FF5">
        <w:rPr>
          <w:rFonts w:ascii="Verdana" w:hAnsi="Verdana"/>
          <w:sz w:val="20"/>
          <w:lang w:eastAsia="cs-CZ"/>
        </w:rPr>
        <w:t>do 12</w:t>
      </w:r>
      <w:r w:rsidRPr="00451FF5">
        <w:rPr>
          <w:rFonts w:ascii="Verdana" w:hAnsi="Verdana"/>
          <w:sz w:val="20"/>
          <w:lang w:eastAsia="cs-CZ"/>
        </w:rPr>
        <w:t xml:space="preserve"> týdnů od prokazatelného doručení výzvy objednatele k plnění </w:t>
      </w:r>
      <w:r w:rsidR="00923383" w:rsidRPr="00451FF5">
        <w:rPr>
          <w:rFonts w:ascii="Verdana" w:hAnsi="Verdana"/>
          <w:sz w:val="20"/>
          <w:lang w:eastAsia="cs-CZ"/>
        </w:rPr>
        <w:t xml:space="preserve">fáze </w:t>
      </w:r>
      <w:r w:rsidR="0034116A">
        <w:rPr>
          <w:rFonts w:ascii="Verdana" w:hAnsi="Verdana"/>
          <w:sz w:val="20"/>
          <w:lang w:eastAsia="cs-CZ"/>
        </w:rPr>
        <w:t>I</w:t>
      </w:r>
      <w:r w:rsidR="00923383" w:rsidRPr="00451FF5">
        <w:rPr>
          <w:rFonts w:ascii="Verdana" w:hAnsi="Verdana"/>
          <w:sz w:val="20"/>
          <w:lang w:eastAsia="cs-CZ"/>
        </w:rPr>
        <w:t xml:space="preserve">V. </w:t>
      </w:r>
      <w:r w:rsidRPr="00451FF5">
        <w:rPr>
          <w:rFonts w:ascii="Verdana" w:hAnsi="Verdana"/>
          <w:sz w:val="20"/>
          <w:lang w:eastAsia="cs-CZ"/>
        </w:rPr>
        <w:t>zhotoviteli</w:t>
      </w:r>
      <w:r w:rsidR="00451FF5" w:rsidRPr="00451FF5">
        <w:rPr>
          <w:rFonts w:ascii="Verdana" w:hAnsi="Verdana"/>
          <w:sz w:val="20"/>
          <w:lang w:eastAsia="cs-CZ"/>
        </w:rPr>
        <w:t xml:space="preserve"> (po právní moci stavebního povolení)</w:t>
      </w:r>
      <w:r w:rsidRPr="00451FF5">
        <w:rPr>
          <w:rFonts w:ascii="Verdana" w:hAnsi="Verdana"/>
          <w:sz w:val="20"/>
          <w:lang w:eastAsia="cs-CZ"/>
        </w:rPr>
        <w:t>.</w:t>
      </w:r>
    </w:p>
    <w:p w14:paraId="3E560858" w14:textId="39C7F476" w:rsidR="007B781E" w:rsidRDefault="00347B39" w:rsidP="00766809">
      <w:pPr>
        <w:pStyle w:val="Nadpis2"/>
        <w:keepNext w:val="0"/>
        <w:spacing w:after="60"/>
        <w:rPr>
          <w:rFonts w:ascii="Verdana" w:hAnsi="Verdana"/>
          <w:sz w:val="20"/>
          <w:lang w:eastAsia="cs-CZ"/>
        </w:rPr>
      </w:pPr>
      <w:r w:rsidRPr="00451FF5">
        <w:rPr>
          <w:rFonts w:ascii="Verdana" w:hAnsi="Verdana"/>
          <w:sz w:val="20"/>
          <w:lang w:eastAsia="cs-CZ"/>
        </w:rPr>
        <w:t xml:space="preserve">Fázi č. </w:t>
      </w:r>
      <w:r w:rsidR="007B781E" w:rsidRPr="00451FF5">
        <w:rPr>
          <w:rFonts w:ascii="Verdana" w:hAnsi="Verdana"/>
          <w:sz w:val="20"/>
          <w:lang w:eastAsia="cs-CZ"/>
        </w:rPr>
        <w:t>V.</w:t>
      </w:r>
      <w:r w:rsidRPr="00451FF5">
        <w:rPr>
          <w:rFonts w:ascii="Verdana" w:hAnsi="Verdana"/>
          <w:sz w:val="20"/>
          <w:lang w:eastAsia="cs-CZ"/>
        </w:rPr>
        <w:t xml:space="preserve"> se zhotovitel zavazuje</w:t>
      </w:r>
      <w:r>
        <w:rPr>
          <w:rFonts w:ascii="Verdana" w:hAnsi="Verdana"/>
          <w:sz w:val="20"/>
          <w:lang w:eastAsia="cs-CZ"/>
        </w:rPr>
        <w:t xml:space="preserve"> </w:t>
      </w:r>
      <w:r w:rsidR="00923383">
        <w:rPr>
          <w:rFonts w:ascii="Verdana" w:hAnsi="Verdana"/>
          <w:sz w:val="20"/>
          <w:lang w:eastAsia="cs-CZ"/>
        </w:rPr>
        <w:t xml:space="preserve">začít </w:t>
      </w:r>
      <w:r>
        <w:rPr>
          <w:rFonts w:ascii="Verdana" w:hAnsi="Verdana"/>
          <w:sz w:val="20"/>
          <w:lang w:eastAsia="cs-CZ"/>
        </w:rPr>
        <w:t xml:space="preserve">provádět bezprostředně po prokazatelném doručení výzvy objednatele k plnění </w:t>
      </w:r>
      <w:r w:rsidR="00923383">
        <w:rPr>
          <w:rFonts w:ascii="Verdana" w:hAnsi="Verdana"/>
          <w:sz w:val="20"/>
          <w:lang w:eastAsia="cs-CZ"/>
        </w:rPr>
        <w:t xml:space="preserve">fáze V. </w:t>
      </w:r>
      <w:r>
        <w:rPr>
          <w:rFonts w:ascii="Verdana" w:hAnsi="Verdana"/>
          <w:sz w:val="20"/>
          <w:lang w:eastAsia="cs-CZ"/>
        </w:rPr>
        <w:t>zhotoviteli</w:t>
      </w:r>
      <w:r w:rsidR="00923383">
        <w:rPr>
          <w:rFonts w:ascii="Verdana" w:hAnsi="Verdana"/>
          <w:sz w:val="20"/>
          <w:lang w:eastAsia="cs-CZ"/>
        </w:rPr>
        <w:t>. Zhotovitel se zavazuje plnit fázi V. díla po celou dobu výstavby.</w:t>
      </w:r>
    </w:p>
    <w:p w14:paraId="6EF89FC7" w14:textId="610956DB" w:rsidR="00766809" w:rsidRPr="00F378EB" w:rsidRDefault="00766809" w:rsidP="00766809">
      <w:pPr>
        <w:pStyle w:val="Nadpis2"/>
        <w:keepNext w:val="0"/>
        <w:spacing w:after="60"/>
        <w:rPr>
          <w:rFonts w:ascii="Verdana" w:hAnsi="Verdana"/>
          <w:sz w:val="20"/>
          <w:lang w:eastAsia="cs-CZ"/>
        </w:rPr>
      </w:pPr>
      <w:r w:rsidRPr="00F378EB">
        <w:rPr>
          <w:rFonts w:ascii="Verdana" w:hAnsi="Verdana"/>
          <w:sz w:val="20"/>
          <w:lang w:eastAsia="cs-CZ"/>
        </w:rPr>
        <w:t>Zhotovitel má nárok na přiměřené prodloužení doby provádění díla v případě prodlení na straně objednatele, které znemožňuje další provádění prací na díle a dále v případě překážek vylučujících po</w:t>
      </w:r>
      <w:r w:rsidR="00C04CA7" w:rsidRPr="00F378EB">
        <w:rPr>
          <w:rFonts w:ascii="Verdana" w:hAnsi="Verdana"/>
          <w:sz w:val="20"/>
          <w:lang w:eastAsia="cs-CZ"/>
        </w:rPr>
        <w:t>vinnost k náhradě škody dle ustanovení</w:t>
      </w:r>
      <w:r w:rsidRPr="00F378EB">
        <w:rPr>
          <w:rFonts w:ascii="Verdana" w:hAnsi="Verdana"/>
          <w:sz w:val="20"/>
          <w:lang w:eastAsia="cs-CZ"/>
        </w:rPr>
        <w:t xml:space="preserve"> §</w:t>
      </w:r>
      <w:r w:rsidR="00C04CA7" w:rsidRPr="00F378EB">
        <w:rPr>
          <w:rFonts w:ascii="Verdana" w:hAnsi="Verdana"/>
          <w:sz w:val="20"/>
          <w:lang w:eastAsia="cs-CZ"/>
        </w:rPr>
        <w:t> </w:t>
      </w:r>
      <w:r w:rsidRPr="00F378EB">
        <w:rPr>
          <w:rFonts w:ascii="Verdana" w:hAnsi="Verdana"/>
          <w:sz w:val="20"/>
          <w:lang w:eastAsia="cs-CZ"/>
        </w:rPr>
        <w:t>2913 odst. 1 občanského zákoníku bránících dalšímu postupu prací na díle.</w:t>
      </w:r>
      <w:r w:rsidR="00C04CA7" w:rsidRPr="00F378EB">
        <w:rPr>
          <w:rFonts w:ascii="Verdana" w:hAnsi="Verdana"/>
          <w:sz w:val="20"/>
          <w:lang w:eastAsia="cs-CZ"/>
        </w:rPr>
        <w:t xml:space="preserve"> </w:t>
      </w:r>
      <w:r w:rsidRPr="00F378EB">
        <w:rPr>
          <w:rFonts w:ascii="Verdana" w:hAnsi="Verdana"/>
          <w:sz w:val="20"/>
          <w:lang w:eastAsia="cs-CZ"/>
        </w:rPr>
        <w:t xml:space="preserve">Nárok na přiměřené prodloužení doby provádění díla má zhotovitel pouze tehdy, pokud vznik důvodů </w:t>
      </w:r>
      <w:r w:rsidR="00C04CA7" w:rsidRPr="00F378EB">
        <w:rPr>
          <w:rFonts w:ascii="Verdana" w:hAnsi="Verdana"/>
          <w:sz w:val="20"/>
          <w:lang w:eastAsia="cs-CZ"/>
        </w:rPr>
        <w:t xml:space="preserve">bránících dalšímu postupu prací </w:t>
      </w:r>
      <w:r w:rsidRPr="00F378EB">
        <w:rPr>
          <w:rFonts w:ascii="Verdana" w:hAnsi="Verdana"/>
          <w:sz w:val="20"/>
          <w:lang w:eastAsia="cs-CZ"/>
        </w:rPr>
        <w:t xml:space="preserve">bez zbytečného odkladu písemně </w:t>
      </w:r>
      <w:r w:rsidR="00C04CA7" w:rsidRPr="00F378EB">
        <w:rPr>
          <w:rFonts w:ascii="Verdana" w:hAnsi="Verdana"/>
          <w:sz w:val="20"/>
          <w:lang w:eastAsia="cs-CZ"/>
        </w:rPr>
        <w:t xml:space="preserve">oznámí </w:t>
      </w:r>
      <w:r w:rsidRPr="00F378EB">
        <w:rPr>
          <w:rFonts w:ascii="Verdana" w:hAnsi="Verdana"/>
          <w:sz w:val="20"/>
          <w:lang w:eastAsia="cs-CZ"/>
        </w:rPr>
        <w:t>objednateli.</w:t>
      </w:r>
    </w:p>
    <w:p w14:paraId="5316951F" w14:textId="1C65DB9A" w:rsidR="00766809" w:rsidRPr="00F378EB" w:rsidRDefault="00766809" w:rsidP="00766809">
      <w:pPr>
        <w:pStyle w:val="Nadpis2"/>
        <w:keepNext w:val="0"/>
        <w:spacing w:after="60"/>
        <w:rPr>
          <w:rFonts w:ascii="Verdana" w:hAnsi="Verdana"/>
          <w:sz w:val="20"/>
          <w:lang w:eastAsia="cs-CZ"/>
        </w:rPr>
      </w:pPr>
      <w:r w:rsidRPr="00F378EB">
        <w:rPr>
          <w:rFonts w:ascii="Verdana" w:hAnsi="Verdana"/>
          <w:sz w:val="20"/>
          <w:lang w:eastAsia="cs-CZ"/>
        </w:rPr>
        <w:t xml:space="preserve">Objednatel je oprávněn vydat zhotoviteli pokyn k dočasnému přerušení prací na díle, </w:t>
      </w:r>
      <w:r w:rsidR="008B5E83">
        <w:rPr>
          <w:rFonts w:ascii="Verdana" w:hAnsi="Verdana"/>
          <w:sz w:val="20"/>
          <w:lang w:eastAsia="cs-CZ"/>
        </w:rPr>
        <w:t>a to</w:t>
      </w:r>
      <w:r w:rsidR="00DE5F92" w:rsidRPr="00F378EB">
        <w:rPr>
          <w:rFonts w:ascii="Verdana" w:hAnsi="Verdana"/>
          <w:sz w:val="20"/>
          <w:lang w:eastAsia="cs-CZ"/>
        </w:rPr>
        <w:t xml:space="preserve"> pro každou z fáz</w:t>
      </w:r>
      <w:r w:rsidR="008801B7" w:rsidRPr="00F378EB">
        <w:rPr>
          <w:rFonts w:ascii="Verdana" w:hAnsi="Verdana"/>
          <w:sz w:val="20"/>
          <w:lang w:eastAsia="cs-CZ"/>
        </w:rPr>
        <w:t xml:space="preserve">í č. I. – </w:t>
      </w:r>
      <w:r w:rsidR="0034116A">
        <w:rPr>
          <w:rFonts w:ascii="Verdana" w:hAnsi="Verdana"/>
          <w:sz w:val="20"/>
          <w:lang w:eastAsia="cs-CZ"/>
        </w:rPr>
        <w:t>I</w:t>
      </w:r>
      <w:r w:rsidR="008B5E83">
        <w:rPr>
          <w:rFonts w:ascii="Verdana" w:hAnsi="Verdana"/>
          <w:sz w:val="20"/>
          <w:lang w:eastAsia="cs-CZ"/>
        </w:rPr>
        <w:t>V</w:t>
      </w:r>
      <w:r w:rsidR="00801453" w:rsidRPr="00F378EB">
        <w:rPr>
          <w:rFonts w:ascii="Verdana" w:hAnsi="Verdana"/>
          <w:sz w:val="20"/>
          <w:lang w:eastAsia="cs-CZ"/>
        </w:rPr>
        <w:t>. díla</w:t>
      </w:r>
      <w:r w:rsidR="004F31B0">
        <w:rPr>
          <w:rFonts w:ascii="Verdana" w:hAnsi="Verdana"/>
          <w:sz w:val="20"/>
          <w:lang w:eastAsia="cs-CZ"/>
        </w:rPr>
        <w:t xml:space="preserve">. </w:t>
      </w:r>
      <w:r w:rsidRPr="00F378EB">
        <w:rPr>
          <w:rFonts w:ascii="Verdana" w:hAnsi="Verdana"/>
          <w:sz w:val="20"/>
          <w:lang w:eastAsia="cs-CZ"/>
        </w:rPr>
        <w:t>Pokyn k přerušení díla vydá objednatel písemně a zůstane vždy v platnosti až do odvolání.</w:t>
      </w:r>
    </w:p>
    <w:p w14:paraId="24639B9B" w14:textId="77777777" w:rsidR="00766809" w:rsidRPr="00F378EB" w:rsidRDefault="00766809" w:rsidP="00766809">
      <w:pPr>
        <w:pStyle w:val="Nadpis2"/>
        <w:keepNext w:val="0"/>
        <w:spacing w:after="60"/>
        <w:rPr>
          <w:rFonts w:ascii="Verdana" w:hAnsi="Verdana"/>
          <w:sz w:val="20"/>
          <w:lang w:eastAsia="cs-CZ"/>
        </w:rPr>
      </w:pPr>
      <w:r w:rsidRPr="00F378EB">
        <w:rPr>
          <w:rFonts w:ascii="Verdana" w:hAnsi="Verdana"/>
          <w:sz w:val="20"/>
          <w:lang w:eastAsia="cs-CZ"/>
        </w:rPr>
        <w:t>S ohledem na povahu díla nemá zhotovitel nárok na úhradu nákladů spojených s přerušením prací na díle, ani nárok na navýšení ceny díla.</w:t>
      </w:r>
    </w:p>
    <w:p w14:paraId="1C555EE1" w14:textId="1DE98DC3" w:rsidR="0039010B" w:rsidRPr="00F378EB" w:rsidRDefault="00766809" w:rsidP="00766809">
      <w:pPr>
        <w:pStyle w:val="Nadpis2"/>
        <w:keepNext w:val="0"/>
        <w:spacing w:after="60"/>
        <w:rPr>
          <w:rFonts w:ascii="Verdana" w:hAnsi="Verdana"/>
          <w:sz w:val="20"/>
          <w:lang w:eastAsia="cs-CZ"/>
        </w:rPr>
      </w:pPr>
      <w:r w:rsidRPr="00F378EB">
        <w:rPr>
          <w:rFonts w:ascii="Verdana" w:hAnsi="Verdana"/>
          <w:sz w:val="20"/>
          <w:lang w:eastAsia="cs-CZ"/>
        </w:rPr>
        <w:t xml:space="preserve">Pro případ prodlení </w:t>
      </w:r>
      <w:r w:rsidR="00C04CA7" w:rsidRPr="00F378EB">
        <w:rPr>
          <w:rFonts w:ascii="Verdana" w:hAnsi="Verdana"/>
          <w:sz w:val="20"/>
          <w:lang w:eastAsia="cs-CZ"/>
        </w:rPr>
        <w:t>zhotovitele</w:t>
      </w:r>
      <w:r w:rsidRPr="00F378EB">
        <w:rPr>
          <w:rFonts w:ascii="Verdana" w:hAnsi="Verdana"/>
          <w:sz w:val="20"/>
          <w:lang w:eastAsia="cs-CZ"/>
        </w:rPr>
        <w:t xml:space="preserve"> se splněním některého z </w:t>
      </w:r>
      <w:r w:rsidRPr="006D465F">
        <w:rPr>
          <w:rFonts w:ascii="Verdana" w:hAnsi="Verdana"/>
          <w:sz w:val="20"/>
          <w:lang w:eastAsia="cs-CZ"/>
        </w:rPr>
        <w:t xml:space="preserve">termínů provedení díla sjednaných v tomto článku si strany sjednávají smluvní pokutu ve výši </w:t>
      </w:r>
      <w:r w:rsidR="00451FF5" w:rsidRPr="006D465F">
        <w:rPr>
          <w:rFonts w:ascii="Verdana" w:hAnsi="Verdana"/>
          <w:sz w:val="20"/>
          <w:lang w:eastAsia="cs-CZ"/>
        </w:rPr>
        <w:t>0,</w:t>
      </w:r>
      <w:r w:rsidR="006D465F" w:rsidRPr="006D465F">
        <w:rPr>
          <w:rFonts w:ascii="Verdana" w:hAnsi="Verdana"/>
          <w:sz w:val="20"/>
          <w:lang w:eastAsia="cs-CZ"/>
        </w:rPr>
        <w:t>2</w:t>
      </w:r>
      <w:r w:rsidR="00451FF5" w:rsidRPr="006D465F">
        <w:rPr>
          <w:rFonts w:ascii="Verdana" w:hAnsi="Verdana"/>
          <w:sz w:val="20"/>
          <w:lang w:eastAsia="cs-CZ"/>
        </w:rPr>
        <w:t xml:space="preserve"> %</w:t>
      </w:r>
      <w:r w:rsidRPr="006D465F">
        <w:rPr>
          <w:rFonts w:ascii="Verdana" w:hAnsi="Verdana"/>
          <w:sz w:val="20"/>
          <w:lang w:eastAsia="cs-CZ"/>
        </w:rPr>
        <w:t xml:space="preserve"> z ceny dané fáze díla</w:t>
      </w:r>
      <w:r w:rsidR="005353AF" w:rsidRPr="006D465F">
        <w:rPr>
          <w:rFonts w:ascii="Verdana" w:hAnsi="Verdana"/>
          <w:sz w:val="20"/>
          <w:lang w:eastAsia="cs-CZ"/>
        </w:rPr>
        <w:t xml:space="preserve"> bez DPH</w:t>
      </w:r>
      <w:r w:rsidR="008B5E83" w:rsidRPr="006D465F">
        <w:rPr>
          <w:rFonts w:ascii="Verdana" w:hAnsi="Verdana"/>
          <w:sz w:val="20"/>
          <w:lang w:eastAsia="cs-CZ"/>
        </w:rPr>
        <w:t xml:space="preserve"> </w:t>
      </w:r>
      <w:r w:rsidRPr="006D465F">
        <w:rPr>
          <w:rFonts w:ascii="Verdana" w:hAnsi="Verdana"/>
          <w:sz w:val="20"/>
          <w:lang w:eastAsia="cs-CZ"/>
        </w:rPr>
        <w:t>denně. Ve vztahu k výši smluvní p</w:t>
      </w:r>
      <w:r w:rsidRPr="00F378EB">
        <w:rPr>
          <w:rFonts w:ascii="Verdana" w:hAnsi="Verdana"/>
          <w:sz w:val="20"/>
          <w:lang w:eastAsia="cs-CZ"/>
        </w:rPr>
        <w:t>okuty smluvní strany konstatují, že je stanovena mj. s ohledem na skutečnost, že prodlení s provedením díla zakládá oddálení realizace objednatelem zamýšlené stavby. Sjednaná smluvní pokuta nemá vliv na nárok objednatele na náhradu škody ve výši, která smluvní pokutu převyšuje.</w:t>
      </w:r>
    </w:p>
    <w:p w14:paraId="1225A1DA" w14:textId="1F267739" w:rsidR="00D3728C" w:rsidRDefault="007F1700" w:rsidP="00D3728C">
      <w:pPr>
        <w:pStyle w:val="Nadpis2"/>
        <w:keepNext w:val="0"/>
        <w:spacing w:after="60"/>
        <w:rPr>
          <w:rFonts w:ascii="Verdana" w:hAnsi="Verdana"/>
          <w:sz w:val="20"/>
          <w:lang w:eastAsia="cs-CZ"/>
        </w:rPr>
      </w:pPr>
      <w:r w:rsidRPr="00F378EB">
        <w:rPr>
          <w:rFonts w:ascii="Verdana" w:hAnsi="Verdana"/>
          <w:sz w:val="20"/>
          <w:lang w:eastAsia="cs-CZ"/>
        </w:rPr>
        <w:t>Smluvní pokuta je splatná do patnácti (15) dnů ode dne zániku utvrzené povinnosti. I před zánikem utvrzené povinnosti je dosud vzniklá část smluvní pokuty splatná na výzvu objednatele, a to do patnácti (15) dnů ode dne doručení písemné výzvy. Za účelem jejího započtení proti pohledávce zhotovitele na zaplacení ceny díla je smluvní pokuta splatná ihned po zániku utvrzené povinnosti, resp. ihned po doručení písemné výzvy.</w:t>
      </w:r>
    </w:p>
    <w:p w14:paraId="21B898BB" w14:textId="77777777" w:rsidR="00377180" w:rsidRPr="00377180" w:rsidRDefault="00377180" w:rsidP="00377180">
      <w:pPr>
        <w:rPr>
          <w:lang w:eastAsia="cs-CZ"/>
        </w:rPr>
      </w:pPr>
    </w:p>
    <w:p w14:paraId="48BEDFF1" w14:textId="77777777" w:rsidR="00C675FD" w:rsidRPr="00F378EB" w:rsidRDefault="00C675FD" w:rsidP="00C675FD">
      <w:pPr>
        <w:pStyle w:val="Nadpis1"/>
        <w:keepNext w:val="0"/>
        <w:keepLines w:val="0"/>
        <w:spacing w:before="200"/>
        <w:rPr>
          <w:rFonts w:ascii="Verdana" w:hAnsi="Verdana"/>
          <w:sz w:val="20"/>
        </w:rPr>
      </w:pPr>
      <w:r w:rsidRPr="00F378EB">
        <w:rPr>
          <w:rFonts w:ascii="Verdana" w:hAnsi="Verdana"/>
          <w:sz w:val="20"/>
        </w:rPr>
        <w:t>Cena díla</w:t>
      </w:r>
      <w:r w:rsidR="00911EA7" w:rsidRPr="00F378EB">
        <w:rPr>
          <w:rFonts w:ascii="Verdana" w:hAnsi="Verdana"/>
          <w:sz w:val="20"/>
        </w:rPr>
        <w:t>, platební podmínky</w:t>
      </w:r>
    </w:p>
    <w:p w14:paraId="7A7BD737" w14:textId="57AAF6B6" w:rsidR="005353AF" w:rsidRDefault="00C675FD" w:rsidP="00C675FD">
      <w:pPr>
        <w:pStyle w:val="Nadpis2"/>
        <w:keepNext w:val="0"/>
        <w:spacing w:after="60"/>
        <w:rPr>
          <w:rFonts w:ascii="Verdana" w:hAnsi="Verdana"/>
          <w:sz w:val="20"/>
          <w:lang w:eastAsia="cs-CZ"/>
        </w:rPr>
      </w:pPr>
      <w:r w:rsidRPr="00F378EB">
        <w:rPr>
          <w:rFonts w:ascii="Verdana" w:hAnsi="Verdana"/>
          <w:sz w:val="20"/>
          <w:lang w:eastAsia="cs-CZ"/>
        </w:rPr>
        <w:t xml:space="preserve">Smluvní strany si sjednávají </w:t>
      </w:r>
      <w:r w:rsidR="00A04DE4" w:rsidRPr="00F378EB">
        <w:rPr>
          <w:rFonts w:ascii="Verdana" w:hAnsi="Verdana"/>
          <w:sz w:val="20"/>
          <w:lang w:eastAsia="cs-CZ"/>
        </w:rPr>
        <w:t xml:space="preserve">celkovou </w:t>
      </w:r>
      <w:r w:rsidRPr="003C0B8D">
        <w:rPr>
          <w:rFonts w:ascii="Verdana" w:hAnsi="Verdana"/>
          <w:sz w:val="20"/>
          <w:lang w:eastAsia="cs-CZ"/>
        </w:rPr>
        <w:t xml:space="preserve">cenu za provedení </w:t>
      </w:r>
      <w:r w:rsidR="00CB6CBD">
        <w:rPr>
          <w:rFonts w:ascii="Verdana" w:hAnsi="Verdana"/>
          <w:sz w:val="20"/>
          <w:lang w:eastAsia="cs-CZ"/>
        </w:rPr>
        <w:t xml:space="preserve">fází I. až </w:t>
      </w:r>
      <w:r w:rsidR="002F6990">
        <w:rPr>
          <w:rFonts w:ascii="Verdana" w:hAnsi="Verdana"/>
          <w:sz w:val="20"/>
          <w:lang w:eastAsia="cs-CZ"/>
        </w:rPr>
        <w:t>I</w:t>
      </w:r>
      <w:r w:rsidR="00CB6CBD">
        <w:rPr>
          <w:rFonts w:ascii="Verdana" w:hAnsi="Verdana"/>
          <w:sz w:val="20"/>
          <w:lang w:eastAsia="cs-CZ"/>
        </w:rPr>
        <w:t xml:space="preserve">V. </w:t>
      </w:r>
      <w:r w:rsidRPr="003C0B8D">
        <w:rPr>
          <w:rFonts w:ascii="Verdana" w:hAnsi="Verdana"/>
          <w:sz w:val="20"/>
          <w:lang w:eastAsia="cs-CZ"/>
        </w:rPr>
        <w:t xml:space="preserve">díla ve výši </w:t>
      </w:r>
      <w:r w:rsidR="0070544A" w:rsidRPr="00227E39">
        <w:rPr>
          <w:rFonts w:ascii="Verdana" w:hAnsi="Verdana"/>
          <w:b/>
          <w:bCs/>
          <w:sz w:val="20"/>
          <w:lang w:eastAsia="cs-CZ"/>
        </w:rPr>
        <w:t>39.800.000</w:t>
      </w:r>
      <w:r w:rsidR="0070544A">
        <w:rPr>
          <w:rFonts w:ascii="Verdana" w:hAnsi="Verdana"/>
          <w:sz w:val="20"/>
          <w:lang w:eastAsia="cs-CZ"/>
        </w:rPr>
        <w:t xml:space="preserve"> </w:t>
      </w:r>
      <w:r w:rsidRPr="00227E39">
        <w:rPr>
          <w:rFonts w:ascii="Verdana" w:hAnsi="Verdana"/>
          <w:b/>
          <w:bCs/>
          <w:sz w:val="20"/>
          <w:lang w:eastAsia="cs-CZ"/>
        </w:rPr>
        <w:t>Kč bez DPH</w:t>
      </w:r>
      <w:r w:rsidRPr="003C0B8D">
        <w:rPr>
          <w:rFonts w:ascii="Verdana" w:hAnsi="Verdana"/>
          <w:sz w:val="20"/>
          <w:lang w:eastAsia="cs-CZ"/>
        </w:rPr>
        <w:t xml:space="preserve">. Této ceně odpovídá </w:t>
      </w:r>
      <w:r w:rsidRPr="00227E39">
        <w:rPr>
          <w:rFonts w:ascii="Verdana" w:hAnsi="Verdana"/>
          <w:b/>
          <w:bCs/>
          <w:sz w:val="20"/>
          <w:lang w:eastAsia="cs-CZ"/>
        </w:rPr>
        <w:t xml:space="preserve">DPH </w:t>
      </w:r>
      <w:r w:rsidR="00D37915" w:rsidRPr="00227E39">
        <w:rPr>
          <w:rFonts w:ascii="Verdana" w:hAnsi="Verdana"/>
          <w:b/>
          <w:bCs/>
          <w:sz w:val="20"/>
          <w:lang w:eastAsia="cs-CZ"/>
        </w:rPr>
        <w:t>21 %</w:t>
      </w:r>
      <w:r w:rsidR="00801453" w:rsidRPr="00227E39">
        <w:rPr>
          <w:rFonts w:ascii="Verdana" w:hAnsi="Verdana"/>
          <w:b/>
          <w:bCs/>
          <w:sz w:val="20"/>
          <w:lang w:eastAsia="cs-CZ"/>
        </w:rPr>
        <w:t xml:space="preserve"> </w:t>
      </w:r>
      <w:r w:rsidRPr="00227E39">
        <w:rPr>
          <w:rFonts w:ascii="Verdana" w:hAnsi="Verdana"/>
          <w:b/>
          <w:bCs/>
          <w:sz w:val="20"/>
          <w:lang w:eastAsia="cs-CZ"/>
        </w:rPr>
        <w:t xml:space="preserve">ve </w:t>
      </w:r>
      <w:r w:rsidR="00E56137" w:rsidRPr="00227E39">
        <w:rPr>
          <w:rFonts w:ascii="Verdana" w:hAnsi="Verdana"/>
          <w:b/>
          <w:bCs/>
          <w:sz w:val="20"/>
          <w:lang w:eastAsia="cs-CZ"/>
        </w:rPr>
        <w:t>výši</w:t>
      </w:r>
      <w:r w:rsidR="00CB6CBD" w:rsidRPr="00227E39">
        <w:rPr>
          <w:rFonts w:ascii="Verdana" w:hAnsi="Verdana"/>
          <w:b/>
          <w:bCs/>
          <w:sz w:val="20"/>
          <w:lang w:eastAsia="cs-CZ"/>
        </w:rPr>
        <w:t> </w:t>
      </w:r>
      <w:r w:rsidR="0089435F" w:rsidRPr="00227E39">
        <w:rPr>
          <w:rFonts w:ascii="Verdana" w:hAnsi="Verdana"/>
          <w:b/>
          <w:bCs/>
          <w:sz w:val="20"/>
          <w:lang w:eastAsia="cs-CZ"/>
        </w:rPr>
        <w:t xml:space="preserve">8.358.000 </w:t>
      </w:r>
      <w:r w:rsidR="007611D9" w:rsidRPr="00227E39">
        <w:rPr>
          <w:rFonts w:ascii="Verdana" w:hAnsi="Verdana"/>
          <w:b/>
          <w:bCs/>
          <w:sz w:val="20"/>
          <w:lang w:eastAsia="cs-CZ"/>
        </w:rPr>
        <w:t>Kč</w:t>
      </w:r>
      <w:r w:rsidR="007611D9" w:rsidRPr="003C0B8D">
        <w:rPr>
          <w:rFonts w:ascii="Verdana" w:hAnsi="Verdana"/>
          <w:sz w:val="20"/>
          <w:lang w:eastAsia="cs-CZ"/>
        </w:rPr>
        <w:t xml:space="preserve">. </w:t>
      </w:r>
      <w:r w:rsidR="00801453" w:rsidRPr="003C0B8D">
        <w:rPr>
          <w:rFonts w:ascii="Verdana" w:hAnsi="Verdana"/>
          <w:sz w:val="20"/>
          <w:lang w:eastAsia="cs-CZ"/>
        </w:rPr>
        <w:t xml:space="preserve">Cena </w:t>
      </w:r>
      <w:r w:rsidR="00CB6CBD">
        <w:rPr>
          <w:rFonts w:ascii="Verdana" w:hAnsi="Verdana"/>
          <w:sz w:val="20"/>
          <w:lang w:eastAsia="cs-CZ"/>
        </w:rPr>
        <w:t xml:space="preserve">fází I. až </w:t>
      </w:r>
      <w:r w:rsidR="00E56137">
        <w:rPr>
          <w:rFonts w:ascii="Verdana" w:hAnsi="Verdana"/>
          <w:sz w:val="20"/>
          <w:lang w:eastAsia="cs-CZ"/>
        </w:rPr>
        <w:t>I</w:t>
      </w:r>
      <w:r w:rsidR="00CB6CBD">
        <w:rPr>
          <w:rFonts w:ascii="Verdana" w:hAnsi="Verdana"/>
          <w:sz w:val="20"/>
          <w:lang w:eastAsia="cs-CZ"/>
        </w:rPr>
        <w:t xml:space="preserve">V. </w:t>
      </w:r>
      <w:r w:rsidR="00801453" w:rsidRPr="003C0B8D">
        <w:rPr>
          <w:rFonts w:ascii="Verdana" w:hAnsi="Verdana"/>
          <w:sz w:val="20"/>
          <w:lang w:eastAsia="cs-CZ"/>
        </w:rPr>
        <w:t xml:space="preserve">díla </w:t>
      </w:r>
      <w:r w:rsidR="00801453" w:rsidRPr="00227E39">
        <w:rPr>
          <w:rFonts w:ascii="Verdana" w:hAnsi="Verdana"/>
          <w:b/>
          <w:bCs/>
          <w:sz w:val="20"/>
          <w:lang w:eastAsia="cs-CZ"/>
        </w:rPr>
        <w:t>v</w:t>
      </w:r>
      <w:r w:rsidRPr="00227E39">
        <w:rPr>
          <w:rFonts w:ascii="Verdana" w:hAnsi="Verdana"/>
          <w:b/>
          <w:bCs/>
          <w:sz w:val="20"/>
          <w:lang w:eastAsia="cs-CZ"/>
        </w:rPr>
        <w:t xml:space="preserve">četně DPH </w:t>
      </w:r>
      <w:r w:rsidR="00D37915" w:rsidRPr="00227E39">
        <w:rPr>
          <w:rFonts w:ascii="Verdana" w:hAnsi="Verdana"/>
          <w:b/>
          <w:bCs/>
          <w:sz w:val="20"/>
          <w:lang w:eastAsia="cs-CZ"/>
        </w:rPr>
        <w:t xml:space="preserve">činí </w:t>
      </w:r>
      <w:r w:rsidR="0089435F" w:rsidRPr="00227E39">
        <w:rPr>
          <w:rFonts w:ascii="Verdana" w:hAnsi="Verdana"/>
          <w:b/>
          <w:bCs/>
          <w:sz w:val="20"/>
          <w:lang w:eastAsia="cs-CZ"/>
        </w:rPr>
        <w:t xml:space="preserve">48.158.000 </w:t>
      </w:r>
      <w:r w:rsidRPr="00227E39">
        <w:rPr>
          <w:rFonts w:ascii="Verdana" w:hAnsi="Verdana"/>
          <w:b/>
          <w:bCs/>
          <w:sz w:val="20"/>
          <w:lang w:eastAsia="cs-CZ"/>
        </w:rPr>
        <w:t>Kč</w:t>
      </w:r>
      <w:r w:rsidRPr="003C0B8D">
        <w:rPr>
          <w:rFonts w:ascii="Verdana" w:hAnsi="Verdana"/>
          <w:sz w:val="20"/>
          <w:lang w:eastAsia="cs-CZ"/>
        </w:rPr>
        <w:t xml:space="preserve">. </w:t>
      </w:r>
    </w:p>
    <w:p w14:paraId="2ADE96B1" w14:textId="77777777" w:rsidR="00C675FD" w:rsidRPr="003C0B8D" w:rsidRDefault="00C675FD" w:rsidP="00C675FD">
      <w:pPr>
        <w:pStyle w:val="Nadpis2"/>
        <w:keepNext w:val="0"/>
        <w:spacing w:after="60"/>
        <w:rPr>
          <w:rFonts w:ascii="Verdana" w:hAnsi="Verdana"/>
          <w:sz w:val="20"/>
          <w:lang w:eastAsia="cs-CZ"/>
        </w:rPr>
      </w:pPr>
      <w:r w:rsidRPr="003C0B8D">
        <w:rPr>
          <w:rFonts w:ascii="Verdana" w:hAnsi="Verdana"/>
          <w:sz w:val="20"/>
          <w:lang w:eastAsia="cs-CZ"/>
        </w:rPr>
        <w:t xml:space="preserve">Cena díla bude objednatelem hrazena dle jednotlivých provedených fází díla. </w:t>
      </w:r>
      <w:r w:rsidR="00A04DE4" w:rsidRPr="003C0B8D">
        <w:rPr>
          <w:rFonts w:ascii="Verdana" w:hAnsi="Verdana"/>
          <w:sz w:val="20"/>
          <w:lang w:eastAsia="cs-CZ"/>
        </w:rPr>
        <w:t>C</w:t>
      </w:r>
      <w:r w:rsidRPr="003C0B8D">
        <w:rPr>
          <w:rFonts w:ascii="Verdana" w:hAnsi="Verdana"/>
          <w:sz w:val="20"/>
          <w:lang w:eastAsia="cs-CZ"/>
        </w:rPr>
        <w:t>ena jednotlivých fází</w:t>
      </w:r>
      <w:r w:rsidR="00A04DE4" w:rsidRPr="003C0B8D">
        <w:rPr>
          <w:rFonts w:ascii="Verdana" w:hAnsi="Verdana"/>
          <w:sz w:val="20"/>
          <w:lang w:eastAsia="cs-CZ"/>
        </w:rPr>
        <w:t xml:space="preserve"> díla se sjednává</w:t>
      </w:r>
      <w:r w:rsidRPr="003C0B8D">
        <w:rPr>
          <w:rFonts w:ascii="Verdana" w:hAnsi="Verdana"/>
          <w:sz w:val="20"/>
          <w:lang w:eastAsia="cs-CZ"/>
        </w:rPr>
        <w:t xml:space="preserve"> následovně:</w:t>
      </w:r>
    </w:p>
    <w:p w14:paraId="3847C185" w14:textId="46FA21EB" w:rsidR="00C675FD" w:rsidRPr="0040669D"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40669D">
        <w:rPr>
          <w:rFonts w:ascii="Verdana" w:hAnsi="Verdana"/>
          <w:sz w:val="20"/>
          <w:lang w:eastAsia="cs-CZ"/>
        </w:rPr>
        <w:t xml:space="preserve">pro fázi č. I. se sjednává cena díla ve výši </w:t>
      </w:r>
      <w:r w:rsidR="0034116A">
        <w:rPr>
          <w:rFonts w:ascii="Verdana" w:hAnsi="Verdana"/>
          <w:sz w:val="20"/>
          <w:lang w:eastAsia="cs-CZ"/>
        </w:rPr>
        <w:t xml:space="preserve">2 </w:t>
      </w:r>
      <w:r w:rsidR="00033CD3" w:rsidRPr="0040669D">
        <w:rPr>
          <w:rFonts w:ascii="Verdana" w:hAnsi="Verdana"/>
          <w:sz w:val="20"/>
          <w:lang w:eastAsia="cs-CZ"/>
        </w:rPr>
        <w:t>% z celkové ceny uvedené v čl. 6.1 smlouvy</w:t>
      </w:r>
      <w:r w:rsidRPr="0040669D">
        <w:rPr>
          <w:rFonts w:ascii="Verdana" w:hAnsi="Verdana"/>
          <w:sz w:val="20"/>
          <w:lang w:eastAsia="cs-CZ"/>
        </w:rPr>
        <w:t>,</w:t>
      </w:r>
    </w:p>
    <w:p w14:paraId="33D7CE27" w14:textId="04F4000D" w:rsidR="00C675FD" w:rsidRPr="0040669D"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40669D">
        <w:rPr>
          <w:rFonts w:ascii="Verdana" w:hAnsi="Verdana"/>
          <w:sz w:val="20"/>
          <w:lang w:eastAsia="cs-CZ"/>
        </w:rPr>
        <w:t>pro fá</w:t>
      </w:r>
      <w:r w:rsidR="007F1700" w:rsidRPr="0040669D">
        <w:rPr>
          <w:rFonts w:ascii="Verdana" w:hAnsi="Verdana"/>
          <w:sz w:val="20"/>
          <w:lang w:eastAsia="cs-CZ"/>
        </w:rPr>
        <w:t>zi č. II</w:t>
      </w:r>
      <w:r w:rsidRPr="0040669D">
        <w:rPr>
          <w:rFonts w:ascii="Verdana" w:hAnsi="Verdana"/>
          <w:sz w:val="20"/>
          <w:lang w:eastAsia="cs-CZ"/>
        </w:rPr>
        <w:t xml:space="preserve">. se sjednává cena díla </w:t>
      </w:r>
      <w:r w:rsidR="00033CD3" w:rsidRPr="0040669D">
        <w:rPr>
          <w:rFonts w:ascii="Verdana" w:hAnsi="Verdana"/>
          <w:sz w:val="20"/>
          <w:lang w:eastAsia="cs-CZ"/>
        </w:rPr>
        <w:t xml:space="preserve">ve výši </w:t>
      </w:r>
      <w:r w:rsidR="0034116A">
        <w:rPr>
          <w:rFonts w:ascii="Verdana" w:hAnsi="Verdana"/>
          <w:sz w:val="20"/>
          <w:lang w:eastAsia="cs-CZ"/>
        </w:rPr>
        <w:t xml:space="preserve">20 </w:t>
      </w:r>
      <w:r w:rsidR="00033CD3" w:rsidRPr="0040669D">
        <w:rPr>
          <w:rFonts w:ascii="Verdana" w:hAnsi="Verdana"/>
          <w:sz w:val="20"/>
          <w:lang w:eastAsia="cs-CZ"/>
        </w:rPr>
        <w:t>% z celkové ceny uvedené v čl. 6.1 smlouvy</w:t>
      </w:r>
      <w:r w:rsidR="00801453" w:rsidRPr="0040669D">
        <w:rPr>
          <w:rFonts w:ascii="Verdana" w:hAnsi="Verdana"/>
          <w:sz w:val="20"/>
          <w:lang w:eastAsia="cs-CZ"/>
        </w:rPr>
        <w:t>,</w:t>
      </w:r>
    </w:p>
    <w:p w14:paraId="790C88E7" w14:textId="1FB2B7BC" w:rsidR="00815458" w:rsidRPr="0040669D" w:rsidRDefault="00815458" w:rsidP="00815458">
      <w:pPr>
        <w:pStyle w:val="Nadpis2"/>
        <w:keepNext w:val="0"/>
        <w:numPr>
          <w:ilvl w:val="0"/>
          <w:numId w:val="2"/>
        </w:numPr>
        <w:tabs>
          <w:tab w:val="left" w:pos="993"/>
        </w:tabs>
        <w:spacing w:after="60"/>
        <w:ind w:left="993" w:hanging="426"/>
        <w:rPr>
          <w:rFonts w:ascii="Verdana" w:hAnsi="Verdana"/>
          <w:sz w:val="20"/>
          <w:lang w:eastAsia="cs-CZ"/>
        </w:rPr>
      </w:pPr>
      <w:r w:rsidRPr="0040669D">
        <w:rPr>
          <w:rFonts w:ascii="Verdana" w:hAnsi="Verdana"/>
          <w:sz w:val="20"/>
          <w:lang w:eastAsia="cs-CZ"/>
        </w:rPr>
        <w:t xml:space="preserve">pro fázi č. III. se sjednává cena díla </w:t>
      </w:r>
      <w:r w:rsidR="00033CD3" w:rsidRPr="0040669D">
        <w:rPr>
          <w:rFonts w:ascii="Verdana" w:hAnsi="Verdana"/>
          <w:sz w:val="20"/>
          <w:lang w:eastAsia="cs-CZ"/>
        </w:rPr>
        <w:t xml:space="preserve">ve výši </w:t>
      </w:r>
      <w:r w:rsidR="0034116A">
        <w:rPr>
          <w:rFonts w:ascii="Verdana" w:hAnsi="Verdana"/>
          <w:sz w:val="20"/>
          <w:lang w:eastAsia="cs-CZ"/>
        </w:rPr>
        <w:t xml:space="preserve">40 </w:t>
      </w:r>
      <w:r w:rsidR="00033CD3" w:rsidRPr="0040669D">
        <w:rPr>
          <w:rFonts w:ascii="Verdana" w:hAnsi="Verdana"/>
          <w:sz w:val="20"/>
          <w:lang w:eastAsia="cs-CZ"/>
        </w:rPr>
        <w:t>% z celkové ceny uvedené v čl. 6.1 smlouvy</w:t>
      </w:r>
      <w:r w:rsidRPr="0040669D">
        <w:rPr>
          <w:rFonts w:ascii="Verdana" w:hAnsi="Verdana"/>
          <w:sz w:val="20"/>
          <w:lang w:eastAsia="cs-CZ"/>
        </w:rPr>
        <w:t>,</w:t>
      </w:r>
      <w:r w:rsidR="00071C2E" w:rsidRPr="0040669D">
        <w:rPr>
          <w:rFonts w:ascii="Verdana" w:hAnsi="Verdana"/>
          <w:sz w:val="20"/>
          <w:lang w:eastAsia="cs-CZ"/>
        </w:rPr>
        <w:t xml:space="preserve">  </w:t>
      </w:r>
    </w:p>
    <w:p w14:paraId="5C850A4F" w14:textId="263F65F0" w:rsidR="00712322" w:rsidRPr="0040669D" w:rsidRDefault="00712322" w:rsidP="00712322">
      <w:pPr>
        <w:pStyle w:val="Nadpis2"/>
        <w:keepNext w:val="0"/>
        <w:numPr>
          <w:ilvl w:val="0"/>
          <w:numId w:val="2"/>
        </w:numPr>
        <w:tabs>
          <w:tab w:val="left" w:pos="993"/>
        </w:tabs>
        <w:spacing w:after="60"/>
        <w:ind w:left="993" w:hanging="426"/>
        <w:rPr>
          <w:rFonts w:ascii="Verdana" w:hAnsi="Verdana"/>
          <w:sz w:val="20"/>
          <w:lang w:eastAsia="cs-CZ"/>
        </w:rPr>
      </w:pPr>
      <w:r w:rsidRPr="0040669D">
        <w:rPr>
          <w:rFonts w:ascii="Verdana" w:hAnsi="Verdana"/>
          <w:sz w:val="20"/>
          <w:lang w:eastAsia="cs-CZ"/>
        </w:rPr>
        <w:t xml:space="preserve">pro fázi č. IV. se sjednává cena díla </w:t>
      </w:r>
      <w:r w:rsidR="00033CD3" w:rsidRPr="0040669D">
        <w:rPr>
          <w:rFonts w:ascii="Verdana" w:hAnsi="Verdana"/>
          <w:sz w:val="20"/>
          <w:lang w:eastAsia="cs-CZ"/>
        </w:rPr>
        <w:t xml:space="preserve">ve výši </w:t>
      </w:r>
      <w:r w:rsidR="0034116A">
        <w:rPr>
          <w:rFonts w:ascii="Verdana" w:hAnsi="Verdana"/>
          <w:sz w:val="20"/>
          <w:lang w:eastAsia="cs-CZ"/>
        </w:rPr>
        <w:t xml:space="preserve">38 </w:t>
      </w:r>
      <w:r w:rsidR="00033CD3" w:rsidRPr="0040669D">
        <w:rPr>
          <w:rFonts w:ascii="Verdana" w:hAnsi="Verdana"/>
          <w:sz w:val="20"/>
          <w:lang w:eastAsia="cs-CZ"/>
        </w:rPr>
        <w:t>% z celkové ceny uvedené v čl. 6.1 smlouvy</w:t>
      </w:r>
      <w:r w:rsidRPr="0040669D">
        <w:rPr>
          <w:rFonts w:ascii="Verdana" w:hAnsi="Verdana"/>
          <w:sz w:val="20"/>
          <w:lang w:eastAsia="cs-CZ"/>
        </w:rPr>
        <w:t>,</w:t>
      </w:r>
    </w:p>
    <w:p w14:paraId="766C5676" w14:textId="6522FF16" w:rsidR="00FA4027" w:rsidRPr="00496297" w:rsidRDefault="00FA4027" w:rsidP="00496297">
      <w:pPr>
        <w:pStyle w:val="Nadpis2"/>
        <w:keepNext w:val="0"/>
        <w:spacing w:after="60"/>
        <w:rPr>
          <w:rFonts w:ascii="Verdana" w:hAnsi="Verdana"/>
          <w:sz w:val="20"/>
          <w:lang w:eastAsia="cs-CZ"/>
        </w:rPr>
      </w:pPr>
      <w:r w:rsidRPr="00A13939">
        <w:rPr>
          <w:rFonts w:ascii="Verdana" w:hAnsi="Verdana"/>
          <w:sz w:val="20"/>
          <w:lang w:eastAsia="cs-CZ"/>
        </w:rPr>
        <w:t xml:space="preserve">Cena za výkon autorského dozoru, tedy za fázi č. V. díla, činí </w:t>
      </w:r>
      <w:r w:rsidR="0089435F" w:rsidRPr="00227E39">
        <w:rPr>
          <w:rFonts w:ascii="Verdana" w:hAnsi="Verdana"/>
          <w:b/>
          <w:bCs/>
          <w:sz w:val="20"/>
          <w:lang w:eastAsia="cs-CZ"/>
        </w:rPr>
        <w:t>1.500</w:t>
      </w:r>
      <w:r w:rsidRPr="00227E39">
        <w:rPr>
          <w:rFonts w:ascii="Verdana" w:hAnsi="Verdana"/>
          <w:b/>
          <w:bCs/>
          <w:sz w:val="20"/>
          <w:lang w:eastAsia="cs-CZ"/>
        </w:rPr>
        <w:t xml:space="preserve"> Kč bez DPH</w:t>
      </w:r>
      <w:r w:rsidRPr="00A13939">
        <w:rPr>
          <w:rFonts w:ascii="Verdana" w:hAnsi="Verdana"/>
          <w:sz w:val="20"/>
          <w:lang w:eastAsia="cs-CZ"/>
        </w:rPr>
        <w:t xml:space="preserve"> za každou započatou hodinu výkonu autorského dozoru</w:t>
      </w:r>
      <w:r w:rsidR="00A80C81">
        <w:rPr>
          <w:rFonts w:ascii="Verdana" w:hAnsi="Verdana"/>
          <w:sz w:val="20"/>
          <w:lang w:eastAsia="cs-CZ"/>
        </w:rPr>
        <w:t>.</w:t>
      </w:r>
      <w:r w:rsidR="00496297">
        <w:rPr>
          <w:rFonts w:ascii="Verdana" w:hAnsi="Verdana"/>
          <w:sz w:val="20"/>
          <w:lang w:eastAsia="cs-CZ"/>
        </w:rPr>
        <w:t xml:space="preserve"> Strany sjednávají, že překročí-li doba výkonu autorského dozoru předpokládaných 416 hodin, má objednatel právo od dalšího pokračování výkonu autorského dozoru odstoupit, a to s účinky ex nunc. Odstoupení musí být učiněno písemně</w:t>
      </w:r>
      <w:r w:rsidR="0091250B">
        <w:rPr>
          <w:rFonts w:ascii="Verdana" w:hAnsi="Verdana"/>
          <w:sz w:val="20"/>
          <w:lang w:eastAsia="cs-CZ"/>
        </w:rPr>
        <w:t xml:space="preserve"> a řádně doručeno zhotoviteli</w:t>
      </w:r>
      <w:r w:rsidR="00496297">
        <w:rPr>
          <w:rFonts w:ascii="Verdana" w:hAnsi="Verdana"/>
          <w:sz w:val="20"/>
          <w:lang w:eastAsia="cs-CZ"/>
        </w:rPr>
        <w:t>.</w:t>
      </w:r>
      <w:r w:rsidR="00CD5A23">
        <w:rPr>
          <w:rFonts w:ascii="Verdana" w:hAnsi="Verdana"/>
          <w:sz w:val="20"/>
          <w:lang w:eastAsia="cs-CZ"/>
        </w:rPr>
        <w:t xml:space="preserve"> Zhotovitel nemá v takovém případě žádný nárok na jakoukoliv náhradu škody či ušlého zisku.</w:t>
      </w:r>
      <w:r w:rsidR="00496297" w:rsidRPr="00496297">
        <w:rPr>
          <w:rFonts w:ascii="Verdana" w:hAnsi="Verdana"/>
          <w:sz w:val="20"/>
          <w:lang w:eastAsia="cs-CZ"/>
        </w:rPr>
        <w:t xml:space="preserve"> </w:t>
      </w:r>
    </w:p>
    <w:p w14:paraId="70ED04D8" w14:textId="4BB4F5F3" w:rsidR="00C675FD" w:rsidRPr="00F378EB" w:rsidRDefault="00C675FD" w:rsidP="007611D9">
      <w:pPr>
        <w:pStyle w:val="Nadpis2"/>
        <w:keepNext w:val="0"/>
        <w:spacing w:after="60"/>
        <w:rPr>
          <w:rFonts w:ascii="Verdana" w:hAnsi="Verdana"/>
          <w:sz w:val="20"/>
          <w:lang w:eastAsia="cs-CZ"/>
        </w:rPr>
      </w:pPr>
      <w:r w:rsidRPr="00F378EB">
        <w:rPr>
          <w:rFonts w:ascii="Verdana" w:hAnsi="Verdana"/>
          <w:sz w:val="20"/>
          <w:lang w:eastAsia="cs-CZ"/>
        </w:rPr>
        <w:t>Ceny uvedené v</w:t>
      </w:r>
      <w:r w:rsidR="007611D9" w:rsidRPr="00F378EB">
        <w:rPr>
          <w:rFonts w:ascii="Verdana" w:hAnsi="Verdana"/>
          <w:sz w:val="20"/>
          <w:lang w:eastAsia="cs-CZ"/>
        </w:rPr>
        <w:t> </w:t>
      </w:r>
      <w:r w:rsidR="00FA4027" w:rsidRPr="00F378EB">
        <w:rPr>
          <w:rFonts w:ascii="Verdana" w:hAnsi="Verdana"/>
          <w:sz w:val="20"/>
          <w:lang w:eastAsia="cs-CZ"/>
        </w:rPr>
        <w:t>předchozí</w:t>
      </w:r>
      <w:r w:rsidR="00FA4027">
        <w:rPr>
          <w:rFonts w:ascii="Verdana" w:hAnsi="Verdana"/>
          <w:sz w:val="20"/>
          <w:lang w:eastAsia="cs-CZ"/>
        </w:rPr>
        <w:t>ch</w:t>
      </w:r>
      <w:r w:rsidR="00FA4027" w:rsidRPr="00F378EB">
        <w:rPr>
          <w:rFonts w:ascii="Verdana" w:hAnsi="Verdana"/>
          <w:sz w:val="20"/>
          <w:lang w:eastAsia="cs-CZ"/>
        </w:rPr>
        <w:t xml:space="preserve"> </w:t>
      </w:r>
      <w:r w:rsidRPr="00F378EB">
        <w:rPr>
          <w:rFonts w:ascii="Verdana" w:hAnsi="Verdana"/>
          <w:sz w:val="20"/>
          <w:lang w:eastAsia="cs-CZ"/>
        </w:rPr>
        <w:t>odstavc</w:t>
      </w:r>
      <w:r w:rsidR="00FA4027">
        <w:rPr>
          <w:rFonts w:ascii="Verdana" w:hAnsi="Verdana"/>
          <w:sz w:val="20"/>
          <w:lang w:eastAsia="cs-CZ"/>
        </w:rPr>
        <w:t>ích</w:t>
      </w:r>
      <w:r w:rsidRPr="00F378EB">
        <w:rPr>
          <w:rFonts w:ascii="Verdana" w:hAnsi="Verdana"/>
          <w:sz w:val="20"/>
          <w:lang w:eastAsia="cs-CZ"/>
        </w:rPr>
        <w:t xml:space="preserve"> platí jako k</w:t>
      </w:r>
      <w:r w:rsidR="007611D9" w:rsidRPr="00F378EB">
        <w:rPr>
          <w:rFonts w:ascii="Verdana" w:hAnsi="Verdana"/>
          <w:sz w:val="20"/>
          <w:lang w:eastAsia="cs-CZ"/>
        </w:rPr>
        <w:t>onečné a nejvýše přípustné</w:t>
      </w:r>
      <w:r w:rsidR="00CE0F3E" w:rsidRPr="00F378EB">
        <w:rPr>
          <w:rFonts w:ascii="Verdana" w:hAnsi="Verdana"/>
          <w:sz w:val="20"/>
          <w:lang w:eastAsia="cs-CZ"/>
        </w:rPr>
        <w:t>, zahrnují veškeré náklady zhotovitele na provedení díla</w:t>
      </w:r>
      <w:r w:rsidR="007611D9" w:rsidRPr="00F378EB">
        <w:rPr>
          <w:rFonts w:ascii="Verdana" w:hAnsi="Verdana"/>
          <w:sz w:val="20"/>
          <w:lang w:eastAsia="cs-CZ"/>
        </w:rPr>
        <w:t>. Ustanovení</w:t>
      </w:r>
      <w:r w:rsidRPr="00F378EB">
        <w:rPr>
          <w:rFonts w:ascii="Verdana" w:hAnsi="Verdana"/>
          <w:sz w:val="20"/>
          <w:lang w:eastAsia="cs-CZ"/>
        </w:rPr>
        <w:t xml:space="preserve"> § 2620 odst. 2 občanského zákoníku se nepoužije. Smluvní strany si sjednávají, že změna </w:t>
      </w:r>
      <w:r w:rsidR="007611D9" w:rsidRPr="00F378EB">
        <w:rPr>
          <w:rFonts w:ascii="Verdana" w:hAnsi="Verdana"/>
          <w:sz w:val="20"/>
          <w:lang w:eastAsia="cs-CZ"/>
        </w:rPr>
        <w:t xml:space="preserve">výše </w:t>
      </w:r>
      <w:r w:rsidRPr="00F378EB">
        <w:rPr>
          <w:rFonts w:ascii="Verdana" w:hAnsi="Verdana"/>
          <w:sz w:val="20"/>
          <w:lang w:eastAsia="cs-CZ"/>
        </w:rPr>
        <w:t xml:space="preserve">uvedených </w:t>
      </w:r>
      <w:r w:rsidR="007611D9" w:rsidRPr="00F378EB">
        <w:rPr>
          <w:rFonts w:ascii="Verdana" w:hAnsi="Verdana"/>
          <w:sz w:val="20"/>
          <w:lang w:eastAsia="cs-CZ"/>
        </w:rPr>
        <w:t>cen je přípustná pouze v případě změny</w:t>
      </w:r>
      <w:r w:rsidRPr="00F378EB">
        <w:rPr>
          <w:rFonts w:ascii="Verdana" w:hAnsi="Verdana"/>
          <w:sz w:val="20"/>
          <w:lang w:eastAsia="cs-CZ"/>
        </w:rPr>
        <w:t xml:space="preserve"> </w:t>
      </w:r>
      <w:r w:rsidR="00911EA7" w:rsidRPr="00F378EB">
        <w:rPr>
          <w:rFonts w:ascii="Verdana" w:hAnsi="Verdana"/>
          <w:sz w:val="20"/>
          <w:lang w:eastAsia="cs-CZ"/>
        </w:rPr>
        <w:t xml:space="preserve">zákonných </w:t>
      </w:r>
      <w:r w:rsidRPr="00F378EB">
        <w:rPr>
          <w:rFonts w:ascii="Verdana" w:hAnsi="Verdana"/>
          <w:sz w:val="20"/>
          <w:lang w:eastAsia="cs-CZ"/>
        </w:rPr>
        <w:t xml:space="preserve">sazeb daně z přidané hodnoty. </w:t>
      </w:r>
      <w:r w:rsidR="00911EA7" w:rsidRPr="00F378EB">
        <w:rPr>
          <w:rFonts w:ascii="Verdana" w:hAnsi="Verdana"/>
          <w:sz w:val="20"/>
          <w:lang w:eastAsia="cs-CZ"/>
        </w:rPr>
        <w:t>Daň z přidané hodnoty bude účtována v aktuálně platné výši.</w:t>
      </w:r>
    </w:p>
    <w:p w14:paraId="4FDFC748" w14:textId="77777777" w:rsidR="00A04DE4" w:rsidRPr="00F378EB" w:rsidRDefault="000F0930" w:rsidP="00A04DE4">
      <w:pPr>
        <w:pStyle w:val="Nadpis2"/>
        <w:keepNext w:val="0"/>
        <w:spacing w:after="60"/>
        <w:rPr>
          <w:rFonts w:ascii="Verdana" w:hAnsi="Verdana"/>
          <w:sz w:val="20"/>
          <w:lang w:eastAsia="cs-CZ"/>
        </w:rPr>
      </w:pPr>
      <w:r w:rsidRPr="00F378EB">
        <w:rPr>
          <w:rFonts w:ascii="Verdana" w:hAnsi="Verdana"/>
          <w:sz w:val="20"/>
          <w:lang w:eastAsia="cs-CZ"/>
        </w:rPr>
        <w:t xml:space="preserve">Cena jednotlivé fáze díla bude hrazena na základě daňového dokladu (faktury) vystavené zhotovitelem. Splatnost faktury bude </w:t>
      </w:r>
      <w:r w:rsidR="0087389D" w:rsidRPr="00F378EB">
        <w:rPr>
          <w:rFonts w:ascii="Verdana" w:hAnsi="Verdana"/>
          <w:sz w:val="20"/>
          <w:lang w:eastAsia="cs-CZ"/>
        </w:rPr>
        <w:t xml:space="preserve">do </w:t>
      </w:r>
      <w:r w:rsidRPr="00F378EB">
        <w:rPr>
          <w:rFonts w:ascii="Verdana" w:hAnsi="Verdana"/>
          <w:sz w:val="20"/>
          <w:lang w:eastAsia="cs-CZ"/>
        </w:rPr>
        <w:t>30 kalendářních dnů od dne jejího doručení objednateli.</w:t>
      </w:r>
      <w:r w:rsidR="00A04DE4" w:rsidRPr="00F378EB">
        <w:rPr>
          <w:rFonts w:ascii="Verdana" w:hAnsi="Verdana"/>
          <w:sz w:val="20"/>
          <w:lang w:eastAsia="cs-CZ"/>
        </w:rPr>
        <w:t xml:space="preserve"> Faktura musí splňovat veškeré náležitosti řádného daňového a účetního dokladu ve smyslu zákona č. 563/1991 Sb., o účetnictví a zákona č. 235/2004 Sb., o dani z přidané hodnoty. V opačném případě je objednatel oprávněn fakturu ve lhůtě splatnosti vrátit. V takovém případě lhůta </w:t>
      </w:r>
      <w:r w:rsidR="0087389D" w:rsidRPr="00F378EB">
        <w:rPr>
          <w:rFonts w:ascii="Verdana" w:hAnsi="Verdana"/>
          <w:sz w:val="20"/>
          <w:lang w:eastAsia="cs-CZ"/>
        </w:rPr>
        <w:t xml:space="preserve">splatnosti neběží a </w:t>
      </w:r>
      <w:r w:rsidR="00A04DE4" w:rsidRPr="00F378EB">
        <w:rPr>
          <w:rFonts w:ascii="Verdana" w:hAnsi="Verdana"/>
          <w:sz w:val="20"/>
          <w:lang w:eastAsia="cs-CZ"/>
        </w:rPr>
        <w:t xml:space="preserve">nová lhůta </w:t>
      </w:r>
      <w:r w:rsidR="0087389D" w:rsidRPr="00F378EB">
        <w:rPr>
          <w:rFonts w:ascii="Verdana" w:hAnsi="Verdana"/>
          <w:sz w:val="20"/>
          <w:lang w:eastAsia="cs-CZ"/>
        </w:rPr>
        <w:t xml:space="preserve">začne běžet až </w:t>
      </w:r>
      <w:r w:rsidR="00A04DE4" w:rsidRPr="00F378EB">
        <w:rPr>
          <w:rFonts w:ascii="Verdana" w:hAnsi="Verdana"/>
          <w:sz w:val="20"/>
          <w:lang w:eastAsia="cs-CZ"/>
        </w:rPr>
        <w:t>ode dne doručení nové/opravené faktury objednateli.</w:t>
      </w:r>
    </w:p>
    <w:p w14:paraId="56ECF5E3" w14:textId="075B2E7B" w:rsidR="00500DBB" w:rsidRDefault="000F0930" w:rsidP="007611D9">
      <w:pPr>
        <w:pStyle w:val="Nadpis2"/>
        <w:keepNext w:val="0"/>
        <w:spacing w:after="60"/>
        <w:rPr>
          <w:rFonts w:ascii="Verdana" w:hAnsi="Verdana"/>
          <w:sz w:val="20"/>
          <w:lang w:eastAsia="cs-CZ"/>
        </w:rPr>
      </w:pPr>
      <w:r w:rsidRPr="00F378EB">
        <w:rPr>
          <w:rFonts w:ascii="Verdana" w:hAnsi="Verdana"/>
          <w:sz w:val="20"/>
          <w:lang w:eastAsia="cs-CZ"/>
        </w:rPr>
        <w:t xml:space="preserve">Zhotovitel je oprávněn vystavit fakturu za </w:t>
      </w:r>
      <w:r w:rsidR="00AE038F" w:rsidRPr="00F378EB">
        <w:rPr>
          <w:rFonts w:ascii="Verdana" w:hAnsi="Verdana"/>
          <w:sz w:val="20"/>
          <w:lang w:eastAsia="cs-CZ"/>
        </w:rPr>
        <w:t xml:space="preserve">jednotlivé </w:t>
      </w:r>
      <w:r w:rsidRPr="00F378EB">
        <w:rPr>
          <w:rFonts w:ascii="Verdana" w:hAnsi="Verdana"/>
          <w:sz w:val="20"/>
          <w:lang w:eastAsia="cs-CZ"/>
        </w:rPr>
        <w:t xml:space="preserve">fáze </w:t>
      </w:r>
      <w:r w:rsidR="00AE038F" w:rsidRPr="00F378EB">
        <w:rPr>
          <w:rFonts w:ascii="Verdana" w:hAnsi="Verdana"/>
          <w:sz w:val="20"/>
          <w:lang w:eastAsia="cs-CZ"/>
        </w:rPr>
        <w:t xml:space="preserve">díla </w:t>
      </w:r>
      <w:r w:rsidR="00F8348E">
        <w:rPr>
          <w:rFonts w:ascii="Verdana" w:hAnsi="Verdana"/>
          <w:sz w:val="20"/>
          <w:lang w:eastAsia="cs-CZ"/>
        </w:rPr>
        <w:t xml:space="preserve">č. I. – </w:t>
      </w:r>
      <w:r w:rsidR="00A80C81">
        <w:rPr>
          <w:rFonts w:ascii="Verdana" w:hAnsi="Verdana"/>
          <w:sz w:val="20"/>
          <w:lang w:eastAsia="cs-CZ"/>
        </w:rPr>
        <w:t>I</w:t>
      </w:r>
      <w:r w:rsidR="00F8348E">
        <w:rPr>
          <w:rFonts w:ascii="Verdana" w:hAnsi="Verdana"/>
          <w:sz w:val="20"/>
          <w:lang w:eastAsia="cs-CZ"/>
        </w:rPr>
        <w:t xml:space="preserve">V. </w:t>
      </w:r>
      <w:r w:rsidRPr="00F378EB">
        <w:rPr>
          <w:rFonts w:ascii="Verdana" w:hAnsi="Verdana"/>
          <w:sz w:val="20"/>
          <w:lang w:eastAsia="cs-CZ"/>
        </w:rPr>
        <w:t xml:space="preserve">po </w:t>
      </w:r>
      <w:r w:rsidR="00AE038F" w:rsidRPr="00F378EB">
        <w:rPr>
          <w:rFonts w:ascii="Verdana" w:hAnsi="Verdana"/>
          <w:sz w:val="20"/>
          <w:lang w:eastAsia="cs-CZ"/>
        </w:rPr>
        <w:t xml:space="preserve">jejich </w:t>
      </w:r>
      <w:r w:rsidRPr="00F378EB">
        <w:rPr>
          <w:rFonts w:ascii="Verdana" w:hAnsi="Verdana"/>
          <w:sz w:val="20"/>
          <w:lang w:eastAsia="cs-CZ"/>
        </w:rPr>
        <w:t>řádném p</w:t>
      </w:r>
      <w:r w:rsidR="00500DBB" w:rsidRPr="00F378EB">
        <w:rPr>
          <w:rFonts w:ascii="Verdana" w:hAnsi="Verdana"/>
          <w:sz w:val="20"/>
          <w:lang w:eastAsia="cs-CZ"/>
        </w:rPr>
        <w:t>rovedení a předání objednateli.</w:t>
      </w:r>
      <w:r w:rsidR="00A04DE4" w:rsidRPr="00F378EB">
        <w:rPr>
          <w:rFonts w:ascii="Verdana" w:hAnsi="Verdana"/>
          <w:sz w:val="20"/>
          <w:lang w:eastAsia="cs-CZ"/>
        </w:rPr>
        <w:t xml:space="preserve"> </w:t>
      </w:r>
      <w:r w:rsidR="00500DBB" w:rsidRPr="00F378EB">
        <w:rPr>
          <w:rFonts w:ascii="Verdana" w:hAnsi="Verdana"/>
          <w:sz w:val="20"/>
          <w:lang w:eastAsia="cs-CZ"/>
        </w:rPr>
        <w:t>Zhotovitel nemá nárok na hrazení záloh po dobu provádění díla.</w:t>
      </w:r>
    </w:p>
    <w:p w14:paraId="0D458C51" w14:textId="0151DE04" w:rsidR="00F8348E" w:rsidRDefault="00F8348E" w:rsidP="00F8348E">
      <w:pPr>
        <w:pStyle w:val="Nadpis2"/>
        <w:keepNext w:val="0"/>
        <w:spacing w:after="60"/>
        <w:rPr>
          <w:rFonts w:ascii="Verdana" w:hAnsi="Verdana"/>
          <w:sz w:val="20"/>
          <w:lang w:eastAsia="cs-CZ"/>
        </w:rPr>
      </w:pPr>
      <w:r w:rsidRPr="00F378EB">
        <w:rPr>
          <w:rFonts w:ascii="Verdana" w:hAnsi="Verdana"/>
          <w:sz w:val="20"/>
          <w:lang w:eastAsia="cs-CZ"/>
        </w:rPr>
        <w:t>Zhotovitel je oprávněn vystavit fakturu za</w:t>
      </w:r>
      <w:r>
        <w:rPr>
          <w:rFonts w:ascii="Verdana" w:hAnsi="Verdana"/>
          <w:sz w:val="20"/>
          <w:lang w:eastAsia="cs-CZ"/>
        </w:rPr>
        <w:t xml:space="preserve"> činnosti</w:t>
      </w:r>
      <w:r w:rsidRPr="00F378EB">
        <w:rPr>
          <w:rFonts w:ascii="Verdana" w:hAnsi="Verdana"/>
          <w:sz w:val="20"/>
          <w:lang w:eastAsia="cs-CZ"/>
        </w:rPr>
        <w:t xml:space="preserve"> </w:t>
      </w:r>
      <w:r>
        <w:rPr>
          <w:rFonts w:ascii="Verdana" w:hAnsi="Verdana"/>
          <w:sz w:val="20"/>
          <w:lang w:eastAsia="cs-CZ"/>
        </w:rPr>
        <w:t>v rámci</w:t>
      </w:r>
      <w:r w:rsidRPr="00F378EB">
        <w:rPr>
          <w:rFonts w:ascii="Verdana" w:hAnsi="Verdana"/>
          <w:sz w:val="20"/>
          <w:lang w:eastAsia="cs-CZ"/>
        </w:rPr>
        <w:t xml:space="preserve"> fáze díla </w:t>
      </w:r>
      <w:r>
        <w:rPr>
          <w:rFonts w:ascii="Verdana" w:hAnsi="Verdana"/>
          <w:sz w:val="20"/>
          <w:lang w:eastAsia="cs-CZ"/>
        </w:rPr>
        <w:t>č. V. jednou měsíčně, a to dle skutečně odpracovaných hodin. Součástí faktury musí v takovém případě být výkaz práce</w:t>
      </w:r>
      <w:r w:rsidRPr="00F378EB">
        <w:rPr>
          <w:rFonts w:ascii="Verdana" w:hAnsi="Verdana"/>
          <w:sz w:val="20"/>
          <w:lang w:eastAsia="cs-CZ"/>
        </w:rPr>
        <w:t>.</w:t>
      </w:r>
    </w:p>
    <w:p w14:paraId="5BA1F269" w14:textId="77777777" w:rsidR="00C675FD" w:rsidRPr="00F378EB" w:rsidRDefault="00C675FD" w:rsidP="007611D9">
      <w:pPr>
        <w:pStyle w:val="Nadpis2"/>
        <w:keepNext w:val="0"/>
        <w:spacing w:after="60"/>
        <w:rPr>
          <w:rFonts w:ascii="Verdana" w:hAnsi="Verdana"/>
          <w:sz w:val="20"/>
          <w:lang w:eastAsia="cs-CZ"/>
        </w:rPr>
      </w:pPr>
      <w:r w:rsidRPr="00F378EB">
        <w:rPr>
          <w:rFonts w:ascii="Verdana" w:hAnsi="Verdana"/>
          <w:sz w:val="20"/>
          <w:lang w:eastAsia="cs-CZ"/>
        </w:rPr>
        <w:t>Za částečné plnění některé z fází díla, tedy plnění jiné, než úplné a bezvadné, nemá zhotovitel nárok</w:t>
      </w:r>
      <w:r w:rsidR="00FE4D4B" w:rsidRPr="00F378EB">
        <w:rPr>
          <w:rFonts w:ascii="Verdana" w:hAnsi="Verdana"/>
          <w:sz w:val="20"/>
          <w:lang w:eastAsia="cs-CZ"/>
        </w:rPr>
        <w:t xml:space="preserve"> na úhradu ani části ceny díla.</w:t>
      </w:r>
    </w:p>
    <w:p w14:paraId="6EDD8407" w14:textId="41208185" w:rsidR="00C675FD" w:rsidRDefault="00C675FD" w:rsidP="007611D9">
      <w:pPr>
        <w:pStyle w:val="Nadpis2"/>
        <w:keepNext w:val="0"/>
        <w:spacing w:after="60"/>
        <w:rPr>
          <w:rFonts w:ascii="Verdana" w:hAnsi="Verdana"/>
          <w:sz w:val="20"/>
          <w:lang w:eastAsia="cs-CZ"/>
        </w:rPr>
      </w:pPr>
      <w:r w:rsidRPr="00F378EB">
        <w:rPr>
          <w:rFonts w:ascii="Verdana" w:hAnsi="Verdana"/>
          <w:sz w:val="20"/>
          <w:lang w:eastAsia="cs-CZ"/>
        </w:rPr>
        <w:t xml:space="preserve">V případě, že se zhotovitel rozhodne převzít do svého majetku i částečné a neúplné plnění některé fáze díla, se </w:t>
      </w:r>
      <w:r w:rsidR="00911EA7" w:rsidRPr="00F378EB">
        <w:rPr>
          <w:rFonts w:ascii="Verdana" w:hAnsi="Verdana"/>
          <w:sz w:val="20"/>
          <w:lang w:eastAsia="cs-CZ"/>
        </w:rPr>
        <w:t xml:space="preserve">předchozí odstavec </w:t>
      </w:r>
      <w:r w:rsidRPr="00F378EB">
        <w:rPr>
          <w:rFonts w:ascii="Verdana" w:hAnsi="Verdana"/>
          <w:sz w:val="20"/>
          <w:lang w:eastAsia="cs-CZ"/>
        </w:rPr>
        <w:t>nepoužije. V takovém případě náleží zhotoviteli poměrná část ceny sjednaná za danou fázi díla. Částečné plnění některé fáze díla je možné převzít pouze výslovným projevem vůle objednatele uvedeným v předávacím protokolu pro tuto neúplnou fázi díla. Převzetí jiným způsobem smluvní strany výslovně vylučují.</w:t>
      </w:r>
    </w:p>
    <w:p w14:paraId="431EF13C" w14:textId="6133A4DF" w:rsidR="00D3728C" w:rsidRDefault="00A05E01" w:rsidP="00D3728C">
      <w:pPr>
        <w:pStyle w:val="Nadpis2"/>
        <w:keepNext w:val="0"/>
        <w:spacing w:after="60"/>
        <w:rPr>
          <w:rFonts w:ascii="Verdana" w:hAnsi="Verdana"/>
          <w:sz w:val="20"/>
          <w:lang w:eastAsia="cs-CZ"/>
        </w:rPr>
      </w:pPr>
      <w:r w:rsidRPr="00F378EB">
        <w:rPr>
          <w:rFonts w:ascii="Verdana" w:hAnsi="Verdana"/>
          <w:sz w:val="20"/>
          <w:lang w:eastAsia="cs-CZ"/>
        </w:rPr>
        <w:t>V případě prodlení objednatele s úhradou ceny díla je zhotovitel oprávněn požadovat zaplacení úroku z prodlení v zákonné výši.</w:t>
      </w:r>
    </w:p>
    <w:p w14:paraId="1548DF5F" w14:textId="77777777" w:rsidR="00377180" w:rsidRPr="00377180" w:rsidRDefault="00377180" w:rsidP="00377180">
      <w:pPr>
        <w:rPr>
          <w:lang w:eastAsia="cs-CZ"/>
        </w:rPr>
      </w:pPr>
    </w:p>
    <w:p w14:paraId="15196BD5" w14:textId="77777777" w:rsidR="008D79EB" w:rsidRPr="00F378EB" w:rsidRDefault="008D79EB" w:rsidP="008D79EB">
      <w:pPr>
        <w:pStyle w:val="Nadpis1"/>
        <w:keepNext w:val="0"/>
        <w:keepLines w:val="0"/>
        <w:spacing w:before="200"/>
        <w:rPr>
          <w:rFonts w:ascii="Verdana" w:hAnsi="Verdana"/>
          <w:sz w:val="20"/>
        </w:rPr>
      </w:pPr>
      <w:r w:rsidRPr="00F378EB">
        <w:rPr>
          <w:rFonts w:ascii="Verdana" w:hAnsi="Verdana"/>
          <w:sz w:val="20"/>
        </w:rPr>
        <w:t>Práva a povinnosti smluvních stran</w:t>
      </w:r>
    </w:p>
    <w:p w14:paraId="0B4A867A"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Zhotovitel je povinen provést dílo řádně a včas, v souladu s touto smlouvou. Zhotovitel provede dílo samostatně a obstará vše, co je k provedení díla třeba.</w:t>
      </w:r>
    </w:p>
    <w:p w14:paraId="45159D5C"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Zhotovitel je zejména povinen provést dílo s odbornou péčí a dle obvyklých pravidel své profese, v souladu s příslušnými obecně závaznými právními předpisy a ČSN, ČN, EN a ostatními normami aplikovatelnými pro provedení díla – a to i v případě, že mají pouze doporučující povahu. Zhotovitel zajistí, aby provádění díla bylo zabezpečeno oprávněnou osobou nebo osobami v souladu s ustanovením zákona č. 183/2006 Sb., stavební zákon, ve znění pozdějších předpisů a zákona č. 360/1992 Sb., o výkonu povolání autorizovaných architektů, ve znění pozdějších předpisů. Zhotovitel zabezpečí, že odborné práce a činnosti, které nemá zapsány v obchodním rejstříku nebo na které nemá vystaveno příslušné živnostenské nebo jiné podnikatelské oprávnění, provede subdodavatel s odpovídající odbornou způsobilostí.</w:t>
      </w:r>
    </w:p>
    <w:p w14:paraId="69429E3F"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Dílo musí být provedeno takovým způsobem, aby umožňovalo vydání veškerých veřejnoprávních oprávnění a souhlasů nezbytných k zahájení stavebních prací. Zhotovitel je povinen provést dílo v souladu s připomínkami příslušných správních orgánů.</w:t>
      </w:r>
    </w:p>
    <w:p w14:paraId="3BBDD032"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 xml:space="preserve">Zhotovitel se zavazuje respektovat připomínky a pokyny objednatele k dílu a zapracovat je do prováděného díla. Bude-li mít zhotovitel za to, že pokyny objednatele jsou nesprávné či z hlediska realizace stavebních prací neúplné či nevhodné, je povinen o této skutečnosti bezodkladně vyrozumět objednatele a vyžádat si doplnění či specifikování pokynů. V případě, že některý z postupů navržených objednatelem bude v rozporu s technickými či jinými normami a předpisy, je zhotovitel povinen na takovýto rozpor objednatele upozornit a předložit objednateli alternativní řešení, které je s technickými či jinými normami a předpisy v souladu a maximálně reflektuje požadavky objednatele. </w:t>
      </w:r>
    </w:p>
    <w:p w14:paraId="7BE8EAEC" w14:textId="77777777" w:rsidR="00FA239D" w:rsidRPr="00F378EB" w:rsidRDefault="00FA239D" w:rsidP="00FA239D">
      <w:pPr>
        <w:pStyle w:val="Nadpis2"/>
        <w:keepNext w:val="0"/>
        <w:spacing w:after="60"/>
        <w:rPr>
          <w:rFonts w:ascii="Verdana" w:hAnsi="Verdana"/>
          <w:sz w:val="20"/>
          <w:lang w:eastAsia="cs-CZ"/>
        </w:rPr>
      </w:pPr>
      <w:r w:rsidRPr="00F378EB">
        <w:rPr>
          <w:rFonts w:ascii="Verdana" w:hAnsi="Verdana"/>
          <w:sz w:val="20"/>
          <w:lang w:eastAsia="cs-CZ"/>
        </w:rPr>
        <w:t>Zhotovitel není oprávněn odstoupit od smlouvy z důvodů uvedených v ustanovení § 2591 a § 2595 občanského zákoníku.</w:t>
      </w:r>
    </w:p>
    <w:p w14:paraId="31895AFE" w14:textId="77777777" w:rsidR="00FA239D" w:rsidRPr="00F378EB" w:rsidRDefault="00FA239D" w:rsidP="00FA239D">
      <w:pPr>
        <w:pStyle w:val="Nadpis2"/>
        <w:keepNext w:val="0"/>
        <w:spacing w:after="60"/>
        <w:rPr>
          <w:rFonts w:ascii="Verdana" w:hAnsi="Verdana"/>
          <w:sz w:val="20"/>
          <w:lang w:eastAsia="cs-CZ"/>
        </w:rPr>
      </w:pPr>
      <w:r w:rsidRPr="00F378EB">
        <w:rPr>
          <w:rFonts w:ascii="Verdana" w:hAnsi="Verdana"/>
          <w:sz w:val="20"/>
          <w:lang w:eastAsia="cs-CZ"/>
        </w:rPr>
        <w:t>Zhotovitel je povinen informovat objednatele o všech okolnostech, které mají nebo by mohly mít vliv na plnění povinností zhotovitele podle této smlouvy.</w:t>
      </w:r>
    </w:p>
    <w:p w14:paraId="7D749477"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Po dobu 60 měsíců ode dne předání a převzetí díla je zhotovitel povinen předat objednateli duplikát díla, pokud po jeho předání a převzetí objednatelem dojde k úplnému či částečnému zničení hmotného nosiče díla a objednatel o vydání duplikátu díla požádá. Náklady na pořízení duplikátu díla nese objednatel.</w:t>
      </w:r>
    </w:p>
    <w:p w14:paraId="7C70A365" w14:textId="77777777" w:rsidR="000052BD"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Zhotovitel je oprávněn provést dílo s využitím subdodavatelů. Identifikační údaje subdodavatelů je povinen na vyžádání sdělit objednateli.</w:t>
      </w:r>
    </w:p>
    <w:p w14:paraId="083957CD"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Objednatel je povinen jednotlivé fáze díla převzít po jejich řádném a úplném dokončení.</w:t>
      </w:r>
      <w:r w:rsidR="00D3723F" w:rsidRPr="00F378EB">
        <w:rPr>
          <w:rFonts w:ascii="Verdana" w:hAnsi="Verdana"/>
          <w:sz w:val="20"/>
          <w:lang w:eastAsia="cs-CZ"/>
        </w:rPr>
        <w:t xml:space="preserve"> </w:t>
      </w:r>
      <w:r w:rsidR="00FA239D" w:rsidRPr="00F378EB">
        <w:rPr>
          <w:rFonts w:ascii="Verdana" w:hAnsi="Verdana"/>
          <w:sz w:val="20"/>
          <w:lang w:eastAsia="cs-CZ"/>
        </w:rPr>
        <w:t xml:space="preserve">V opačném případě nelze po objednateli převzetí díla vyžadovat. </w:t>
      </w:r>
      <w:r w:rsidRPr="00F378EB">
        <w:rPr>
          <w:rFonts w:ascii="Verdana" w:hAnsi="Verdana"/>
          <w:sz w:val="20"/>
          <w:lang w:eastAsia="cs-CZ"/>
        </w:rPr>
        <w:t>Objednatel je dále povinen zaplatit zhotoviteli za řádně provedené dílo sjednanou cenu.</w:t>
      </w:r>
    </w:p>
    <w:p w14:paraId="1AE9FB90" w14:textId="77777777" w:rsidR="008D79EB" w:rsidRPr="00F378EB" w:rsidRDefault="008D79EB" w:rsidP="008D79EB">
      <w:pPr>
        <w:pStyle w:val="Nadpis2"/>
        <w:keepNext w:val="0"/>
        <w:spacing w:after="60"/>
        <w:rPr>
          <w:rFonts w:ascii="Verdana" w:hAnsi="Verdana"/>
          <w:sz w:val="20"/>
          <w:lang w:eastAsia="cs-CZ"/>
        </w:rPr>
      </w:pPr>
      <w:r w:rsidRPr="00F378EB">
        <w:rPr>
          <w:rFonts w:ascii="Verdana" w:hAnsi="Verdana"/>
          <w:sz w:val="20"/>
          <w:lang w:eastAsia="cs-CZ"/>
        </w:rPr>
        <w:t xml:space="preserve">Objednatel není oprávněn měnit svými pokyny smlouvu. Zhotovitel se zavazuje písemně upozornit objednatele v případě, že by jakýkoliv jeho pokyn byl v rozporu se smlouvou nebo mohl ohrozit provádění díla nebo účel, pro nějž je dílo prováděno, pokud si zhotovitel těchto skutečností je vědom nebo pokud si jich mohl být vědom při vynaložení odborné péče. </w:t>
      </w:r>
    </w:p>
    <w:p w14:paraId="1D647D9C" w14:textId="3CBF00B7" w:rsidR="00D3728C" w:rsidRDefault="008D79EB" w:rsidP="00D3728C">
      <w:pPr>
        <w:pStyle w:val="Nadpis2"/>
        <w:keepNext w:val="0"/>
        <w:spacing w:after="60"/>
        <w:rPr>
          <w:rFonts w:ascii="Verdana" w:hAnsi="Verdana"/>
          <w:sz w:val="20"/>
          <w:lang w:eastAsia="cs-CZ"/>
        </w:rPr>
      </w:pPr>
      <w:r w:rsidRPr="00F378EB">
        <w:rPr>
          <w:rFonts w:ascii="Verdana" w:hAnsi="Verdana"/>
          <w:sz w:val="20"/>
          <w:lang w:eastAsia="cs-CZ"/>
        </w:rPr>
        <w:t xml:space="preserve">Objednatel vystaví zhotoviteli plnou moc potřebnou </w:t>
      </w:r>
      <w:r w:rsidR="00A80C81">
        <w:rPr>
          <w:rFonts w:ascii="Verdana" w:hAnsi="Verdana"/>
          <w:sz w:val="20"/>
          <w:lang w:eastAsia="cs-CZ"/>
        </w:rPr>
        <w:t xml:space="preserve">pro </w:t>
      </w:r>
      <w:r w:rsidRPr="00F378EB">
        <w:rPr>
          <w:rFonts w:ascii="Verdana" w:hAnsi="Verdana"/>
          <w:sz w:val="20"/>
          <w:lang w:eastAsia="cs-CZ"/>
        </w:rPr>
        <w:t xml:space="preserve">zastupování objednatele </w:t>
      </w:r>
      <w:r w:rsidR="008B2573" w:rsidRPr="00F378EB">
        <w:rPr>
          <w:rFonts w:ascii="Verdana" w:hAnsi="Verdana"/>
          <w:sz w:val="20"/>
          <w:lang w:eastAsia="cs-CZ"/>
        </w:rPr>
        <w:t>v řízení o vydání souhlasu s provedením stavebního záměru /</w:t>
      </w:r>
      <w:r w:rsidR="00A80C81">
        <w:rPr>
          <w:rFonts w:ascii="Verdana" w:hAnsi="Verdana"/>
          <w:sz w:val="20"/>
          <w:lang w:eastAsia="cs-CZ"/>
        </w:rPr>
        <w:t xml:space="preserve"> </w:t>
      </w:r>
      <w:r w:rsidRPr="00F378EB">
        <w:rPr>
          <w:rFonts w:ascii="Verdana" w:hAnsi="Verdana"/>
          <w:sz w:val="20"/>
          <w:lang w:eastAsia="cs-CZ"/>
        </w:rPr>
        <w:t>stavebním řízení a po dobu řízení bude zhotoviteli na jeho žádost poskytovat potřebnou součinnost.</w:t>
      </w:r>
    </w:p>
    <w:p w14:paraId="2C813807" w14:textId="26200A15" w:rsidR="00527101" w:rsidRDefault="009521A8" w:rsidP="00527101">
      <w:pPr>
        <w:pStyle w:val="Nadpis2"/>
        <w:keepNext w:val="0"/>
        <w:spacing w:after="60"/>
        <w:rPr>
          <w:rFonts w:ascii="Verdana" w:hAnsi="Verdana"/>
          <w:sz w:val="20"/>
          <w:lang w:eastAsia="cs-CZ"/>
        </w:rPr>
      </w:pPr>
      <w:r w:rsidRPr="00A13939">
        <w:rPr>
          <w:rFonts w:ascii="Verdana" w:hAnsi="Verdana"/>
          <w:sz w:val="20"/>
          <w:lang w:eastAsia="cs-CZ"/>
        </w:rPr>
        <w:t xml:space="preserve">Zhotovitel je povinen mít po </w:t>
      </w:r>
      <w:r w:rsidR="00505F38" w:rsidRPr="00A13939">
        <w:rPr>
          <w:rFonts w:ascii="Verdana" w:hAnsi="Verdana"/>
          <w:sz w:val="20"/>
          <w:lang w:eastAsia="cs-CZ"/>
        </w:rPr>
        <w:t xml:space="preserve">celou </w:t>
      </w:r>
      <w:r w:rsidRPr="00A13939">
        <w:rPr>
          <w:rFonts w:ascii="Verdana" w:hAnsi="Verdana"/>
          <w:sz w:val="20"/>
          <w:lang w:eastAsia="cs-CZ"/>
        </w:rPr>
        <w:t xml:space="preserve">dobu provádění Díla uzavřenou pojistnou smlouvu na pojištění odpovědnosti za škody způsobené třetím osobám, a to včetně </w:t>
      </w:r>
      <w:r w:rsidR="00505F38" w:rsidRPr="00A13939">
        <w:rPr>
          <w:rFonts w:ascii="Verdana" w:hAnsi="Verdana"/>
          <w:sz w:val="20"/>
          <w:lang w:eastAsia="cs-CZ"/>
        </w:rPr>
        <w:t>o</w:t>
      </w:r>
      <w:r w:rsidRPr="00A13939">
        <w:rPr>
          <w:rFonts w:ascii="Verdana" w:hAnsi="Verdana"/>
          <w:sz w:val="20"/>
          <w:lang w:eastAsia="cs-CZ"/>
        </w:rPr>
        <w:t xml:space="preserve">bjednatele. Pojištění odpovědnosti musí zahrnovat i profesní pojištění projekčních prací, tedy pokrývat povinnost nahradit poškozenému újmu, která vznikla v souvislosti s projekční činností zhotovitele. Pojistné plnění bude činit minimálně cenu </w:t>
      </w:r>
      <w:r w:rsidR="00505F38" w:rsidRPr="00A13939">
        <w:rPr>
          <w:rFonts w:ascii="Verdana" w:hAnsi="Verdana"/>
          <w:sz w:val="20"/>
          <w:lang w:eastAsia="cs-CZ"/>
        </w:rPr>
        <w:t>d</w:t>
      </w:r>
      <w:r w:rsidRPr="00A13939">
        <w:rPr>
          <w:rFonts w:ascii="Verdana" w:hAnsi="Verdana"/>
          <w:sz w:val="20"/>
          <w:lang w:eastAsia="cs-CZ"/>
        </w:rPr>
        <w:t>íla včetn</w:t>
      </w:r>
      <w:r w:rsidR="00505F38" w:rsidRPr="00A13939">
        <w:rPr>
          <w:rFonts w:ascii="Verdana" w:hAnsi="Verdana"/>
          <w:sz w:val="20"/>
          <w:lang w:eastAsia="cs-CZ"/>
        </w:rPr>
        <w:t>ě</w:t>
      </w:r>
      <w:r w:rsidRPr="00A13939">
        <w:rPr>
          <w:rFonts w:ascii="Verdana" w:hAnsi="Verdana"/>
          <w:sz w:val="20"/>
          <w:lang w:eastAsia="cs-CZ"/>
        </w:rPr>
        <w:t xml:space="preserve"> DPH a spoluúčast nebude vyšší než 10 %.</w:t>
      </w:r>
    </w:p>
    <w:p w14:paraId="362F967E" w14:textId="77777777" w:rsidR="00377180" w:rsidRPr="00377180" w:rsidRDefault="00377180" w:rsidP="00377180">
      <w:pPr>
        <w:rPr>
          <w:lang w:eastAsia="cs-CZ"/>
        </w:rPr>
      </w:pPr>
    </w:p>
    <w:p w14:paraId="33338949" w14:textId="77777777" w:rsidR="00C675FD" w:rsidRPr="00F378EB" w:rsidRDefault="00C675FD" w:rsidP="00683FC7">
      <w:pPr>
        <w:pStyle w:val="Nadpis1"/>
        <w:keepNext w:val="0"/>
        <w:keepLines w:val="0"/>
        <w:spacing w:before="200"/>
        <w:rPr>
          <w:rFonts w:ascii="Verdana" w:hAnsi="Verdana"/>
          <w:sz w:val="20"/>
        </w:rPr>
      </w:pPr>
      <w:r w:rsidRPr="00F378EB">
        <w:rPr>
          <w:rFonts w:ascii="Verdana" w:hAnsi="Verdana"/>
          <w:sz w:val="20"/>
        </w:rPr>
        <w:t>Vlastnické a licenční právo k dílu</w:t>
      </w:r>
    </w:p>
    <w:p w14:paraId="5B269786" w14:textId="77777777" w:rsidR="00C675FD" w:rsidRPr="00F378EB" w:rsidRDefault="00C675FD" w:rsidP="00683FC7">
      <w:pPr>
        <w:pStyle w:val="Nadpis2"/>
        <w:keepNext w:val="0"/>
        <w:spacing w:after="60"/>
        <w:rPr>
          <w:rFonts w:ascii="Verdana" w:hAnsi="Verdana"/>
          <w:sz w:val="20"/>
          <w:lang w:eastAsia="cs-CZ"/>
        </w:rPr>
      </w:pPr>
      <w:r w:rsidRPr="00F378EB">
        <w:rPr>
          <w:rFonts w:ascii="Verdana" w:hAnsi="Verdana"/>
          <w:sz w:val="20"/>
          <w:lang w:eastAsia="cs-CZ"/>
        </w:rPr>
        <w:t xml:space="preserve">Objednatel nabývá vlastnické právo k dílu okamžikem jeho předání </w:t>
      </w:r>
      <w:r w:rsidR="00683FC7" w:rsidRPr="00F378EB">
        <w:rPr>
          <w:rFonts w:ascii="Verdana" w:hAnsi="Verdana"/>
          <w:sz w:val="20"/>
          <w:lang w:eastAsia="cs-CZ"/>
        </w:rPr>
        <w:t>v souladu s touto smlouvou</w:t>
      </w:r>
      <w:r w:rsidRPr="00F378EB">
        <w:rPr>
          <w:rFonts w:ascii="Verdana" w:hAnsi="Verdana"/>
          <w:sz w:val="20"/>
          <w:lang w:eastAsia="cs-CZ"/>
        </w:rPr>
        <w:t>.</w:t>
      </w:r>
    </w:p>
    <w:p w14:paraId="728FDFFF" w14:textId="77777777" w:rsidR="00C675FD" w:rsidRPr="00F378EB" w:rsidRDefault="00C675FD" w:rsidP="00683FC7">
      <w:pPr>
        <w:pStyle w:val="Nadpis2"/>
        <w:keepNext w:val="0"/>
        <w:spacing w:after="60"/>
        <w:rPr>
          <w:rFonts w:ascii="Verdana" w:hAnsi="Verdana"/>
          <w:sz w:val="20"/>
          <w:lang w:eastAsia="cs-CZ"/>
        </w:rPr>
      </w:pPr>
      <w:r w:rsidRPr="00F378EB">
        <w:rPr>
          <w:rFonts w:ascii="Verdana" w:hAnsi="Verdana"/>
          <w:sz w:val="20"/>
          <w:lang w:eastAsia="cs-CZ"/>
        </w:rPr>
        <w:t xml:space="preserve">Některé výsledky činnosti zhotovitele vytvořené v souvislosti s plněním smlouvy, jsou autorským dílem ve smyslu zákona č. 121/2000 Sb., </w:t>
      </w:r>
      <w:r w:rsidR="006D5853" w:rsidRPr="00F378EB">
        <w:rPr>
          <w:rFonts w:ascii="Verdana" w:hAnsi="Verdana"/>
          <w:sz w:val="20"/>
          <w:lang w:eastAsia="cs-CZ"/>
        </w:rPr>
        <w:t>autorský zákon</w:t>
      </w:r>
      <w:r w:rsidRPr="00F378EB">
        <w:rPr>
          <w:rFonts w:ascii="Verdana" w:hAnsi="Verdana"/>
          <w:sz w:val="20"/>
          <w:lang w:eastAsia="cs-CZ"/>
        </w:rPr>
        <w:t>, ve znění pozdějších předpisů.</w:t>
      </w:r>
    </w:p>
    <w:p w14:paraId="14911E32" w14:textId="77777777" w:rsidR="006D5853"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K těm částem díla, které jsou autorským </w:t>
      </w:r>
      <w:r w:rsidR="006D5853" w:rsidRPr="00F378EB">
        <w:rPr>
          <w:rFonts w:ascii="Verdana" w:hAnsi="Verdana"/>
          <w:sz w:val="20"/>
          <w:lang w:eastAsia="cs-CZ"/>
        </w:rPr>
        <w:t>dílem zhotovitele ve smyslu ustanovení</w:t>
      </w:r>
      <w:r w:rsidRPr="00F378EB">
        <w:rPr>
          <w:rFonts w:ascii="Verdana" w:hAnsi="Verdana"/>
          <w:sz w:val="20"/>
          <w:lang w:eastAsia="cs-CZ"/>
        </w:rPr>
        <w:t xml:space="preserve"> §</w:t>
      </w:r>
      <w:r w:rsidR="006D5853" w:rsidRPr="00F378EB">
        <w:rPr>
          <w:rFonts w:ascii="Verdana" w:hAnsi="Verdana"/>
          <w:sz w:val="20"/>
          <w:lang w:eastAsia="cs-CZ"/>
        </w:rPr>
        <w:t> </w:t>
      </w:r>
      <w:r w:rsidRPr="00F378EB">
        <w:rPr>
          <w:rFonts w:ascii="Verdana" w:hAnsi="Verdana"/>
          <w:sz w:val="20"/>
          <w:lang w:eastAsia="cs-CZ"/>
        </w:rPr>
        <w:t>2634 občanského zákoníku</w:t>
      </w:r>
      <w:r w:rsidR="006D5853" w:rsidRPr="00F378EB">
        <w:rPr>
          <w:rFonts w:ascii="Verdana" w:hAnsi="Verdana"/>
          <w:sz w:val="20"/>
          <w:lang w:eastAsia="cs-CZ"/>
        </w:rPr>
        <w:t>,</w:t>
      </w:r>
      <w:r w:rsidRPr="00F378EB">
        <w:rPr>
          <w:rFonts w:ascii="Verdana" w:hAnsi="Verdana"/>
          <w:sz w:val="20"/>
          <w:lang w:eastAsia="cs-CZ"/>
        </w:rPr>
        <w:t xml:space="preserve"> poskytuje zhotovitel objednateli ke dni vzniku takového autorského díla oprávnění jej užít – licenci.</w:t>
      </w:r>
      <w:r w:rsidR="006D5853" w:rsidRPr="00F378EB">
        <w:rPr>
          <w:rFonts w:ascii="Verdana" w:hAnsi="Verdana"/>
          <w:sz w:val="20"/>
          <w:lang w:eastAsia="cs-CZ"/>
        </w:rPr>
        <w:t xml:space="preserve"> </w:t>
      </w:r>
      <w:r w:rsidRPr="00F378EB">
        <w:rPr>
          <w:rFonts w:ascii="Verdana" w:hAnsi="Verdana"/>
          <w:sz w:val="20"/>
          <w:lang w:eastAsia="cs-CZ"/>
        </w:rPr>
        <w:t>Licence je poskytována jako výhradní, neodvolatelná, umožňující všechny způsoby užití autorského díla potřebné pro naplnění účelu smlouvy a pokračování plnění navazující na tuto smlouvu, a v množstevním rozsahu tomuto účelu přiměřenému, s územním rozsahem vymezeným územím České republiky a časovým rozsahem omezeným na dobu trvání majetkových autorských práv k autorskému dílu.</w:t>
      </w:r>
      <w:r w:rsidR="006D5853" w:rsidRPr="00F378EB">
        <w:rPr>
          <w:rFonts w:ascii="Verdana" w:hAnsi="Verdana"/>
          <w:sz w:val="20"/>
          <w:lang w:eastAsia="cs-CZ"/>
        </w:rPr>
        <w:t xml:space="preserve"> Objednatel či jeho právní nástupce nejsou povinni licenci využít.</w:t>
      </w:r>
    </w:p>
    <w:p w14:paraId="1E400EA7" w14:textId="77777777" w:rsidR="00C675FD" w:rsidRPr="00F378EB" w:rsidRDefault="00C675FD" w:rsidP="00683FC7">
      <w:pPr>
        <w:pStyle w:val="Nadpis2"/>
        <w:keepNext w:val="0"/>
        <w:spacing w:after="60"/>
        <w:rPr>
          <w:rFonts w:ascii="Verdana" w:hAnsi="Verdana"/>
          <w:sz w:val="20"/>
          <w:lang w:eastAsia="cs-CZ"/>
        </w:rPr>
      </w:pPr>
      <w:r w:rsidRPr="00F378EB">
        <w:rPr>
          <w:rFonts w:ascii="Verdana" w:hAnsi="Verdana"/>
          <w:sz w:val="20"/>
          <w:lang w:eastAsia="cs-CZ"/>
        </w:rPr>
        <w:t>Zhotovitel v rámci poskytnutí licence umožňuje objednateli zásah do autorského díla, a to i prostřednictvím třetích osob, možnosti udělení podlicence a možnosti licenci převést na třetí osobu. Součástí licence je zejména právo provést úpravy autorského díla v souladu s budoucími potřebami objednatele či potřebami, které vyplynou z postupu provádění stavby či změněných požadavků objednatele na funkci stavby.</w:t>
      </w:r>
    </w:p>
    <w:p w14:paraId="1A7ECFC6" w14:textId="77777777" w:rsidR="00C675FD" w:rsidRPr="00F378EB" w:rsidRDefault="00C675FD" w:rsidP="00683FC7">
      <w:pPr>
        <w:pStyle w:val="Nadpis2"/>
        <w:keepNext w:val="0"/>
        <w:spacing w:after="60"/>
        <w:rPr>
          <w:rFonts w:ascii="Verdana" w:hAnsi="Verdana"/>
          <w:sz w:val="20"/>
          <w:lang w:eastAsia="cs-CZ"/>
        </w:rPr>
      </w:pPr>
      <w:r w:rsidRPr="00F378EB">
        <w:rPr>
          <w:rFonts w:ascii="Verdana" w:hAnsi="Verdana"/>
          <w:sz w:val="20"/>
          <w:lang w:eastAsia="cs-CZ"/>
        </w:rPr>
        <w:t xml:space="preserve">Pro vyloučení pochybností platí, že cena veškerých licencí poskytnutých na základě </w:t>
      </w:r>
      <w:r w:rsidR="006D5853" w:rsidRPr="00F378EB">
        <w:rPr>
          <w:rFonts w:ascii="Verdana" w:hAnsi="Verdana"/>
          <w:sz w:val="20"/>
          <w:lang w:eastAsia="cs-CZ"/>
        </w:rPr>
        <w:t>této smlouvy je již zahrnuta v ceně díla.</w:t>
      </w:r>
    </w:p>
    <w:p w14:paraId="0DF58DC3" w14:textId="4DFD5E37" w:rsidR="00D3728C" w:rsidRDefault="00C675FD" w:rsidP="00D3728C">
      <w:pPr>
        <w:pStyle w:val="Nadpis2"/>
        <w:keepNext w:val="0"/>
        <w:spacing w:after="60"/>
        <w:rPr>
          <w:rFonts w:ascii="Verdana" w:hAnsi="Verdana"/>
          <w:sz w:val="20"/>
          <w:lang w:eastAsia="cs-CZ"/>
        </w:rPr>
      </w:pPr>
      <w:r w:rsidRPr="00F378EB">
        <w:rPr>
          <w:rFonts w:ascii="Verdana" w:hAnsi="Verdana"/>
          <w:sz w:val="20"/>
          <w:lang w:eastAsia="cs-CZ"/>
        </w:rPr>
        <w:t>Zhotovitel se vzdává práva li</w:t>
      </w:r>
      <w:r w:rsidR="006D5853" w:rsidRPr="00F378EB">
        <w:rPr>
          <w:rFonts w:ascii="Verdana" w:hAnsi="Verdana"/>
          <w:sz w:val="20"/>
          <w:lang w:eastAsia="cs-CZ"/>
        </w:rPr>
        <w:t>cenční smlouvu vypovědět dle ustanovení</w:t>
      </w:r>
      <w:r w:rsidRPr="00F378EB">
        <w:rPr>
          <w:rFonts w:ascii="Verdana" w:hAnsi="Verdana"/>
          <w:sz w:val="20"/>
          <w:lang w:eastAsia="cs-CZ"/>
        </w:rPr>
        <w:t> § 2370 občanského zákoníku a práva odstoupit od licenční smlouvy pro změnu přesvědčení dle ust</w:t>
      </w:r>
      <w:r w:rsidR="006D5853" w:rsidRPr="00F378EB">
        <w:rPr>
          <w:rFonts w:ascii="Verdana" w:hAnsi="Verdana"/>
          <w:sz w:val="20"/>
          <w:lang w:eastAsia="cs-CZ"/>
        </w:rPr>
        <w:t>anovení</w:t>
      </w:r>
      <w:r w:rsidRPr="00F378EB">
        <w:rPr>
          <w:rFonts w:ascii="Verdana" w:hAnsi="Verdana"/>
          <w:sz w:val="20"/>
          <w:lang w:eastAsia="cs-CZ"/>
        </w:rPr>
        <w:t xml:space="preserve"> § 2382 občanského zákoníku.</w:t>
      </w:r>
    </w:p>
    <w:p w14:paraId="0C144F82" w14:textId="77777777" w:rsidR="00377180" w:rsidRPr="00377180" w:rsidRDefault="00377180" w:rsidP="00377180">
      <w:pPr>
        <w:rPr>
          <w:lang w:eastAsia="cs-CZ"/>
        </w:rPr>
      </w:pPr>
    </w:p>
    <w:p w14:paraId="204C3979" w14:textId="77777777" w:rsidR="00C675FD" w:rsidRPr="00F378EB" w:rsidRDefault="00C675FD" w:rsidP="006D5853">
      <w:pPr>
        <w:pStyle w:val="Nadpis1"/>
        <w:keepNext w:val="0"/>
        <w:keepLines w:val="0"/>
        <w:spacing w:before="200"/>
        <w:rPr>
          <w:rFonts w:ascii="Verdana" w:hAnsi="Verdana"/>
          <w:sz w:val="20"/>
        </w:rPr>
      </w:pPr>
      <w:r w:rsidRPr="00F378EB">
        <w:rPr>
          <w:rFonts w:ascii="Verdana" w:hAnsi="Verdana"/>
          <w:sz w:val="20"/>
        </w:rPr>
        <w:t>Odpovědnost za vady</w:t>
      </w:r>
    </w:p>
    <w:p w14:paraId="2745A350"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Zhotovitel odpovídá za všechny vady, které má dílo v okamžiku jeho předání a převzetí objednatelem včetně vad, které vyjdou najevo kdykoliv v průběhu </w:t>
      </w:r>
      <w:r w:rsidRPr="00F378EB">
        <w:rPr>
          <w:rFonts w:ascii="Verdana" w:hAnsi="Verdana"/>
          <w:b/>
          <w:sz w:val="20"/>
          <w:lang w:eastAsia="cs-CZ"/>
        </w:rPr>
        <w:t>60 měsíců</w:t>
      </w:r>
      <w:r w:rsidRPr="00F378EB">
        <w:rPr>
          <w:rFonts w:ascii="Verdana" w:hAnsi="Verdana"/>
          <w:sz w:val="20"/>
          <w:lang w:eastAsia="cs-CZ"/>
        </w:rPr>
        <w:t xml:space="preserve"> ode dne předání a převzetí díla.</w:t>
      </w:r>
      <w:r w:rsidR="006D5853" w:rsidRPr="00F378EB">
        <w:rPr>
          <w:rFonts w:ascii="Verdana" w:hAnsi="Verdana"/>
          <w:sz w:val="20"/>
          <w:lang w:eastAsia="cs-CZ"/>
        </w:rPr>
        <w:t xml:space="preserve"> Uvedená lh</w:t>
      </w:r>
      <w:r w:rsidRPr="00F378EB">
        <w:rPr>
          <w:rFonts w:ascii="Verdana" w:hAnsi="Verdana"/>
          <w:sz w:val="20"/>
          <w:lang w:eastAsia="cs-CZ"/>
        </w:rPr>
        <w:t xml:space="preserve">ůta běží pro každou fázi díla samostatně od </w:t>
      </w:r>
      <w:r w:rsidR="006D5853" w:rsidRPr="00F378EB">
        <w:rPr>
          <w:rFonts w:ascii="Verdana" w:hAnsi="Verdana"/>
          <w:sz w:val="20"/>
          <w:lang w:eastAsia="cs-CZ"/>
        </w:rPr>
        <w:t xml:space="preserve">okamžiku </w:t>
      </w:r>
      <w:r w:rsidRPr="00F378EB">
        <w:rPr>
          <w:rFonts w:ascii="Verdana" w:hAnsi="Verdana"/>
          <w:sz w:val="20"/>
          <w:lang w:eastAsia="cs-CZ"/>
        </w:rPr>
        <w:t>jejího předání.</w:t>
      </w:r>
    </w:p>
    <w:p w14:paraId="3596EB10"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Zhotovitel zejména odpovídá za přesnost a úplnost díla, tedy veškeré dokumentace, vypracované v rámci plnění smlouvy. Zhotovitel odpovídá za všechny vady </w:t>
      </w:r>
      <w:r w:rsidR="00324E91" w:rsidRPr="00F378EB">
        <w:rPr>
          <w:rFonts w:ascii="Verdana" w:hAnsi="Verdana"/>
          <w:sz w:val="20"/>
          <w:lang w:eastAsia="cs-CZ"/>
        </w:rPr>
        <w:t xml:space="preserve">díla </w:t>
      </w:r>
      <w:r w:rsidRPr="00F378EB">
        <w:rPr>
          <w:rFonts w:ascii="Verdana" w:hAnsi="Verdana"/>
          <w:sz w:val="20"/>
          <w:lang w:eastAsia="cs-CZ"/>
        </w:rPr>
        <w:t>včetně vad právních.</w:t>
      </w:r>
    </w:p>
    <w:p w14:paraId="79C484B9"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Doba 60 měsíců dle </w:t>
      </w:r>
      <w:r w:rsidR="0083584B" w:rsidRPr="00F378EB">
        <w:rPr>
          <w:rFonts w:ascii="Verdana" w:hAnsi="Verdana"/>
          <w:sz w:val="20"/>
          <w:lang w:eastAsia="cs-CZ"/>
        </w:rPr>
        <w:t xml:space="preserve">odst. </w:t>
      </w:r>
      <w:r w:rsidR="00BB68DF">
        <w:rPr>
          <w:rFonts w:ascii="Verdana" w:hAnsi="Verdana"/>
          <w:sz w:val="20"/>
          <w:lang w:eastAsia="cs-CZ"/>
        </w:rPr>
        <w:t>9</w:t>
      </w:r>
      <w:r w:rsidR="00C0025C" w:rsidRPr="00F378EB">
        <w:rPr>
          <w:rFonts w:ascii="Verdana" w:hAnsi="Verdana"/>
          <w:sz w:val="20"/>
          <w:lang w:eastAsia="cs-CZ"/>
        </w:rPr>
        <w:t>.1 tohoto</w:t>
      </w:r>
      <w:r w:rsidR="00CF1D9A" w:rsidRPr="00F378EB">
        <w:rPr>
          <w:rFonts w:ascii="Verdana" w:hAnsi="Verdana"/>
          <w:sz w:val="20"/>
          <w:lang w:eastAsia="cs-CZ"/>
        </w:rPr>
        <w:t xml:space="preserve"> článku </w:t>
      </w:r>
      <w:r w:rsidRPr="00F378EB">
        <w:rPr>
          <w:rFonts w:ascii="Verdana" w:hAnsi="Verdana"/>
          <w:sz w:val="20"/>
          <w:lang w:eastAsia="cs-CZ"/>
        </w:rPr>
        <w:t>neběží:</w:t>
      </w:r>
    </w:p>
    <w:p w14:paraId="0324AB17" w14:textId="369FF394"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 xml:space="preserve">po dobu, po kterou objednatel nemůže dílo, nebo jeho vadou dotčenou fázi, řádně užívat – zejména pokračovat ve zhotovování </w:t>
      </w:r>
      <w:r w:rsidR="00D37915" w:rsidRPr="00F378EB">
        <w:rPr>
          <w:rFonts w:ascii="Verdana" w:hAnsi="Verdana"/>
          <w:sz w:val="20"/>
          <w:lang w:eastAsia="cs-CZ"/>
        </w:rPr>
        <w:t>stavby – pro</w:t>
      </w:r>
      <w:r w:rsidRPr="00F378EB">
        <w:rPr>
          <w:rFonts w:ascii="Verdana" w:hAnsi="Verdana"/>
          <w:sz w:val="20"/>
          <w:lang w:eastAsia="cs-CZ"/>
        </w:rPr>
        <w:t xml:space="preserve"> jeho vadu, za kterou odpovídá z</w:t>
      </w:r>
      <w:r w:rsidR="006D5853" w:rsidRPr="00F378EB">
        <w:rPr>
          <w:rFonts w:ascii="Verdana" w:hAnsi="Verdana"/>
          <w:sz w:val="20"/>
          <w:lang w:eastAsia="cs-CZ"/>
        </w:rPr>
        <w:t>hotovitel,</w:t>
      </w:r>
    </w:p>
    <w:p w14:paraId="30C44AD4" w14:textId="77777777"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po dobu, po kterou zhotovitel odstraňuje vady díla, za které odpovídá zhotovitel a které sice nebrání objednateli v řádném užívání dí</w:t>
      </w:r>
      <w:r w:rsidR="006D5853" w:rsidRPr="00F378EB">
        <w:rPr>
          <w:rFonts w:ascii="Verdana" w:hAnsi="Verdana"/>
          <w:sz w:val="20"/>
          <w:lang w:eastAsia="cs-CZ"/>
        </w:rPr>
        <w:t>la, ale vyskytnou se opakovaně.</w:t>
      </w:r>
    </w:p>
    <w:p w14:paraId="757766B4"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Za vady d</w:t>
      </w:r>
      <w:r w:rsidR="006D5853" w:rsidRPr="00F378EB">
        <w:rPr>
          <w:rFonts w:ascii="Verdana" w:hAnsi="Verdana"/>
          <w:sz w:val="20"/>
          <w:lang w:eastAsia="cs-CZ"/>
        </w:rPr>
        <w:t>íla se považují zejména:</w:t>
      </w:r>
    </w:p>
    <w:p w14:paraId="00AC075F" w14:textId="77777777"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neúplnost díla a takové chyby a nedostatky, jejichž odstranění způsobí prodloužení termínu odevzdání díla a popřípadě negativně ovlivní výsledek a termín schvalovacího řízení</w:t>
      </w:r>
      <w:r w:rsidR="00CF1D9A" w:rsidRPr="00F378EB">
        <w:rPr>
          <w:rFonts w:ascii="Verdana" w:hAnsi="Verdana"/>
          <w:sz w:val="20"/>
          <w:lang w:eastAsia="cs-CZ"/>
        </w:rPr>
        <w:t>,</w:t>
      </w:r>
    </w:p>
    <w:p w14:paraId="62A38447" w14:textId="77777777"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neúplnost díla a takové chyby a nedostatky, které se projeví až při realizaci stavby</w:t>
      </w:r>
      <w:r w:rsidR="00CF1D9A" w:rsidRPr="00F378EB">
        <w:rPr>
          <w:rFonts w:ascii="Verdana" w:hAnsi="Verdana"/>
          <w:sz w:val="20"/>
          <w:lang w:eastAsia="cs-CZ"/>
        </w:rPr>
        <w:t>,</w:t>
      </w:r>
    </w:p>
    <w:p w14:paraId="36167D8C" w14:textId="77777777"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 xml:space="preserve">veškeré neprojednané odchylky </w:t>
      </w:r>
      <w:r w:rsidR="00F7348D" w:rsidRPr="00F378EB">
        <w:rPr>
          <w:rFonts w:ascii="Verdana" w:hAnsi="Verdana"/>
          <w:sz w:val="20"/>
          <w:lang w:eastAsia="cs-CZ"/>
        </w:rPr>
        <w:t xml:space="preserve">díla </w:t>
      </w:r>
      <w:r w:rsidRPr="00F378EB">
        <w:rPr>
          <w:rFonts w:ascii="Verdana" w:hAnsi="Verdana"/>
          <w:sz w:val="20"/>
          <w:lang w:eastAsia="cs-CZ"/>
        </w:rPr>
        <w:t xml:space="preserve">od </w:t>
      </w:r>
      <w:r w:rsidR="00F7348D" w:rsidRPr="00F378EB">
        <w:rPr>
          <w:rFonts w:ascii="Verdana" w:hAnsi="Verdana"/>
          <w:sz w:val="20"/>
          <w:lang w:eastAsia="cs-CZ"/>
        </w:rPr>
        <w:t xml:space="preserve">této </w:t>
      </w:r>
      <w:r w:rsidRPr="00F378EB">
        <w:rPr>
          <w:rFonts w:ascii="Verdana" w:hAnsi="Verdana"/>
          <w:sz w:val="20"/>
          <w:lang w:eastAsia="cs-CZ"/>
        </w:rPr>
        <w:t xml:space="preserve">smlouvy, </w:t>
      </w:r>
      <w:r w:rsidR="00F7348D" w:rsidRPr="00F378EB">
        <w:rPr>
          <w:rFonts w:ascii="Verdana" w:hAnsi="Verdana"/>
          <w:sz w:val="20"/>
          <w:lang w:eastAsia="cs-CZ"/>
        </w:rPr>
        <w:t xml:space="preserve">obecně závazných právních předpisů a technických či jiných </w:t>
      </w:r>
      <w:r w:rsidRPr="00F378EB">
        <w:rPr>
          <w:rFonts w:ascii="Verdana" w:hAnsi="Verdana"/>
          <w:sz w:val="20"/>
          <w:lang w:eastAsia="cs-CZ"/>
        </w:rPr>
        <w:t>norem</w:t>
      </w:r>
      <w:r w:rsidR="00CF1D9A" w:rsidRPr="00F378EB">
        <w:rPr>
          <w:rFonts w:ascii="Verdana" w:hAnsi="Verdana"/>
          <w:sz w:val="20"/>
          <w:lang w:eastAsia="cs-CZ"/>
        </w:rPr>
        <w:t>,</w:t>
      </w:r>
    </w:p>
    <w:p w14:paraId="17DB3C6D" w14:textId="77777777"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nesoulad mezi výkresovou a textovou částí (např. ve výkazu výměr),</w:t>
      </w:r>
    </w:p>
    <w:p w14:paraId="50A9EFE6" w14:textId="5C667A2B" w:rsidR="00C675FD" w:rsidRPr="00F378EB" w:rsidRDefault="00C675FD" w:rsidP="006B33F0">
      <w:pPr>
        <w:pStyle w:val="Nadpis2"/>
        <w:keepNext w:val="0"/>
        <w:numPr>
          <w:ilvl w:val="0"/>
          <w:numId w:val="2"/>
        </w:numPr>
        <w:tabs>
          <w:tab w:val="left" w:pos="993"/>
        </w:tabs>
        <w:spacing w:after="60"/>
        <w:ind w:left="993" w:hanging="426"/>
        <w:rPr>
          <w:rFonts w:ascii="Verdana" w:hAnsi="Verdana"/>
          <w:sz w:val="20"/>
          <w:lang w:eastAsia="cs-CZ"/>
        </w:rPr>
      </w:pPr>
      <w:r w:rsidRPr="00F378EB">
        <w:rPr>
          <w:rFonts w:ascii="Verdana" w:hAnsi="Verdana"/>
          <w:sz w:val="20"/>
          <w:lang w:eastAsia="cs-CZ"/>
        </w:rPr>
        <w:t xml:space="preserve">pro vyloučení pochybností se zvláště sjednává, že za vadu díla se vždy považuje to, pokud dílo není schopné </w:t>
      </w:r>
      <w:r w:rsidR="00A80C81">
        <w:rPr>
          <w:rFonts w:ascii="Verdana" w:hAnsi="Verdana"/>
          <w:sz w:val="20"/>
          <w:lang w:eastAsia="cs-CZ"/>
        </w:rPr>
        <w:t xml:space="preserve">k </w:t>
      </w:r>
      <w:r w:rsidR="0075182D" w:rsidRPr="00F378EB">
        <w:rPr>
          <w:rFonts w:ascii="Verdana" w:hAnsi="Verdana"/>
          <w:sz w:val="20"/>
          <w:lang w:eastAsia="cs-CZ"/>
        </w:rPr>
        <w:t>vydání</w:t>
      </w:r>
      <w:r w:rsidR="00A80C81">
        <w:rPr>
          <w:rFonts w:ascii="Verdana" w:hAnsi="Verdana"/>
          <w:sz w:val="20"/>
          <w:lang w:eastAsia="cs-CZ"/>
        </w:rPr>
        <w:t xml:space="preserve"> společného územního a stavebního povolení</w:t>
      </w:r>
      <w:r w:rsidR="0075182D" w:rsidRPr="00F378EB">
        <w:rPr>
          <w:rFonts w:ascii="Verdana" w:hAnsi="Verdana"/>
          <w:sz w:val="20"/>
          <w:lang w:eastAsia="cs-CZ"/>
        </w:rPr>
        <w:t xml:space="preserve"> </w:t>
      </w:r>
      <w:r w:rsidR="00A80C81">
        <w:rPr>
          <w:rFonts w:ascii="Verdana" w:hAnsi="Verdana"/>
          <w:sz w:val="20"/>
          <w:lang w:eastAsia="cs-CZ"/>
        </w:rPr>
        <w:t>k</w:t>
      </w:r>
      <w:r w:rsidR="0075182D" w:rsidRPr="00F378EB">
        <w:rPr>
          <w:rFonts w:ascii="Verdana" w:hAnsi="Verdana"/>
          <w:sz w:val="20"/>
          <w:lang w:eastAsia="cs-CZ"/>
        </w:rPr>
        <w:t xml:space="preserve"> provedení </w:t>
      </w:r>
      <w:r w:rsidR="00A80C81">
        <w:rPr>
          <w:rFonts w:ascii="Verdana" w:hAnsi="Verdana"/>
          <w:sz w:val="20"/>
          <w:lang w:eastAsia="cs-CZ"/>
        </w:rPr>
        <w:t>stavby</w:t>
      </w:r>
      <w:r w:rsidR="0075182D" w:rsidRPr="00F378EB">
        <w:rPr>
          <w:rFonts w:ascii="Verdana" w:hAnsi="Verdana"/>
          <w:sz w:val="20"/>
          <w:lang w:eastAsia="cs-CZ"/>
        </w:rPr>
        <w:t xml:space="preserve">, </w:t>
      </w:r>
      <w:r w:rsidRPr="00F378EB">
        <w:rPr>
          <w:rFonts w:ascii="Verdana" w:hAnsi="Verdana"/>
          <w:sz w:val="20"/>
          <w:lang w:eastAsia="cs-CZ"/>
        </w:rPr>
        <w:t>kladného veřejnoprávního projednání či není způsobilé sloužit jako podklad pro zadávací řízení na výběr dodavatele stavebních prací.</w:t>
      </w:r>
    </w:p>
    <w:p w14:paraId="22651D47"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Nemůže-li objednatel pro vadu užívat danou fázi díla, doba </w:t>
      </w:r>
      <w:r w:rsidR="00CF1D9A" w:rsidRPr="00F378EB">
        <w:rPr>
          <w:rFonts w:ascii="Verdana" w:hAnsi="Verdana"/>
          <w:sz w:val="20"/>
          <w:lang w:eastAsia="cs-CZ"/>
        </w:rPr>
        <w:t xml:space="preserve">dle </w:t>
      </w:r>
      <w:r w:rsidR="0083584B" w:rsidRPr="00F378EB">
        <w:rPr>
          <w:rFonts w:ascii="Verdana" w:hAnsi="Verdana"/>
          <w:sz w:val="20"/>
          <w:lang w:eastAsia="cs-CZ"/>
        </w:rPr>
        <w:t xml:space="preserve">odst. </w:t>
      </w:r>
      <w:r w:rsidR="00BB68DF">
        <w:rPr>
          <w:rFonts w:ascii="Verdana" w:hAnsi="Verdana"/>
          <w:sz w:val="20"/>
          <w:lang w:eastAsia="cs-CZ"/>
        </w:rPr>
        <w:t>9</w:t>
      </w:r>
      <w:r w:rsidR="00C0025C" w:rsidRPr="00F378EB">
        <w:rPr>
          <w:rFonts w:ascii="Verdana" w:hAnsi="Verdana"/>
          <w:sz w:val="20"/>
          <w:lang w:eastAsia="cs-CZ"/>
        </w:rPr>
        <w:t>.1 tohoto</w:t>
      </w:r>
      <w:r w:rsidR="00CF1D9A" w:rsidRPr="00F378EB">
        <w:rPr>
          <w:rFonts w:ascii="Verdana" w:hAnsi="Verdana"/>
          <w:sz w:val="20"/>
          <w:lang w:eastAsia="cs-CZ"/>
        </w:rPr>
        <w:t xml:space="preserve"> článku </w:t>
      </w:r>
      <w:r w:rsidRPr="00F378EB">
        <w:rPr>
          <w:rFonts w:ascii="Verdana" w:hAnsi="Verdana"/>
          <w:sz w:val="20"/>
          <w:lang w:eastAsia="cs-CZ"/>
        </w:rPr>
        <w:t>neběží i pro návazné fáze.</w:t>
      </w:r>
    </w:p>
    <w:p w14:paraId="1C20F4A7"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Zhotovitel se zavazuje započít s odstraňováním vad díla bez zbytečného odkladu poté, kdy mu bude doručeno oznámení objednatele nebo jiné oprávněné osoby, že dílo má vady včetně požadavku na jejich odstranění. V odstraňování vad se zhotovitel zavazuje bez přerušení pokračovat a odstranit je v co nejkratší technicky a technologicky možné lhůtě, kterou zhotovitel navrhne a objednatel odsouhlasí. Nedojde-li mezi smluvními stranami k dohodě o lhůtě pro odstranění vady, je zhotovitel povinen odstranit vadu v přiměřené lhůtě stanovené objednatelem.</w:t>
      </w:r>
    </w:p>
    <w:p w14:paraId="37566590"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V případě, že zhotovitel nesplní svoji povinnost odstranit vadu v dohodnuté, příp. objednatelem určené lhůtě, je objednatel nebo jiná oprávněná osoba oprávněn zajistit odstranění této vady vlastními kapacitami nebo jiným dodavatelem na náklady zhotovitele.</w:t>
      </w:r>
    </w:p>
    <w:p w14:paraId="08831650" w14:textId="77777777" w:rsidR="00C675FD" w:rsidRPr="00F378EB" w:rsidRDefault="00C675FD" w:rsidP="006D5853">
      <w:pPr>
        <w:pStyle w:val="Nadpis2"/>
        <w:keepNext w:val="0"/>
        <w:spacing w:after="60"/>
        <w:rPr>
          <w:rFonts w:ascii="Verdana" w:hAnsi="Verdana"/>
          <w:sz w:val="20"/>
          <w:lang w:eastAsia="cs-CZ"/>
        </w:rPr>
      </w:pPr>
      <w:r w:rsidRPr="00F378EB">
        <w:rPr>
          <w:rFonts w:ascii="Verdana" w:hAnsi="Verdana"/>
          <w:sz w:val="20"/>
          <w:lang w:eastAsia="cs-CZ"/>
        </w:rPr>
        <w:t xml:space="preserve">V případě, že je vada díla neodstranitelná je zhotovitel povinen provést náhradní dílo. Objednatel má rovněž právo v takovém případě od smlouvy odstoupit. Rozhodnutí, zda objednatel přijme náhradní dílo nebo uplatní nárok na slevu </w:t>
      </w:r>
      <w:r w:rsidR="00324E91" w:rsidRPr="00F378EB">
        <w:rPr>
          <w:rFonts w:ascii="Verdana" w:hAnsi="Verdana"/>
          <w:sz w:val="20"/>
          <w:lang w:eastAsia="cs-CZ"/>
        </w:rPr>
        <w:t xml:space="preserve">z ceny díla </w:t>
      </w:r>
      <w:r w:rsidRPr="00F378EB">
        <w:rPr>
          <w:rFonts w:ascii="Verdana" w:hAnsi="Verdana"/>
          <w:sz w:val="20"/>
          <w:lang w:eastAsia="cs-CZ"/>
        </w:rPr>
        <w:t>je v pravomoci objednatele. V případě odstoupení od smlouvy je objednatel oprávněn odstoupit od smlouvy i ohledně těch fází díla, které již byly provedeny. Volba rozsahu odstoupení náleží objednateli.</w:t>
      </w:r>
    </w:p>
    <w:p w14:paraId="27FBBC1A" w14:textId="77777777" w:rsidR="00BD5ED7" w:rsidRPr="00F378EB" w:rsidRDefault="00BD5ED7" w:rsidP="00BD5ED7">
      <w:pPr>
        <w:pStyle w:val="Nadpis2"/>
        <w:keepNext w:val="0"/>
        <w:spacing w:after="60"/>
        <w:rPr>
          <w:rFonts w:ascii="Verdana" w:hAnsi="Verdana"/>
          <w:sz w:val="20"/>
          <w:lang w:eastAsia="cs-CZ"/>
        </w:rPr>
      </w:pPr>
      <w:r w:rsidRPr="00F378EB">
        <w:rPr>
          <w:rFonts w:ascii="Verdana" w:hAnsi="Verdana"/>
          <w:sz w:val="20"/>
          <w:lang w:eastAsia="cs-CZ"/>
        </w:rPr>
        <w:t>Zhotovitel odpovídá objednateli za škodu způsobenou provedením díla v rozporu s příslušnými obecně závaznými právními předpisy a touto smlouvou.</w:t>
      </w:r>
    </w:p>
    <w:p w14:paraId="7F6BFE65" w14:textId="1F998E7D" w:rsidR="00D3728C" w:rsidRDefault="00C675FD" w:rsidP="00D3728C">
      <w:pPr>
        <w:pStyle w:val="Nadpis2"/>
        <w:keepNext w:val="0"/>
        <w:spacing w:after="60"/>
        <w:rPr>
          <w:rFonts w:ascii="Verdana" w:hAnsi="Verdana"/>
          <w:sz w:val="20"/>
          <w:lang w:eastAsia="cs-CZ"/>
        </w:rPr>
      </w:pPr>
      <w:r w:rsidRPr="00F378EB">
        <w:rPr>
          <w:rFonts w:ascii="Verdana" w:hAnsi="Verdana"/>
          <w:sz w:val="20"/>
          <w:lang w:eastAsia="cs-CZ"/>
        </w:rPr>
        <w:t>Ujednáními</w:t>
      </w:r>
      <w:r w:rsidR="00CF1D9A" w:rsidRPr="00F378EB">
        <w:rPr>
          <w:rFonts w:ascii="Verdana" w:hAnsi="Verdana"/>
          <w:sz w:val="20"/>
          <w:lang w:eastAsia="cs-CZ"/>
        </w:rPr>
        <w:t xml:space="preserve"> tohoto článku není dotčeno ustanovení</w:t>
      </w:r>
      <w:r w:rsidRPr="00F378EB">
        <w:rPr>
          <w:rFonts w:ascii="Verdana" w:hAnsi="Verdana"/>
          <w:sz w:val="20"/>
          <w:lang w:eastAsia="cs-CZ"/>
        </w:rPr>
        <w:t xml:space="preserve"> § 2630 občanského zákoníku.</w:t>
      </w:r>
    </w:p>
    <w:p w14:paraId="60FC0555" w14:textId="77777777" w:rsidR="00377180" w:rsidRPr="00377180" w:rsidRDefault="00377180" w:rsidP="00377180">
      <w:pPr>
        <w:rPr>
          <w:lang w:eastAsia="cs-CZ"/>
        </w:rPr>
      </w:pPr>
    </w:p>
    <w:p w14:paraId="6D0B576F" w14:textId="77777777" w:rsidR="00C675FD" w:rsidRPr="00F378EB" w:rsidRDefault="00C675FD" w:rsidP="00CF1D9A">
      <w:pPr>
        <w:pStyle w:val="Nadpis1"/>
        <w:keepNext w:val="0"/>
        <w:keepLines w:val="0"/>
        <w:spacing w:before="200"/>
        <w:rPr>
          <w:rFonts w:ascii="Verdana" w:hAnsi="Verdana" w:cs="Arial"/>
          <w:b w:val="0"/>
          <w:sz w:val="20"/>
        </w:rPr>
      </w:pPr>
      <w:r w:rsidRPr="00F378EB">
        <w:rPr>
          <w:rFonts w:ascii="Verdana" w:hAnsi="Verdana"/>
          <w:sz w:val="20"/>
        </w:rPr>
        <w:t>Odstoupení od smlouvy</w:t>
      </w:r>
    </w:p>
    <w:p w14:paraId="67262925" w14:textId="77777777" w:rsidR="00C675FD" w:rsidRPr="00F378EB" w:rsidRDefault="00C675FD" w:rsidP="00CF1D9A">
      <w:pPr>
        <w:pStyle w:val="Nadpis2"/>
        <w:keepNext w:val="0"/>
        <w:spacing w:after="60"/>
        <w:rPr>
          <w:rFonts w:ascii="Verdana" w:hAnsi="Verdana"/>
          <w:sz w:val="20"/>
          <w:lang w:eastAsia="cs-CZ"/>
        </w:rPr>
      </w:pPr>
      <w:r w:rsidRPr="00F378EB">
        <w:rPr>
          <w:rFonts w:ascii="Verdana" w:hAnsi="Verdana"/>
          <w:sz w:val="20"/>
          <w:lang w:eastAsia="cs-CZ"/>
        </w:rPr>
        <w:t xml:space="preserve">Objednatel je oprávněn od </w:t>
      </w:r>
      <w:r w:rsidR="00E26625" w:rsidRPr="00F378EB">
        <w:rPr>
          <w:rFonts w:ascii="Verdana" w:hAnsi="Verdana"/>
          <w:sz w:val="20"/>
          <w:lang w:eastAsia="cs-CZ"/>
        </w:rPr>
        <w:t xml:space="preserve">této </w:t>
      </w:r>
      <w:r w:rsidRPr="00F378EB">
        <w:rPr>
          <w:rFonts w:ascii="Verdana" w:hAnsi="Verdana"/>
          <w:sz w:val="20"/>
          <w:lang w:eastAsia="cs-CZ"/>
        </w:rPr>
        <w:t>smlouvy odstoupit v případě podstatného porušení smlouvy zhotovitelem.</w:t>
      </w:r>
    </w:p>
    <w:p w14:paraId="3E0558F8" w14:textId="77777777" w:rsidR="00126355" w:rsidRPr="006D465F" w:rsidRDefault="00126355" w:rsidP="00126355">
      <w:pPr>
        <w:pStyle w:val="Nadpis2"/>
        <w:keepNext w:val="0"/>
        <w:spacing w:after="60"/>
        <w:rPr>
          <w:rFonts w:ascii="Verdana" w:hAnsi="Verdana"/>
          <w:sz w:val="20"/>
          <w:lang w:eastAsia="cs-CZ"/>
        </w:rPr>
      </w:pPr>
      <w:r w:rsidRPr="006D465F">
        <w:rPr>
          <w:rFonts w:ascii="Verdana" w:hAnsi="Verdana"/>
          <w:sz w:val="20"/>
          <w:lang w:eastAsia="cs-CZ"/>
        </w:rPr>
        <w:t>Za podstatné porušení smlouvy zhotovitelem se považuje překročení doby provádění některé z fází díla o více, než:</w:t>
      </w:r>
    </w:p>
    <w:p w14:paraId="6E32E47A" w14:textId="07E97B14" w:rsidR="00126355" w:rsidRPr="006D465F" w:rsidRDefault="006D465F" w:rsidP="00126355">
      <w:pPr>
        <w:pStyle w:val="Nadpis2"/>
        <w:keepNext w:val="0"/>
        <w:numPr>
          <w:ilvl w:val="0"/>
          <w:numId w:val="2"/>
        </w:numPr>
        <w:tabs>
          <w:tab w:val="left" w:pos="993"/>
        </w:tabs>
        <w:spacing w:after="60"/>
        <w:ind w:left="993" w:hanging="426"/>
        <w:rPr>
          <w:rFonts w:ascii="Verdana" w:hAnsi="Verdana"/>
          <w:sz w:val="20"/>
          <w:lang w:eastAsia="cs-CZ"/>
        </w:rPr>
      </w:pPr>
      <w:r w:rsidRPr="006D465F">
        <w:rPr>
          <w:rFonts w:ascii="Verdana" w:hAnsi="Verdana"/>
          <w:sz w:val="20"/>
          <w:lang w:eastAsia="cs-CZ"/>
        </w:rPr>
        <w:t>2</w:t>
      </w:r>
      <w:r w:rsidR="00025DDD" w:rsidRPr="006D465F">
        <w:rPr>
          <w:rFonts w:ascii="Verdana" w:hAnsi="Verdana"/>
          <w:sz w:val="20"/>
          <w:lang w:eastAsia="cs-CZ"/>
        </w:rPr>
        <w:t xml:space="preserve"> týdn</w:t>
      </w:r>
      <w:r w:rsidRPr="006D465F">
        <w:rPr>
          <w:rFonts w:ascii="Verdana" w:hAnsi="Verdana"/>
          <w:sz w:val="20"/>
          <w:lang w:eastAsia="cs-CZ"/>
        </w:rPr>
        <w:t>y</w:t>
      </w:r>
      <w:r w:rsidR="00A65B25" w:rsidRPr="006D465F">
        <w:rPr>
          <w:rFonts w:ascii="Verdana" w:hAnsi="Verdana"/>
          <w:sz w:val="20"/>
          <w:lang w:eastAsia="cs-CZ"/>
        </w:rPr>
        <w:t xml:space="preserve"> </w:t>
      </w:r>
      <w:r w:rsidR="00126355" w:rsidRPr="006D465F">
        <w:rPr>
          <w:rFonts w:ascii="Verdana" w:hAnsi="Verdana"/>
          <w:sz w:val="20"/>
          <w:lang w:eastAsia="cs-CZ"/>
        </w:rPr>
        <w:t>u fáze č. I,</w:t>
      </w:r>
    </w:p>
    <w:p w14:paraId="317419FA" w14:textId="27E0C3F4" w:rsidR="004554F1" w:rsidRPr="006D465F" w:rsidRDefault="006D465F" w:rsidP="00126355">
      <w:pPr>
        <w:pStyle w:val="Nadpis2"/>
        <w:keepNext w:val="0"/>
        <w:numPr>
          <w:ilvl w:val="0"/>
          <w:numId w:val="2"/>
        </w:numPr>
        <w:tabs>
          <w:tab w:val="left" w:pos="993"/>
        </w:tabs>
        <w:spacing w:after="60"/>
        <w:ind w:left="993" w:hanging="426"/>
        <w:rPr>
          <w:rFonts w:ascii="Verdana" w:hAnsi="Verdana"/>
          <w:sz w:val="20"/>
          <w:lang w:eastAsia="cs-CZ"/>
        </w:rPr>
      </w:pPr>
      <w:r w:rsidRPr="006D465F">
        <w:rPr>
          <w:rFonts w:ascii="Verdana" w:hAnsi="Verdana"/>
          <w:sz w:val="20"/>
          <w:lang w:eastAsia="cs-CZ"/>
        </w:rPr>
        <w:t>6</w:t>
      </w:r>
      <w:r w:rsidR="00025DDD" w:rsidRPr="006D465F">
        <w:rPr>
          <w:rFonts w:ascii="Verdana" w:hAnsi="Verdana"/>
          <w:sz w:val="20"/>
          <w:lang w:eastAsia="cs-CZ"/>
        </w:rPr>
        <w:t xml:space="preserve"> </w:t>
      </w:r>
      <w:r w:rsidR="004554F1" w:rsidRPr="006D465F">
        <w:rPr>
          <w:rFonts w:ascii="Verdana" w:hAnsi="Verdana"/>
          <w:sz w:val="20"/>
          <w:lang w:eastAsia="cs-CZ"/>
        </w:rPr>
        <w:t>týdnů u fáze č. II,</w:t>
      </w:r>
    </w:p>
    <w:p w14:paraId="6CABABC0" w14:textId="0A8AF55E" w:rsidR="00025DDD" w:rsidRPr="006D465F" w:rsidRDefault="00F90B04" w:rsidP="00025DDD">
      <w:pPr>
        <w:pStyle w:val="Nadpis2"/>
        <w:keepNext w:val="0"/>
        <w:numPr>
          <w:ilvl w:val="0"/>
          <w:numId w:val="2"/>
        </w:numPr>
        <w:tabs>
          <w:tab w:val="left" w:pos="993"/>
        </w:tabs>
        <w:spacing w:after="60"/>
        <w:ind w:left="993" w:hanging="426"/>
        <w:rPr>
          <w:rFonts w:ascii="Verdana" w:hAnsi="Verdana"/>
          <w:sz w:val="20"/>
          <w:lang w:eastAsia="cs-CZ"/>
        </w:rPr>
      </w:pPr>
      <w:r>
        <w:rPr>
          <w:rFonts w:ascii="Verdana" w:hAnsi="Verdana"/>
          <w:sz w:val="20"/>
          <w:lang w:eastAsia="cs-CZ"/>
        </w:rPr>
        <w:t>9</w:t>
      </w:r>
      <w:r w:rsidRPr="006D465F">
        <w:rPr>
          <w:rFonts w:ascii="Verdana" w:hAnsi="Verdana"/>
          <w:sz w:val="20"/>
          <w:lang w:eastAsia="cs-CZ"/>
        </w:rPr>
        <w:t xml:space="preserve"> </w:t>
      </w:r>
      <w:r w:rsidR="00025DDD" w:rsidRPr="006D465F">
        <w:rPr>
          <w:rFonts w:ascii="Verdana" w:hAnsi="Verdana"/>
          <w:sz w:val="20"/>
          <w:lang w:eastAsia="cs-CZ"/>
        </w:rPr>
        <w:t>týdnů u fáze č. III,</w:t>
      </w:r>
    </w:p>
    <w:p w14:paraId="790340CA" w14:textId="78FDFB62" w:rsidR="00025DDD" w:rsidRPr="006D465F" w:rsidRDefault="006D465F" w:rsidP="00025DDD">
      <w:pPr>
        <w:pStyle w:val="Nadpis2"/>
        <w:keepNext w:val="0"/>
        <w:numPr>
          <w:ilvl w:val="0"/>
          <w:numId w:val="2"/>
        </w:numPr>
        <w:tabs>
          <w:tab w:val="left" w:pos="993"/>
        </w:tabs>
        <w:spacing w:after="60"/>
        <w:ind w:left="993" w:hanging="426"/>
        <w:rPr>
          <w:rFonts w:ascii="Verdana" w:hAnsi="Verdana"/>
          <w:sz w:val="20"/>
          <w:lang w:eastAsia="cs-CZ"/>
        </w:rPr>
      </w:pPr>
      <w:r w:rsidRPr="006D465F">
        <w:rPr>
          <w:rFonts w:ascii="Verdana" w:hAnsi="Verdana"/>
          <w:sz w:val="20"/>
          <w:lang w:eastAsia="cs-CZ"/>
        </w:rPr>
        <w:t>4</w:t>
      </w:r>
      <w:r w:rsidR="00025DDD" w:rsidRPr="006D465F">
        <w:rPr>
          <w:rFonts w:ascii="Verdana" w:hAnsi="Verdana"/>
          <w:sz w:val="20"/>
          <w:lang w:eastAsia="cs-CZ"/>
        </w:rPr>
        <w:t xml:space="preserve"> týdn</w:t>
      </w:r>
      <w:r w:rsidRPr="006D465F">
        <w:rPr>
          <w:rFonts w:ascii="Verdana" w:hAnsi="Verdana"/>
          <w:sz w:val="20"/>
          <w:lang w:eastAsia="cs-CZ"/>
        </w:rPr>
        <w:t>y</w:t>
      </w:r>
      <w:r w:rsidR="00025DDD" w:rsidRPr="006D465F">
        <w:rPr>
          <w:rFonts w:ascii="Verdana" w:hAnsi="Verdana"/>
          <w:sz w:val="20"/>
          <w:lang w:eastAsia="cs-CZ"/>
        </w:rPr>
        <w:t xml:space="preserve"> u fáze č. </w:t>
      </w:r>
      <w:r w:rsidR="002F6990">
        <w:rPr>
          <w:rFonts w:ascii="Verdana" w:hAnsi="Verdana"/>
          <w:sz w:val="20"/>
          <w:lang w:eastAsia="cs-CZ"/>
        </w:rPr>
        <w:t>I</w:t>
      </w:r>
      <w:r w:rsidR="00025DDD" w:rsidRPr="006D465F">
        <w:rPr>
          <w:rFonts w:ascii="Verdana" w:hAnsi="Verdana"/>
          <w:sz w:val="20"/>
          <w:lang w:eastAsia="cs-CZ"/>
        </w:rPr>
        <w:t>V,</w:t>
      </w:r>
    </w:p>
    <w:p w14:paraId="23B0AFAD" w14:textId="77777777" w:rsidR="00126355" w:rsidRPr="006D465F" w:rsidRDefault="00126355" w:rsidP="00126355">
      <w:pPr>
        <w:pStyle w:val="Nadpis2"/>
        <w:keepNext w:val="0"/>
        <w:numPr>
          <w:ilvl w:val="0"/>
          <w:numId w:val="0"/>
        </w:numPr>
        <w:tabs>
          <w:tab w:val="left" w:pos="993"/>
        </w:tabs>
        <w:spacing w:after="60"/>
        <w:ind w:left="993"/>
        <w:rPr>
          <w:rFonts w:ascii="Verdana" w:hAnsi="Verdana"/>
          <w:sz w:val="20"/>
          <w:lang w:eastAsia="cs-CZ"/>
        </w:rPr>
      </w:pPr>
      <w:r w:rsidRPr="006D465F">
        <w:rPr>
          <w:rFonts w:ascii="Verdana" w:hAnsi="Verdana"/>
          <w:sz w:val="20"/>
          <w:lang w:eastAsia="cs-CZ"/>
        </w:rPr>
        <w:t>případně, když je zjevné, že k takovému překročení nevyhnutelně dojde.</w:t>
      </w:r>
    </w:p>
    <w:p w14:paraId="4C503D37" w14:textId="77777777" w:rsidR="00C675FD" w:rsidRPr="00F378EB" w:rsidRDefault="00126355" w:rsidP="00126355">
      <w:pPr>
        <w:pStyle w:val="Nadpis2"/>
        <w:keepNext w:val="0"/>
        <w:spacing w:after="60"/>
        <w:rPr>
          <w:rFonts w:ascii="Verdana" w:hAnsi="Verdana"/>
          <w:sz w:val="20"/>
          <w:lang w:eastAsia="cs-CZ"/>
        </w:rPr>
      </w:pPr>
      <w:r w:rsidRPr="006D465F">
        <w:rPr>
          <w:rFonts w:ascii="Verdana" w:hAnsi="Verdana"/>
          <w:sz w:val="20"/>
          <w:lang w:eastAsia="cs-CZ"/>
        </w:rPr>
        <w:t xml:space="preserve">Za podstatné porušení smlouvy zhotovitelem se považuje </w:t>
      </w:r>
      <w:r w:rsidR="00F761A8" w:rsidRPr="006D465F">
        <w:rPr>
          <w:rFonts w:ascii="Verdana" w:hAnsi="Verdana"/>
          <w:sz w:val="20"/>
          <w:lang w:eastAsia="cs-CZ"/>
        </w:rPr>
        <w:t xml:space="preserve">rovněž </w:t>
      </w:r>
      <w:r w:rsidRPr="006D465F">
        <w:rPr>
          <w:rFonts w:ascii="Verdana" w:hAnsi="Verdana"/>
          <w:sz w:val="20"/>
          <w:lang w:eastAsia="cs-CZ"/>
        </w:rPr>
        <w:t>opakované méně</w:t>
      </w:r>
      <w:r w:rsidRPr="00F378EB">
        <w:rPr>
          <w:rFonts w:ascii="Verdana" w:hAnsi="Verdana"/>
          <w:sz w:val="20"/>
          <w:lang w:eastAsia="cs-CZ"/>
        </w:rPr>
        <w:t xml:space="preserve"> závažné porušení povinností zhotovitele</w:t>
      </w:r>
      <w:r w:rsidR="00C675FD" w:rsidRPr="00F378EB">
        <w:rPr>
          <w:rFonts w:ascii="Verdana" w:hAnsi="Verdana"/>
          <w:sz w:val="20"/>
          <w:lang w:eastAsia="cs-CZ"/>
        </w:rPr>
        <w:t xml:space="preserve">, </w:t>
      </w:r>
      <w:r w:rsidRPr="00F378EB">
        <w:rPr>
          <w:rFonts w:ascii="Verdana" w:hAnsi="Verdana"/>
          <w:sz w:val="20"/>
          <w:lang w:eastAsia="cs-CZ"/>
        </w:rPr>
        <w:t>pokud byl zhotovitel na tato</w:t>
      </w:r>
      <w:r w:rsidR="00C675FD" w:rsidRPr="00F378EB">
        <w:rPr>
          <w:rFonts w:ascii="Verdana" w:hAnsi="Verdana"/>
          <w:sz w:val="20"/>
          <w:lang w:eastAsia="cs-CZ"/>
        </w:rPr>
        <w:t xml:space="preserve"> porušení objednatelem upozorněn. Za opakované porušení se považují nejméně tři samostatné případy, přičemž se v každém případě může jednat o různé povinnosti.</w:t>
      </w:r>
    </w:p>
    <w:p w14:paraId="3D4937C1" w14:textId="77777777" w:rsidR="00126355" w:rsidRPr="00F378EB" w:rsidRDefault="00126355" w:rsidP="00CF1D9A">
      <w:pPr>
        <w:pStyle w:val="Nadpis2"/>
        <w:keepNext w:val="0"/>
        <w:spacing w:after="60"/>
        <w:rPr>
          <w:rFonts w:ascii="Verdana" w:hAnsi="Verdana"/>
          <w:sz w:val="20"/>
          <w:lang w:eastAsia="cs-CZ"/>
        </w:rPr>
      </w:pPr>
      <w:r w:rsidRPr="00F378EB">
        <w:rPr>
          <w:rFonts w:ascii="Verdana" w:hAnsi="Verdana"/>
          <w:sz w:val="20"/>
          <w:lang w:eastAsia="cs-CZ"/>
        </w:rPr>
        <w:t>Objednatel je dále oprávněn odstoupit od této smlouvy</w:t>
      </w:r>
      <w:r w:rsidR="00C4398C" w:rsidRPr="00F378EB">
        <w:rPr>
          <w:rFonts w:ascii="Verdana" w:hAnsi="Verdana"/>
          <w:sz w:val="20"/>
          <w:lang w:eastAsia="cs-CZ"/>
        </w:rPr>
        <w:t xml:space="preserve"> v případě prohlášení úpadku zhotovitele nebo v případě vstupu zhotovitele do likvidace.</w:t>
      </w:r>
    </w:p>
    <w:p w14:paraId="3CECB99C" w14:textId="77777777" w:rsidR="00C675FD" w:rsidRPr="00F378EB" w:rsidRDefault="00C675FD" w:rsidP="00CF1D9A">
      <w:pPr>
        <w:pStyle w:val="Nadpis2"/>
        <w:keepNext w:val="0"/>
        <w:spacing w:after="60"/>
        <w:rPr>
          <w:rFonts w:ascii="Verdana" w:hAnsi="Verdana"/>
          <w:sz w:val="20"/>
          <w:lang w:eastAsia="cs-CZ"/>
        </w:rPr>
      </w:pPr>
      <w:r w:rsidRPr="00F378EB">
        <w:rPr>
          <w:rFonts w:ascii="Verdana" w:hAnsi="Verdana"/>
          <w:sz w:val="20"/>
          <w:lang w:eastAsia="cs-CZ"/>
        </w:rPr>
        <w:t xml:space="preserve">Objednatel je </w:t>
      </w:r>
      <w:r w:rsidR="00F761A8" w:rsidRPr="00F378EB">
        <w:rPr>
          <w:rFonts w:ascii="Verdana" w:hAnsi="Verdana"/>
          <w:sz w:val="20"/>
          <w:lang w:eastAsia="cs-CZ"/>
        </w:rPr>
        <w:t xml:space="preserve">rovněž </w:t>
      </w:r>
      <w:r w:rsidRPr="00F378EB">
        <w:rPr>
          <w:rFonts w:ascii="Verdana" w:hAnsi="Verdana"/>
          <w:sz w:val="20"/>
          <w:lang w:eastAsia="cs-CZ"/>
        </w:rPr>
        <w:t xml:space="preserve">oprávněn odstoupit od </w:t>
      </w:r>
      <w:r w:rsidR="00126355" w:rsidRPr="00F378EB">
        <w:rPr>
          <w:rFonts w:ascii="Verdana" w:hAnsi="Verdana"/>
          <w:sz w:val="20"/>
          <w:lang w:eastAsia="cs-CZ"/>
        </w:rPr>
        <w:t xml:space="preserve">této </w:t>
      </w:r>
      <w:r w:rsidRPr="00F378EB">
        <w:rPr>
          <w:rFonts w:ascii="Verdana" w:hAnsi="Verdana"/>
          <w:sz w:val="20"/>
          <w:lang w:eastAsia="cs-CZ"/>
        </w:rPr>
        <w:t>smlouvy v případě, pokud kdykoliv v průběhu plnění smlouvy zjistí, že zhotovitel uvedl v nabídce v zadávacím řízení nepravdivé</w:t>
      </w:r>
      <w:r w:rsidR="00CF1D9A" w:rsidRPr="00F378EB">
        <w:rPr>
          <w:rFonts w:ascii="Verdana" w:hAnsi="Verdana"/>
          <w:sz w:val="20"/>
          <w:lang w:eastAsia="cs-CZ"/>
        </w:rPr>
        <w:t xml:space="preserve">, hrubě zkreslené nebo v podstatném ohledu zavádějící </w:t>
      </w:r>
      <w:r w:rsidRPr="00F378EB">
        <w:rPr>
          <w:rFonts w:ascii="Verdana" w:hAnsi="Verdana"/>
          <w:sz w:val="20"/>
          <w:lang w:eastAsia="cs-CZ"/>
        </w:rPr>
        <w:t>informace o splnění kvalifikačních předpokladů či jiné obdobné zadávací podmínky, jejíž nesplnění by vedlo k vyloučení zhotovitele ze zadávacího řízení.</w:t>
      </w:r>
    </w:p>
    <w:p w14:paraId="60996EFC" w14:textId="77777777" w:rsidR="00C675FD" w:rsidRPr="00F378EB" w:rsidRDefault="00C675FD" w:rsidP="00CF1D9A">
      <w:pPr>
        <w:pStyle w:val="Nadpis2"/>
        <w:keepNext w:val="0"/>
        <w:spacing w:after="60"/>
        <w:rPr>
          <w:rFonts w:ascii="Verdana" w:hAnsi="Verdana"/>
          <w:sz w:val="20"/>
          <w:lang w:eastAsia="cs-CZ"/>
        </w:rPr>
      </w:pPr>
      <w:r w:rsidRPr="00F378EB">
        <w:rPr>
          <w:rFonts w:ascii="Verdana" w:hAnsi="Verdana"/>
          <w:sz w:val="20"/>
          <w:lang w:eastAsia="cs-CZ"/>
        </w:rPr>
        <w:t>Výše sjednanými důvody odstoupení nejsou dotčeny důvody pro odstoupení od smlouvy sjednané na jiných místech smlouvy a dále důvody pro odstoupení od smlouvy plynoucí ze zákona.</w:t>
      </w:r>
    </w:p>
    <w:p w14:paraId="7943A72A" w14:textId="388FF09E" w:rsidR="00D3728C" w:rsidRDefault="00C675FD" w:rsidP="00D3728C">
      <w:pPr>
        <w:pStyle w:val="Nadpis2"/>
        <w:keepNext w:val="0"/>
        <w:spacing w:after="60"/>
        <w:rPr>
          <w:rFonts w:ascii="Verdana" w:hAnsi="Verdana"/>
          <w:sz w:val="20"/>
          <w:lang w:eastAsia="cs-CZ"/>
        </w:rPr>
      </w:pPr>
      <w:r w:rsidRPr="00F378EB">
        <w:rPr>
          <w:rFonts w:ascii="Verdana" w:hAnsi="Verdana"/>
          <w:sz w:val="20"/>
          <w:lang w:eastAsia="cs-CZ"/>
        </w:rPr>
        <w:t>V případě odstoupení od smlouvy je objednatel vždy oprávněn odstoupit od celé smlouvy či odstoupení omezení pouze na jím zvolené fáze díla.</w:t>
      </w:r>
    </w:p>
    <w:p w14:paraId="050EADE0" w14:textId="77777777" w:rsidR="00377180" w:rsidRPr="00377180" w:rsidRDefault="00377180" w:rsidP="00377180">
      <w:pPr>
        <w:rPr>
          <w:lang w:eastAsia="cs-CZ"/>
        </w:rPr>
      </w:pPr>
    </w:p>
    <w:p w14:paraId="3370EC7F" w14:textId="77777777" w:rsidR="00DB7776" w:rsidRPr="00F378EB" w:rsidRDefault="00DB7776" w:rsidP="00DB7776">
      <w:pPr>
        <w:pStyle w:val="Nadpis1"/>
        <w:keepNext w:val="0"/>
        <w:keepLines w:val="0"/>
        <w:spacing w:before="200"/>
        <w:rPr>
          <w:rFonts w:ascii="Verdana" w:hAnsi="Verdana"/>
          <w:sz w:val="20"/>
        </w:rPr>
      </w:pPr>
      <w:r w:rsidRPr="00F378EB">
        <w:rPr>
          <w:rFonts w:ascii="Verdana" w:hAnsi="Verdana"/>
          <w:sz w:val="20"/>
        </w:rPr>
        <w:t>Kontaktní údaje</w:t>
      </w:r>
    </w:p>
    <w:p w14:paraId="0E2D8FE5" w14:textId="77777777" w:rsidR="00DB7776" w:rsidRPr="00F378EB" w:rsidRDefault="00DB7776" w:rsidP="00DB7776">
      <w:pPr>
        <w:pStyle w:val="Nadpis2"/>
        <w:keepNext w:val="0"/>
        <w:spacing w:after="60"/>
        <w:rPr>
          <w:rFonts w:ascii="Verdana" w:hAnsi="Verdana"/>
          <w:sz w:val="20"/>
          <w:lang w:eastAsia="cs-CZ"/>
        </w:rPr>
      </w:pPr>
      <w:r w:rsidRPr="00F378EB">
        <w:rPr>
          <w:rFonts w:ascii="Verdana" w:hAnsi="Verdana"/>
          <w:sz w:val="20"/>
          <w:lang w:eastAsia="cs-CZ"/>
        </w:rPr>
        <w:t xml:space="preserve">Kontaktní osobou </w:t>
      </w:r>
      <w:r w:rsidR="00663A8B" w:rsidRPr="00F378EB">
        <w:rPr>
          <w:rFonts w:ascii="Verdana" w:hAnsi="Verdana"/>
          <w:sz w:val="20"/>
          <w:lang w:eastAsia="cs-CZ"/>
        </w:rPr>
        <w:t xml:space="preserve">ve věcech technických </w:t>
      </w:r>
      <w:r w:rsidRPr="00F378EB">
        <w:rPr>
          <w:rFonts w:ascii="Verdana" w:hAnsi="Verdana"/>
          <w:sz w:val="20"/>
          <w:lang w:eastAsia="cs-CZ"/>
        </w:rPr>
        <w:t>na straně objednatele je:</w:t>
      </w:r>
    </w:p>
    <w:p w14:paraId="04F5E9CF" w14:textId="28909C57" w:rsidR="00DB7776" w:rsidRPr="00F378EB" w:rsidRDefault="00283B93" w:rsidP="00DB7776">
      <w:pPr>
        <w:pStyle w:val="Nadpis2"/>
        <w:keepNext w:val="0"/>
        <w:numPr>
          <w:ilvl w:val="0"/>
          <w:numId w:val="0"/>
        </w:numPr>
        <w:spacing w:after="60"/>
        <w:ind w:left="576"/>
        <w:rPr>
          <w:rFonts w:ascii="Verdana" w:hAnsi="Verdana"/>
          <w:sz w:val="20"/>
          <w:lang w:eastAsia="cs-CZ"/>
        </w:rPr>
      </w:pPr>
      <w:r>
        <w:rPr>
          <w:rFonts w:ascii="Verdana" w:hAnsi="Verdana"/>
          <w:sz w:val="20"/>
          <w:lang w:eastAsia="cs-CZ"/>
        </w:rPr>
        <w:t>Ing. Helena Kocmanová</w:t>
      </w:r>
    </w:p>
    <w:p w14:paraId="691764B7" w14:textId="2D1A205E" w:rsidR="00DB7776" w:rsidRPr="00F378EB" w:rsidRDefault="00DB7776" w:rsidP="00DB7776">
      <w:pPr>
        <w:pStyle w:val="Nadpis2"/>
        <w:keepNext w:val="0"/>
        <w:numPr>
          <w:ilvl w:val="0"/>
          <w:numId w:val="0"/>
        </w:numPr>
        <w:spacing w:after="60"/>
        <w:ind w:left="576"/>
        <w:rPr>
          <w:rFonts w:ascii="Verdana" w:hAnsi="Verdana"/>
          <w:sz w:val="20"/>
          <w:lang w:eastAsia="cs-CZ"/>
        </w:rPr>
      </w:pPr>
      <w:r w:rsidRPr="00F378EB">
        <w:rPr>
          <w:rFonts w:ascii="Verdana" w:hAnsi="Verdana"/>
          <w:sz w:val="20"/>
          <w:lang w:eastAsia="cs-CZ"/>
        </w:rPr>
        <w:t xml:space="preserve">tel.: </w:t>
      </w:r>
      <w:r w:rsidR="00F63DC1" w:rsidRPr="00F378EB">
        <w:rPr>
          <w:rFonts w:ascii="Verdana" w:hAnsi="Verdana"/>
          <w:sz w:val="20"/>
          <w:lang w:eastAsia="cs-CZ"/>
        </w:rPr>
        <w:t>+420</w:t>
      </w:r>
      <w:r w:rsidR="00283B93">
        <w:rPr>
          <w:rFonts w:ascii="Verdana" w:hAnsi="Verdana"/>
          <w:sz w:val="20"/>
          <w:lang w:eastAsia="cs-CZ"/>
        </w:rPr>
        <w:t> 737 355 969</w:t>
      </w:r>
    </w:p>
    <w:p w14:paraId="417FBB5D" w14:textId="57DA3C4D" w:rsidR="00DB7776" w:rsidRPr="003C0B8D" w:rsidRDefault="00DB7776" w:rsidP="00DB7776">
      <w:pPr>
        <w:pStyle w:val="Nadpis2"/>
        <w:keepNext w:val="0"/>
        <w:numPr>
          <w:ilvl w:val="0"/>
          <w:numId w:val="0"/>
        </w:numPr>
        <w:spacing w:after="60"/>
        <w:ind w:left="576"/>
        <w:rPr>
          <w:rFonts w:ascii="Verdana" w:hAnsi="Verdana"/>
          <w:sz w:val="20"/>
          <w:lang w:eastAsia="cs-CZ"/>
        </w:rPr>
      </w:pPr>
      <w:r w:rsidRPr="003C0B8D">
        <w:rPr>
          <w:rFonts w:ascii="Verdana" w:hAnsi="Verdana"/>
          <w:sz w:val="20"/>
          <w:lang w:eastAsia="cs-CZ"/>
        </w:rPr>
        <w:t xml:space="preserve">email: </w:t>
      </w:r>
      <w:hyperlink r:id="rId8" w:history="1">
        <w:r w:rsidR="00283B93" w:rsidRPr="003F4E76">
          <w:rPr>
            <w:rFonts w:ascii="Verdana" w:hAnsi="Verdana"/>
            <w:sz w:val="20"/>
            <w:lang w:eastAsia="cs-CZ"/>
          </w:rPr>
          <w:t>helena.kocmanova@onmb.cz</w:t>
        </w:r>
      </w:hyperlink>
      <w:r w:rsidR="00283B93">
        <w:rPr>
          <w:rFonts w:ascii="Verdana" w:hAnsi="Verdana"/>
          <w:sz w:val="20"/>
          <w:lang w:eastAsia="cs-CZ"/>
        </w:rPr>
        <w:t xml:space="preserve"> </w:t>
      </w:r>
    </w:p>
    <w:p w14:paraId="5C43B46D" w14:textId="77777777" w:rsidR="00F47CDC" w:rsidRPr="003C0B8D" w:rsidRDefault="00DB7776" w:rsidP="00A13C96">
      <w:pPr>
        <w:pStyle w:val="Nadpis2"/>
        <w:keepNext w:val="0"/>
        <w:spacing w:after="60"/>
        <w:rPr>
          <w:rFonts w:ascii="Verdana" w:hAnsi="Verdana"/>
          <w:sz w:val="20"/>
          <w:lang w:eastAsia="cs-CZ"/>
        </w:rPr>
      </w:pPr>
      <w:r w:rsidRPr="003C0B8D">
        <w:rPr>
          <w:rFonts w:ascii="Verdana" w:hAnsi="Verdana"/>
          <w:sz w:val="20"/>
          <w:lang w:eastAsia="cs-CZ"/>
        </w:rPr>
        <w:t xml:space="preserve">Kontaktní osobou </w:t>
      </w:r>
      <w:r w:rsidR="00663A8B" w:rsidRPr="003C0B8D">
        <w:rPr>
          <w:rFonts w:ascii="Verdana" w:hAnsi="Verdana"/>
          <w:sz w:val="20"/>
          <w:lang w:eastAsia="cs-CZ"/>
        </w:rPr>
        <w:t xml:space="preserve">ve věcech technických </w:t>
      </w:r>
      <w:r w:rsidRPr="003C0B8D">
        <w:rPr>
          <w:rFonts w:ascii="Verdana" w:hAnsi="Verdana"/>
          <w:sz w:val="20"/>
          <w:lang w:eastAsia="cs-CZ"/>
        </w:rPr>
        <w:t>na straně zhotovitele je</w:t>
      </w:r>
    </w:p>
    <w:p w14:paraId="2C6DAB0A" w14:textId="4A63AB90" w:rsidR="00FE4D4B" w:rsidRPr="00484681" w:rsidRDefault="00484681" w:rsidP="00FE4D4B">
      <w:pPr>
        <w:pStyle w:val="Nadpis2"/>
        <w:keepNext w:val="0"/>
        <w:numPr>
          <w:ilvl w:val="0"/>
          <w:numId w:val="0"/>
        </w:numPr>
        <w:spacing w:after="60"/>
        <w:ind w:left="576"/>
        <w:rPr>
          <w:rFonts w:ascii="Verdana" w:hAnsi="Verdana"/>
          <w:sz w:val="20"/>
          <w:lang w:eastAsia="cs-CZ"/>
        </w:rPr>
      </w:pPr>
      <w:r w:rsidRPr="00484681">
        <w:rPr>
          <w:rFonts w:ascii="Verdana" w:hAnsi="Verdana"/>
          <w:sz w:val="20"/>
          <w:lang w:eastAsia="cs-CZ"/>
        </w:rPr>
        <w:t>Ing. Libor Truhelka</w:t>
      </w:r>
    </w:p>
    <w:p w14:paraId="064778A0" w14:textId="154AA540" w:rsidR="00FE4D4B" w:rsidRPr="00484681" w:rsidRDefault="00FE4D4B" w:rsidP="00FE4D4B">
      <w:pPr>
        <w:pStyle w:val="Nadpis2"/>
        <w:keepNext w:val="0"/>
        <w:numPr>
          <w:ilvl w:val="0"/>
          <w:numId w:val="0"/>
        </w:numPr>
        <w:spacing w:after="60"/>
        <w:ind w:left="576"/>
        <w:rPr>
          <w:rFonts w:ascii="Verdana" w:hAnsi="Verdana"/>
          <w:sz w:val="20"/>
          <w:lang w:eastAsia="cs-CZ"/>
        </w:rPr>
      </w:pPr>
      <w:r w:rsidRPr="00484681">
        <w:rPr>
          <w:rFonts w:ascii="Verdana" w:hAnsi="Verdana"/>
          <w:sz w:val="20"/>
          <w:lang w:eastAsia="cs-CZ"/>
        </w:rPr>
        <w:t xml:space="preserve">tel.: </w:t>
      </w:r>
      <w:r w:rsidR="00DF2FAF" w:rsidRPr="00484681">
        <w:rPr>
          <w:rFonts w:ascii="Verdana" w:hAnsi="Verdana"/>
          <w:sz w:val="20"/>
          <w:lang w:eastAsia="cs-CZ"/>
        </w:rPr>
        <w:t>+420 </w:t>
      </w:r>
      <w:r w:rsidR="00484681" w:rsidRPr="00484681">
        <w:rPr>
          <w:rFonts w:ascii="Verdana" w:hAnsi="Verdana"/>
          <w:sz w:val="20"/>
          <w:lang w:eastAsia="cs-CZ"/>
        </w:rPr>
        <w:t>731 533 755</w:t>
      </w:r>
    </w:p>
    <w:p w14:paraId="7EEB4B5E" w14:textId="2241A0AC" w:rsidR="00FE4D4B" w:rsidRDefault="00FE4D4B" w:rsidP="00FE4D4B">
      <w:pPr>
        <w:pStyle w:val="Nadpis2"/>
        <w:keepNext w:val="0"/>
        <w:numPr>
          <w:ilvl w:val="0"/>
          <w:numId w:val="0"/>
        </w:numPr>
        <w:spacing w:after="60"/>
        <w:ind w:left="576"/>
        <w:rPr>
          <w:rFonts w:ascii="Verdana" w:hAnsi="Verdana"/>
          <w:sz w:val="20"/>
          <w:lang w:eastAsia="cs-CZ"/>
        </w:rPr>
      </w:pPr>
      <w:r w:rsidRPr="00484681">
        <w:rPr>
          <w:rFonts w:ascii="Verdana" w:hAnsi="Verdana"/>
          <w:sz w:val="20"/>
          <w:lang w:eastAsia="cs-CZ"/>
        </w:rPr>
        <w:t xml:space="preserve">email: </w:t>
      </w:r>
      <w:r w:rsidR="00377180" w:rsidRPr="00377180">
        <w:rPr>
          <w:rFonts w:ascii="Verdana" w:hAnsi="Verdana"/>
          <w:sz w:val="20"/>
          <w:lang w:eastAsia="cs-CZ"/>
        </w:rPr>
        <w:t>libor.truhelka@energy-benefit.cz</w:t>
      </w:r>
    </w:p>
    <w:p w14:paraId="37C2BCBD" w14:textId="77777777" w:rsidR="00377180" w:rsidRPr="00377180" w:rsidRDefault="00377180" w:rsidP="00377180">
      <w:pPr>
        <w:rPr>
          <w:lang w:eastAsia="cs-CZ"/>
        </w:rPr>
      </w:pPr>
    </w:p>
    <w:p w14:paraId="23B74CA9" w14:textId="77777777" w:rsidR="00DB7776" w:rsidRPr="00F378EB" w:rsidRDefault="00DB7776" w:rsidP="00DB7776">
      <w:pPr>
        <w:pStyle w:val="Nadpis1"/>
        <w:keepNext w:val="0"/>
        <w:keepLines w:val="0"/>
        <w:spacing w:before="200"/>
        <w:rPr>
          <w:rFonts w:ascii="Verdana" w:hAnsi="Verdana"/>
          <w:sz w:val="20"/>
        </w:rPr>
      </w:pPr>
      <w:r w:rsidRPr="00F378EB">
        <w:rPr>
          <w:rFonts w:ascii="Verdana" w:hAnsi="Verdana"/>
          <w:sz w:val="20"/>
        </w:rPr>
        <w:t>Závěrečná ustanovení</w:t>
      </w:r>
    </w:p>
    <w:p w14:paraId="4A04BE72" w14:textId="77777777"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Pokud některé z ustanovení této smlouvy je nebo se stane neplatným či neúčinným, nemá tato skutečnost vliv na platnost a účinnost ostatních ustanovení této smlouvy. Smluvní strany se zavazují takové ustanovení bez zbytečného odkladu nahradit novým platným a účinným ustanovením, které svým obsahem bude odpovídat účelu ustanovení předchozího.</w:t>
      </w:r>
    </w:p>
    <w:p w14:paraId="330AE718" w14:textId="77777777"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Práva a povinnosti smluvních stran touto smlouvou výslovně neupravená se řídí příslušnými ustanoveními zákona č. 89/2012 Sb., občanský zákoník.</w:t>
      </w:r>
    </w:p>
    <w:p w14:paraId="445048BA" w14:textId="77777777"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V případě rozporu této smlouvy s obsahem jejích příloh či jakýchkoliv jiných ujednání nebo prohlášení, má vždy přednost ustanovení této smlouvy.</w:t>
      </w:r>
    </w:p>
    <w:p w14:paraId="5702EC93" w14:textId="77777777"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Jakékoli změny a doplňky této smlouvy jsou možné pouze ve formě písemných dodatků, podepsaných oprávněnými zástupci obou smluvních stran. Totéž platí i pro vzdání se písemné formy.</w:t>
      </w:r>
    </w:p>
    <w:p w14:paraId="263A978C" w14:textId="7110970D"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Vzhledem k tomu, že tato smlouva podléhá uveřejnění v registru smluv dle zákona č. 340/2015 Sb., o zvláštních podmínkách účinnosti některých smluv, uveřejňování těchto smluv a o registru smluv (zákon o registru smluv), uzavírají smluvní strany toto samostatné ujednání. Smluvní strany se dohodly, že uveřejnění této smlouvy v registru smluv zajistí Objednatel. Zhotovitel se zavazuje nejpozději při podpisu této smlouvy označit ty části smlouvy a ty údaje, které požaduje v souladu se zákonem o registru smluv vyloučit z uveřejnění (obchodní tajemství, osobní údaje apod.). Jinak platí, že souhlasí s uveřejněním v plném rozsahu. Toto samostatné ujednání smluvních stran nabývá platnosti a účinnosti podpisem této smlouvy oprávněnými zástupci smluvních stran.</w:t>
      </w:r>
    </w:p>
    <w:p w14:paraId="30D4AF06" w14:textId="2CB54023"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 xml:space="preserve">Písemnosti ve věci této smlouvy se doručují na adresy uvedené v záhlaví, pokud některá ze smluvních stran neoznámí písemně druhé smluvní straně změnu své adresy pro doručování. Pro doručování platí vždy též adresy zveřejněné ve veřejném rejstříku. </w:t>
      </w:r>
      <w:r w:rsidR="00BE56CD" w:rsidRPr="00F378EB">
        <w:rPr>
          <w:rFonts w:ascii="Verdana" w:hAnsi="Verdana"/>
          <w:sz w:val="20"/>
          <w:lang w:eastAsia="cs-CZ"/>
        </w:rPr>
        <w:t>Má se za to, že p</w:t>
      </w:r>
      <w:r w:rsidRPr="00F378EB">
        <w:rPr>
          <w:rFonts w:ascii="Verdana" w:hAnsi="Verdana"/>
          <w:sz w:val="20"/>
          <w:lang w:eastAsia="cs-CZ"/>
        </w:rPr>
        <w:t xml:space="preserve">ísemnost </w:t>
      </w:r>
      <w:r w:rsidR="00BE56CD" w:rsidRPr="00F378EB">
        <w:rPr>
          <w:rFonts w:ascii="Verdana" w:hAnsi="Verdana"/>
          <w:sz w:val="20"/>
          <w:lang w:eastAsia="cs-CZ"/>
        </w:rPr>
        <w:t>byla</w:t>
      </w:r>
      <w:r w:rsidRPr="00F378EB">
        <w:rPr>
          <w:rFonts w:ascii="Verdana" w:hAnsi="Verdana"/>
          <w:sz w:val="20"/>
          <w:lang w:eastAsia="cs-CZ"/>
        </w:rPr>
        <w:t xml:space="preserve"> doručen</w:t>
      </w:r>
      <w:r w:rsidR="00BE56CD" w:rsidRPr="00F378EB">
        <w:rPr>
          <w:rFonts w:ascii="Verdana" w:hAnsi="Verdana"/>
          <w:sz w:val="20"/>
          <w:lang w:eastAsia="cs-CZ"/>
        </w:rPr>
        <w:t>a</w:t>
      </w:r>
      <w:r w:rsidRPr="00F378EB">
        <w:rPr>
          <w:rFonts w:ascii="Verdana" w:hAnsi="Verdana"/>
          <w:sz w:val="20"/>
          <w:lang w:eastAsia="cs-CZ"/>
        </w:rPr>
        <w:t xml:space="preserve"> nejpozději pátý den po jejím odeslání, a to i tehdy, vrátí-li se z jakéhokoliv důvodu jako nedoručitelná.</w:t>
      </w:r>
    </w:p>
    <w:p w14:paraId="6A4B58DC" w14:textId="77777777"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Smluvní strany se v souladu s ustanovením § 89a zákona č. 99/1963 Sb., občanský soudní řád, dohodly, že místní příslušnost soudu k projednání a rozhodnutí sporů a jiných právních věcí vyplývajících z právního vztahu založeného touto smlouvou, jakož i ze vztahů s tímto vztahem souvisejících, se řídí sídlem kupujícího.</w:t>
      </w:r>
    </w:p>
    <w:p w14:paraId="679CEE66" w14:textId="53A01AA8" w:rsidR="00755E29" w:rsidRPr="00F378EB" w:rsidRDefault="00DF2FAF" w:rsidP="00755E29">
      <w:pPr>
        <w:pStyle w:val="Nadpis2"/>
        <w:keepNext w:val="0"/>
        <w:spacing w:after="60"/>
        <w:rPr>
          <w:rFonts w:ascii="Verdana" w:hAnsi="Verdana"/>
          <w:sz w:val="20"/>
          <w:lang w:eastAsia="cs-CZ"/>
        </w:rPr>
      </w:pPr>
      <w:r>
        <w:rPr>
          <w:rFonts w:ascii="Verdana" w:hAnsi="Verdana"/>
          <w:sz w:val="20"/>
          <w:lang w:eastAsia="cs-CZ"/>
        </w:rPr>
        <w:t>Objednatel předpokládá uzavření této smlouvy elektronickou formou. Bude-li smlouva uzavřena v listinné formě, bude v</w:t>
      </w:r>
      <w:r w:rsidR="00755E29" w:rsidRPr="00F378EB">
        <w:rPr>
          <w:rFonts w:ascii="Verdana" w:hAnsi="Verdana"/>
          <w:sz w:val="20"/>
          <w:lang w:eastAsia="cs-CZ"/>
        </w:rPr>
        <w:t>ypracována ve dvou vyhotoveních, z nichž každá smluvní strana obdrží po jednom.</w:t>
      </w:r>
    </w:p>
    <w:p w14:paraId="0A72B046" w14:textId="56CCB3D1" w:rsidR="00755E29" w:rsidRPr="00F378EB" w:rsidRDefault="00755E29" w:rsidP="00755E29">
      <w:pPr>
        <w:pStyle w:val="Nadpis2"/>
        <w:keepNext w:val="0"/>
        <w:spacing w:after="60"/>
        <w:rPr>
          <w:rFonts w:ascii="Verdana" w:hAnsi="Verdana"/>
          <w:sz w:val="20"/>
          <w:lang w:eastAsia="cs-CZ"/>
        </w:rPr>
      </w:pPr>
      <w:r w:rsidRPr="00F378EB">
        <w:rPr>
          <w:rFonts w:ascii="Verdana" w:hAnsi="Verdana"/>
          <w:sz w:val="20"/>
          <w:lang w:eastAsia="cs-CZ"/>
        </w:rPr>
        <w:t>Tato smlouva nabývá platnosti dnem podpisu a účinnosti nejdříve dnem uveřejnění v registru smluv.</w:t>
      </w:r>
    </w:p>
    <w:p w14:paraId="6CE13283" w14:textId="5E1263A4" w:rsidR="00DB7776" w:rsidRDefault="00755E29" w:rsidP="00755E29">
      <w:pPr>
        <w:pStyle w:val="Nadpis2"/>
        <w:keepNext w:val="0"/>
        <w:spacing w:after="60"/>
        <w:rPr>
          <w:rFonts w:ascii="Verdana" w:hAnsi="Verdana"/>
          <w:sz w:val="20"/>
          <w:lang w:eastAsia="cs-CZ"/>
        </w:rPr>
      </w:pPr>
      <w:r w:rsidRPr="00F378EB">
        <w:rPr>
          <w:rFonts w:ascii="Verdana" w:hAnsi="Verdana"/>
          <w:sz w:val="20"/>
          <w:lang w:eastAsia="cs-CZ"/>
        </w:rPr>
        <w:t>Smluvní strany si smlouvu přečetly, jejímu obsahu rozumí a na důkaz toho připojují vlastnoruční podpisy svých oprávněných zástupců.</w:t>
      </w:r>
    </w:p>
    <w:p w14:paraId="42D25AC0" w14:textId="64FA9C02" w:rsidR="0065305C" w:rsidRPr="0065305C" w:rsidRDefault="0065305C" w:rsidP="0065305C">
      <w:pPr>
        <w:spacing w:after="0"/>
        <w:rPr>
          <w:rFonts w:eastAsia="Times New Roman"/>
          <w:sz w:val="20"/>
          <w:szCs w:val="20"/>
          <w:lang w:eastAsia="cs-CZ"/>
        </w:rPr>
      </w:pPr>
      <w:r w:rsidRPr="0065305C">
        <w:rPr>
          <w:rFonts w:eastAsia="Times New Roman"/>
          <w:sz w:val="20"/>
          <w:szCs w:val="20"/>
          <w:lang w:eastAsia="cs-CZ"/>
        </w:rPr>
        <w:t>12.11. Přílohy smlouvy:</w:t>
      </w:r>
    </w:p>
    <w:p w14:paraId="21DC716C" w14:textId="5F1C1BFE" w:rsidR="0065305C" w:rsidRPr="0065305C" w:rsidRDefault="0065305C" w:rsidP="0065305C">
      <w:pPr>
        <w:spacing w:after="0"/>
        <w:rPr>
          <w:rFonts w:eastAsia="Times New Roman"/>
          <w:sz w:val="20"/>
          <w:szCs w:val="20"/>
          <w:lang w:eastAsia="cs-CZ"/>
        </w:rPr>
      </w:pPr>
      <w:r>
        <w:rPr>
          <w:lang w:eastAsia="cs-CZ"/>
        </w:rPr>
        <w:tab/>
      </w:r>
      <w:r w:rsidRPr="0065305C">
        <w:rPr>
          <w:rFonts w:eastAsia="Times New Roman"/>
          <w:sz w:val="20"/>
          <w:szCs w:val="20"/>
          <w:lang w:eastAsia="cs-CZ"/>
        </w:rPr>
        <w:t>Př</w:t>
      </w:r>
      <w:r>
        <w:rPr>
          <w:rFonts w:eastAsia="Times New Roman"/>
          <w:sz w:val="20"/>
          <w:szCs w:val="20"/>
          <w:lang w:eastAsia="cs-CZ"/>
        </w:rPr>
        <w:t>í</w:t>
      </w:r>
      <w:r w:rsidRPr="0065305C">
        <w:rPr>
          <w:rFonts w:eastAsia="Times New Roman"/>
          <w:sz w:val="20"/>
          <w:szCs w:val="20"/>
          <w:lang w:eastAsia="cs-CZ"/>
        </w:rPr>
        <w:t xml:space="preserve">loha č. 1 – </w:t>
      </w:r>
      <w:r>
        <w:rPr>
          <w:rFonts w:eastAsia="Times New Roman"/>
          <w:sz w:val="20"/>
          <w:szCs w:val="20"/>
          <w:lang w:eastAsia="cs-CZ"/>
        </w:rPr>
        <w:t>P</w:t>
      </w:r>
      <w:r w:rsidRPr="0065305C">
        <w:rPr>
          <w:rFonts w:eastAsia="Times New Roman"/>
          <w:sz w:val="20"/>
          <w:szCs w:val="20"/>
          <w:lang w:eastAsia="cs-CZ"/>
        </w:rPr>
        <w:t>odrobná specifikace díla</w:t>
      </w:r>
      <w:r w:rsidR="00E56137">
        <w:rPr>
          <w:rFonts w:eastAsia="Times New Roman"/>
          <w:sz w:val="20"/>
          <w:szCs w:val="20"/>
          <w:lang w:eastAsia="cs-CZ"/>
        </w:rPr>
        <w:t xml:space="preserve"> </w:t>
      </w:r>
      <w:r w:rsidR="00D37915">
        <w:rPr>
          <w:rFonts w:eastAsia="Times New Roman"/>
          <w:sz w:val="20"/>
          <w:szCs w:val="20"/>
          <w:lang w:eastAsia="cs-CZ"/>
        </w:rPr>
        <w:t>– popis předmětu plnění</w:t>
      </w:r>
    </w:p>
    <w:p w14:paraId="00188E60" w14:textId="361E3FA8" w:rsidR="0065305C" w:rsidRDefault="0065305C" w:rsidP="0065305C">
      <w:pPr>
        <w:spacing w:after="0"/>
        <w:rPr>
          <w:rFonts w:eastAsia="Times New Roman"/>
          <w:sz w:val="20"/>
          <w:szCs w:val="20"/>
          <w:lang w:eastAsia="cs-CZ"/>
        </w:rPr>
      </w:pPr>
      <w:r w:rsidRPr="0065305C">
        <w:rPr>
          <w:rFonts w:eastAsia="Times New Roman"/>
          <w:sz w:val="20"/>
          <w:szCs w:val="20"/>
          <w:lang w:eastAsia="cs-CZ"/>
        </w:rPr>
        <w:tab/>
        <w:t>Příloha č. 2 – Přípravný plán realizace BIM</w:t>
      </w:r>
      <w:r w:rsidR="00AE7458">
        <w:rPr>
          <w:rFonts w:eastAsia="Times New Roman"/>
          <w:sz w:val="20"/>
          <w:szCs w:val="20"/>
          <w:lang w:eastAsia="cs-CZ"/>
        </w:rPr>
        <w:t xml:space="preserve"> (vč. příloh SNIM a BIMForum)</w:t>
      </w:r>
    </w:p>
    <w:p w14:paraId="417CD9C3" w14:textId="396DA4B5" w:rsidR="00C36E0D" w:rsidRDefault="00C36E0D" w:rsidP="0065305C">
      <w:pPr>
        <w:spacing w:after="0"/>
        <w:rPr>
          <w:rFonts w:eastAsia="Times New Roman"/>
          <w:sz w:val="20"/>
          <w:szCs w:val="20"/>
          <w:lang w:eastAsia="cs-CZ"/>
        </w:rPr>
      </w:pPr>
    </w:p>
    <w:p w14:paraId="3E54776A" w14:textId="77777777" w:rsidR="00377180" w:rsidRDefault="00377180" w:rsidP="0065305C">
      <w:pPr>
        <w:spacing w:after="0"/>
        <w:rPr>
          <w:rFonts w:eastAsia="Times New Roman"/>
          <w:sz w:val="20"/>
          <w:szCs w:val="20"/>
          <w:lang w:eastAsia="cs-CZ"/>
        </w:rPr>
      </w:pPr>
    </w:p>
    <w:p w14:paraId="579DDF69" w14:textId="77777777" w:rsidR="00BB68DF" w:rsidRPr="00F378EB" w:rsidRDefault="00BB68DF" w:rsidP="00DB7776">
      <w:pPr>
        <w:tabs>
          <w:tab w:val="left" w:pos="567"/>
        </w:tabs>
        <w:spacing w:after="0" w:line="240" w:lineRule="auto"/>
        <w:rPr>
          <w:rFonts w:eastAsia="Times New Roman"/>
          <w:snapToGrid w:val="0"/>
          <w:sz w:val="20"/>
          <w:szCs w:val="20"/>
          <w:lang w:eastAsia="cs-CZ"/>
        </w:rPr>
      </w:pPr>
    </w:p>
    <w:tbl>
      <w:tblPr>
        <w:tblW w:w="9264" w:type="dxa"/>
        <w:jc w:val="center"/>
        <w:tblLook w:val="04A0" w:firstRow="1" w:lastRow="0" w:firstColumn="1" w:lastColumn="0" w:noHBand="0" w:noVBand="1"/>
      </w:tblPr>
      <w:tblGrid>
        <w:gridCol w:w="4632"/>
        <w:gridCol w:w="4632"/>
      </w:tblGrid>
      <w:tr w:rsidR="00DB7776" w:rsidRPr="00F378EB" w14:paraId="3CCD8701" w14:textId="77777777" w:rsidTr="00D54A7F">
        <w:trPr>
          <w:trHeight w:val="239"/>
          <w:jc w:val="center"/>
        </w:trPr>
        <w:tc>
          <w:tcPr>
            <w:tcW w:w="4632" w:type="dxa"/>
          </w:tcPr>
          <w:p w14:paraId="5E909FA7" w14:textId="77777777" w:rsidR="00DB7776" w:rsidRPr="00F378EB" w:rsidRDefault="00DB7776" w:rsidP="003B0EFF">
            <w:pPr>
              <w:spacing w:after="0" w:line="240" w:lineRule="auto"/>
              <w:rPr>
                <w:rFonts w:eastAsia="Times New Roman"/>
                <w:sz w:val="20"/>
                <w:szCs w:val="20"/>
                <w:lang w:eastAsia="cs-CZ"/>
              </w:rPr>
            </w:pPr>
            <w:r w:rsidRPr="00F378EB">
              <w:rPr>
                <w:rFonts w:eastAsia="Times New Roman"/>
                <w:sz w:val="20"/>
                <w:szCs w:val="20"/>
                <w:lang w:eastAsia="cs-CZ"/>
              </w:rPr>
              <w:t>V Mladé Boleslavi dne ___________</w:t>
            </w:r>
          </w:p>
        </w:tc>
        <w:tc>
          <w:tcPr>
            <w:tcW w:w="4632" w:type="dxa"/>
          </w:tcPr>
          <w:p w14:paraId="6D49A1B5" w14:textId="23643430" w:rsidR="00DB7776" w:rsidRPr="00F378EB" w:rsidRDefault="00C36E0D" w:rsidP="00177EAF">
            <w:pPr>
              <w:spacing w:after="0" w:line="240" w:lineRule="auto"/>
              <w:rPr>
                <w:rFonts w:eastAsia="Times New Roman"/>
                <w:sz w:val="20"/>
                <w:szCs w:val="20"/>
                <w:lang w:eastAsia="cs-CZ"/>
              </w:rPr>
            </w:pPr>
            <w:r>
              <w:rPr>
                <w:rFonts w:eastAsia="Times New Roman"/>
                <w:sz w:val="20"/>
                <w:szCs w:val="20"/>
                <w:lang w:eastAsia="cs-CZ"/>
              </w:rPr>
              <w:t xml:space="preserve">      </w:t>
            </w:r>
            <w:r w:rsidRPr="00F378EB">
              <w:rPr>
                <w:rFonts w:eastAsia="Times New Roman"/>
                <w:sz w:val="20"/>
                <w:szCs w:val="20"/>
                <w:lang w:eastAsia="cs-CZ"/>
              </w:rPr>
              <w:t>V Mladé Boleslavi dne ___________</w:t>
            </w:r>
          </w:p>
        </w:tc>
      </w:tr>
      <w:tr w:rsidR="00755E29" w:rsidRPr="00F378EB" w14:paraId="2A467A5A" w14:textId="77777777" w:rsidTr="00D54A7F">
        <w:trPr>
          <w:trHeight w:val="119"/>
          <w:jc w:val="center"/>
        </w:trPr>
        <w:tc>
          <w:tcPr>
            <w:tcW w:w="4632" w:type="dxa"/>
          </w:tcPr>
          <w:p w14:paraId="33C0FAB8" w14:textId="77777777" w:rsidR="00755E29" w:rsidRPr="00F378EB" w:rsidRDefault="00755E29" w:rsidP="008716F6">
            <w:pPr>
              <w:spacing w:after="0" w:line="240" w:lineRule="auto"/>
              <w:jc w:val="center"/>
              <w:rPr>
                <w:rFonts w:eastAsia="Times New Roman"/>
                <w:sz w:val="20"/>
                <w:szCs w:val="20"/>
                <w:lang w:eastAsia="cs-CZ"/>
              </w:rPr>
            </w:pPr>
          </w:p>
          <w:p w14:paraId="7FFA2701" w14:textId="42139191" w:rsidR="00755E29" w:rsidRDefault="00755E29" w:rsidP="008716F6">
            <w:pPr>
              <w:spacing w:after="0" w:line="240" w:lineRule="auto"/>
              <w:jc w:val="center"/>
              <w:rPr>
                <w:rFonts w:eastAsia="Times New Roman"/>
                <w:sz w:val="20"/>
                <w:szCs w:val="20"/>
                <w:lang w:eastAsia="cs-CZ"/>
              </w:rPr>
            </w:pPr>
          </w:p>
          <w:p w14:paraId="03C44A5C" w14:textId="77777777" w:rsidR="00377180" w:rsidRDefault="00377180" w:rsidP="008716F6">
            <w:pPr>
              <w:spacing w:after="0" w:line="240" w:lineRule="auto"/>
              <w:jc w:val="center"/>
              <w:rPr>
                <w:rFonts w:eastAsia="Times New Roman"/>
                <w:sz w:val="20"/>
                <w:szCs w:val="20"/>
                <w:lang w:eastAsia="cs-CZ"/>
              </w:rPr>
            </w:pPr>
          </w:p>
          <w:p w14:paraId="654C3D47" w14:textId="1C5B03C1" w:rsidR="00C36E0D" w:rsidRDefault="00C36E0D" w:rsidP="008716F6">
            <w:pPr>
              <w:spacing w:after="0" w:line="240" w:lineRule="auto"/>
              <w:jc w:val="center"/>
              <w:rPr>
                <w:rFonts w:eastAsia="Times New Roman"/>
                <w:sz w:val="20"/>
                <w:szCs w:val="20"/>
                <w:lang w:eastAsia="cs-CZ"/>
              </w:rPr>
            </w:pPr>
          </w:p>
          <w:p w14:paraId="6AABD322" w14:textId="77777777" w:rsidR="00C36E0D" w:rsidRPr="00F378EB" w:rsidRDefault="00C36E0D" w:rsidP="008716F6">
            <w:pPr>
              <w:spacing w:after="0" w:line="240" w:lineRule="auto"/>
              <w:jc w:val="center"/>
              <w:rPr>
                <w:rFonts w:eastAsia="Times New Roman"/>
                <w:sz w:val="20"/>
                <w:szCs w:val="20"/>
                <w:lang w:eastAsia="cs-CZ"/>
              </w:rPr>
            </w:pPr>
          </w:p>
          <w:p w14:paraId="3AB74AF9" w14:textId="77777777" w:rsidR="00755E29" w:rsidRPr="00F378EB" w:rsidRDefault="00755E29" w:rsidP="008716F6">
            <w:pPr>
              <w:spacing w:after="0" w:line="240" w:lineRule="auto"/>
              <w:jc w:val="center"/>
              <w:rPr>
                <w:rFonts w:eastAsia="Times New Roman"/>
                <w:sz w:val="20"/>
                <w:szCs w:val="20"/>
                <w:lang w:eastAsia="cs-CZ"/>
              </w:rPr>
            </w:pPr>
            <w:r w:rsidRPr="00F378EB">
              <w:rPr>
                <w:rFonts w:eastAsia="Times New Roman"/>
                <w:sz w:val="20"/>
                <w:szCs w:val="20"/>
                <w:lang w:eastAsia="cs-CZ"/>
              </w:rPr>
              <w:t>……………………………………………….</w:t>
            </w:r>
          </w:p>
          <w:p w14:paraId="24C404CE" w14:textId="77777777" w:rsidR="00755E29" w:rsidRPr="00F378EB" w:rsidRDefault="00755E29" w:rsidP="008716F6">
            <w:pPr>
              <w:spacing w:after="0" w:line="240" w:lineRule="auto"/>
              <w:jc w:val="center"/>
              <w:rPr>
                <w:rFonts w:eastAsia="Times New Roman"/>
                <w:b/>
                <w:sz w:val="20"/>
                <w:szCs w:val="20"/>
                <w:lang w:eastAsia="cs-CZ"/>
              </w:rPr>
            </w:pPr>
            <w:r w:rsidRPr="00F378EB">
              <w:rPr>
                <w:rFonts w:eastAsia="Times New Roman"/>
                <w:b/>
                <w:sz w:val="20"/>
                <w:szCs w:val="20"/>
                <w:lang w:eastAsia="cs-CZ"/>
              </w:rPr>
              <w:t>Oblastní nemocnice Mladá Boleslav, a.s., nemocnice Středočeského kraje</w:t>
            </w:r>
          </w:p>
          <w:p w14:paraId="0EF91E38" w14:textId="77777777" w:rsidR="00755E29" w:rsidRPr="00F378EB" w:rsidRDefault="00755E29" w:rsidP="008716F6">
            <w:pPr>
              <w:spacing w:after="0" w:line="240" w:lineRule="auto"/>
              <w:jc w:val="center"/>
              <w:rPr>
                <w:rFonts w:eastAsia="Times New Roman"/>
                <w:sz w:val="20"/>
                <w:szCs w:val="20"/>
                <w:lang w:eastAsia="cs-CZ"/>
              </w:rPr>
            </w:pPr>
            <w:r w:rsidRPr="00F378EB">
              <w:rPr>
                <w:rFonts w:eastAsia="Times New Roman"/>
                <w:sz w:val="20"/>
                <w:szCs w:val="20"/>
                <w:lang w:eastAsia="cs-CZ"/>
              </w:rPr>
              <w:t>JUDr. Ladislav Řípa</w:t>
            </w:r>
          </w:p>
          <w:p w14:paraId="0608F37C" w14:textId="77777777" w:rsidR="00755E29" w:rsidRPr="00F378EB" w:rsidRDefault="00755E29" w:rsidP="008716F6">
            <w:pPr>
              <w:spacing w:after="0" w:line="240" w:lineRule="auto"/>
              <w:jc w:val="center"/>
              <w:rPr>
                <w:rFonts w:eastAsia="Times New Roman"/>
                <w:sz w:val="20"/>
                <w:szCs w:val="20"/>
                <w:lang w:eastAsia="cs-CZ"/>
              </w:rPr>
            </w:pPr>
            <w:r w:rsidRPr="00F378EB">
              <w:rPr>
                <w:rFonts w:eastAsia="Times New Roman"/>
                <w:sz w:val="20"/>
                <w:szCs w:val="20"/>
                <w:lang w:eastAsia="cs-CZ"/>
              </w:rPr>
              <w:t>předseda představenstva</w:t>
            </w:r>
          </w:p>
        </w:tc>
        <w:tc>
          <w:tcPr>
            <w:tcW w:w="4632" w:type="dxa"/>
          </w:tcPr>
          <w:p w14:paraId="207184CF" w14:textId="5E6C7223" w:rsidR="00755E29" w:rsidRPr="00177EAF" w:rsidRDefault="00755E29" w:rsidP="003B0EFF">
            <w:pPr>
              <w:spacing w:after="0" w:line="240" w:lineRule="auto"/>
              <w:jc w:val="center"/>
              <w:rPr>
                <w:rFonts w:eastAsia="Times New Roman"/>
                <w:b/>
                <w:sz w:val="20"/>
                <w:szCs w:val="20"/>
                <w:lang w:eastAsia="cs-CZ"/>
              </w:rPr>
            </w:pPr>
          </w:p>
          <w:p w14:paraId="1E19C09A" w14:textId="5E6C4041" w:rsidR="00D54A7F" w:rsidRDefault="00D54A7F" w:rsidP="00451FF5">
            <w:pPr>
              <w:spacing w:after="0" w:line="240" w:lineRule="auto"/>
              <w:jc w:val="center"/>
              <w:rPr>
                <w:rFonts w:eastAsia="Times New Roman"/>
                <w:sz w:val="20"/>
                <w:szCs w:val="20"/>
                <w:lang w:eastAsia="cs-CZ"/>
              </w:rPr>
            </w:pPr>
          </w:p>
          <w:p w14:paraId="79E9E34A" w14:textId="644B2C46" w:rsidR="00623321" w:rsidRDefault="00623321" w:rsidP="00451FF5">
            <w:pPr>
              <w:spacing w:after="0" w:line="240" w:lineRule="auto"/>
              <w:jc w:val="center"/>
              <w:rPr>
                <w:rFonts w:eastAsia="Times New Roman"/>
                <w:sz w:val="20"/>
                <w:szCs w:val="20"/>
                <w:lang w:eastAsia="cs-CZ"/>
              </w:rPr>
            </w:pPr>
          </w:p>
          <w:p w14:paraId="32EE5F2F" w14:textId="77777777" w:rsidR="00377180" w:rsidRDefault="00377180" w:rsidP="00451FF5">
            <w:pPr>
              <w:spacing w:after="0" w:line="240" w:lineRule="auto"/>
              <w:jc w:val="center"/>
              <w:rPr>
                <w:rFonts w:eastAsia="Times New Roman"/>
                <w:sz w:val="20"/>
                <w:szCs w:val="20"/>
                <w:lang w:eastAsia="cs-CZ"/>
              </w:rPr>
            </w:pPr>
          </w:p>
          <w:p w14:paraId="2B0892A2" w14:textId="77777777" w:rsidR="00D54A7F" w:rsidRDefault="00D54A7F" w:rsidP="00451FF5">
            <w:pPr>
              <w:spacing w:after="0" w:line="240" w:lineRule="auto"/>
              <w:jc w:val="center"/>
              <w:rPr>
                <w:rFonts w:eastAsia="Times New Roman"/>
                <w:sz w:val="20"/>
                <w:szCs w:val="20"/>
                <w:lang w:eastAsia="cs-CZ"/>
              </w:rPr>
            </w:pPr>
          </w:p>
          <w:p w14:paraId="4C14E736" w14:textId="5CFE8386" w:rsidR="00451FF5" w:rsidRPr="00F378EB" w:rsidRDefault="00451FF5" w:rsidP="00451FF5">
            <w:pPr>
              <w:spacing w:after="0" w:line="240" w:lineRule="auto"/>
              <w:jc w:val="center"/>
              <w:rPr>
                <w:rFonts w:eastAsia="Times New Roman"/>
                <w:sz w:val="20"/>
                <w:szCs w:val="20"/>
                <w:lang w:eastAsia="cs-CZ"/>
              </w:rPr>
            </w:pPr>
            <w:r w:rsidRPr="00F378EB">
              <w:rPr>
                <w:rFonts w:eastAsia="Times New Roman"/>
                <w:sz w:val="20"/>
                <w:szCs w:val="20"/>
                <w:lang w:eastAsia="cs-CZ"/>
              </w:rPr>
              <w:t>……………………………………………….</w:t>
            </w:r>
          </w:p>
          <w:p w14:paraId="6DD8DC70" w14:textId="4A3B2F5A" w:rsidR="003C0B8D" w:rsidRPr="00527101" w:rsidRDefault="00484681" w:rsidP="003C0B8D">
            <w:pPr>
              <w:spacing w:after="0" w:line="240" w:lineRule="auto"/>
              <w:jc w:val="center"/>
              <w:rPr>
                <w:rFonts w:eastAsia="Times New Roman"/>
                <w:b/>
                <w:sz w:val="20"/>
                <w:szCs w:val="20"/>
                <w:highlight w:val="yellow"/>
                <w:lang w:eastAsia="cs-CZ"/>
              </w:rPr>
            </w:pPr>
            <w:r w:rsidRPr="00484681">
              <w:rPr>
                <w:rFonts w:eastAsia="Times New Roman"/>
                <w:b/>
                <w:sz w:val="20"/>
                <w:szCs w:val="20"/>
                <w:lang w:eastAsia="cs-CZ"/>
              </w:rPr>
              <w:t>Energy Benefit Centre a.s.</w:t>
            </w:r>
          </w:p>
          <w:p w14:paraId="75A26AAE" w14:textId="72E38A19" w:rsidR="00125015" w:rsidRDefault="00125015" w:rsidP="003C0B8D">
            <w:pPr>
              <w:spacing w:after="0" w:line="240" w:lineRule="auto"/>
              <w:jc w:val="center"/>
              <w:rPr>
                <w:rFonts w:eastAsia="Times New Roman"/>
                <w:bCs/>
                <w:sz w:val="20"/>
                <w:szCs w:val="20"/>
                <w:lang w:eastAsia="cs-CZ"/>
              </w:rPr>
            </w:pPr>
            <w:r w:rsidRPr="00125015">
              <w:rPr>
                <w:rFonts w:eastAsia="Times New Roman"/>
                <w:bCs/>
                <w:sz w:val="20"/>
                <w:szCs w:val="20"/>
                <w:lang w:eastAsia="cs-CZ"/>
              </w:rPr>
              <w:t xml:space="preserve">Ing. Miroslav Hořejší </w:t>
            </w:r>
          </w:p>
          <w:p w14:paraId="59C9B58B" w14:textId="29327C2E" w:rsidR="003C0B8D" w:rsidRPr="003C0B8D" w:rsidRDefault="00125015" w:rsidP="003C0B8D">
            <w:pPr>
              <w:spacing w:after="0" w:line="240" w:lineRule="auto"/>
              <w:jc w:val="center"/>
              <w:rPr>
                <w:rFonts w:eastAsia="Times New Roman"/>
                <w:b/>
                <w:sz w:val="20"/>
                <w:szCs w:val="20"/>
                <w:lang w:eastAsia="cs-CZ"/>
              </w:rPr>
            </w:pPr>
            <w:r w:rsidRPr="00125015">
              <w:rPr>
                <w:rFonts w:eastAsia="Times New Roman"/>
                <w:bCs/>
                <w:sz w:val="20"/>
                <w:szCs w:val="20"/>
                <w:lang w:eastAsia="cs-CZ"/>
              </w:rPr>
              <w:t>předseda představenstva</w:t>
            </w:r>
          </w:p>
        </w:tc>
      </w:tr>
      <w:tr w:rsidR="00755E29" w:rsidRPr="00F378EB" w14:paraId="2D628A88" w14:textId="77777777" w:rsidTr="00D54A7F">
        <w:trPr>
          <w:trHeight w:val="119"/>
          <w:jc w:val="center"/>
        </w:trPr>
        <w:tc>
          <w:tcPr>
            <w:tcW w:w="4632" w:type="dxa"/>
          </w:tcPr>
          <w:p w14:paraId="6CD094E7" w14:textId="458AEE2D" w:rsidR="00755E29" w:rsidRDefault="00755E29" w:rsidP="008716F6">
            <w:pPr>
              <w:spacing w:after="0" w:line="240" w:lineRule="auto"/>
              <w:jc w:val="center"/>
              <w:rPr>
                <w:rFonts w:eastAsia="Times New Roman"/>
                <w:sz w:val="20"/>
                <w:szCs w:val="20"/>
                <w:lang w:eastAsia="cs-CZ"/>
              </w:rPr>
            </w:pPr>
          </w:p>
          <w:p w14:paraId="7DE011B4" w14:textId="670409D8" w:rsidR="00377180" w:rsidRDefault="00377180" w:rsidP="008716F6">
            <w:pPr>
              <w:spacing w:after="0" w:line="240" w:lineRule="auto"/>
              <w:jc w:val="center"/>
              <w:rPr>
                <w:rFonts w:eastAsia="Times New Roman"/>
                <w:sz w:val="20"/>
                <w:szCs w:val="20"/>
                <w:lang w:eastAsia="cs-CZ"/>
              </w:rPr>
            </w:pPr>
          </w:p>
          <w:p w14:paraId="20FA93F0" w14:textId="77777777" w:rsidR="00377180" w:rsidRDefault="00377180" w:rsidP="008716F6">
            <w:pPr>
              <w:spacing w:after="0" w:line="240" w:lineRule="auto"/>
              <w:jc w:val="center"/>
              <w:rPr>
                <w:rFonts w:eastAsia="Times New Roman"/>
                <w:sz w:val="20"/>
                <w:szCs w:val="20"/>
                <w:lang w:eastAsia="cs-CZ"/>
              </w:rPr>
            </w:pPr>
            <w:bookmarkStart w:id="1" w:name="_GoBack"/>
            <w:bookmarkEnd w:id="1"/>
          </w:p>
          <w:p w14:paraId="62611FA6" w14:textId="77777777" w:rsidR="00D54A7F" w:rsidRPr="00F378EB" w:rsidRDefault="00D54A7F" w:rsidP="00D54A7F">
            <w:pPr>
              <w:spacing w:after="0" w:line="240" w:lineRule="auto"/>
              <w:rPr>
                <w:rFonts w:eastAsia="Times New Roman"/>
                <w:sz w:val="20"/>
                <w:szCs w:val="20"/>
                <w:lang w:eastAsia="cs-CZ"/>
              </w:rPr>
            </w:pPr>
          </w:p>
          <w:p w14:paraId="6EBC7926" w14:textId="77777777" w:rsidR="00755E29" w:rsidRPr="00F378EB" w:rsidRDefault="00755E29" w:rsidP="008716F6">
            <w:pPr>
              <w:spacing w:after="0" w:line="240" w:lineRule="auto"/>
              <w:jc w:val="center"/>
              <w:rPr>
                <w:rFonts w:eastAsia="Times New Roman"/>
                <w:sz w:val="20"/>
                <w:szCs w:val="20"/>
                <w:lang w:eastAsia="cs-CZ"/>
              </w:rPr>
            </w:pPr>
          </w:p>
          <w:p w14:paraId="4F809ADE" w14:textId="77777777" w:rsidR="00755E29" w:rsidRPr="00F378EB" w:rsidRDefault="00755E29" w:rsidP="008716F6">
            <w:pPr>
              <w:spacing w:after="0" w:line="240" w:lineRule="auto"/>
              <w:jc w:val="center"/>
              <w:rPr>
                <w:rFonts w:eastAsia="Times New Roman"/>
                <w:sz w:val="20"/>
                <w:szCs w:val="20"/>
                <w:lang w:eastAsia="cs-CZ"/>
              </w:rPr>
            </w:pPr>
            <w:r w:rsidRPr="00F378EB">
              <w:rPr>
                <w:rFonts w:eastAsia="Times New Roman"/>
                <w:sz w:val="20"/>
                <w:szCs w:val="20"/>
                <w:lang w:eastAsia="cs-CZ"/>
              </w:rPr>
              <w:t>……………………………………………….</w:t>
            </w:r>
          </w:p>
          <w:p w14:paraId="13C21E6D" w14:textId="77777777" w:rsidR="00755E29" w:rsidRPr="00F378EB" w:rsidRDefault="00755E29" w:rsidP="008716F6">
            <w:pPr>
              <w:spacing w:after="0" w:line="240" w:lineRule="auto"/>
              <w:jc w:val="center"/>
              <w:rPr>
                <w:rFonts w:eastAsia="Times New Roman"/>
                <w:b/>
                <w:sz w:val="20"/>
                <w:szCs w:val="20"/>
                <w:lang w:eastAsia="cs-CZ"/>
              </w:rPr>
            </w:pPr>
            <w:r w:rsidRPr="00F378EB">
              <w:rPr>
                <w:rFonts w:eastAsia="Times New Roman"/>
                <w:b/>
                <w:sz w:val="20"/>
                <w:szCs w:val="20"/>
                <w:lang w:eastAsia="cs-CZ"/>
              </w:rPr>
              <w:t>Oblastní nemocnice Mladá Boleslav, a.s., nemocnice Středočeského kraje</w:t>
            </w:r>
          </w:p>
          <w:p w14:paraId="19160508" w14:textId="77777777" w:rsidR="00755E29" w:rsidRPr="00F378EB" w:rsidRDefault="00177EAF" w:rsidP="008716F6">
            <w:pPr>
              <w:spacing w:after="0" w:line="240" w:lineRule="auto"/>
              <w:jc w:val="center"/>
              <w:rPr>
                <w:rFonts w:eastAsia="Times New Roman"/>
                <w:sz w:val="20"/>
                <w:szCs w:val="20"/>
                <w:lang w:eastAsia="cs-CZ"/>
              </w:rPr>
            </w:pPr>
            <w:r>
              <w:rPr>
                <w:rFonts w:eastAsia="Times New Roman"/>
                <w:sz w:val="20"/>
                <w:szCs w:val="20"/>
                <w:lang w:eastAsia="cs-CZ"/>
              </w:rPr>
              <w:t>Mgr. Daniel Marek</w:t>
            </w:r>
          </w:p>
          <w:p w14:paraId="7CCBB7AE" w14:textId="77777777" w:rsidR="00755E29" w:rsidRPr="00F378EB" w:rsidRDefault="00755E29" w:rsidP="008716F6">
            <w:pPr>
              <w:spacing w:after="0" w:line="240" w:lineRule="auto"/>
              <w:jc w:val="center"/>
              <w:rPr>
                <w:rFonts w:eastAsia="Times New Roman"/>
                <w:sz w:val="20"/>
                <w:szCs w:val="20"/>
                <w:lang w:eastAsia="cs-CZ"/>
              </w:rPr>
            </w:pPr>
            <w:r w:rsidRPr="00F378EB">
              <w:rPr>
                <w:rFonts w:eastAsia="Times New Roman"/>
                <w:sz w:val="20"/>
                <w:szCs w:val="20"/>
                <w:lang w:eastAsia="cs-CZ"/>
              </w:rPr>
              <w:t>místopředseda představenstva</w:t>
            </w:r>
          </w:p>
        </w:tc>
        <w:tc>
          <w:tcPr>
            <w:tcW w:w="4632" w:type="dxa"/>
          </w:tcPr>
          <w:p w14:paraId="2E527BC2" w14:textId="20A2CD17" w:rsidR="00755E29" w:rsidRPr="00F378EB" w:rsidRDefault="00755E29" w:rsidP="003B0EFF">
            <w:pPr>
              <w:spacing w:after="0" w:line="240" w:lineRule="auto"/>
              <w:jc w:val="center"/>
              <w:rPr>
                <w:rFonts w:eastAsia="Times New Roman"/>
                <w:sz w:val="20"/>
                <w:szCs w:val="20"/>
                <w:lang w:eastAsia="cs-CZ"/>
              </w:rPr>
            </w:pPr>
          </w:p>
        </w:tc>
      </w:tr>
    </w:tbl>
    <w:p w14:paraId="38696111" w14:textId="77777777" w:rsidR="00F56C56" w:rsidRPr="00F378EB" w:rsidRDefault="00F56C56" w:rsidP="00D54A7F">
      <w:pPr>
        <w:rPr>
          <w:sz w:val="20"/>
          <w:szCs w:val="20"/>
        </w:rPr>
      </w:pPr>
    </w:p>
    <w:sectPr w:rsidR="00F56C56" w:rsidRPr="00F378EB" w:rsidSect="00BB68DF">
      <w:headerReference w:type="default" r:id="rId9"/>
      <w:footerReference w:type="even" r:id="rId10"/>
      <w:footerReference w:type="default" r:id="rId11"/>
      <w:type w:val="continuous"/>
      <w:pgSz w:w="11906" w:h="16838"/>
      <w:pgMar w:top="2234" w:right="1418" w:bottom="1985" w:left="1418"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7063C" w14:textId="77777777" w:rsidR="00A21854" w:rsidRDefault="00A21854">
      <w:r>
        <w:separator/>
      </w:r>
    </w:p>
  </w:endnote>
  <w:endnote w:type="continuationSeparator" w:id="0">
    <w:p w14:paraId="3E13B6DB" w14:textId="77777777" w:rsidR="00A21854" w:rsidRDefault="00A21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2BBBA" w14:textId="77777777" w:rsidR="00815458" w:rsidRDefault="00AB0796" w:rsidP="00A57CF7">
    <w:pPr>
      <w:pStyle w:val="Zpat"/>
      <w:framePr w:wrap="around" w:vAnchor="text" w:hAnchor="margin" w:xAlign="right" w:y="1"/>
      <w:rPr>
        <w:rStyle w:val="slostrnky"/>
      </w:rPr>
    </w:pPr>
    <w:r>
      <w:rPr>
        <w:rStyle w:val="slostrnky"/>
      </w:rPr>
      <w:fldChar w:fldCharType="begin"/>
    </w:r>
    <w:r w:rsidR="00815458">
      <w:rPr>
        <w:rStyle w:val="slostrnky"/>
      </w:rPr>
      <w:instrText xml:space="preserve">PAGE  </w:instrText>
    </w:r>
    <w:r>
      <w:rPr>
        <w:rStyle w:val="slostrnky"/>
      </w:rPr>
      <w:fldChar w:fldCharType="end"/>
    </w:r>
  </w:p>
  <w:p w14:paraId="40989261" w14:textId="77777777" w:rsidR="00815458" w:rsidRDefault="00815458" w:rsidP="00A57CF7">
    <w:pPr>
      <w:pStyle w:val="Zpat"/>
      <w:ind w:right="360"/>
    </w:pPr>
  </w:p>
  <w:p w14:paraId="38347BD7" w14:textId="77777777" w:rsidR="00815458" w:rsidRDefault="00815458"/>
  <w:p w14:paraId="507FB076" w14:textId="77777777" w:rsidR="00815458" w:rsidRDefault="00815458" w:rsidP="00A57C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0B4F0" w14:textId="4C5FA6CA" w:rsidR="00815458" w:rsidRPr="00242FD2" w:rsidRDefault="00815458" w:rsidP="00A57CF7">
    <w:pPr>
      <w:pStyle w:val="Zpat"/>
      <w:framePr w:wrap="around" w:vAnchor="text" w:hAnchor="margin" w:xAlign="right" w:y="1"/>
      <w:rPr>
        <w:rStyle w:val="slostrnky"/>
        <w:sz w:val="18"/>
      </w:rPr>
    </w:pPr>
    <w:r>
      <w:rPr>
        <w:rStyle w:val="slostrnky"/>
        <w:sz w:val="18"/>
      </w:rPr>
      <w:t xml:space="preserve">Stránka </w:t>
    </w:r>
    <w:r w:rsidR="00AB0796" w:rsidRPr="00242FD2">
      <w:rPr>
        <w:rStyle w:val="slostrnky"/>
        <w:sz w:val="18"/>
      </w:rPr>
      <w:fldChar w:fldCharType="begin"/>
    </w:r>
    <w:r w:rsidRPr="00242FD2">
      <w:rPr>
        <w:rStyle w:val="slostrnky"/>
        <w:sz w:val="18"/>
      </w:rPr>
      <w:instrText xml:space="preserve">PAGE  </w:instrText>
    </w:r>
    <w:r w:rsidR="00AB0796" w:rsidRPr="00242FD2">
      <w:rPr>
        <w:rStyle w:val="slostrnky"/>
        <w:sz w:val="18"/>
      </w:rPr>
      <w:fldChar w:fldCharType="separate"/>
    </w:r>
    <w:r w:rsidR="00A21854">
      <w:rPr>
        <w:rStyle w:val="slostrnky"/>
        <w:noProof/>
        <w:sz w:val="18"/>
      </w:rPr>
      <w:t>1</w:t>
    </w:r>
    <w:r w:rsidR="00AB0796" w:rsidRPr="00242FD2">
      <w:rPr>
        <w:rStyle w:val="slostrnky"/>
        <w:sz w:val="18"/>
      </w:rPr>
      <w:fldChar w:fldCharType="end"/>
    </w:r>
    <w:r>
      <w:rPr>
        <w:rStyle w:val="slostrnky"/>
        <w:sz w:val="18"/>
      </w:rPr>
      <w:t xml:space="preserve"> z </w:t>
    </w:r>
    <w:fldSimple w:instr=" NUMPAGES  \* Arabic  \* MERGEFORMAT ">
      <w:r w:rsidR="00A21854" w:rsidRPr="00A21854">
        <w:rPr>
          <w:rStyle w:val="slostrnky"/>
          <w:noProof/>
          <w:sz w:val="18"/>
        </w:rPr>
        <w:t>1</w:t>
      </w:r>
    </w:fldSimple>
  </w:p>
  <w:p w14:paraId="414A23B8" w14:textId="43B65617" w:rsidR="00815458" w:rsidRDefault="00815458" w:rsidP="00A57CF7">
    <w:pPr>
      <w:ind w:right="360"/>
    </w:pPr>
    <w:r>
      <w:rPr>
        <w:noProof/>
        <w:lang w:eastAsia="cs-CZ"/>
      </w:rPr>
      <w:drawing>
        <wp:anchor distT="0" distB="0" distL="114300" distR="114300" simplePos="0" relativeHeight="251658240" behindDoc="1" locked="0" layoutInCell="1" allowOverlap="1" wp14:anchorId="02BEA6BF" wp14:editId="00DD362F">
          <wp:simplePos x="0" y="0"/>
          <wp:positionH relativeFrom="column">
            <wp:posOffset>-13335</wp:posOffset>
          </wp:positionH>
          <wp:positionV relativeFrom="paragraph">
            <wp:posOffset>-320675</wp:posOffset>
          </wp:positionV>
          <wp:extent cx="5759450" cy="313690"/>
          <wp:effectExtent l="19050" t="0" r="0" b="0"/>
          <wp:wrapTight wrapText="bothSides">
            <wp:wrapPolygon edited="0">
              <wp:start x="-71" y="0"/>
              <wp:lineTo x="-71" y="19676"/>
              <wp:lineTo x="21576" y="19676"/>
              <wp:lineTo x="21576" y="0"/>
              <wp:lineTo x="-71" y="0"/>
            </wp:wrapPolygon>
          </wp:wrapTight>
          <wp:docPr id="8" name="obrázek 2" descr="kn_hlavickovy papirpat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n_hlavickovy papirpaticka"/>
                  <pic:cNvPicPr>
                    <a:picLocks noChangeAspect="1" noChangeArrowheads="1"/>
                  </pic:cNvPicPr>
                </pic:nvPicPr>
                <pic:blipFill>
                  <a:blip r:embed="rId1"/>
                  <a:srcRect/>
                  <a:stretch>
                    <a:fillRect/>
                  </a:stretch>
                </pic:blipFill>
                <pic:spPr bwMode="auto">
                  <a:xfrm>
                    <a:off x="0" y="0"/>
                    <a:ext cx="5759450" cy="313690"/>
                  </a:xfrm>
                  <a:prstGeom prst="rect">
                    <a:avLst/>
                  </a:prstGeom>
                  <a:noFill/>
                  <a:ln w="9525">
                    <a:noFill/>
                    <a:miter lim="800000"/>
                    <a:headEnd/>
                    <a:tailEnd/>
                  </a:ln>
                </pic:spPr>
              </pic:pic>
            </a:graphicData>
          </a:graphic>
        </wp:anchor>
      </w:drawing>
    </w:r>
    <w:r w:rsidR="00E56137">
      <w:rPr>
        <w:noProof/>
        <w:lang w:eastAsia="cs-CZ"/>
      </w:rPr>
      <mc:AlternateContent>
        <mc:Choice Requires="wps">
          <w:drawing>
            <wp:anchor distT="4294967292" distB="4294967292" distL="114300" distR="114300" simplePos="0" relativeHeight="251659264" behindDoc="0" locked="0" layoutInCell="1" allowOverlap="1" wp14:anchorId="5F0DDF46" wp14:editId="467CFB02">
              <wp:simplePos x="0" y="0"/>
              <wp:positionH relativeFrom="column">
                <wp:posOffset>-957580</wp:posOffset>
              </wp:positionH>
              <wp:positionV relativeFrom="paragraph">
                <wp:posOffset>-353061</wp:posOffset>
              </wp:positionV>
              <wp:extent cx="794639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639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57A53C" id="_x0000_t32" coordsize="21600,21600" o:spt="32" o:oned="t" path="m,l21600,21600e" filled="f">
              <v:path arrowok="t" fillok="f" o:connecttype="none"/>
              <o:lock v:ext="edit" shapetype="t"/>
            </v:shapetype>
            <v:shape id="AutoShape 3" o:spid="_x0000_s1026" type="#_x0000_t32" style="position:absolute;margin-left:-75.4pt;margin-top:-27.8pt;width:625.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" strokecolor="#7f7f7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F887F" w14:textId="77777777" w:rsidR="00A21854" w:rsidRDefault="00A21854">
      <w:r>
        <w:separator/>
      </w:r>
    </w:p>
  </w:footnote>
  <w:footnote w:type="continuationSeparator" w:id="0">
    <w:p w14:paraId="0C0983C2" w14:textId="77777777" w:rsidR="00A21854" w:rsidRDefault="00A21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FE08D" w14:textId="77777777" w:rsidR="00815458" w:rsidRDefault="00815458" w:rsidP="00A57CF7">
    <w:pPr>
      <w:pStyle w:val="Zhlav"/>
      <w:ind w:left="-993" w:firstLine="993"/>
    </w:pPr>
    <w:r>
      <w:rPr>
        <w:noProof/>
        <w:lang w:eastAsia="cs-CZ"/>
      </w:rPr>
      <w:drawing>
        <wp:anchor distT="0" distB="0" distL="114300" distR="114300" simplePos="0" relativeHeight="251657216" behindDoc="1" locked="0" layoutInCell="1" allowOverlap="1" wp14:anchorId="24F65DE6" wp14:editId="1A7D142D">
          <wp:simplePos x="0" y="0"/>
          <wp:positionH relativeFrom="column">
            <wp:posOffset>-153035</wp:posOffset>
          </wp:positionH>
          <wp:positionV relativeFrom="paragraph">
            <wp:posOffset>6985</wp:posOffset>
          </wp:positionV>
          <wp:extent cx="2593340" cy="777875"/>
          <wp:effectExtent l="19050" t="0" r="0" b="0"/>
          <wp:wrapTight wrapText="bothSides">
            <wp:wrapPolygon edited="0">
              <wp:start x="-159" y="0"/>
              <wp:lineTo x="-159" y="21159"/>
              <wp:lineTo x="21579" y="21159"/>
              <wp:lineTo x="21579" y="0"/>
              <wp:lineTo x="-159" y="0"/>
            </wp:wrapPolygon>
          </wp:wrapTight>
          <wp:docPr id="10" name="obrázek 1" descr="C:\DATA\FIRMY\KLAUDIANOVA NEMOCNICE\logo\logo_Klaudianov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DATA\FIRMY\KLAUDIANOVA NEMOCNICE\logo\logo_Klaudianova1-02.jpg"/>
                  <pic:cNvPicPr>
                    <a:picLocks noChangeAspect="1" noChangeArrowheads="1"/>
                  </pic:cNvPicPr>
                </pic:nvPicPr>
                <pic:blipFill>
                  <a:blip r:embed="rId1"/>
                  <a:srcRect/>
                  <a:stretch>
                    <a:fillRect/>
                  </a:stretch>
                </pic:blipFill>
                <pic:spPr bwMode="auto">
                  <a:xfrm>
                    <a:off x="0" y="0"/>
                    <a:ext cx="2593340" cy="77787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6192" behindDoc="1" locked="0" layoutInCell="1" allowOverlap="1" wp14:anchorId="4B7BD119" wp14:editId="0FD887C4">
          <wp:simplePos x="0" y="0"/>
          <wp:positionH relativeFrom="column">
            <wp:posOffset>-690245</wp:posOffset>
          </wp:positionH>
          <wp:positionV relativeFrom="paragraph">
            <wp:posOffset>410845</wp:posOffset>
          </wp:positionV>
          <wp:extent cx="7343775" cy="590550"/>
          <wp:effectExtent l="19050" t="0" r="9525" b="0"/>
          <wp:wrapTight wrapText="bothSides">
            <wp:wrapPolygon edited="0">
              <wp:start x="-56" y="0"/>
              <wp:lineTo x="-56" y="20903"/>
              <wp:lineTo x="21628" y="20903"/>
              <wp:lineTo x="21628" y="0"/>
              <wp:lineTo x="-56" y="0"/>
            </wp:wrapPolygon>
          </wp:wrapTight>
          <wp:docPr id="9" name="obrázek 3" descr="C:\DATA\FIRMY\KLAUDIANOVA NEMOCNICE\hlavickovy papir\vl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DATA\FIRMY\KLAUDIANOVA NEMOCNICE\hlavickovy papir\vlnka.jpg"/>
                  <pic:cNvPicPr>
                    <a:picLocks noChangeAspect="1" noChangeArrowheads="1"/>
                  </pic:cNvPicPr>
                </pic:nvPicPr>
                <pic:blipFill>
                  <a:blip r:embed="rId2"/>
                  <a:srcRect/>
                  <a:stretch>
                    <a:fillRect/>
                  </a:stretch>
                </pic:blipFill>
                <pic:spPr bwMode="auto">
                  <a:xfrm>
                    <a:off x="0" y="0"/>
                    <a:ext cx="7343775" cy="590550"/>
                  </a:xfrm>
                  <a:prstGeom prst="rect">
                    <a:avLst/>
                  </a:prstGeom>
                  <a:noFill/>
                  <a:ln w="9525">
                    <a:noFill/>
                    <a:miter lim="800000"/>
                    <a:headEnd/>
                    <a:tailEnd/>
                  </a:ln>
                </pic:spPr>
              </pic:pic>
            </a:graphicData>
          </a:graphic>
        </wp:anchor>
      </w:drawing>
    </w:r>
  </w:p>
  <w:p w14:paraId="27467BE2" w14:textId="4F968436" w:rsidR="00815458" w:rsidRPr="00125015" w:rsidRDefault="00125015" w:rsidP="00125015">
    <w:pPr>
      <w:ind w:left="1416"/>
      <w:jc w:val="right"/>
      <w:rPr>
        <w:sz w:val="18"/>
        <w:szCs w:val="18"/>
      </w:rPr>
    </w:pPr>
    <w:r w:rsidRPr="00125015">
      <w:rPr>
        <w:sz w:val="18"/>
        <w:szCs w:val="18"/>
      </w:rPr>
      <w:t>číslo smlouvy zhotovitele: 04-23-22</w:t>
    </w:r>
  </w:p>
  <w:p w14:paraId="560B4DD7" w14:textId="77777777" w:rsidR="00815458" w:rsidRDefault="00815458" w:rsidP="00A57CF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2622AAE"/>
    <w:name w:val="WW8Num1"/>
    <w:lvl w:ilvl="0">
      <w:start w:val="1"/>
      <w:numFmt w:val="decimal"/>
      <w:lvlText w:val="1.%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3"/>
    <w:multiLevelType w:val="multilevel"/>
    <w:tmpl w:val="267825CA"/>
    <w:name w:val="WW8Num3"/>
    <w:lvl w:ilvl="0">
      <w:start w:val="1"/>
      <w:numFmt w:val="decimal"/>
      <w:lvlText w:val="3.%1."/>
      <w:lvlJc w:val="left"/>
      <w:pPr>
        <w:tabs>
          <w:tab w:val="num" w:pos="284"/>
        </w:tabs>
        <w:ind w:left="454" w:hanging="454"/>
      </w:pPr>
      <w:rPr>
        <w:b/>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6"/>
    <w:multiLevelType w:val="multilevel"/>
    <w:tmpl w:val="00000006"/>
    <w:name w:val="WW8Num20"/>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23610B6B"/>
    <w:multiLevelType w:val="multilevel"/>
    <w:tmpl w:val="6292F01C"/>
    <w:name w:val="WW8Num14"/>
    <w:lvl w:ilvl="0">
      <w:start w:val="1"/>
      <w:numFmt w:val="decimal"/>
      <w:lvlText w:val="%1."/>
      <w:lvlJc w:val="left"/>
      <w:pPr>
        <w:ind w:left="360" w:hanging="360"/>
      </w:pPr>
    </w:lvl>
    <w:lvl w:ilvl="1">
      <w:numFmt w:val="none"/>
      <w:lvlText w:val=""/>
      <w:lvlJc w:val="left"/>
      <w:pPr>
        <w:tabs>
          <w:tab w:val="num" w:pos="360"/>
        </w:tabs>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55508B"/>
    <w:multiLevelType w:val="multilevel"/>
    <w:tmpl w:val="534029CE"/>
    <w:lvl w:ilvl="0">
      <w:start w:val="1"/>
      <w:numFmt w:val="ordinal"/>
      <w:lvlText w:val="%1"/>
      <w:lvlJc w:val="left"/>
      <w:pPr>
        <w:tabs>
          <w:tab w:val="num" w:pos="720"/>
        </w:tabs>
        <w:ind w:left="0" w:firstLine="0"/>
      </w:pPr>
      <w:rPr>
        <w:rFonts w:ascii="Verdana" w:hAnsi="Verdana" w:hint="default"/>
        <w:b/>
        <w:i w:val="0"/>
        <w:sz w:val="20"/>
        <w:szCs w:val="20"/>
        <w:u w:val="none"/>
      </w:rPr>
    </w:lvl>
    <w:lvl w:ilvl="1">
      <w:start w:val="1"/>
      <w:numFmt w:val="decimal"/>
      <w:lvlText w:val="%1%2."/>
      <w:lvlJc w:val="left"/>
      <w:pPr>
        <w:tabs>
          <w:tab w:val="num" w:pos="576"/>
        </w:tabs>
        <w:ind w:left="576" w:hanging="576"/>
      </w:pPr>
    </w:lvl>
    <w:lvl w:ilvl="2">
      <w:start w:val="1"/>
      <w:numFmt w:val="upperRoman"/>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391C1EA3"/>
    <w:multiLevelType w:val="multilevel"/>
    <w:tmpl w:val="ADE22DA8"/>
    <w:lvl w:ilvl="0">
      <w:start w:val="1"/>
      <w:numFmt w:val="ordinal"/>
      <w:pStyle w:val="Nadpis1"/>
      <w:lvlText w:val="%1"/>
      <w:lvlJc w:val="left"/>
      <w:pPr>
        <w:tabs>
          <w:tab w:val="num" w:pos="720"/>
        </w:tabs>
        <w:ind w:left="0" w:firstLine="0"/>
      </w:pPr>
      <w:rPr>
        <w:rFonts w:ascii="Verdana" w:hAnsi="Verdana" w:hint="default"/>
        <w:b/>
        <w:i w:val="0"/>
        <w:sz w:val="20"/>
        <w:szCs w:val="20"/>
        <w:u w:val="none"/>
      </w:rPr>
    </w:lvl>
    <w:lvl w:ilvl="1">
      <w:start w:val="1"/>
      <w:numFmt w:val="decimal"/>
      <w:pStyle w:val="Nadpis2"/>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3E9C1A1B"/>
    <w:multiLevelType w:val="hybridMultilevel"/>
    <w:tmpl w:val="2D1A823C"/>
    <w:lvl w:ilvl="0" w:tplc="04050011">
      <w:start w:val="1"/>
      <w:numFmt w:val="decimal"/>
      <w:lvlText w:val="%1)"/>
      <w:lvlJc w:val="left"/>
      <w:pPr>
        <w:ind w:left="4260" w:hanging="360"/>
      </w:pPr>
      <w:rPr>
        <w:rFonts w:hint="default"/>
      </w:rPr>
    </w:lvl>
    <w:lvl w:ilvl="1" w:tplc="04050019" w:tentative="1">
      <w:start w:val="1"/>
      <w:numFmt w:val="lowerLetter"/>
      <w:lvlText w:val="%2."/>
      <w:lvlJc w:val="left"/>
      <w:pPr>
        <w:ind w:left="4980" w:hanging="360"/>
      </w:pPr>
    </w:lvl>
    <w:lvl w:ilvl="2" w:tplc="0405001B" w:tentative="1">
      <w:start w:val="1"/>
      <w:numFmt w:val="lowerRoman"/>
      <w:lvlText w:val="%3."/>
      <w:lvlJc w:val="right"/>
      <w:pPr>
        <w:ind w:left="5700" w:hanging="180"/>
      </w:pPr>
    </w:lvl>
    <w:lvl w:ilvl="3" w:tplc="0405000F" w:tentative="1">
      <w:start w:val="1"/>
      <w:numFmt w:val="decimal"/>
      <w:lvlText w:val="%4."/>
      <w:lvlJc w:val="left"/>
      <w:pPr>
        <w:ind w:left="6420" w:hanging="360"/>
      </w:pPr>
    </w:lvl>
    <w:lvl w:ilvl="4" w:tplc="04050019" w:tentative="1">
      <w:start w:val="1"/>
      <w:numFmt w:val="lowerLetter"/>
      <w:lvlText w:val="%5."/>
      <w:lvlJc w:val="left"/>
      <w:pPr>
        <w:ind w:left="7140" w:hanging="360"/>
      </w:pPr>
    </w:lvl>
    <w:lvl w:ilvl="5" w:tplc="0405001B" w:tentative="1">
      <w:start w:val="1"/>
      <w:numFmt w:val="lowerRoman"/>
      <w:lvlText w:val="%6."/>
      <w:lvlJc w:val="right"/>
      <w:pPr>
        <w:ind w:left="7860" w:hanging="180"/>
      </w:pPr>
    </w:lvl>
    <w:lvl w:ilvl="6" w:tplc="0405000F" w:tentative="1">
      <w:start w:val="1"/>
      <w:numFmt w:val="decimal"/>
      <w:lvlText w:val="%7."/>
      <w:lvlJc w:val="left"/>
      <w:pPr>
        <w:ind w:left="8580" w:hanging="360"/>
      </w:pPr>
    </w:lvl>
    <w:lvl w:ilvl="7" w:tplc="04050019" w:tentative="1">
      <w:start w:val="1"/>
      <w:numFmt w:val="lowerLetter"/>
      <w:lvlText w:val="%8."/>
      <w:lvlJc w:val="left"/>
      <w:pPr>
        <w:ind w:left="9300" w:hanging="360"/>
      </w:pPr>
    </w:lvl>
    <w:lvl w:ilvl="8" w:tplc="0405001B" w:tentative="1">
      <w:start w:val="1"/>
      <w:numFmt w:val="lowerRoman"/>
      <w:lvlText w:val="%9."/>
      <w:lvlJc w:val="right"/>
      <w:pPr>
        <w:ind w:left="10020" w:hanging="180"/>
      </w:pPr>
    </w:lvl>
  </w:abstractNum>
  <w:abstractNum w:abstractNumId="7" w15:restartNumberingAfterBreak="0">
    <w:nsid w:val="4B676564"/>
    <w:multiLevelType w:val="hybridMultilevel"/>
    <w:tmpl w:val="E4C4E0DC"/>
    <w:lvl w:ilvl="0" w:tplc="04050019">
      <w:start w:val="1"/>
      <w:numFmt w:val="bullet"/>
      <w:lvlText w:val="-"/>
      <w:lvlJc w:val="left"/>
      <w:pPr>
        <w:ind w:left="720" w:hanging="360"/>
      </w:pPr>
      <w:rPr>
        <w:rFonts w:ascii="Arial" w:eastAsia="Times New Roman"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49B330B"/>
    <w:multiLevelType w:val="multilevel"/>
    <w:tmpl w:val="D09C9152"/>
    <w:lvl w:ilvl="0">
      <w:start w:val="1"/>
      <w:numFmt w:val="decimal"/>
      <w:lvlText w:val="%1."/>
      <w:lvlJc w:val="left"/>
      <w:pPr>
        <w:ind w:left="1080" w:hanging="360"/>
      </w:pPr>
      <w:rPr>
        <w:b/>
      </w:r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160" w:hanging="1440"/>
      </w:pPr>
      <w:rPr>
        <w:b/>
      </w:rPr>
    </w:lvl>
  </w:abstractNum>
  <w:num w:numId="1">
    <w:abstractNumId w:val="5"/>
  </w:num>
  <w:num w:numId="2">
    <w:abstractNumId w:val="7"/>
  </w:num>
  <w:num w:numId="3">
    <w:abstractNumId w:val="4"/>
  </w:num>
  <w:num w:numId="4">
    <w:abstractNumId w:val="5"/>
  </w:num>
  <w:num w:numId="5">
    <w:abstractNumId w:val="5"/>
  </w:num>
  <w:num w:numId="6">
    <w:abstractNumId w:val="8"/>
  </w:num>
  <w:num w:numId="7">
    <w:abstractNumId w:val="6"/>
  </w:num>
  <w:num w:numId="8">
    <w:abstractNumId w:val="5"/>
  </w:num>
  <w:num w:numId="9">
    <w:abstractNumId w:val="5"/>
  </w:num>
  <w:num w:numId="10">
    <w:abstractNumId w:val="5"/>
  </w:num>
  <w:num w:numId="11">
    <w:abstractNumId w:val="5"/>
  </w:num>
  <w:num w:numId="12">
    <w:abstractNumId w:val="1"/>
  </w:num>
  <w:num w:numId="13">
    <w:abstractNumId w:val="5"/>
  </w:num>
  <w:num w:numId="14">
    <w:abstractNumId w:val="5"/>
  </w:num>
  <w:num w:numId="15">
    <w:abstractNumId w:val="5"/>
  </w:num>
  <w:num w:numId="16">
    <w:abstractNumId w:val="5"/>
  </w:num>
  <w:num w:numId="1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ACA"/>
    <w:rsid w:val="00004711"/>
    <w:rsid w:val="000052BD"/>
    <w:rsid w:val="00006DB1"/>
    <w:rsid w:val="0001081E"/>
    <w:rsid w:val="0001213B"/>
    <w:rsid w:val="00012FF6"/>
    <w:rsid w:val="00014484"/>
    <w:rsid w:val="00017C5A"/>
    <w:rsid w:val="00024FFA"/>
    <w:rsid w:val="00025DDD"/>
    <w:rsid w:val="00026C05"/>
    <w:rsid w:val="00032211"/>
    <w:rsid w:val="00033CD3"/>
    <w:rsid w:val="000404E8"/>
    <w:rsid w:val="000455EE"/>
    <w:rsid w:val="00054739"/>
    <w:rsid w:val="00057AF0"/>
    <w:rsid w:val="00060BEF"/>
    <w:rsid w:val="00071C2E"/>
    <w:rsid w:val="00071C67"/>
    <w:rsid w:val="00075602"/>
    <w:rsid w:val="000768A3"/>
    <w:rsid w:val="0008675B"/>
    <w:rsid w:val="00092E07"/>
    <w:rsid w:val="000A49D5"/>
    <w:rsid w:val="000A75B9"/>
    <w:rsid w:val="000B0D29"/>
    <w:rsid w:val="000B3347"/>
    <w:rsid w:val="000B4463"/>
    <w:rsid w:val="000C3407"/>
    <w:rsid w:val="000C6E8E"/>
    <w:rsid w:val="000D0159"/>
    <w:rsid w:val="000D14F7"/>
    <w:rsid w:val="000E0809"/>
    <w:rsid w:val="000E1FD2"/>
    <w:rsid w:val="000F0930"/>
    <w:rsid w:val="000F312A"/>
    <w:rsid w:val="000F4174"/>
    <w:rsid w:val="0010006E"/>
    <w:rsid w:val="001107AB"/>
    <w:rsid w:val="00125015"/>
    <w:rsid w:val="00126355"/>
    <w:rsid w:val="0014746A"/>
    <w:rsid w:val="00152353"/>
    <w:rsid w:val="00157E9F"/>
    <w:rsid w:val="0016146E"/>
    <w:rsid w:val="00174834"/>
    <w:rsid w:val="00177EAF"/>
    <w:rsid w:val="00184F25"/>
    <w:rsid w:val="00192646"/>
    <w:rsid w:val="001A61A6"/>
    <w:rsid w:val="001B5A55"/>
    <w:rsid w:val="001B65FE"/>
    <w:rsid w:val="001C3B13"/>
    <w:rsid w:val="001D0616"/>
    <w:rsid w:val="001D37B0"/>
    <w:rsid w:val="001D4BEA"/>
    <w:rsid w:val="001D629E"/>
    <w:rsid w:val="001E04E2"/>
    <w:rsid w:val="001F08AE"/>
    <w:rsid w:val="001F0CDA"/>
    <w:rsid w:val="001F0D77"/>
    <w:rsid w:val="002050EB"/>
    <w:rsid w:val="00205C95"/>
    <w:rsid w:val="0021485A"/>
    <w:rsid w:val="00215C5A"/>
    <w:rsid w:val="00221938"/>
    <w:rsid w:val="00227E39"/>
    <w:rsid w:val="00235DF6"/>
    <w:rsid w:val="00236C81"/>
    <w:rsid w:val="0024026F"/>
    <w:rsid w:val="002416DF"/>
    <w:rsid w:val="00242C34"/>
    <w:rsid w:val="00242FD2"/>
    <w:rsid w:val="0025032E"/>
    <w:rsid w:val="00251127"/>
    <w:rsid w:val="00254217"/>
    <w:rsid w:val="00256A20"/>
    <w:rsid w:val="0026484B"/>
    <w:rsid w:val="0026761F"/>
    <w:rsid w:val="002738E0"/>
    <w:rsid w:val="0027664D"/>
    <w:rsid w:val="002771D1"/>
    <w:rsid w:val="00282269"/>
    <w:rsid w:val="00282B6F"/>
    <w:rsid w:val="00283B93"/>
    <w:rsid w:val="0029404D"/>
    <w:rsid w:val="00295F5D"/>
    <w:rsid w:val="002B7AC2"/>
    <w:rsid w:val="002C1A09"/>
    <w:rsid w:val="002C7614"/>
    <w:rsid w:val="002C7F1E"/>
    <w:rsid w:val="002D0173"/>
    <w:rsid w:val="002D0A18"/>
    <w:rsid w:val="002D58E7"/>
    <w:rsid w:val="002D7852"/>
    <w:rsid w:val="002E37B0"/>
    <w:rsid w:val="002E484F"/>
    <w:rsid w:val="002E4B34"/>
    <w:rsid w:val="002E5EF7"/>
    <w:rsid w:val="002F0E7F"/>
    <w:rsid w:val="002F274A"/>
    <w:rsid w:val="002F2913"/>
    <w:rsid w:val="002F6990"/>
    <w:rsid w:val="00303BC7"/>
    <w:rsid w:val="003072EE"/>
    <w:rsid w:val="003101C8"/>
    <w:rsid w:val="0031047A"/>
    <w:rsid w:val="003113D3"/>
    <w:rsid w:val="00315313"/>
    <w:rsid w:val="003161D0"/>
    <w:rsid w:val="00317851"/>
    <w:rsid w:val="003207FD"/>
    <w:rsid w:val="00324E91"/>
    <w:rsid w:val="003252F2"/>
    <w:rsid w:val="003319C2"/>
    <w:rsid w:val="00332AC7"/>
    <w:rsid w:val="00337444"/>
    <w:rsid w:val="00337FFB"/>
    <w:rsid w:val="0034116A"/>
    <w:rsid w:val="00342C52"/>
    <w:rsid w:val="00343481"/>
    <w:rsid w:val="003446E2"/>
    <w:rsid w:val="00346C7A"/>
    <w:rsid w:val="00347B39"/>
    <w:rsid w:val="00354AB6"/>
    <w:rsid w:val="00370B62"/>
    <w:rsid w:val="003730D0"/>
    <w:rsid w:val="00377180"/>
    <w:rsid w:val="0039010B"/>
    <w:rsid w:val="00390C8D"/>
    <w:rsid w:val="00390F93"/>
    <w:rsid w:val="0039188F"/>
    <w:rsid w:val="00391EC1"/>
    <w:rsid w:val="0039689D"/>
    <w:rsid w:val="00397B61"/>
    <w:rsid w:val="003A7704"/>
    <w:rsid w:val="003B0EFF"/>
    <w:rsid w:val="003B2CA0"/>
    <w:rsid w:val="003B6AA5"/>
    <w:rsid w:val="003C0B8D"/>
    <w:rsid w:val="003D4F04"/>
    <w:rsid w:val="003E3FFC"/>
    <w:rsid w:val="003F4E76"/>
    <w:rsid w:val="003F7A39"/>
    <w:rsid w:val="00400162"/>
    <w:rsid w:val="0040669D"/>
    <w:rsid w:val="00415B20"/>
    <w:rsid w:val="00423262"/>
    <w:rsid w:val="00423F5A"/>
    <w:rsid w:val="00436FEF"/>
    <w:rsid w:val="00446C1A"/>
    <w:rsid w:val="0044764B"/>
    <w:rsid w:val="00451FF5"/>
    <w:rsid w:val="004554F1"/>
    <w:rsid w:val="00455597"/>
    <w:rsid w:val="00456A05"/>
    <w:rsid w:val="00465F91"/>
    <w:rsid w:val="00470FCF"/>
    <w:rsid w:val="004714AE"/>
    <w:rsid w:val="00472456"/>
    <w:rsid w:val="0048001A"/>
    <w:rsid w:val="0048291B"/>
    <w:rsid w:val="004840F6"/>
    <w:rsid w:val="00484681"/>
    <w:rsid w:val="00485B1A"/>
    <w:rsid w:val="0049236D"/>
    <w:rsid w:val="00493220"/>
    <w:rsid w:val="00496297"/>
    <w:rsid w:val="004A421F"/>
    <w:rsid w:val="004B06B5"/>
    <w:rsid w:val="004B0E48"/>
    <w:rsid w:val="004B3A73"/>
    <w:rsid w:val="004B48E4"/>
    <w:rsid w:val="004C2A03"/>
    <w:rsid w:val="004C67D0"/>
    <w:rsid w:val="004C744E"/>
    <w:rsid w:val="004D225E"/>
    <w:rsid w:val="004D2435"/>
    <w:rsid w:val="004D2FF1"/>
    <w:rsid w:val="004D7A11"/>
    <w:rsid w:val="004E099C"/>
    <w:rsid w:val="004E18B5"/>
    <w:rsid w:val="004E342B"/>
    <w:rsid w:val="004E3A6D"/>
    <w:rsid w:val="004F31B0"/>
    <w:rsid w:val="00500D6E"/>
    <w:rsid w:val="00500DBB"/>
    <w:rsid w:val="00502EF7"/>
    <w:rsid w:val="0050348A"/>
    <w:rsid w:val="00505F38"/>
    <w:rsid w:val="00511D1C"/>
    <w:rsid w:val="00513287"/>
    <w:rsid w:val="00514BED"/>
    <w:rsid w:val="00515C4F"/>
    <w:rsid w:val="00515F87"/>
    <w:rsid w:val="00516FF9"/>
    <w:rsid w:val="00517076"/>
    <w:rsid w:val="0052199E"/>
    <w:rsid w:val="00527101"/>
    <w:rsid w:val="005313B8"/>
    <w:rsid w:val="00531EDD"/>
    <w:rsid w:val="005353AF"/>
    <w:rsid w:val="00535EF7"/>
    <w:rsid w:val="0053788D"/>
    <w:rsid w:val="00547508"/>
    <w:rsid w:val="00555054"/>
    <w:rsid w:val="00557E96"/>
    <w:rsid w:val="00565B4A"/>
    <w:rsid w:val="00576783"/>
    <w:rsid w:val="00581809"/>
    <w:rsid w:val="00584564"/>
    <w:rsid w:val="005860F5"/>
    <w:rsid w:val="005911D1"/>
    <w:rsid w:val="00594F8F"/>
    <w:rsid w:val="005961DB"/>
    <w:rsid w:val="005A2786"/>
    <w:rsid w:val="005A5998"/>
    <w:rsid w:val="005A70E1"/>
    <w:rsid w:val="005A7CC0"/>
    <w:rsid w:val="005B06F2"/>
    <w:rsid w:val="005B702E"/>
    <w:rsid w:val="005C03CA"/>
    <w:rsid w:val="005C3260"/>
    <w:rsid w:val="005C346F"/>
    <w:rsid w:val="005C5D4B"/>
    <w:rsid w:val="005C6497"/>
    <w:rsid w:val="005D2CCD"/>
    <w:rsid w:val="005D3360"/>
    <w:rsid w:val="005E0D6B"/>
    <w:rsid w:val="005F20B5"/>
    <w:rsid w:val="005F6F10"/>
    <w:rsid w:val="006079B8"/>
    <w:rsid w:val="00622759"/>
    <w:rsid w:val="00623321"/>
    <w:rsid w:val="00626558"/>
    <w:rsid w:val="00630660"/>
    <w:rsid w:val="006370D6"/>
    <w:rsid w:val="00640480"/>
    <w:rsid w:val="00644203"/>
    <w:rsid w:val="00651DEB"/>
    <w:rsid w:val="0065305C"/>
    <w:rsid w:val="006622C6"/>
    <w:rsid w:val="00663A8B"/>
    <w:rsid w:val="00664B0F"/>
    <w:rsid w:val="00671579"/>
    <w:rsid w:val="00671806"/>
    <w:rsid w:val="00672711"/>
    <w:rsid w:val="00683FC7"/>
    <w:rsid w:val="006877BF"/>
    <w:rsid w:val="00690095"/>
    <w:rsid w:val="00693148"/>
    <w:rsid w:val="006A3390"/>
    <w:rsid w:val="006B16E2"/>
    <w:rsid w:val="006B33F0"/>
    <w:rsid w:val="006B4CAC"/>
    <w:rsid w:val="006B7F60"/>
    <w:rsid w:val="006C4223"/>
    <w:rsid w:val="006D30A3"/>
    <w:rsid w:val="006D465F"/>
    <w:rsid w:val="006D5853"/>
    <w:rsid w:val="006D69E6"/>
    <w:rsid w:val="006E1F40"/>
    <w:rsid w:val="006E38B0"/>
    <w:rsid w:val="006E576B"/>
    <w:rsid w:val="006F264F"/>
    <w:rsid w:val="006F2A1E"/>
    <w:rsid w:val="006F32A0"/>
    <w:rsid w:val="006F36DF"/>
    <w:rsid w:val="006F549A"/>
    <w:rsid w:val="006F5752"/>
    <w:rsid w:val="00703845"/>
    <w:rsid w:val="007046F7"/>
    <w:rsid w:val="00704BB5"/>
    <w:rsid w:val="0070544A"/>
    <w:rsid w:val="00712322"/>
    <w:rsid w:val="0071760A"/>
    <w:rsid w:val="00733BCA"/>
    <w:rsid w:val="0073643D"/>
    <w:rsid w:val="00737EC2"/>
    <w:rsid w:val="00742335"/>
    <w:rsid w:val="00742708"/>
    <w:rsid w:val="0074359C"/>
    <w:rsid w:val="007444F1"/>
    <w:rsid w:val="0074683A"/>
    <w:rsid w:val="0075045F"/>
    <w:rsid w:val="0075182D"/>
    <w:rsid w:val="00755E29"/>
    <w:rsid w:val="007611D9"/>
    <w:rsid w:val="00766809"/>
    <w:rsid w:val="007809AD"/>
    <w:rsid w:val="0078524E"/>
    <w:rsid w:val="007B43BC"/>
    <w:rsid w:val="007B781E"/>
    <w:rsid w:val="007B7B68"/>
    <w:rsid w:val="007C2218"/>
    <w:rsid w:val="007C3126"/>
    <w:rsid w:val="007C5D74"/>
    <w:rsid w:val="007C7E44"/>
    <w:rsid w:val="007E0183"/>
    <w:rsid w:val="007E2094"/>
    <w:rsid w:val="007F1700"/>
    <w:rsid w:val="007F5ADD"/>
    <w:rsid w:val="00801453"/>
    <w:rsid w:val="00812113"/>
    <w:rsid w:val="00813026"/>
    <w:rsid w:val="00814D24"/>
    <w:rsid w:val="00815458"/>
    <w:rsid w:val="008164CC"/>
    <w:rsid w:val="00821323"/>
    <w:rsid w:val="00822F06"/>
    <w:rsid w:val="008307C7"/>
    <w:rsid w:val="00831018"/>
    <w:rsid w:val="008321AC"/>
    <w:rsid w:val="008326EE"/>
    <w:rsid w:val="008328FC"/>
    <w:rsid w:val="0083584B"/>
    <w:rsid w:val="00851600"/>
    <w:rsid w:val="00851FC0"/>
    <w:rsid w:val="008627D7"/>
    <w:rsid w:val="008638AC"/>
    <w:rsid w:val="00865C05"/>
    <w:rsid w:val="008716F6"/>
    <w:rsid w:val="00871948"/>
    <w:rsid w:val="00872FFE"/>
    <w:rsid w:val="008735A0"/>
    <w:rsid w:val="0087389D"/>
    <w:rsid w:val="00876218"/>
    <w:rsid w:val="0087721C"/>
    <w:rsid w:val="008801B7"/>
    <w:rsid w:val="008828CE"/>
    <w:rsid w:val="008856D4"/>
    <w:rsid w:val="00892609"/>
    <w:rsid w:val="0089268E"/>
    <w:rsid w:val="008932B1"/>
    <w:rsid w:val="0089435F"/>
    <w:rsid w:val="008B0CFE"/>
    <w:rsid w:val="008B2573"/>
    <w:rsid w:val="008B2F4C"/>
    <w:rsid w:val="008B5E83"/>
    <w:rsid w:val="008C2845"/>
    <w:rsid w:val="008C49D1"/>
    <w:rsid w:val="008C6992"/>
    <w:rsid w:val="008D063D"/>
    <w:rsid w:val="008D1D41"/>
    <w:rsid w:val="008D6E50"/>
    <w:rsid w:val="008D79EB"/>
    <w:rsid w:val="008E3ACA"/>
    <w:rsid w:val="008E7FD2"/>
    <w:rsid w:val="008F19C9"/>
    <w:rsid w:val="008F1EEB"/>
    <w:rsid w:val="008F4849"/>
    <w:rsid w:val="009006DD"/>
    <w:rsid w:val="0090280B"/>
    <w:rsid w:val="0090567D"/>
    <w:rsid w:val="00906089"/>
    <w:rsid w:val="00906EE1"/>
    <w:rsid w:val="0090738F"/>
    <w:rsid w:val="00907AC0"/>
    <w:rsid w:val="0091024F"/>
    <w:rsid w:val="009114D6"/>
    <w:rsid w:val="00911A78"/>
    <w:rsid w:val="00911AAA"/>
    <w:rsid w:val="00911EA7"/>
    <w:rsid w:val="0091250B"/>
    <w:rsid w:val="009168F1"/>
    <w:rsid w:val="00923383"/>
    <w:rsid w:val="00927678"/>
    <w:rsid w:val="00941C97"/>
    <w:rsid w:val="00941E93"/>
    <w:rsid w:val="00947D33"/>
    <w:rsid w:val="009521A8"/>
    <w:rsid w:val="00955123"/>
    <w:rsid w:val="009561B8"/>
    <w:rsid w:val="00961A3B"/>
    <w:rsid w:val="00962441"/>
    <w:rsid w:val="009639A0"/>
    <w:rsid w:val="00964C29"/>
    <w:rsid w:val="00964DFA"/>
    <w:rsid w:val="00965E54"/>
    <w:rsid w:val="00970302"/>
    <w:rsid w:val="00973534"/>
    <w:rsid w:val="009751F3"/>
    <w:rsid w:val="0098273B"/>
    <w:rsid w:val="00983318"/>
    <w:rsid w:val="0099754B"/>
    <w:rsid w:val="009B0AF3"/>
    <w:rsid w:val="009B19DF"/>
    <w:rsid w:val="009B3AAF"/>
    <w:rsid w:val="009B6A60"/>
    <w:rsid w:val="009B6AF7"/>
    <w:rsid w:val="009C2A35"/>
    <w:rsid w:val="009C638B"/>
    <w:rsid w:val="009D0BA5"/>
    <w:rsid w:val="009E1F96"/>
    <w:rsid w:val="009E31EE"/>
    <w:rsid w:val="009E4775"/>
    <w:rsid w:val="009E5F33"/>
    <w:rsid w:val="009E75D9"/>
    <w:rsid w:val="009F3BFA"/>
    <w:rsid w:val="00A04DE4"/>
    <w:rsid w:val="00A05A88"/>
    <w:rsid w:val="00A05E01"/>
    <w:rsid w:val="00A07F4B"/>
    <w:rsid w:val="00A13939"/>
    <w:rsid w:val="00A13C96"/>
    <w:rsid w:val="00A14155"/>
    <w:rsid w:val="00A16116"/>
    <w:rsid w:val="00A20768"/>
    <w:rsid w:val="00A21854"/>
    <w:rsid w:val="00A23AD9"/>
    <w:rsid w:val="00A35365"/>
    <w:rsid w:val="00A35CAD"/>
    <w:rsid w:val="00A45F28"/>
    <w:rsid w:val="00A515BD"/>
    <w:rsid w:val="00A51B1A"/>
    <w:rsid w:val="00A52790"/>
    <w:rsid w:val="00A57CF7"/>
    <w:rsid w:val="00A60359"/>
    <w:rsid w:val="00A65B25"/>
    <w:rsid w:val="00A70AF4"/>
    <w:rsid w:val="00A715A7"/>
    <w:rsid w:val="00A73BAA"/>
    <w:rsid w:val="00A80C81"/>
    <w:rsid w:val="00A812E8"/>
    <w:rsid w:val="00A8178F"/>
    <w:rsid w:val="00A840D1"/>
    <w:rsid w:val="00AB0796"/>
    <w:rsid w:val="00AB177C"/>
    <w:rsid w:val="00AB3790"/>
    <w:rsid w:val="00AB768E"/>
    <w:rsid w:val="00AB7CAC"/>
    <w:rsid w:val="00AC1894"/>
    <w:rsid w:val="00AC1CF1"/>
    <w:rsid w:val="00AC2CF4"/>
    <w:rsid w:val="00AD2757"/>
    <w:rsid w:val="00AE038F"/>
    <w:rsid w:val="00AE067A"/>
    <w:rsid w:val="00AE5B6C"/>
    <w:rsid w:val="00AE7458"/>
    <w:rsid w:val="00AF4851"/>
    <w:rsid w:val="00AF586B"/>
    <w:rsid w:val="00B0382B"/>
    <w:rsid w:val="00B072AE"/>
    <w:rsid w:val="00B15EC3"/>
    <w:rsid w:val="00B1672B"/>
    <w:rsid w:val="00B32A18"/>
    <w:rsid w:val="00B32BE3"/>
    <w:rsid w:val="00B3479D"/>
    <w:rsid w:val="00B354AD"/>
    <w:rsid w:val="00B37126"/>
    <w:rsid w:val="00B37137"/>
    <w:rsid w:val="00B408E2"/>
    <w:rsid w:val="00B42845"/>
    <w:rsid w:val="00B51C69"/>
    <w:rsid w:val="00B53F75"/>
    <w:rsid w:val="00B63996"/>
    <w:rsid w:val="00B639F9"/>
    <w:rsid w:val="00B750CE"/>
    <w:rsid w:val="00B92773"/>
    <w:rsid w:val="00B95AB0"/>
    <w:rsid w:val="00BA2E3A"/>
    <w:rsid w:val="00BB68DF"/>
    <w:rsid w:val="00BC2ECB"/>
    <w:rsid w:val="00BD3CEE"/>
    <w:rsid w:val="00BD4A63"/>
    <w:rsid w:val="00BD4F2D"/>
    <w:rsid w:val="00BD5ED7"/>
    <w:rsid w:val="00BD61B6"/>
    <w:rsid w:val="00BE09F9"/>
    <w:rsid w:val="00BE25B7"/>
    <w:rsid w:val="00BE34E0"/>
    <w:rsid w:val="00BE56CD"/>
    <w:rsid w:val="00BE5AED"/>
    <w:rsid w:val="00BF1136"/>
    <w:rsid w:val="00BF2F7D"/>
    <w:rsid w:val="00C0025C"/>
    <w:rsid w:val="00C0115C"/>
    <w:rsid w:val="00C02B12"/>
    <w:rsid w:val="00C03F3E"/>
    <w:rsid w:val="00C04AA8"/>
    <w:rsid w:val="00C04CA7"/>
    <w:rsid w:val="00C11A69"/>
    <w:rsid w:val="00C14E7F"/>
    <w:rsid w:val="00C20D13"/>
    <w:rsid w:val="00C22A61"/>
    <w:rsid w:val="00C23587"/>
    <w:rsid w:val="00C25876"/>
    <w:rsid w:val="00C32C1C"/>
    <w:rsid w:val="00C36E0D"/>
    <w:rsid w:val="00C41839"/>
    <w:rsid w:val="00C4398C"/>
    <w:rsid w:val="00C46230"/>
    <w:rsid w:val="00C465CF"/>
    <w:rsid w:val="00C523A7"/>
    <w:rsid w:val="00C543FC"/>
    <w:rsid w:val="00C55752"/>
    <w:rsid w:val="00C5666C"/>
    <w:rsid w:val="00C616E5"/>
    <w:rsid w:val="00C62A05"/>
    <w:rsid w:val="00C652D3"/>
    <w:rsid w:val="00C675FD"/>
    <w:rsid w:val="00C70E46"/>
    <w:rsid w:val="00C74809"/>
    <w:rsid w:val="00C76933"/>
    <w:rsid w:val="00C81945"/>
    <w:rsid w:val="00C839CC"/>
    <w:rsid w:val="00C87265"/>
    <w:rsid w:val="00C87425"/>
    <w:rsid w:val="00C926C8"/>
    <w:rsid w:val="00C92E25"/>
    <w:rsid w:val="00CA1988"/>
    <w:rsid w:val="00CA2E1D"/>
    <w:rsid w:val="00CA40E2"/>
    <w:rsid w:val="00CA4E08"/>
    <w:rsid w:val="00CB0DF0"/>
    <w:rsid w:val="00CB63DD"/>
    <w:rsid w:val="00CB6CBD"/>
    <w:rsid w:val="00CC3BEB"/>
    <w:rsid w:val="00CC704E"/>
    <w:rsid w:val="00CC761E"/>
    <w:rsid w:val="00CD21CD"/>
    <w:rsid w:val="00CD3D38"/>
    <w:rsid w:val="00CD5A23"/>
    <w:rsid w:val="00CD7AFA"/>
    <w:rsid w:val="00CE0F3E"/>
    <w:rsid w:val="00CE33DD"/>
    <w:rsid w:val="00CE3DE6"/>
    <w:rsid w:val="00CE4134"/>
    <w:rsid w:val="00CE5201"/>
    <w:rsid w:val="00CE5254"/>
    <w:rsid w:val="00CE561B"/>
    <w:rsid w:val="00CE563B"/>
    <w:rsid w:val="00CF0F19"/>
    <w:rsid w:val="00CF1D9A"/>
    <w:rsid w:val="00CF2F26"/>
    <w:rsid w:val="00D02E75"/>
    <w:rsid w:val="00D04C54"/>
    <w:rsid w:val="00D11CFD"/>
    <w:rsid w:val="00D14B78"/>
    <w:rsid w:val="00D15999"/>
    <w:rsid w:val="00D3138C"/>
    <w:rsid w:val="00D31870"/>
    <w:rsid w:val="00D32194"/>
    <w:rsid w:val="00D3723F"/>
    <w:rsid w:val="00D3728C"/>
    <w:rsid w:val="00D37915"/>
    <w:rsid w:val="00D427B5"/>
    <w:rsid w:val="00D43D00"/>
    <w:rsid w:val="00D44964"/>
    <w:rsid w:val="00D45165"/>
    <w:rsid w:val="00D471A1"/>
    <w:rsid w:val="00D5272F"/>
    <w:rsid w:val="00D53CB6"/>
    <w:rsid w:val="00D547BB"/>
    <w:rsid w:val="00D54A7F"/>
    <w:rsid w:val="00D574FA"/>
    <w:rsid w:val="00D67CD2"/>
    <w:rsid w:val="00D7230A"/>
    <w:rsid w:val="00D87CE6"/>
    <w:rsid w:val="00D9025E"/>
    <w:rsid w:val="00DB02F9"/>
    <w:rsid w:val="00DB557C"/>
    <w:rsid w:val="00DB710A"/>
    <w:rsid w:val="00DB7776"/>
    <w:rsid w:val="00DD6D0D"/>
    <w:rsid w:val="00DE3DAD"/>
    <w:rsid w:val="00DE5F92"/>
    <w:rsid w:val="00DF1F28"/>
    <w:rsid w:val="00DF2E64"/>
    <w:rsid w:val="00DF2FAF"/>
    <w:rsid w:val="00E10B60"/>
    <w:rsid w:val="00E209AC"/>
    <w:rsid w:val="00E20D2B"/>
    <w:rsid w:val="00E21E89"/>
    <w:rsid w:val="00E21F06"/>
    <w:rsid w:val="00E223B8"/>
    <w:rsid w:val="00E26625"/>
    <w:rsid w:val="00E312FD"/>
    <w:rsid w:val="00E328D4"/>
    <w:rsid w:val="00E34601"/>
    <w:rsid w:val="00E359C4"/>
    <w:rsid w:val="00E56137"/>
    <w:rsid w:val="00E639DC"/>
    <w:rsid w:val="00E77358"/>
    <w:rsid w:val="00E81090"/>
    <w:rsid w:val="00E86E20"/>
    <w:rsid w:val="00E87035"/>
    <w:rsid w:val="00E8754B"/>
    <w:rsid w:val="00E901DD"/>
    <w:rsid w:val="00EB1EC4"/>
    <w:rsid w:val="00EB5412"/>
    <w:rsid w:val="00EB71F4"/>
    <w:rsid w:val="00EC6E4C"/>
    <w:rsid w:val="00EC7305"/>
    <w:rsid w:val="00ED1FB1"/>
    <w:rsid w:val="00ED4D6E"/>
    <w:rsid w:val="00EE0FFF"/>
    <w:rsid w:val="00EE2145"/>
    <w:rsid w:val="00EE7DE7"/>
    <w:rsid w:val="00EF1EE2"/>
    <w:rsid w:val="00EF4051"/>
    <w:rsid w:val="00EF5FFA"/>
    <w:rsid w:val="00F01A8A"/>
    <w:rsid w:val="00F022FF"/>
    <w:rsid w:val="00F029CC"/>
    <w:rsid w:val="00F06957"/>
    <w:rsid w:val="00F11A21"/>
    <w:rsid w:val="00F16C92"/>
    <w:rsid w:val="00F246C5"/>
    <w:rsid w:val="00F25C42"/>
    <w:rsid w:val="00F2698A"/>
    <w:rsid w:val="00F26C94"/>
    <w:rsid w:val="00F378EB"/>
    <w:rsid w:val="00F4137F"/>
    <w:rsid w:val="00F46069"/>
    <w:rsid w:val="00F46C22"/>
    <w:rsid w:val="00F47CDC"/>
    <w:rsid w:val="00F56C56"/>
    <w:rsid w:val="00F60B50"/>
    <w:rsid w:val="00F615E9"/>
    <w:rsid w:val="00F62635"/>
    <w:rsid w:val="00F63DC1"/>
    <w:rsid w:val="00F67642"/>
    <w:rsid w:val="00F7144F"/>
    <w:rsid w:val="00F728CB"/>
    <w:rsid w:val="00F7348D"/>
    <w:rsid w:val="00F75E5E"/>
    <w:rsid w:val="00F761A8"/>
    <w:rsid w:val="00F77C79"/>
    <w:rsid w:val="00F8348E"/>
    <w:rsid w:val="00F834E4"/>
    <w:rsid w:val="00F85070"/>
    <w:rsid w:val="00F872B9"/>
    <w:rsid w:val="00F90B04"/>
    <w:rsid w:val="00F964A2"/>
    <w:rsid w:val="00F97F7D"/>
    <w:rsid w:val="00FA239D"/>
    <w:rsid w:val="00FA3172"/>
    <w:rsid w:val="00FA4027"/>
    <w:rsid w:val="00FC0568"/>
    <w:rsid w:val="00FC4067"/>
    <w:rsid w:val="00FD184B"/>
    <w:rsid w:val="00FD3128"/>
    <w:rsid w:val="00FD47BE"/>
    <w:rsid w:val="00FE2B82"/>
    <w:rsid w:val="00FE4D4B"/>
    <w:rsid w:val="00FF216A"/>
    <w:rsid w:val="00FF3C67"/>
    <w:rsid w:val="00FF5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5EA5F"/>
  <w15:docId w15:val="{3062937D-8976-40E0-8752-D588C57B1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57CF7"/>
    <w:pPr>
      <w:widowControl w:val="0"/>
      <w:adjustRightInd w:val="0"/>
      <w:spacing w:after="200" w:line="276" w:lineRule="auto"/>
      <w:jc w:val="both"/>
      <w:textAlignment w:val="baseline"/>
    </w:pPr>
    <w:rPr>
      <w:rFonts w:ascii="Verdana" w:eastAsia="Calibri" w:hAnsi="Verdana"/>
      <w:sz w:val="22"/>
      <w:szCs w:val="22"/>
      <w:lang w:eastAsia="en-US"/>
    </w:rPr>
  </w:style>
  <w:style w:type="paragraph" w:styleId="Nadpis1">
    <w:name w:val="heading 1"/>
    <w:basedOn w:val="Normln"/>
    <w:next w:val="Normln"/>
    <w:link w:val="Nadpis1Char"/>
    <w:uiPriority w:val="99"/>
    <w:qFormat/>
    <w:rsid w:val="00A57CF7"/>
    <w:pPr>
      <w:keepNext/>
      <w:keepLines/>
      <w:numPr>
        <w:numId w:val="1"/>
      </w:numPr>
      <w:tabs>
        <w:tab w:val="left" w:pos="550"/>
      </w:tabs>
      <w:spacing w:before="240" w:after="60" w:line="240" w:lineRule="auto"/>
      <w:outlineLvl w:val="0"/>
    </w:pPr>
    <w:rPr>
      <w:rFonts w:ascii="Times New Roman" w:eastAsia="Times New Roman" w:hAnsi="Times New Roman"/>
      <w:b/>
      <w:kern w:val="28"/>
      <w:sz w:val="28"/>
      <w:szCs w:val="20"/>
      <w:u w:val="single"/>
      <w:lang w:eastAsia="cs-CZ"/>
    </w:rPr>
  </w:style>
  <w:style w:type="paragraph" w:styleId="Nadpis2">
    <w:name w:val="heading 2"/>
    <w:basedOn w:val="Normln"/>
    <w:next w:val="Normln"/>
    <w:link w:val="Nadpis2Char"/>
    <w:uiPriority w:val="99"/>
    <w:qFormat/>
    <w:rsid w:val="00A57CF7"/>
    <w:pPr>
      <w:keepNext/>
      <w:numPr>
        <w:ilvl w:val="1"/>
        <w:numId w:val="1"/>
      </w:numPr>
      <w:spacing w:after="0" w:line="240" w:lineRule="auto"/>
      <w:outlineLvl w:val="1"/>
    </w:pPr>
    <w:rPr>
      <w:rFonts w:ascii="Times New Roman" w:eastAsia="Times New Roman" w:hAnsi="Times New Roman"/>
      <w:sz w:val="24"/>
      <w:szCs w:val="20"/>
      <w:lang w:eastAsia="de-DE"/>
    </w:rPr>
  </w:style>
  <w:style w:type="paragraph" w:styleId="Nadpis3">
    <w:name w:val="heading 3"/>
    <w:basedOn w:val="Normln"/>
    <w:next w:val="Normln"/>
    <w:link w:val="Nadpis3Char"/>
    <w:unhideWhenUsed/>
    <w:qFormat/>
    <w:rsid w:val="004E342B"/>
    <w:pPr>
      <w:keepLines/>
      <w:tabs>
        <w:tab w:val="num" w:pos="720"/>
      </w:tabs>
      <w:spacing w:after="0" w:line="240" w:lineRule="auto"/>
      <w:ind w:left="720" w:hanging="720"/>
      <w:outlineLvl w:val="2"/>
    </w:pPr>
    <w:rPr>
      <w:rFonts w:ascii="Times New Roman" w:eastAsia="Times New Roman" w:hAnsi="Times New Roman"/>
      <w:sz w:val="24"/>
      <w:szCs w:val="20"/>
      <w:lang w:eastAsia="cs-CZ"/>
    </w:rPr>
  </w:style>
  <w:style w:type="paragraph" w:styleId="Nadpis4">
    <w:name w:val="heading 4"/>
    <w:basedOn w:val="Normln"/>
    <w:next w:val="Normln"/>
    <w:link w:val="Nadpis4Char"/>
    <w:unhideWhenUsed/>
    <w:qFormat/>
    <w:rsid w:val="004E342B"/>
    <w:pPr>
      <w:keepNext/>
      <w:tabs>
        <w:tab w:val="num" w:pos="864"/>
      </w:tabs>
      <w:spacing w:before="240" w:after="60" w:line="240" w:lineRule="auto"/>
      <w:ind w:left="864" w:hanging="864"/>
      <w:outlineLvl w:val="3"/>
    </w:pPr>
    <w:rPr>
      <w:rFonts w:ascii="Arial" w:eastAsia="Times New Roman" w:hAnsi="Arial"/>
      <w:b/>
      <w:sz w:val="24"/>
      <w:szCs w:val="20"/>
      <w:lang w:eastAsia="cs-CZ"/>
    </w:rPr>
  </w:style>
  <w:style w:type="paragraph" w:styleId="Nadpis5">
    <w:name w:val="heading 5"/>
    <w:basedOn w:val="Normln"/>
    <w:next w:val="Normln"/>
    <w:link w:val="Nadpis5Char"/>
    <w:unhideWhenUsed/>
    <w:qFormat/>
    <w:rsid w:val="004E342B"/>
    <w:pPr>
      <w:tabs>
        <w:tab w:val="num" w:pos="1008"/>
      </w:tabs>
      <w:spacing w:before="240" w:after="60" w:line="240" w:lineRule="auto"/>
      <w:ind w:left="1008" w:hanging="1008"/>
      <w:outlineLvl w:val="4"/>
    </w:pPr>
    <w:rPr>
      <w:rFonts w:ascii="Times New Roman" w:eastAsia="Times New Roman" w:hAnsi="Times New Roman"/>
      <w:szCs w:val="20"/>
      <w:lang w:eastAsia="cs-CZ"/>
    </w:rPr>
  </w:style>
  <w:style w:type="paragraph" w:styleId="Nadpis6">
    <w:name w:val="heading 6"/>
    <w:basedOn w:val="Normln"/>
    <w:next w:val="Normln"/>
    <w:link w:val="Nadpis6Char"/>
    <w:unhideWhenUsed/>
    <w:qFormat/>
    <w:rsid w:val="004E342B"/>
    <w:pPr>
      <w:tabs>
        <w:tab w:val="num" w:pos="1152"/>
      </w:tabs>
      <w:spacing w:before="240" w:after="60" w:line="240" w:lineRule="auto"/>
      <w:ind w:left="1152" w:hanging="1152"/>
      <w:outlineLvl w:val="5"/>
    </w:pPr>
    <w:rPr>
      <w:rFonts w:ascii="Times New Roman" w:eastAsia="Times New Roman" w:hAnsi="Times New Roman"/>
      <w:i/>
      <w:szCs w:val="20"/>
      <w:lang w:eastAsia="cs-CZ"/>
    </w:rPr>
  </w:style>
  <w:style w:type="paragraph" w:styleId="Nadpis7">
    <w:name w:val="heading 7"/>
    <w:basedOn w:val="Normln"/>
    <w:next w:val="Normln"/>
    <w:link w:val="Nadpis7Char"/>
    <w:unhideWhenUsed/>
    <w:qFormat/>
    <w:rsid w:val="004E342B"/>
    <w:pPr>
      <w:tabs>
        <w:tab w:val="num" w:pos="1296"/>
      </w:tabs>
      <w:spacing w:before="240" w:after="60" w:line="240" w:lineRule="auto"/>
      <w:ind w:left="1296" w:hanging="1296"/>
      <w:outlineLvl w:val="6"/>
    </w:pPr>
    <w:rPr>
      <w:rFonts w:ascii="Arial" w:eastAsia="Times New Roman" w:hAnsi="Arial"/>
      <w:sz w:val="24"/>
      <w:szCs w:val="20"/>
      <w:lang w:eastAsia="cs-CZ"/>
    </w:rPr>
  </w:style>
  <w:style w:type="paragraph" w:styleId="Nadpis8">
    <w:name w:val="heading 8"/>
    <w:basedOn w:val="Normln"/>
    <w:next w:val="Normln"/>
    <w:link w:val="Nadpis8Char"/>
    <w:unhideWhenUsed/>
    <w:qFormat/>
    <w:rsid w:val="004E342B"/>
    <w:pPr>
      <w:tabs>
        <w:tab w:val="num" w:pos="1440"/>
      </w:tabs>
      <w:spacing w:before="240" w:after="60" w:line="240" w:lineRule="auto"/>
      <w:ind w:left="1440" w:hanging="1440"/>
      <w:outlineLvl w:val="7"/>
    </w:pPr>
    <w:rPr>
      <w:rFonts w:ascii="Arial" w:eastAsia="Times New Roman" w:hAnsi="Arial"/>
      <w:i/>
      <w:sz w:val="24"/>
      <w:szCs w:val="20"/>
      <w:lang w:eastAsia="cs-CZ"/>
    </w:rPr>
  </w:style>
  <w:style w:type="paragraph" w:styleId="Nadpis9">
    <w:name w:val="heading 9"/>
    <w:basedOn w:val="Normln"/>
    <w:next w:val="Normln"/>
    <w:link w:val="Nadpis9Char"/>
    <w:unhideWhenUsed/>
    <w:qFormat/>
    <w:rsid w:val="004E342B"/>
    <w:pPr>
      <w:tabs>
        <w:tab w:val="num" w:pos="1584"/>
      </w:tabs>
      <w:spacing w:before="240" w:after="60" w:line="240" w:lineRule="auto"/>
      <w:ind w:left="1584" w:hanging="1584"/>
      <w:outlineLvl w:val="8"/>
    </w:pPr>
    <w:rPr>
      <w:rFonts w:ascii="Arial" w:eastAsia="Times New Roman" w:hAnsi="Arial"/>
      <w:b/>
      <w:i/>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A57CF7"/>
    <w:pPr>
      <w:tabs>
        <w:tab w:val="center" w:pos="4536"/>
        <w:tab w:val="right" w:pos="9072"/>
      </w:tabs>
      <w:spacing w:after="0" w:line="240" w:lineRule="auto"/>
    </w:pPr>
  </w:style>
  <w:style w:type="character" w:customStyle="1" w:styleId="ZhlavChar">
    <w:name w:val="Záhlaví Char"/>
    <w:basedOn w:val="Standardnpsmoodstavce"/>
    <w:link w:val="Zhlav"/>
    <w:rsid w:val="00A57CF7"/>
    <w:rPr>
      <w:rFonts w:ascii="Verdana" w:eastAsia="Calibri" w:hAnsi="Verdana"/>
      <w:sz w:val="22"/>
      <w:szCs w:val="22"/>
      <w:lang w:val="cs-CZ" w:eastAsia="en-US" w:bidi="ar-SA"/>
    </w:rPr>
  </w:style>
  <w:style w:type="paragraph" w:styleId="Zpat">
    <w:name w:val="footer"/>
    <w:basedOn w:val="Normln"/>
    <w:link w:val="ZpatChar"/>
    <w:unhideWhenUsed/>
    <w:rsid w:val="00A57CF7"/>
    <w:pPr>
      <w:tabs>
        <w:tab w:val="center" w:pos="4536"/>
        <w:tab w:val="right" w:pos="9072"/>
      </w:tabs>
      <w:spacing w:after="0" w:line="240" w:lineRule="auto"/>
    </w:pPr>
  </w:style>
  <w:style w:type="character" w:customStyle="1" w:styleId="ZpatChar">
    <w:name w:val="Zápatí Char"/>
    <w:basedOn w:val="Standardnpsmoodstavce"/>
    <w:link w:val="Zpat"/>
    <w:rsid w:val="00A57CF7"/>
    <w:rPr>
      <w:rFonts w:ascii="Verdana" w:eastAsia="Calibri" w:hAnsi="Verdana"/>
      <w:sz w:val="22"/>
      <w:szCs w:val="22"/>
      <w:lang w:val="cs-CZ" w:eastAsia="en-US" w:bidi="ar-SA"/>
    </w:rPr>
  </w:style>
  <w:style w:type="character" w:styleId="slostrnky">
    <w:name w:val="page number"/>
    <w:basedOn w:val="Standardnpsmoodstavce"/>
    <w:rsid w:val="00A57CF7"/>
  </w:style>
  <w:style w:type="character" w:customStyle="1" w:styleId="Nadpis1Char">
    <w:name w:val="Nadpis 1 Char"/>
    <w:basedOn w:val="Standardnpsmoodstavce"/>
    <w:link w:val="Nadpis1"/>
    <w:rsid w:val="00A57CF7"/>
    <w:rPr>
      <w:b/>
      <w:kern w:val="28"/>
      <w:sz w:val="28"/>
      <w:u w:val="single"/>
    </w:rPr>
  </w:style>
  <w:style w:type="paragraph" w:styleId="Zkladntext">
    <w:name w:val="Body Text"/>
    <w:basedOn w:val="Normln"/>
    <w:rsid w:val="00F77C79"/>
    <w:pPr>
      <w:spacing w:after="0" w:line="240" w:lineRule="auto"/>
    </w:pPr>
    <w:rPr>
      <w:rFonts w:ascii="Times New Roman" w:eastAsia="Times New Roman" w:hAnsi="Times New Roman"/>
      <w:snapToGrid w:val="0"/>
      <w:sz w:val="24"/>
      <w:szCs w:val="20"/>
      <w:lang w:eastAsia="cs-CZ"/>
    </w:rPr>
  </w:style>
  <w:style w:type="character" w:customStyle="1" w:styleId="potaemgenerovanpoloky">
    <w:name w:val="počítačem generované položky"/>
    <w:basedOn w:val="Standardnpsmoodstavce"/>
    <w:rsid w:val="00F77C79"/>
    <w:rPr>
      <w:rFonts w:ascii="Courier New" w:hAnsi="Courier New" w:cs="Courier New" w:hint="default"/>
      <w:sz w:val="22"/>
    </w:rPr>
  </w:style>
  <w:style w:type="character" w:styleId="Hypertextovodkaz">
    <w:name w:val="Hyperlink"/>
    <w:basedOn w:val="Standardnpsmoodstavce"/>
    <w:rsid w:val="00515C4F"/>
    <w:rPr>
      <w:color w:val="0000FF"/>
      <w:u w:val="single"/>
    </w:rPr>
  </w:style>
  <w:style w:type="paragraph" w:styleId="Odstavecseseznamem">
    <w:name w:val="List Paragraph"/>
    <w:basedOn w:val="Normln"/>
    <w:uiPriority w:val="99"/>
    <w:qFormat/>
    <w:rsid w:val="00584564"/>
    <w:pPr>
      <w:ind w:left="720"/>
      <w:contextualSpacing/>
    </w:pPr>
  </w:style>
  <w:style w:type="character" w:customStyle="1" w:styleId="Nadpis3Char">
    <w:name w:val="Nadpis 3 Char"/>
    <w:basedOn w:val="Standardnpsmoodstavce"/>
    <w:link w:val="Nadpis3"/>
    <w:semiHidden/>
    <w:rsid w:val="004E342B"/>
    <w:rPr>
      <w:sz w:val="24"/>
    </w:rPr>
  </w:style>
  <w:style w:type="character" w:customStyle="1" w:styleId="Nadpis4Char">
    <w:name w:val="Nadpis 4 Char"/>
    <w:basedOn w:val="Standardnpsmoodstavce"/>
    <w:link w:val="Nadpis4"/>
    <w:semiHidden/>
    <w:rsid w:val="004E342B"/>
    <w:rPr>
      <w:rFonts w:ascii="Arial" w:hAnsi="Arial"/>
      <w:b/>
      <w:sz w:val="24"/>
    </w:rPr>
  </w:style>
  <w:style w:type="character" w:customStyle="1" w:styleId="Nadpis5Char">
    <w:name w:val="Nadpis 5 Char"/>
    <w:basedOn w:val="Standardnpsmoodstavce"/>
    <w:link w:val="Nadpis5"/>
    <w:semiHidden/>
    <w:rsid w:val="004E342B"/>
    <w:rPr>
      <w:sz w:val="22"/>
    </w:rPr>
  </w:style>
  <w:style w:type="character" w:customStyle="1" w:styleId="Nadpis6Char">
    <w:name w:val="Nadpis 6 Char"/>
    <w:basedOn w:val="Standardnpsmoodstavce"/>
    <w:link w:val="Nadpis6"/>
    <w:semiHidden/>
    <w:rsid w:val="004E342B"/>
    <w:rPr>
      <w:i/>
      <w:sz w:val="22"/>
    </w:rPr>
  </w:style>
  <w:style w:type="character" w:customStyle="1" w:styleId="Nadpis7Char">
    <w:name w:val="Nadpis 7 Char"/>
    <w:basedOn w:val="Standardnpsmoodstavce"/>
    <w:link w:val="Nadpis7"/>
    <w:semiHidden/>
    <w:rsid w:val="004E342B"/>
    <w:rPr>
      <w:rFonts w:ascii="Arial" w:hAnsi="Arial"/>
      <w:sz w:val="24"/>
    </w:rPr>
  </w:style>
  <w:style w:type="character" w:customStyle="1" w:styleId="Nadpis8Char">
    <w:name w:val="Nadpis 8 Char"/>
    <w:basedOn w:val="Standardnpsmoodstavce"/>
    <w:link w:val="Nadpis8"/>
    <w:semiHidden/>
    <w:rsid w:val="004E342B"/>
    <w:rPr>
      <w:rFonts w:ascii="Arial" w:hAnsi="Arial"/>
      <w:i/>
      <w:sz w:val="24"/>
    </w:rPr>
  </w:style>
  <w:style w:type="character" w:customStyle="1" w:styleId="Nadpis9Char">
    <w:name w:val="Nadpis 9 Char"/>
    <w:basedOn w:val="Standardnpsmoodstavce"/>
    <w:link w:val="Nadpis9"/>
    <w:semiHidden/>
    <w:rsid w:val="004E342B"/>
    <w:rPr>
      <w:rFonts w:ascii="Arial" w:hAnsi="Arial"/>
      <w:b/>
      <w:i/>
      <w:sz w:val="18"/>
    </w:rPr>
  </w:style>
  <w:style w:type="character" w:customStyle="1" w:styleId="Nadpis2Char">
    <w:name w:val="Nadpis 2 Char"/>
    <w:basedOn w:val="Standardnpsmoodstavce"/>
    <w:link w:val="Nadpis2"/>
    <w:uiPriority w:val="99"/>
    <w:rsid w:val="00FF5BCC"/>
    <w:rPr>
      <w:sz w:val="24"/>
      <w:lang w:eastAsia="de-DE"/>
    </w:rPr>
  </w:style>
  <w:style w:type="paragraph" w:styleId="Textbubliny">
    <w:name w:val="Balloon Text"/>
    <w:basedOn w:val="Normln"/>
    <w:link w:val="TextbublinyChar"/>
    <w:semiHidden/>
    <w:unhideWhenUsed/>
    <w:rsid w:val="00A6035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semiHidden/>
    <w:rsid w:val="00A60359"/>
    <w:rPr>
      <w:rFonts w:ascii="Segoe UI" w:eastAsia="Calibri" w:hAnsi="Segoe UI" w:cs="Segoe UI"/>
      <w:sz w:val="18"/>
      <w:szCs w:val="18"/>
      <w:lang w:eastAsia="en-US"/>
    </w:rPr>
  </w:style>
  <w:style w:type="table" w:styleId="Mkatabulky">
    <w:name w:val="Table Grid"/>
    <w:basedOn w:val="Normlntabulka"/>
    <w:rsid w:val="00017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semiHidden/>
    <w:unhideWhenUsed/>
    <w:rsid w:val="00FD3128"/>
    <w:rPr>
      <w:sz w:val="16"/>
      <w:szCs w:val="16"/>
    </w:rPr>
  </w:style>
  <w:style w:type="paragraph" w:styleId="Textkomente">
    <w:name w:val="annotation text"/>
    <w:basedOn w:val="Normln"/>
    <w:link w:val="TextkomenteChar"/>
    <w:semiHidden/>
    <w:unhideWhenUsed/>
    <w:rsid w:val="00FD3128"/>
    <w:pPr>
      <w:spacing w:line="240" w:lineRule="auto"/>
    </w:pPr>
    <w:rPr>
      <w:sz w:val="20"/>
      <w:szCs w:val="20"/>
    </w:rPr>
  </w:style>
  <w:style w:type="character" w:customStyle="1" w:styleId="TextkomenteChar">
    <w:name w:val="Text komentáře Char"/>
    <w:basedOn w:val="Standardnpsmoodstavce"/>
    <w:link w:val="Textkomente"/>
    <w:semiHidden/>
    <w:rsid w:val="00FD3128"/>
    <w:rPr>
      <w:rFonts w:ascii="Verdana" w:eastAsia="Calibri" w:hAnsi="Verdana"/>
      <w:lang w:eastAsia="en-US"/>
    </w:rPr>
  </w:style>
  <w:style w:type="paragraph" w:styleId="Pedmtkomente">
    <w:name w:val="annotation subject"/>
    <w:basedOn w:val="Textkomente"/>
    <w:next w:val="Textkomente"/>
    <w:link w:val="PedmtkomenteChar"/>
    <w:semiHidden/>
    <w:unhideWhenUsed/>
    <w:rsid w:val="00FD3128"/>
    <w:rPr>
      <w:b/>
      <w:bCs/>
    </w:rPr>
  </w:style>
  <w:style w:type="character" w:customStyle="1" w:styleId="PedmtkomenteChar">
    <w:name w:val="Předmět komentáře Char"/>
    <w:basedOn w:val="TextkomenteChar"/>
    <w:link w:val="Pedmtkomente"/>
    <w:semiHidden/>
    <w:rsid w:val="00FD3128"/>
    <w:rPr>
      <w:rFonts w:ascii="Verdana" w:eastAsia="Calibri" w:hAnsi="Verdana"/>
      <w:b/>
      <w:bCs/>
      <w:lang w:eastAsia="en-US"/>
    </w:rPr>
  </w:style>
  <w:style w:type="paragraph" w:customStyle="1" w:styleId="Odstavecseseznamem1">
    <w:name w:val="Odstavec se seznamem1"/>
    <w:basedOn w:val="Normln"/>
    <w:rsid w:val="001C3B13"/>
    <w:pPr>
      <w:widowControl/>
      <w:suppressAutoHyphens/>
      <w:adjustRightInd/>
      <w:spacing w:after="240" w:line="240" w:lineRule="auto"/>
      <w:ind w:firstLine="283"/>
      <w:contextualSpacing/>
      <w:textAlignment w:val="auto"/>
    </w:pPr>
    <w:rPr>
      <w:rFonts w:ascii="Tahoma" w:eastAsia="SimSun" w:hAnsi="Tahoma" w:cs="Tahoma"/>
      <w:kern w:val="1"/>
      <w:szCs w:val="24"/>
      <w:lang w:eastAsia="zh-CN" w:bidi="hi-IN"/>
    </w:rPr>
  </w:style>
  <w:style w:type="character" w:customStyle="1" w:styleId="Nevyeenzmnka1">
    <w:name w:val="Nevyřešená zmínka1"/>
    <w:basedOn w:val="Standardnpsmoodstavce"/>
    <w:uiPriority w:val="99"/>
    <w:semiHidden/>
    <w:unhideWhenUsed/>
    <w:rsid w:val="003C0B8D"/>
    <w:rPr>
      <w:color w:val="605E5C"/>
      <w:shd w:val="clear" w:color="auto" w:fill="E1DFDD"/>
    </w:rPr>
  </w:style>
  <w:style w:type="paragraph" w:styleId="Revize">
    <w:name w:val="Revision"/>
    <w:hidden/>
    <w:uiPriority w:val="99"/>
    <w:semiHidden/>
    <w:rsid w:val="009521A8"/>
    <w:rPr>
      <w:rFonts w:ascii="Verdana" w:eastAsia="Calibri" w:hAnsi="Verdana"/>
      <w:sz w:val="22"/>
      <w:szCs w:val="22"/>
      <w:lang w:eastAsia="en-US"/>
    </w:rPr>
  </w:style>
  <w:style w:type="character" w:customStyle="1" w:styleId="UnresolvedMention">
    <w:name w:val="Unresolved Mention"/>
    <w:basedOn w:val="Standardnpsmoodstavce"/>
    <w:uiPriority w:val="99"/>
    <w:semiHidden/>
    <w:unhideWhenUsed/>
    <w:rsid w:val="00283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4980">
      <w:bodyDiv w:val="1"/>
      <w:marLeft w:val="0"/>
      <w:marRight w:val="0"/>
      <w:marTop w:val="0"/>
      <w:marBottom w:val="0"/>
      <w:divBdr>
        <w:top w:val="none" w:sz="0" w:space="0" w:color="auto"/>
        <w:left w:val="none" w:sz="0" w:space="0" w:color="auto"/>
        <w:bottom w:val="none" w:sz="0" w:space="0" w:color="auto"/>
        <w:right w:val="none" w:sz="0" w:space="0" w:color="auto"/>
      </w:divBdr>
    </w:div>
    <w:div w:id="678966082">
      <w:bodyDiv w:val="1"/>
      <w:marLeft w:val="0"/>
      <w:marRight w:val="0"/>
      <w:marTop w:val="0"/>
      <w:marBottom w:val="0"/>
      <w:divBdr>
        <w:top w:val="none" w:sz="0" w:space="0" w:color="auto"/>
        <w:left w:val="none" w:sz="0" w:space="0" w:color="auto"/>
        <w:bottom w:val="none" w:sz="0" w:space="0" w:color="auto"/>
        <w:right w:val="none" w:sz="0" w:space="0" w:color="auto"/>
      </w:divBdr>
    </w:div>
    <w:div w:id="1143473825">
      <w:bodyDiv w:val="1"/>
      <w:marLeft w:val="0"/>
      <w:marRight w:val="0"/>
      <w:marTop w:val="0"/>
      <w:marBottom w:val="0"/>
      <w:divBdr>
        <w:top w:val="none" w:sz="0" w:space="0" w:color="auto"/>
        <w:left w:val="none" w:sz="0" w:space="0" w:color="auto"/>
        <w:bottom w:val="none" w:sz="0" w:space="0" w:color="auto"/>
        <w:right w:val="none" w:sz="0" w:space="0" w:color="auto"/>
      </w:divBdr>
    </w:div>
    <w:div w:id="1330332429">
      <w:bodyDiv w:val="1"/>
      <w:marLeft w:val="0"/>
      <w:marRight w:val="0"/>
      <w:marTop w:val="0"/>
      <w:marBottom w:val="0"/>
      <w:divBdr>
        <w:top w:val="none" w:sz="0" w:space="0" w:color="auto"/>
        <w:left w:val="none" w:sz="0" w:space="0" w:color="auto"/>
        <w:bottom w:val="none" w:sz="0" w:space="0" w:color="auto"/>
        <w:right w:val="none" w:sz="0" w:space="0" w:color="auto"/>
      </w:divBdr>
    </w:div>
    <w:div w:id="1541212393">
      <w:bodyDiv w:val="1"/>
      <w:marLeft w:val="0"/>
      <w:marRight w:val="0"/>
      <w:marTop w:val="0"/>
      <w:marBottom w:val="0"/>
      <w:divBdr>
        <w:top w:val="none" w:sz="0" w:space="0" w:color="auto"/>
        <w:left w:val="none" w:sz="0" w:space="0" w:color="auto"/>
        <w:bottom w:val="none" w:sz="0" w:space="0" w:color="auto"/>
        <w:right w:val="none" w:sz="0" w:space="0" w:color="auto"/>
      </w:divBdr>
    </w:div>
    <w:div w:id="174706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kocmanova@onmb.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17288-2EFB-44C5-A1FA-2B3CD6EF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4536</Words>
  <Characters>26766</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SoD - projektová dokumentace</vt:lpstr>
    </vt:vector>
  </TitlesOfParts>
  <Company>ONMB a.s.</Company>
  <LinksUpToDate>false</LinksUpToDate>
  <CharactersWithSpaces>31240</CharactersWithSpaces>
  <SharedDoc>false</SharedDoc>
  <HLinks>
    <vt:vector size="6" baseType="variant">
      <vt:variant>
        <vt:i4>7864324</vt:i4>
      </vt:variant>
      <vt:variant>
        <vt:i4>0</vt:i4>
      </vt:variant>
      <vt:variant>
        <vt:i4>0</vt:i4>
      </vt:variant>
      <vt:variant>
        <vt:i4>5</vt:i4>
      </vt:variant>
      <vt:variant>
        <vt:lpwstr>mailto:miroslav.fryda@onmb.cz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 - projektová dokumentace</dc:title>
  <dc:creator>osc26648</dc:creator>
  <cp:lastModifiedBy>user</cp:lastModifiedBy>
  <cp:revision>15</cp:revision>
  <cp:lastPrinted>2023-01-02T09:31:00Z</cp:lastPrinted>
  <dcterms:created xsi:type="dcterms:W3CDTF">2022-10-06T04:16:00Z</dcterms:created>
  <dcterms:modified xsi:type="dcterms:W3CDTF">2023-02-19T17:52:00Z</dcterms:modified>
</cp:coreProperties>
</file>