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022"/>
        <w:gridCol w:w="40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83"/>
              <w:gridCol w:w="7761"/>
            </w:tblGrid>
            <w:tr>
              <w:trPr>
                <w:trHeight w:val="262" w:hRule="atLeast"/>
              </w:trPr>
              <w:tc>
                <w:tcPr>
                  <w:tcW w:w="288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76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8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ZP Otice, a.s.</w:t>
                  </w:r>
                </w:p>
              </w:tc>
              <w:tc>
                <w:tcPr>
                  <w:tcW w:w="776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Hlavní 266, 74781 Otice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74"/>
              <w:gridCol w:w="891"/>
              <w:gridCol w:w="485"/>
              <w:gridCol w:w="376"/>
              <w:gridCol w:w="563"/>
              <w:gridCol w:w="570"/>
              <w:gridCol w:w="934"/>
              <w:gridCol w:w="688"/>
              <w:gridCol w:w="1248"/>
              <w:gridCol w:w="910"/>
              <w:gridCol w:w="718"/>
              <w:gridCol w:w="1386"/>
            </w:tblGrid>
            <w:tr>
              <w:trPr>
                <w:trHeight w:val="487" w:hRule="atLeast"/>
              </w:trPr>
              <w:tc>
                <w:tcPr>
                  <w:tcW w:w="18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3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3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Životice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3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291 383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3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20 064,63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3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3 538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3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294 921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20 308,26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294 921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20 308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87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43"/>
            </w:tblGrid>
            <w:tr>
              <w:trPr>
                <w:trHeight w:val="1227" w:hRule="atLeast"/>
              </w:trPr>
              <w:tc>
                <w:tcPr>
                  <w:tcW w:w="1024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44"/>
            <w:gridCol w:w="1345"/>
            <w:gridCol w:w="39"/>
            <w:gridCol w:w="1889"/>
            <w:gridCol w:w="64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899"/>
                </w:tblGrid>
                <w:tr>
                  <w:trPr>
                    <w:trHeight w:val="282" w:hRule="atLeast"/>
                  </w:trPr>
                  <w:tc>
                    <w:tcPr>
                      <w:tcW w:w="98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č.148N12/26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14811226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01.06.2012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20 308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45"/>
                </w:tblGrid>
                <w:tr>
                  <w:trPr>
                    <w:trHeight w:val="262" w:hRule="atLeast"/>
                  </w:trPr>
                  <w:tc>
                    <w:tcPr>
                      <w:tcW w:w="134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07.02.2023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01.06.2012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NAIS-PrilohaNsBezInflace</dc:title>
</cp:coreProperties>
</file>