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10CA4" w14:textId="6F47D6B7" w:rsidR="00CB33D7" w:rsidRPr="00C6632E" w:rsidRDefault="00BB23B7" w:rsidP="00CB33D7">
      <w:pPr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Výzkumný ústav lesního hospodářství a myslivosti, v.v.i.</w:t>
      </w:r>
    </w:p>
    <w:p w14:paraId="5B5ED69A" w14:textId="1C50C2B5" w:rsidR="00CB33D7" w:rsidRDefault="00C6632E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Strnady 136,</w:t>
      </w:r>
    </w:p>
    <w:p w14:paraId="605BC8C8" w14:textId="4D749706" w:rsidR="00CB33D7" w:rsidRDefault="00C6632E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252 02, Jíloviště</w:t>
      </w:r>
    </w:p>
    <w:p w14:paraId="3C327DA5" w14:textId="6B2E7866" w:rsidR="00CB33D7" w:rsidRDefault="00C6632E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</w:t>
      </w:r>
      <w:r w:rsidR="00BB23B7">
        <w:rPr>
          <w:rFonts w:ascii="Tahoma" w:hAnsi="Tahoma" w:cs="Tahoma"/>
          <w:sz w:val="16"/>
          <w:szCs w:val="16"/>
        </w:rPr>
        <w:t>ČO</w:t>
      </w:r>
      <w:r>
        <w:rPr>
          <w:rFonts w:ascii="Tahoma" w:hAnsi="Tahoma" w:cs="Tahoma"/>
          <w:sz w:val="16"/>
          <w:szCs w:val="16"/>
        </w:rPr>
        <w:t>:</w:t>
      </w:r>
      <w:r w:rsidR="00BB23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00020702</w:t>
      </w:r>
    </w:p>
    <w:p w14:paraId="780AE660" w14:textId="0BC396E4" w:rsidR="00CB33D7" w:rsidRDefault="00C6632E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DIČ:</w:t>
      </w:r>
      <w:r w:rsidR="00BB23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CZ00020702</w:t>
      </w:r>
    </w:p>
    <w:p w14:paraId="5272DCFC" w14:textId="30843BA8" w:rsidR="00C6632E" w:rsidRDefault="00C6632E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Zastoupený: </w:t>
      </w:r>
      <w:r w:rsidR="00BB23B7">
        <w:rPr>
          <w:rFonts w:ascii="Tahoma" w:hAnsi="Tahoma" w:cs="Tahoma"/>
          <w:sz w:val="16"/>
          <w:szCs w:val="16"/>
        </w:rPr>
        <w:t>doc. Ing. Vítem Šrámkem, Ph.D., ředitelem instituce</w:t>
      </w:r>
    </w:p>
    <w:p w14:paraId="12CAD74E" w14:textId="7572F5D7" w:rsidR="006B2CEC" w:rsidRDefault="006B2CEC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Kontaktní osoba</w:t>
      </w:r>
      <w:r w:rsidR="00385F86">
        <w:rPr>
          <w:rFonts w:ascii="Tahoma" w:hAnsi="Tahoma" w:cs="Tahoma"/>
          <w:sz w:val="16"/>
          <w:szCs w:val="16"/>
        </w:rPr>
        <w:t xml:space="preserve"> – pověřený zástupce pronajímatele</w:t>
      </w:r>
      <w:r>
        <w:rPr>
          <w:rFonts w:ascii="Tahoma" w:hAnsi="Tahoma" w:cs="Tahoma"/>
          <w:sz w:val="16"/>
          <w:szCs w:val="16"/>
        </w:rPr>
        <w:t>: I</w:t>
      </w:r>
      <w:r w:rsidR="005E333E">
        <w:rPr>
          <w:rFonts w:ascii="Tahoma" w:hAnsi="Tahoma" w:cs="Tahoma"/>
          <w:sz w:val="16"/>
          <w:szCs w:val="16"/>
        </w:rPr>
        <w:t>xxx</w:t>
      </w:r>
      <w:r>
        <w:rPr>
          <w:rFonts w:ascii="Tahoma" w:hAnsi="Tahoma" w:cs="Tahoma"/>
          <w:sz w:val="16"/>
          <w:szCs w:val="16"/>
        </w:rPr>
        <w:t xml:space="preserve">,  tel.: </w:t>
      </w:r>
      <w:r w:rsidR="005E333E">
        <w:rPr>
          <w:rFonts w:ascii="Tahoma" w:hAnsi="Tahoma" w:cs="Tahoma"/>
          <w:sz w:val="16"/>
          <w:szCs w:val="16"/>
        </w:rPr>
        <w:t>xxxx</w:t>
      </w:r>
    </w:p>
    <w:p w14:paraId="0D76E814" w14:textId="77777777" w:rsidR="00BB23B7" w:rsidRDefault="00BB23B7" w:rsidP="00BB23B7">
      <w:pPr>
        <w:jc w:val="both"/>
        <w:rPr>
          <w:rFonts w:ascii="Tahoma" w:hAnsi="Tahoma" w:cs="Tahoma"/>
          <w:sz w:val="16"/>
          <w:szCs w:val="16"/>
        </w:rPr>
      </w:pPr>
      <w:r w:rsidRPr="00BB23B7">
        <w:rPr>
          <w:rFonts w:ascii="Tahoma" w:hAnsi="Tahoma" w:cs="Tahoma"/>
          <w:sz w:val="16"/>
          <w:szCs w:val="16"/>
        </w:rPr>
        <w:t xml:space="preserve">zapsán v Rejstříku veřejných výzkumných institucí vedeném </w:t>
      </w:r>
    </w:p>
    <w:p w14:paraId="01B2CF8E" w14:textId="463C2C29" w:rsidR="00BB23B7" w:rsidRPr="00BB23B7" w:rsidRDefault="00BB23B7" w:rsidP="00BB23B7">
      <w:pPr>
        <w:jc w:val="both"/>
        <w:rPr>
          <w:rFonts w:ascii="Tahoma" w:hAnsi="Tahoma" w:cs="Tahoma"/>
          <w:sz w:val="16"/>
          <w:szCs w:val="16"/>
        </w:rPr>
      </w:pPr>
      <w:r w:rsidRPr="00BB23B7">
        <w:rPr>
          <w:rFonts w:ascii="Tahoma" w:hAnsi="Tahoma" w:cs="Tahoma"/>
          <w:sz w:val="16"/>
          <w:szCs w:val="16"/>
        </w:rPr>
        <w:t xml:space="preserve">ČR - Ministerstvem školství, mládeže a tělovýchovy v Praze, spisová značka není vedena </w:t>
      </w:r>
    </w:p>
    <w:p w14:paraId="7D559406" w14:textId="77777777" w:rsidR="003B3D34" w:rsidRDefault="003B3D34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CB33D7">
        <w:rPr>
          <w:rFonts w:ascii="Tahoma" w:hAnsi="Tahoma" w:cs="Tahoma"/>
          <w:sz w:val="16"/>
          <w:szCs w:val="16"/>
        </w:rPr>
        <w:t>dále jen „pronajímatel“</w:t>
      </w:r>
      <w:r>
        <w:rPr>
          <w:rFonts w:ascii="Tahoma" w:hAnsi="Tahoma" w:cs="Tahoma"/>
          <w:sz w:val="16"/>
          <w:szCs w:val="16"/>
        </w:rPr>
        <w:t>)</w:t>
      </w:r>
    </w:p>
    <w:p w14:paraId="01F7E0F8" w14:textId="77777777" w:rsidR="003B3D34" w:rsidRDefault="003B3D34" w:rsidP="00CB33D7">
      <w:pPr>
        <w:jc w:val="both"/>
        <w:rPr>
          <w:rFonts w:ascii="Tahoma" w:hAnsi="Tahoma" w:cs="Tahoma"/>
          <w:sz w:val="16"/>
          <w:szCs w:val="16"/>
        </w:rPr>
      </w:pPr>
    </w:p>
    <w:p w14:paraId="680F00AB" w14:textId="1D7E497C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</w:t>
      </w:r>
    </w:p>
    <w:p w14:paraId="22999EC1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7A6C0489" w14:textId="7B08CDB4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STILLKING FILMS spol</w:t>
      </w:r>
      <w:r w:rsidR="00D348C7">
        <w:rPr>
          <w:rFonts w:ascii="Tahoma" w:hAnsi="Tahoma" w:cs="Tahoma"/>
          <w:b/>
          <w:sz w:val="16"/>
          <w:szCs w:val="16"/>
        </w:rPr>
        <w:t>.</w:t>
      </w:r>
      <w:r>
        <w:rPr>
          <w:rFonts w:ascii="Tahoma" w:hAnsi="Tahoma" w:cs="Tahoma"/>
          <w:b/>
          <w:sz w:val="16"/>
          <w:szCs w:val="16"/>
        </w:rPr>
        <w:t xml:space="preserve"> s</w:t>
      </w:r>
      <w:r w:rsidR="00D348C7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r.o.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1CF70557" w14:textId="77777777" w:rsidR="00CB33D7" w:rsidRPr="00BB23B7" w:rsidRDefault="00CB33D7" w:rsidP="00CB33D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Kříženeckého náměstí 322, 152 53</w:t>
      </w:r>
    </w:p>
    <w:p w14:paraId="4B94A0F6" w14:textId="77777777" w:rsidR="00CB33D7" w:rsidRDefault="00CB33D7" w:rsidP="00CB33D7">
      <w:pPr>
        <w:rPr>
          <w:rFonts w:ascii="Tahoma" w:hAnsi="Tahoma" w:cs="Tahoma"/>
          <w:sz w:val="16"/>
          <w:szCs w:val="16"/>
        </w:rPr>
      </w:pPr>
      <w:r w:rsidRPr="00BB23B7">
        <w:rPr>
          <w:rFonts w:ascii="Tahoma" w:hAnsi="Tahoma" w:cs="Tahoma"/>
          <w:sz w:val="16"/>
          <w:szCs w:val="16"/>
        </w:rPr>
        <w:t xml:space="preserve">Praha, 152 53, </w:t>
      </w:r>
      <w:r>
        <w:rPr>
          <w:rFonts w:ascii="Tahoma" w:hAnsi="Tahoma" w:cs="Tahoma"/>
          <w:sz w:val="16"/>
          <w:szCs w:val="16"/>
        </w:rPr>
        <w:t xml:space="preserve">Česká republika     </w:t>
      </w:r>
    </w:p>
    <w:p w14:paraId="1FEFECB7" w14:textId="77777777" w:rsidR="00CB33D7" w:rsidRPr="00BB23B7" w:rsidRDefault="00CB33D7" w:rsidP="00CB33D7">
      <w:pPr>
        <w:rPr>
          <w:rFonts w:ascii="Tahoma" w:hAnsi="Tahoma" w:cs="Tahoma"/>
          <w:sz w:val="16"/>
          <w:szCs w:val="16"/>
        </w:rPr>
      </w:pPr>
      <w:r w:rsidRPr="00BB23B7">
        <w:rPr>
          <w:rFonts w:ascii="Tahoma" w:hAnsi="Tahoma" w:cs="Tahoma"/>
          <w:sz w:val="16"/>
          <w:szCs w:val="16"/>
        </w:rPr>
        <w:t xml:space="preserve">IČ: </w:t>
      </w:r>
      <w:r w:rsidRPr="00BB23B7">
        <w:rPr>
          <w:rFonts w:ascii="Tahoma" w:hAnsi="Tahoma" w:cs="Tahoma"/>
          <w:sz w:val="16"/>
          <w:szCs w:val="16"/>
        </w:rPr>
        <w:tab/>
        <w:t>25075055</w:t>
      </w:r>
    </w:p>
    <w:p w14:paraId="5258D8CF" w14:textId="77777777" w:rsidR="00CB33D7" w:rsidRPr="00BB23B7" w:rsidRDefault="00CB33D7" w:rsidP="00CB33D7">
      <w:pPr>
        <w:jc w:val="both"/>
        <w:rPr>
          <w:rFonts w:ascii="Tahoma" w:hAnsi="Tahoma" w:cs="Tahoma"/>
          <w:sz w:val="16"/>
          <w:szCs w:val="16"/>
        </w:rPr>
      </w:pPr>
      <w:r w:rsidRPr="00BB23B7">
        <w:rPr>
          <w:rFonts w:ascii="Tahoma" w:hAnsi="Tahoma" w:cs="Tahoma"/>
          <w:sz w:val="16"/>
          <w:szCs w:val="16"/>
        </w:rPr>
        <w:t xml:space="preserve">DIČ: </w:t>
      </w:r>
      <w:r w:rsidRPr="00BB23B7">
        <w:rPr>
          <w:rFonts w:ascii="Tahoma" w:hAnsi="Tahoma" w:cs="Tahoma"/>
          <w:sz w:val="16"/>
          <w:szCs w:val="16"/>
        </w:rPr>
        <w:tab/>
        <w:t>CZ 25075055</w:t>
      </w:r>
    </w:p>
    <w:p w14:paraId="35825D1C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653AC1D4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Zapsaná v Obchodním rejstříku vedeném Městským soudem v Praze, sp. zn. C </w:t>
      </w:r>
      <w:r w:rsidRPr="00BB23B7">
        <w:rPr>
          <w:rFonts w:ascii="Tahoma" w:hAnsi="Tahoma" w:cs="Tahoma"/>
          <w:sz w:val="16"/>
          <w:szCs w:val="16"/>
        </w:rPr>
        <w:t>45354</w:t>
      </w:r>
    </w:p>
    <w:p w14:paraId="1A2AC6DF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761C1F37" w14:textId="41D24875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Zastoupená:</w:t>
      </w:r>
      <w:r>
        <w:rPr>
          <w:rFonts w:ascii="Tahoma" w:hAnsi="Tahoma" w:cs="Tahoma"/>
          <w:sz w:val="16"/>
          <w:szCs w:val="16"/>
        </w:rPr>
        <w:t xml:space="preserve"> </w:t>
      </w:r>
      <w:r w:rsidR="00C6632E">
        <w:rPr>
          <w:rFonts w:ascii="Tahoma" w:hAnsi="Tahoma" w:cs="Tahoma"/>
          <w:sz w:val="16"/>
          <w:szCs w:val="16"/>
        </w:rPr>
        <w:t>Mgr.</w:t>
      </w:r>
      <w:r w:rsidR="00BB23B7">
        <w:rPr>
          <w:rFonts w:ascii="Tahoma" w:hAnsi="Tahoma" w:cs="Tahoma"/>
          <w:sz w:val="16"/>
          <w:szCs w:val="16"/>
        </w:rPr>
        <w:t xml:space="preserve"> </w:t>
      </w:r>
      <w:r w:rsidR="00C6632E">
        <w:rPr>
          <w:rFonts w:ascii="Tahoma" w:hAnsi="Tahoma" w:cs="Tahoma"/>
          <w:sz w:val="16"/>
          <w:szCs w:val="16"/>
        </w:rPr>
        <w:t>Pavlem Mrkousem, na základě plné moci</w:t>
      </w:r>
      <w:r w:rsidR="00D71516">
        <w:rPr>
          <w:rFonts w:ascii="Tahoma" w:hAnsi="Tahoma" w:cs="Tahoma"/>
          <w:sz w:val="16"/>
          <w:szCs w:val="16"/>
        </w:rPr>
        <w:t xml:space="preserve"> ze dne 3.11. 2022</w:t>
      </w:r>
    </w:p>
    <w:p w14:paraId="2FE688C0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dále jen „nájemce“</w:t>
      </w:r>
    </w:p>
    <w:p w14:paraId="3A190CAF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6E0874BB" w14:textId="62975EC2" w:rsidR="00CB33D7" w:rsidRDefault="001200D6" w:rsidP="00CB33D7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BB5C33">
        <w:rPr>
          <w:rFonts w:ascii="Tahoma" w:hAnsi="Tahoma" w:cs="Tahoma"/>
          <w:b/>
          <w:bCs/>
          <w:sz w:val="16"/>
          <w:szCs w:val="16"/>
        </w:rPr>
        <w:t xml:space="preserve">Jako smluvní strany </w:t>
      </w:r>
      <w:r w:rsidR="00CB33D7" w:rsidRPr="00BB5C33">
        <w:rPr>
          <w:rFonts w:ascii="Tahoma" w:hAnsi="Tahoma" w:cs="Tahoma"/>
          <w:b/>
          <w:bCs/>
          <w:sz w:val="16"/>
          <w:szCs w:val="16"/>
        </w:rPr>
        <w:t>uzav</w:t>
      </w:r>
      <w:r w:rsidRPr="00BB5C33">
        <w:rPr>
          <w:rFonts w:ascii="Tahoma" w:hAnsi="Tahoma" w:cs="Tahoma"/>
          <w:b/>
          <w:bCs/>
          <w:sz w:val="16"/>
          <w:szCs w:val="16"/>
        </w:rPr>
        <w:t>řely níže uvedeného dne, měsíce a roku tento Dodatek č. 1 ke smlouvě o nájmu.</w:t>
      </w:r>
    </w:p>
    <w:p w14:paraId="7A0369F9" w14:textId="01ED9C4F" w:rsidR="001200D6" w:rsidRDefault="001200D6" w:rsidP="00CB33D7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13923A26" w14:textId="39D1187E" w:rsidR="001200D6" w:rsidRPr="00BB5C33" w:rsidRDefault="001200D6" w:rsidP="00CB33D7">
      <w:pPr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Smluvní strany se dohodly na následujícím doplnění nájemní smlouvy </w:t>
      </w:r>
      <w:r w:rsidRPr="005E333E">
        <w:rPr>
          <w:rFonts w:ascii="Tahoma" w:hAnsi="Tahoma" w:cs="Tahoma"/>
          <w:b/>
          <w:bCs/>
          <w:sz w:val="16"/>
          <w:szCs w:val="16"/>
        </w:rPr>
        <w:t xml:space="preserve">ze dne </w:t>
      </w:r>
      <w:r w:rsidR="00B4009F" w:rsidRPr="005E333E">
        <w:rPr>
          <w:rFonts w:ascii="Tahoma" w:hAnsi="Tahoma" w:cs="Tahoma"/>
          <w:b/>
          <w:bCs/>
          <w:sz w:val="16"/>
          <w:szCs w:val="16"/>
        </w:rPr>
        <w:t>2</w:t>
      </w:r>
      <w:r w:rsidRPr="005E333E">
        <w:rPr>
          <w:rFonts w:ascii="Tahoma" w:hAnsi="Tahoma" w:cs="Tahoma"/>
          <w:b/>
          <w:bCs/>
          <w:sz w:val="16"/>
          <w:szCs w:val="16"/>
        </w:rPr>
        <w:t>.1. 202</w:t>
      </w:r>
      <w:r w:rsidR="00B4009F" w:rsidRPr="005E333E">
        <w:rPr>
          <w:rFonts w:ascii="Tahoma" w:hAnsi="Tahoma" w:cs="Tahoma"/>
          <w:b/>
          <w:bCs/>
          <w:sz w:val="16"/>
          <w:szCs w:val="16"/>
        </w:rPr>
        <w:t>3</w:t>
      </w:r>
    </w:p>
    <w:p w14:paraId="55731DFF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3C52A76A" w14:textId="641B12EA" w:rsidR="00CB33D7" w:rsidRDefault="001200D6" w:rsidP="00CB33D7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Odstavec 2. se doplňuje takto:</w:t>
      </w:r>
    </w:p>
    <w:p w14:paraId="28B1D0B3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48A02BEF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43C23F8C" w14:textId="570CED56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2.</w:t>
      </w:r>
      <w:r>
        <w:rPr>
          <w:rFonts w:ascii="Tahoma" w:hAnsi="Tahoma" w:cs="Tahoma"/>
          <w:sz w:val="16"/>
          <w:szCs w:val="16"/>
        </w:rPr>
        <w:tab/>
        <w:t xml:space="preserve">Pronajímatel touto smlouvou přenechává </w:t>
      </w:r>
      <w:r w:rsidR="00552510">
        <w:rPr>
          <w:rFonts w:ascii="Tahoma" w:hAnsi="Tahoma" w:cs="Tahoma"/>
          <w:sz w:val="16"/>
          <w:szCs w:val="16"/>
        </w:rPr>
        <w:t xml:space="preserve">navíc </w:t>
      </w:r>
      <w:r>
        <w:rPr>
          <w:rFonts w:ascii="Tahoma" w:hAnsi="Tahoma" w:cs="Tahoma"/>
          <w:sz w:val="16"/>
          <w:szCs w:val="16"/>
        </w:rPr>
        <w:t xml:space="preserve">nájemci k dočasnému užívání </w:t>
      </w:r>
      <w:r w:rsidR="00BC6721" w:rsidRPr="00BB23B7">
        <w:rPr>
          <w:rFonts w:ascii="Tahoma" w:hAnsi="Tahoma" w:cs="Tahoma"/>
          <w:sz w:val="16"/>
          <w:szCs w:val="16"/>
        </w:rPr>
        <w:t xml:space="preserve">vybrané části </w:t>
      </w:r>
      <w:r w:rsidR="003A0274" w:rsidRPr="00BB23B7">
        <w:rPr>
          <w:rFonts w:ascii="Tahoma" w:hAnsi="Tahoma" w:cs="Tahoma"/>
          <w:sz w:val="16"/>
          <w:szCs w:val="16"/>
        </w:rPr>
        <w:t>pozemků</w:t>
      </w:r>
      <w:r w:rsidR="00BB23B7">
        <w:rPr>
          <w:rFonts w:ascii="Tahoma" w:hAnsi="Tahoma" w:cs="Tahoma"/>
          <w:sz w:val="16"/>
          <w:szCs w:val="16"/>
        </w:rPr>
        <w:t xml:space="preserve"> č.</w:t>
      </w:r>
      <w:r w:rsidR="001200D6">
        <w:rPr>
          <w:rFonts w:ascii="Tahoma" w:hAnsi="Tahoma" w:cs="Tahoma"/>
          <w:sz w:val="16"/>
          <w:szCs w:val="16"/>
        </w:rPr>
        <w:t xml:space="preserve"> 392</w:t>
      </w:r>
      <w:r w:rsidR="00552510">
        <w:rPr>
          <w:rFonts w:ascii="Tahoma" w:hAnsi="Tahoma" w:cs="Tahoma"/>
          <w:sz w:val="16"/>
          <w:szCs w:val="16"/>
        </w:rPr>
        <w:t xml:space="preserve"> (pronájem plochy 746 m</w:t>
      </w:r>
      <w:r w:rsidR="00552510">
        <w:rPr>
          <w:rFonts w:ascii="Tahoma" w:hAnsi="Tahoma" w:cs="Tahoma"/>
          <w:sz w:val="16"/>
          <w:szCs w:val="16"/>
          <w:vertAlign w:val="superscript"/>
        </w:rPr>
        <w:t>2</w:t>
      </w:r>
      <w:r w:rsidR="00552510">
        <w:rPr>
          <w:rFonts w:ascii="Tahoma" w:hAnsi="Tahoma" w:cs="Tahoma"/>
          <w:sz w:val="16"/>
          <w:szCs w:val="16"/>
        </w:rPr>
        <w:t>)</w:t>
      </w:r>
      <w:r w:rsidR="001200D6">
        <w:rPr>
          <w:rFonts w:ascii="Tahoma" w:hAnsi="Tahoma" w:cs="Tahoma"/>
          <w:sz w:val="16"/>
          <w:szCs w:val="16"/>
        </w:rPr>
        <w:t>, st. 51</w:t>
      </w:r>
      <w:r w:rsidR="00552510">
        <w:rPr>
          <w:rFonts w:ascii="Tahoma" w:hAnsi="Tahoma" w:cs="Tahoma"/>
          <w:sz w:val="16"/>
          <w:szCs w:val="16"/>
        </w:rPr>
        <w:t xml:space="preserve"> (pronájem plochy 245 m</w:t>
      </w:r>
      <w:r w:rsidR="00552510">
        <w:rPr>
          <w:rFonts w:ascii="Tahoma" w:hAnsi="Tahoma" w:cs="Tahoma"/>
          <w:sz w:val="16"/>
          <w:szCs w:val="16"/>
          <w:vertAlign w:val="superscript"/>
        </w:rPr>
        <w:t>2</w:t>
      </w:r>
      <w:r w:rsidR="00552510">
        <w:rPr>
          <w:rFonts w:ascii="Tahoma" w:hAnsi="Tahoma" w:cs="Tahoma"/>
          <w:sz w:val="16"/>
          <w:szCs w:val="16"/>
        </w:rPr>
        <w:t>)</w:t>
      </w:r>
      <w:r w:rsidR="001200D6">
        <w:rPr>
          <w:rFonts w:ascii="Tahoma" w:hAnsi="Tahoma" w:cs="Tahoma"/>
          <w:sz w:val="16"/>
          <w:szCs w:val="16"/>
        </w:rPr>
        <w:t>, 381</w:t>
      </w:r>
      <w:r w:rsidR="00552510">
        <w:rPr>
          <w:rFonts w:ascii="Tahoma" w:hAnsi="Tahoma" w:cs="Tahoma"/>
          <w:sz w:val="16"/>
          <w:szCs w:val="16"/>
        </w:rPr>
        <w:t xml:space="preserve"> (pronájem plochy 746 m</w:t>
      </w:r>
      <w:r w:rsidR="00552510">
        <w:rPr>
          <w:rFonts w:ascii="Tahoma" w:hAnsi="Tahoma" w:cs="Tahoma"/>
          <w:sz w:val="16"/>
          <w:szCs w:val="16"/>
          <w:vertAlign w:val="superscript"/>
        </w:rPr>
        <w:t>2</w:t>
      </w:r>
      <w:r w:rsidR="00552510">
        <w:rPr>
          <w:rFonts w:ascii="Tahoma" w:hAnsi="Tahoma" w:cs="Tahoma"/>
          <w:sz w:val="16"/>
          <w:szCs w:val="16"/>
        </w:rPr>
        <w:t>)</w:t>
      </w:r>
      <w:r w:rsidR="001200D6">
        <w:rPr>
          <w:rFonts w:ascii="Tahoma" w:hAnsi="Tahoma" w:cs="Tahoma"/>
          <w:sz w:val="16"/>
          <w:szCs w:val="16"/>
        </w:rPr>
        <w:t xml:space="preserve"> a </w:t>
      </w:r>
      <w:r w:rsidR="00552510">
        <w:rPr>
          <w:rFonts w:ascii="Tahoma" w:hAnsi="Tahoma" w:cs="Tahoma"/>
          <w:sz w:val="16"/>
          <w:szCs w:val="16"/>
        </w:rPr>
        <w:t xml:space="preserve">k přístupu na tyto pozemky využívat cestu na pozemku </w:t>
      </w:r>
      <w:r w:rsidR="001200D6">
        <w:rPr>
          <w:rFonts w:ascii="Tahoma" w:hAnsi="Tahoma" w:cs="Tahoma"/>
          <w:sz w:val="16"/>
          <w:szCs w:val="16"/>
        </w:rPr>
        <w:t>477/1</w:t>
      </w:r>
      <w:r w:rsidR="00552510">
        <w:rPr>
          <w:rFonts w:ascii="Tahoma" w:hAnsi="Tahoma" w:cs="Tahoma"/>
          <w:sz w:val="16"/>
          <w:szCs w:val="16"/>
        </w:rPr>
        <w:t xml:space="preserve"> (pronájem plochy 1047 m</w:t>
      </w:r>
      <w:r w:rsidR="00552510">
        <w:rPr>
          <w:rFonts w:ascii="Tahoma" w:hAnsi="Tahoma" w:cs="Tahoma"/>
          <w:sz w:val="16"/>
          <w:szCs w:val="16"/>
          <w:vertAlign w:val="superscript"/>
        </w:rPr>
        <w:t>2</w:t>
      </w:r>
      <w:r w:rsidR="00552510">
        <w:rPr>
          <w:rFonts w:ascii="Tahoma" w:hAnsi="Tahoma" w:cs="Tahoma"/>
          <w:sz w:val="16"/>
          <w:szCs w:val="16"/>
        </w:rPr>
        <w:t>)</w:t>
      </w:r>
      <w:r w:rsidR="001200D6">
        <w:rPr>
          <w:rFonts w:ascii="Tahoma" w:hAnsi="Tahoma" w:cs="Tahoma"/>
          <w:sz w:val="16"/>
          <w:szCs w:val="16"/>
        </w:rPr>
        <w:t>, viz. zákres v mapce jako příloha č.1 k tomuto dodatku. Pronajímatel využije tyto manipulační plochy pro parkování svých vozi</w:t>
      </w:r>
      <w:r w:rsidR="000A5274">
        <w:rPr>
          <w:rFonts w:ascii="Tahoma" w:hAnsi="Tahoma" w:cs="Tahoma"/>
          <w:sz w:val="16"/>
          <w:szCs w:val="16"/>
        </w:rPr>
        <w:t>d</w:t>
      </w:r>
      <w:r w:rsidR="001200D6">
        <w:rPr>
          <w:rFonts w:ascii="Tahoma" w:hAnsi="Tahoma" w:cs="Tahoma"/>
          <w:sz w:val="16"/>
          <w:szCs w:val="16"/>
        </w:rPr>
        <w:t xml:space="preserve">el s filmovou technikou – nákl. </w:t>
      </w:r>
      <w:r w:rsidR="000A5274">
        <w:rPr>
          <w:rFonts w:ascii="Tahoma" w:hAnsi="Tahoma" w:cs="Tahoma"/>
          <w:sz w:val="16"/>
          <w:szCs w:val="16"/>
        </w:rPr>
        <w:t>aut</w:t>
      </w:r>
      <w:r w:rsidR="005560EB">
        <w:rPr>
          <w:rFonts w:ascii="Tahoma" w:hAnsi="Tahoma" w:cs="Tahoma"/>
          <w:sz w:val="16"/>
          <w:szCs w:val="16"/>
        </w:rPr>
        <w:t>a</w:t>
      </w:r>
      <w:r w:rsidR="001200D6">
        <w:rPr>
          <w:rFonts w:ascii="Tahoma" w:hAnsi="Tahoma" w:cs="Tahoma"/>
          <w:sz w:val="16"/>
          <w:szCs w:val="16"/>
        </w:rPr>
        <w:t xml:space="preserve"> a dodávky v celkovém počtu cca 15ti aut</w:t>
      </w:r>
      <w:r w:rsidR="000A5274">
        <w:rPr>
          <w:rFonts w:ascii="Tahoma" w:hAnsi="Tahoma" w:cs="Tahoma"/>
          <w:sz w:val="16"/>
          <w:szCs w:val="16"/>
        </w:rPr>
        <w:t>. A to v termínu 7.-9.3. 2023</w:t>
      </w:r>
      <w:r w:rsidR="003A0274" w:rsidRPr="00BB23B7">
        <w:rPr>
          <w:rFonts w:ascii="Tahoma" w:hAnsi="Tahoma" w:cs="Tahoma"/>
          <w:sz w:val="16"/>
          <w:szCs w:val="16"/>
        </w:rPr>
        <w:t xml:space="preserve"> </w:t>
      </w:r>
    </w:p>
    <w:p w14:paraId="0E0CC1E4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7B0704FE" w14:textId="1EE5E40A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</w:p>
    <w:p w14:paraId="4BC5370E" w14:textId="59B2DCF5" w:rsidR="00CB33D7" w:rsidRDefault="000A5274" w:rsidP="00CB33D7">
      <w:pPr>
        <w:jc w:val="both"/>
        <w:rPr>
          <w:rFonts w:ascii="Tahoma" w:hAnsi="Tahoma" w:cs="Tahoma"/>
          <w:sz w:val="16"/>
          <w:szCs w:val="16"/>
        </w:rPr>
      </w:pPr>
      <w:r w:rsidRPr="00BB5C33">
        <w:rPr>
          <w:rFonts w:ascii="Tahoma" w:hAnsi="Tahoma" w:cs="Tahoma"/>
          <w:b/>
          <w:bCs/>
          <w:sz w:val="16"/>
          <w:szCs w:val="16"/>
        </w:rPr>
        <w:t>Odstavec 6. se doplňuje takto:</w:t>
      </w:r>
    </w:p>
    <w:p w14:paraId="494DBFA3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46BDBA2A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6.</w:t>
      </w:r>
      <w:r>
        <w:rPr>
          <w:rFonts w:ascii="Tahoma" w:hAnsi="Tahoma" w:cs="Tahoma"/>
          <w:sz w:val="16"/>
          <w:szCs w:val="16"/>
        </w:rPr>
        <w:tab/>
        <w:t>Nájemné:</w:t>
      </w:r>
    </w:p>
    <w:p w14:paraId="2AE0565C" w14:textId="34D1012B" w:rsidR="00CB33D7" w:rsidRPr="00E000C6" w:rsidRDefault="00BC6721" w:rsidP="00CB33D7">
      <w:pPr>
        <w:jc w:val="both"/>
        <w:rPr>
          <w:rFonts w:ascii="Tahoma" w:hAnsi="Tahoma" w:cs="Tahoma"/>
          <w:sz w:val="16"/>
          <w:szCs w:val="16"/>
        </w:rPr>
      </w:pPr>
      <w:r w:rsidRPr="00E000C6">
        <w:rPr>
          <w:rFonts w:ascii="Tahoma" w:hAnsi="Tahoma" w:cs="Tahoma"/>
          <w:sz w:val="16"/>
          <w:szCs w:val="16"/>
        </w:rPr>
        <w:t xml:space="preserve">Nájemné </w:t>
      </w:r>
      <w:r w:rsidR="00552510">
        <w:rPr>
          <w:rFonts w:ascii="Tahoma" w:hAnsi="Tahoma" w:cs="Tahoma"/>
          <w:sz w:val="16"/>
          <w:szCs w:val="16"/>
        </w:rPr>
        <w:t xml:space="preserve">za pozemky pronajaté v termínu 7.-9.3.2023 </w:t>
      </w:r>
      <w:r w:rsidRPr="00E000C6">
        <w:rPr>
          <w:rFonts w:ascii="Tahoma" w:hAnsi="Tahoma" w:cs="Tahoma"/>
          <w:sz w:val="16"/>
          <w:szCs w:val="16"/>
        </w:rPr>
        <w:t xml:space="preserve">se sjednává v celkové výši </w:t>
      </w:r>
      <w:r w:rsidR="000A5274">
        <w:rPr>
          <w:rFonts w:ascii="Tahoma" w:hAnsi="Tahoma" w:cs="Tahoma"/>
          <w:sz w:val="16"/>
          <w:szCs w:val="16"/>
        </w:rPr>
        <w:t>10 000,-</w:t>
      </w:r>
      <w:r w:rsidRPr="00E000C6">
        <w:rPr>
          <w:rFonts w:ascii="Tahoma" w:hAnsi="Tahoma" w:cs="Tahoma"/>
          <w:sz w:val="16"/>
          <w:szCs w:val="16"/>
        </w:rPr>
        <w:t>,-</w:t>
      </w:r>
      <w:r w:rsidR="00030339" w:rsidRPr="00E000C6">
        <w:rPr>
          <w:rFonts w:ascii="Tahoma" w:hAnsi="Tahoma" w:cs="Tahoma"/>
          <w:sz w:val="16"/>
          <w:szCs w:val="16"/>
        </w:rPr>
        <w:t xml:space="preserve"> </w:t>
      </w:r>
      <w:r w:rsidRPr="00E000C6">
        <w:rPr>
          <w:rFonts w:ascii="Tahoma" w:hAnsi="Tahoma" w:cs="Tahoma"/>
          <w:sz w:val="16"/>
          <w:szCs w:val="16"/>
        </w:rPr>
        <w:t>Kč</w:t>
      </w:r>
      <w:r w:rsidR="00030339" w:rsidRPr="00E000C6">
        <w:rPr>
          <w:rFonts w:ascii="Tahoma" w:hAnsi="Tahoma" w:cs="Tahoma"/>
          <w:sz w:val="16"/>
          <w:szCs w:val="16"/>
        </w:rPr>
        <w:t xml:space="preserve"> bez DPH</w:t>
      </w:r>
      <w:r w:rsidRPr="00E000C6">
        <w:rPr>
          <w:rFonts w:ascii="Tahoma" w:hAnsi="Tahoma" w:cs="Tahoma"/>
          <w:sz w:val="16"/>
          <w:szCs w:val="16"/>
        </w:rPr>
        <w:t xml:space="preserve"> za celou dobu nájmu specifikovanou v odstavci č. </w:t>
      </w:r>
      <w:r w:rsidR="000A5274">
        <w:rPr>
          <w:rFonts w:ascii="Tahoma" w:hAnsi="Tahoma" w:cs="Tahoma"/>
          <w:sz w:val="16"/>
          <w:szCs w:val="16"/>
        </w:rPr>
        <w:t>2</w:t>
      </w:r>
      <w:r w:rsidRPr="00E000C6">
        <w:rPr>
          <w:rFonts w:ascii="Tahoma" w:hAnsi="Tahoma" w:cs="Tahoma"/>
          <w:sz w:val="16"/>
          <w:szCs w:val="16"/>
        </w:rPr>
        <w:t>.</w:t>
      </w:r>
    </w:p>
    <w:p w14:paraId="5A6CA676" w14:textId="4B0334E7" w:rsidR="00CB33D7" w:rsidRPr="005E333E" w:rsidRDefault="00CB33D7" w:rsidP="00F634E6">
      <w:pPr>
        <w:jc w:val="both"/>
        <w:rPr>
          <w:rFonts w:ascii="Tahoma" w:hAnsi="Tahoma" w:cs="Tahoma"/>
          <w:sz w:val="16"/>
          <w:szCs w:val="16"/>
        </w:rPr>
      </w:pPr>
      <w:r w:rsidRPr="00E000C6">
        <w:rPr>
          <w:rFonts w:ascii="Tahoma" w:hAnsi="Tahoma" w:cs="Tahoma"/>
          <w:sz w:val="16"/>
          <w:szCs w:val="16"/>
        </w:rPr>
        <w:t xml:space="preserve">Nájemné je splatné </w:t>
      </w:r>
      <w:r w:rsidR="008E0371" w:rsidRPr="00E000C6">
        <w:rPr>
          <w:rFonts w:ascii="Tahoma" w:hAnsi="Tahoma" w:cs="Tahoma"/>
          <w:sz w:val="16"/>
          <w:szCs w:val="16"/>
        </w:rPr>
        <w:t xml:space="preserve">bankovním </w:t>
      </w:r>
      <w:r w:rsidRPr="00E000C6">
        <w:rPr>
          <w:rFonts w:ascii="Tahoma" w:hAnsi="Tahoma" w:cs="Tahoma"/>
          <w:sz w:val="16"/>
          <w:szCs w:val="16"/>
        </w:rPr>
        <w:t>převodem s</w:t>
      </w:r>
      <w:r w:rsidR="00BC6721" w:rsidRPr="00E000C6">
        <w:rPr>
          <w:rFonts w:ascii="Tahoma" w:hAnsi="Tahoma" w:cs="Tahoma"/>
          <w:sz w:val="16"/>
          <w:szCs w:val="16"/>
        </w:rPr>
        <w:t> </w:t>
      </w:r>
      <w:r w:rsidR="00F634E6" w:rsidRPr="00E000C6">
        <w:rPr>
          <w:rFonts w:ascii="Tahoma" w:hAnsi="Tahoma" w:cs="Tahoma"/>
          <w:sz w:val="16"/>
          <w:szCs w:val="16"/>
        </w:rPr>
        <w:t>14</w:t>
      </w:r>
      <w:r w:rsidR="00BC6721" w:rsidRPr="00E000C6">
        <w:rPr>
          <w:rFonts w:ascii="Tahoma" w:hAnsi="Tahoma" w:cs="Tahoma"/>
          <w:sz w:val="16"/>
          <w:szCs w:val="16"/>
        </w:rPr>
        <w:t>denní</w:t>
      </w:r>
      <w:r w:rsidRPr="00E000C6">
        <w:rPr>
          <w:rFonts w:ascii="Tahoma" w:hAnsi="Tahoma" w:cs="Tahoma"/>
          <w:sz w:val="16"/>
          <w:szCs w:val="16"/>
        </w:rPr>
        <w:t xml:space="preserve"> splatností</w:t>
      </w:r>
      <w:r w:rsidR="008E0371">
        <w:rPr>
          <w:rFonts w:ascii="Tahoma" w:hAnsi="Tahoma" w:cs="Tahoma"/>
          <w:sz w:val="16"/>
          <w:szCs w:val="16"/>
        </w:rPr>
        <w:t xml:space="preserve"> ode dne vystavení daňového dokladu pronajímatelem. Pronajímatel je oprávněn vystavit daňový doklad ke dni nabytí </w:t>
      </w:r>
      <w:r w:rsidR="008E0371" w:rsidRPr="005E333E">
        <w:rPr>
          <w:rFonts w:ascii="Tahoma" w:hAnsi="Tahoma" w:cs="Tahoma"/>
          <w:sz w:val="16"/>
          <w:szCs w:val="16"/>
        </w:rPr>
        <w:t xml:space="preserve">účinnosti </w:t>
      </w:r>
      <w:r w:rsidR="004A7587" w:rsidRPr="005E333E">
        <w:rPr>
          <w:rFonts w:ascii="Tahoma" w:hAnsi="Tahoma" w:cs="Tahoma"/>
          <w:sz w:val="16"/>
          <w:szCs w:val="16"/>
        </w:rPr>
        <w:t>tohoto dodatku č. 1 ke smlouvě o nájmu</w:t>
      </w:r>
      <w:r w:rsidR="00F634E6" w:rsidRPr="005E333E">
        <w:rPr>
          <w:rFonts w:ascii="Tahoma" w:hAnsi="Tahoma" w:cs="Tahoma"/>
          <w:sz w:val="16"/>
          <w:szCs w:val="16"/>
        </w:rPr>
        <w:t xml:space="preserve">. </w:t>
      </w:r>
      <w:r w:rsidRPr="005E333E">
        <w:rPr>
          <w:rFonts w:ascii="Tahoma" w:hAnsi="Tahoma" w:cs="Tahoma"/>
          <w:sz w:val="16"/>
          <w:szCs w:val="16"/>
        </w:rPr>
        <w:t xml:space="preserve"> </w:t>
      </w:r>
      <w:r w:rsidR="003769EA" w:rsidRPr="005E333E">
        <w:rPr>
          <w:rFonts w:ascii="Tahoma" w:hAnsi="Tahoma" w:cs="Tahoma"/>
          <w:sz w:val="16"/>
          <w:szCs w:val="16"/>
        </w:rPr>
        <w:t>Nájemce se zavazuje pronajímateli nájemné v uvedené lhůtě splatnosti uhradit.</w:t>
      </w:r>
    </w:p>
    <w:p w14:paraId="153ADD01" w14:textId="0B9F79CA" w:rsidR="00CB33D7" w:rsidRPr="005E333E" w:rsidRDefault="00CB33D7" w:rsidP="00CB33D7">
      <w:pPr>
        <w:jc w:val="both"/>
        <w:rPr>
          <w:rFonts w:ascii="Tahoma" w:hAnsi="Tahoma" w:cs="Tahoma"/>
          <w:sz w:val="16"/>
          <w:szCs w:val="16"/>
        </w:rPr>
      </w:pPr>
      <w:r w:rsidRPr="005E333E">
        <w:rPr>
          <w:rFonts w:ascii="Tahoma" w:hAnsi="Tahoma" w:cs="Tahoma"/>
          <w:sz w:val="16"/>
          <w:szCs w:val="16"/>
        </w:rPr>
        <w:t>Pronajímatel se zavazuje příjem z nájmu podle této smlouvy řádně přiznat a zdanit.</w:t>
      </w:r>
      <w:r w:rsidR="008E0371" w:rsidRPr="005E333E">
        <w:rPr>
          <w:rFonts w:ascii="Tahoma" w:hAnsi="Tahoma" w:cs="Tahoma"/>
          <w:sz w:val="16"/>
          <w:szCs w:val="16"/>
        </w:rPr>
        <w:t xml:space="preserve"> </w:t>
      </w:r>
    </w:p>
    <w:p w14:paraId="12F49CCD" w14:textId="2EBB46CA" w:rsidR="005A110B" w:rsidRPr="005E333E" w:rsidRDefault="005A110B" w:rsidP="00CB33D7">
      <w:pPr>
        <w:jc w:val="both"/>
        <w:rPr>
          <w:rFonts w:ascii="Tahoma" w:hAnsi="Tahoma" w:cs="Tahoma"/>
          <w:sz w:val="16"/>
          <w:szCs w:val="16"/>
        </w:rPr>
      </w:pPr>
      <w:r w:rsidRPr="005E333E">
        <w:rPr>
          <w:rFonts w:ascii="Tahoma" w:hAnsi="Tahoma" w:cs="Tahoma"/>
          <w:sz w:val="16"/>
          <w:szCs w:val="16"/>
        </w:rPr>
        <w:t>Nájemce souhlasí s doručením daňového dokladu v elektronické podobě</w:t>
      </w:r>
      <w:r w:rsidR="000A5274" w:rsidRPr="005E333E">
        <w:rPr>
          <w:rFonts w:ascii="Tahoma" w:hAnsi="Tahoma" w:cs="Tahoma"/>
          <w:sz w:val="16"/>
          <w:szCs w:val="16"/>
        </w:rPr>
        <w:t xml:space="preserve"> mejlem na adresu: </w:t>
      </w:r>
      <w:r w:rsidR="005E333E">
        <w:rPr>
          <w:rFonts w:ascii="Tahoma" w:hAnsi="Tahoma" w:cs="Tahoma"/>
          <w:sz w:val="16"/>
          <w:szCs w:val="16"/>
        </w:rPr>
        <w:t xml:space="preserve">xxxx </w:t>
      </w:r>
      <w:r w:rsidR="000A5274" w:rsidRPr="005E333E">
        <w:rPr>
          <w:rFonts w:ascii="Tahoma" w:hAnsi="Tahoma" w:cs="Tahoma"/>
          <w:sz w:val="16"/>
          <w:szCs w:val="16"/>
        </w:rPr>
        <w:t>nebo</w:t>
      </w:r>
      <w:r w:rsidRPr="005E333E">
        <w:rPr>
          <w:rFonts w:ascii="Tahoma" w:hAnsi="Tahoma" w:cs="Tahoma"/>
          <w:sz w:val="16"/>
          <w:szCs w:val="16"/>
        </w:rPr>
        <w:t xml:space="preserve"> d</w:t>
      </w:r>
      <w:r w:rsidR="00695A69" w:rsidRPr="005E333E">
        <w:rPr>
          <w:rFonts w:ascii="Tahoma" w:hAnsi="Tahoma" w:cs="Tahoma"/>
          <w:sz w:val="16"/>
          <w:szCs w:val="16"/>
        </w:rPr>
        <w:t xml:space="preserve">o své datové schránky: abz4td5, za tím účelem bude datová schránka nájemce v režimu odsouhlaseného příjmu zpráv. </w:t>
      </w:r>
    </w:p>
    <w:p w14:paraId="0E3D2491" w14:textId="77777777" w:rsidR="00CB33D7" w:rsidRPr="005E333E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2245016A" w14:textId="4C7C5530" w:rsidR="005560EB" w:rsidRPr="005E333E" w:rsidRDefault="000A5274" w:rsidP="00CB33D7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5E333E">
        <w:rPr>
          <w:rFonts w:ascii="Tahoma" w:hAnsi="Tahoma" w:cs="Tahoma"/>
          <w:b/>
          <w:bCs/>
          <w:sz w:val="16"/>
          <w:szCs w:val="16"/>
        </w:rPr>
        <w:t>Ustanovení přechodná a závěrečná</w:t>
      </w:r>
    </w:p>
    <w:p w14:paraId="6153ACCC" w14:textId="497D2263" w:rsidR="000A5274" w:rsidRPr="005E333E" w:rsidRDefault="000A5274" w:rsidP="00CB33D7">
      <w:pPr>
        <w:jc w:val="both"/>
        <w:rPr>
          <w:rFonts w:ascii="Tahoma" w:hAnsi="Tahoma" w:cs="Tahoma"/>
          <w:sz w:val="16"/>
          <w:szCs w:val="16"/>
        </w:rPr>
      </w:pPr>
      <w:r w:rsidRPr="005E333E">
        <w:rPr>
          <w:rFonts w:ascii="Tahoma" w:hAnsi="Tahoma" w:cs="Tahoma"/>
          <w:sz w:val="16"/>
          <w:szCs w:val="16"/>
        </w:rPr>
        <w:t>Smluvní strany prohlašují, že si tento dodatek pozorně a pečlivě přečetly, že dobře rozumí jeho obsahu a že ten odpovídá jejich skutečné vůli. Na důkaz čehož připojují své podpisy.</w:t>
      </w:r>
    </w:p>
    <w:p w14:paraId="732CC17A" w14:textId="094A508C" w:rsidR="000A5274" w:rsidRDefault="000A5274" w:rsidP="00CB33D7">
      <w:pPr>
        <w:jc w:val="both"/>
        <w:rPr>
          <w:rFonts w:ascii="Tahoma" w:hAnsi="Tahoma" w:cs="Tahoma"/>
          <w:sz w:val="16"/>
          <w:szCs w:val="16"/>
        </w:rPr>
      </w:pPr>
      <w:r w:rsidRPr="005E333E">
        <w:rPr>
          <w:rFonts w:ascii="Tahoma" w:hAnsi="Tahoma" w:cs="Tahoma"/>
          <w:sz w:val="16"/>
          <w:szCs w:val="16"/>
        </w:rPr>
        <w:t>Tento dodatek nabývá platnosti dnem p</w:t>
      </w:r>
      <w:r w:rsidR="004A7587" w:rsidRPr="005E333E">
        <w:rPr>
          <w:rFonts w:ascii="Tahoma" w:hAnsi="Tahoma" w:cs="Tahoma"/>
          <w:sz w:val="16"/>
          <w:szCs w:val="16"/>
        </w:rPr>
        <w:t>odpisu oběma smluvnímu stranami a účinnosti vložením do Informačního systému Registru smluv.</w:t>
      </w:r>
      <w:r w:rsidR="004A7587">
        <w:rPr>
          <w:rFonts w:ascii="Tahoma" w:hAnsi="Tahoma" w:cs="Tahoma"/>
          <w:sz w:val="16"/>
          <w:szCs w:val="16"/>
        </w:rPr>
        <w:t xml:space="preserve"> </w:t>
      </w:r>
    </w:p>
    <w:p w14:paraId="5B9B3EE6" w14:textId="59DF1CAB" w:rsidR="000A5274" w:rsidRDefault="000A5274" w:rsidP="00CB33D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Tento dodatek se vyhotovuje ve dvou originálech, přičemž každá smluvní strana obdrží po jednom z nich.</w:t>
      </w:r>
    </w:p>
    <w:p w14:paraId="7F66ADA8" w14:textId="77777777" w:rsidR="00CB33D7" w:rsidRDefault="00CB33D7" w:rsidP="00CB33D7">
      <w:pPr>
        <w:jc w:val="both"/>
        <w:rPr>
          <w:rFonts w:ascii="Tahoma" w:hAnsi="Tahoma" w:cs="Tahoma"/>
          <w:sz w:val="16"/>
          <w:szCs w:val="16"/>
        </w:rPr>
      </w:pPr>
    </w:p>
    <w:p w14:paraId="1284C9F8" w14:textId="0B44FCF3" w:rsidR="007D4187" w:rsidRDefault="007D4187" w:rsidP="00CB33D7">
      <w:pPr>
        <w:rPr>
          <w:rFonts w:ascii="Tahoma" w:hAnsi="Tahoma" w:cs="Tahoma"/>
          <w:sz w:val="16"/>
          <w:szCs w:val="16"/>
        </w:rPr>
      </w:pPr>
    </w:p>
    <w:p w14:paraId="471EA36E" w14:textId="1B9AD9B5" w:rsidR="007D4187" w:rsidRPr="00706A6B" w:rsidRDefault="007D4187" w:rsidP="007D4187">
      <w:pPr>
        <w:pStyle w:val="Zkladntextodsazen2"/>
        <w:tabs>
          <w:tab w:val="left" w:pos="2920"/>
        </w:tabs>
        <w:ind w:left="0" w:firstLine="0"/>
        <w:jc w:val="left"/>
        <w:rPr>
          <w:rFonts w:ascii="Tahoma" w:hAnsi="Tahoma" w:cs="Arial"/>
          <w:sz w:val="16"/>
          <w:szCs w:val="16"/>
        </w:rPr>
      </w:pPr>
      <w:r>
        <w:rPr>
          <w:rFonts w:ascii="Tahoma" w:hAnsi="Tahoma" w:cs="Arial"/>
          <w:sz w:val="16"/>
          <w:szCs w:val="16"/>
        </w:rPr>
        <w:t xml:space="preserve"> </w:t>
      </w:r>
      <w:r w:rsidRPr="00706A6B">
        <w:rPr>
          <w:rFonts w:ascii="Tahoma" w:hAnsi="Tahoma" w:cs="Arial"/>
          <w:sz w:val="16"/>
          <w:szCs w:val="16"/>
        </w:rPr>
        <w:t>V</w:t>
      </w:r>
      <w:r w:rsidR="000A5274">
        <w:rPr>
          <w:rFonts w:ascii="Tahoma" w:hAnsi="Tahoma" w:cs="Arial"/>
          <w:sz w:val="16"/>
          <w:szCs w:val="16"/>
        </w:rPr>
        <w:t xml:space="preserve"> Praze </w:t>
      </w:r>
      <w:r w:rsidRPr="00706A6B">
        <w:rPr>
          <w:rFonts w:ascii="Tahoma" w:hAnsi="Tahoma" w:cs="Arial"/>
          <w:sz w:val="16"/>
          <w:szCs w:val="16"/>
        </w:rPr>
        <w:t xml:space="preserve">dne: </w:t>
      </w:r>
      <w:r w:rsidR="005E333E">
        <w:rPr>
          <w:rFonts w:ascii="Tahoma" w:hAnsi="Tahoma" w:cs="Arial"/>
          <w:sz w:val="16"/>
          <w:szCs w:val="16"/>
        </w:rPr>
        <w:t>1.3.2023</w:t>
      </w:r>
      <w:r w:rsidR="000A5274">
        <w:rPr>
          <w:rFonts w:ascii="Tahoma" w:hAnsi="Tahoma" w:cs="Arial"/>
          <w:sz w:val="16"/>
          <w:szCs w:val="16"/>
        </w:rPr>
        <w:tab/>
      </w:r>
      <w:r w:rsidR="000A5274">
        <w:rPr>
          <w:rFonts w:ascii="Tahoma" w:hAnsi="Tahoma" w:cs="Arial"/>
          <w:sz w:val="16"/>
          <w:szCs w:val="16"/>
        </w:rPr>
        <w:tab/>
      </w:r>
      <w:r w:rsidR="000A5274">
        <w:rPr>
          <w:rFonts w:ascii="Tahoma" w:hAnsi="Tahoma" w:cs="Arial"/>
          <w:sz w:val="16"/>
          <w:szCs w:val="16"/>
        </w:rPr>
        <w:tab/>
      </w:r>
      <w:r w:rsidR="000A5274">
        <w:rPr>
          <w:rFonts w:ascii="Tahoma" w:hAnsi="Tahoma" w:cs="Arial"/>
          <w:sz w:val="16"/>
          <w:szCs w:val="16"/>
        </w:rPr>
        <w:tab/>
        <w:t xml:space="preserve">V Praze dne: </w:t>
      </w:r>
      <w:r w:rsidR="005E333E">
        <w:rPr>
          <w:rFonts w:ascii="Tahoma" w:hAnsi="Tahoma" w:cs="Arial"/>
          <w:sz w:val="16"/>
          <w:szCs w:val="16"/>
        </w:rPr>
        <w:t>28.2.2023</w:t>
      </w:r>
    </w:p>
    <w:p w14:paraId="7D70969D" w14:textId="77777777" w:rsidR="007D4187" w:rsidRPr="00BB23B7" w:rsidRDefault="007D4187" w:rsidP="007D4187">
      <w:pPr>
        <w:pStyle w:val="Zkladntextodsazen2"/>
        <w:tabs>
          <w:tab w:val="left" w:pos="2920"/>
        </w:tabs>
        <w:ind w:left="0" w:firstLine="0"/>
        <w:jc w:val="left"/>
        <w:rPr>
          <w:rFonts w:ascii="Tahoma" w:hAnsi="Tahoma" w:cs="Tahoma"/>
          <w:sz w:val="16"/>
          <w:szCs w:val="16"/>
        </w:rPr>
      </w:pPr>
    </w:p>
    <w:p w14:paraId="634EF533" w14:textId="7F060AF3" w:rsidR="007D4187" w:rsidRPr="00BB23B7" w:rsidRDefault="007D4187" w:rsidP="007D4187">
      <w:pPr>
        <w:rPr>
          <w:rFonts w:ascii="Tahoma" w:hAnsi="Tahoma" w:cs="Tahoma"/>
          <w:sz w:val="16"/>
          <w:szCs w:val="16"/>
        </w:rPr>
      </w:pPr>
      <w:r w:rsidRPr="00706A6B">
        <w:rPr>
          <w:rFonts w:ascii="Tahoma" w:hAnsi="Tahoma"/>
          <w:sz w:val="16"/>
          <w:szCs w:val="16"/>
        </w:rPr>
        <w:t>Pronajímatel:</w:t>
      </w:r>
      <w:r w:rsidRPr="00BB23B7">
        <w:rPr>
          <w:rFonts w:ascii="Tahoma" w:hAnsi="Tahoma" w:cs="Tahoma"/>
          <w:sz w:val="16"/>
          <w:szCs w:val="16"/>
        </w:rPr>
        <w:tab/>
      </w:r>
      <w:r w:rsidRPr="00BB23B7">
        <w:rPr>
          <w:rFonts w:ascii="Tahoma" w:hAnsi="Tahoma" w:cs="Tahoma"/>
          <w:sz w:val="16"/>
          <w:szCs w:val="16"/>
        </w:rPr>
        <w:tab/>
      </w:r>
      <w:r w:rsidRPr="00BB23B7">
        <w:rPr>
          <w:rFonts w:ascii="Tahoma" w:hAnsi="Tahoma" w:cs="Tahoma"/>
          <w:sz w:val="16"/>
          <w:szCs w:val="16"/>
        </w:rPr>
        <w:tab/>
      </w:r>
      <w:r w:rsidRPr="00BB23B7">
        <w:rPr>
          <w:rFonts w:ascii="Tahoma" w:hAnsi="Tahoma" w:cs="Tahoma"/>
          <w:sz w:val="16"/>
          <w:szCs w:val="16"/>
        </w:rPr>
        <w:tab/>
      </w:r>
      <w:r w:rsidRPr="00BB23B7">
        <w:rPr>
          <w:rFonts w:ascii="Tahoma" w:hAnsi="Tahoma" w:cs="Tahoma"/>
          <w:sz w:val="16"/>
          <w:szCs w:val="16"/>
        </w:rPr>
        <w:tab/>
      </w:r>
      <w:r w:rsidR="000B0DCB" w:rsidRPr="00BB23B7">
        <w:rPr>
          <w:rFonts w:ascii="Tahoma" w:hAnsi="Tahoma" w:cs="Tahoma"/>
          <w:sz w:val="16"/>
          <w:szCs w:val="16"/>
        </w:rPr>
        <w:t xml:space="preserve">              </w:t>
      </w:r>
      <w:r w:rsidRPr="00706A6B">
        <w:rPr>
          <w:rFonts w:ascii="Tahoma" w:hAnsi="Tahoma"/>
          <w:sz w:val="16"/>
          <w:szCs w:val="16"/>
        </w:rPr>
        <w:t>Nájemce:</w:t>
      </w:r>
      <w:r w:rsidR="000B0DCB">
        <w:rPr>
          <w:rFonts w:ascii="Tahoma" w:hAnsi="Tahoma"/>
          <w:sz w:val="16"/>
          <w:szCs w:val="16"/>
        </w:rPr>
        <w:t xml:space="preserve"> Mgr. Pavel Mrkous</w:t>
      </w:r>
    </w:p>
    <w:p w14:paraId="6721A295" w14:textId="77777777" w:rsidR="007D4187" w:rsidRPr="00BB23B7" w:rsidRDefault="007D4187" w:rsidP="007D4187">
      <w:pPr>
        <w:rPr>
          <w:rFonts w:ascii="Tahoma" w:hAnsi="Tahoma"/>
          <w:b/>
          <w:sz w:val="24"/>
          <w:szCs w:val="24"/>
        </w:rPr>
      </w:pPr>
      <w:r w:rsidRPr="00706A6B">
        <w:rPr>
          <w:rFonts w:ascii="Tahoma" w:hAnsi="Tahoma"/>
          <w:sz w:val="16"/>
          <w:szCs w:val="16"/>
        </w:rPr>
        <w:tab/>
      </w:r>
      <w:r w:rsidRPr="00706A6B">
        <w:rPr>
          <w:rFonts w:ascii="Tahoma" w:hAnsi="Tahoma"/>
          <w:sz w:val="16"/>
          <w:szCs w:val="16"/>
        </w:rPr>
        <w:tab/>
      </w:r>
      <w:r w:rsidRPr="00706A6B">
        <w:rPr>
          <w:rFonts w:ascii="Tahoma" w:hAnsi="Tahoma"/>
          <w:sz w:val="16"/>
          <w:szCs w:val="16"/>
        </w:rPr>
        <w:tab/>
      </w:r>
      <w:r w:rsidRPr="00706A6B">
        <w:rPr>
          <w:rFonts w:ascii="Tahoma" w:hAnsi="Tahoma"/>
          <w:sz w:val="16"/>
          <w:szCs w:val="16"/>
        </w:rPr>
        <w:tab/>
      </w:r>
      <w:r w:rsidRPr="00706A6B">
        <w:rPr>
          <w:rFonts w:ascii="Tahoma" w:hAnsi="Tahoma"/>
          <w:sz w:val="16"/>
          <w:szCs w:val="16"/>
        </w:rPr>
        <w:tab/>
      </w:r>
      <w:r w:rsidRPr="00706A6B">
        <w:rPr>
          <w:rFonts w:ascii="Tahoma" w:hAnsi="Tahoma"/>
          <w:sz w:val="16"/>
          <w:szCs w:val="16"/>
        </w:rPr>
        <w:tab/>
      </w:r>
      <w:r w:rsidRPr="00706A6B">
        <w:rPr>
          <w:rFonts w:ascii="Tahoma" w:hAnsi="Tahoma"/>
          <w:sz w:val="16"/>
          <w:szCs w:val="16"/>
        </w:rPr>
        <w:tab/>
      </w:r>
    </w:p>
    <w:p w14:paraId="2C924379" w14:textId="77777777" w:rsidR="00505752" w:rsidRDefault="007D4187" w:rsidP="007D4187">
      <w:pPr>
        <w:rPr>
          <w:rFonts w:ascii="Tahoma" w:hAnsi="Tahoma"/>
          <w:b/>
          <w:sz w:val="24"/>
          <w:szCs w:val="24"/>
          <w:u w:val="single"/>
        </w:rPr>
      </w:pPr>
      <w:r w:rsidRPr="00BB23B7">
        <w:rPr>
          <w:rFonts w:ascii="Tahoma" w:hAnsi="Tahoma"/>
          <w:b/>
          <w:sz w:val="24"/>
          <w:szCs w:val="24"/>
          <w:u w:val="single"/>
        </w:rPr>
        <w:tab/>
      </w:r>
      <w:r w:rsidRPr="00BB23B7">
        <w:rPr>
          <w:rFonts w:ascii="Tahoma" w:hAnsi="Tahoma"/>
          <w:b/>
          <w:sz w:val="24"/>
          <w:szCs w:val="24"/>
          <w:u w:val="single"/>
        </w:rPr>
        <w:tab/>
      </w:r>
      <w:r w:rsidRPr="00BB23B7">
        <w:rPr>
          <w:rFonts w:ascii="Tahoma" w:hAnsi="Tahoma"/>
          <w:b/>
          <w:sz w:val="24"/>
          <w:szCs w:val="24"/>
          <w:u w:val="single"/>
        </w:rPr>
        <w:tab/>
      </w:r>
      <w:r w:rsidRPr="00BB23B7">
        <w:rPr>
          <w:rFonts w:ascii="Tahoma" w:hAnsi="Tahoma"/>
          <w:b/>
          <w:sz w:val="24"/>
          <w:szCs w:val="24"/>
          <w:u w:val="single"/>
        </w:rPr>
        <w:tab/>
      </w:r>
      <w:r w:rsidRPr="00BB23B7">
        <w:rPr>
          <w:rFonts w:ascii="Tahoma" w:hAnsi="Tahoma"/>
          <w:b/>
          <w:sz w:val="24"/>
          <w:szCs w:val="24"/>
        </w:rPr>
        <w:tab/>
      </w:r>
      <w:r w:rsidRPr="00BB23B7">
        <w:rPr>
          <w:rFonts w:ascii="Tahoma" w:hAnsi="Tahoma"/>
          <w:b/>
          <w:sz w:val="24"/>
          <w:szCs w:val="24"/>
        </w:rPr>
        <w:tab/>
      </w:r>
      <w:r w:rsidRPr="00BB23B7">
        <w:rPr>
          <w:rFonts w:ascii="Tahoma" w:hAnsi="Tahoma"/>
          <w:b/>
          <w:sz w:val="24"/>
          <w:szCs w:val="24"/>
        </w:rPr>
        <w:tab/>
      </w:r>
      <w:r w:rsidRPr="00BB23B7">
        <w:rPr>
          <w:rFonts w:ascii="Tahoma" w:hAnsi="Tahoma"/>
          <w:b/>
          <w:sz w:val="24"/>
          <w:szCs w:val="24"/>
          <w:u w:val="single"/>
        </w:rPr>
        <w:tab/>
      </w:r>
      <w:r w:rsidRPr="00BB23B7">
        <w:rPr>
          <w:rFonts w:ascii="Tahoma" w:hAnsi="Tahoma"/>
          <w:b/>
          <w:sz w:val="24"/>
          <w:szCs w:val="24"/>
          <w:u w:val="single"/>
        </w:rPr>
        <w:tab/>
      </w:r>
      <w:r w:rsidRPr="00BB23B7">
        <w:rPr>
          <w:rFonts w:ascii="Tahoma" w:hAnsi="Tahoma"/>
          <w:b/>
          <w:sz w:val="24"/>
          <w:szCs w:val="24"/>
          <w:u w:val="single"/>
        </w:rPr>
        <w:tab/>
      </w:r>
      <w:r w:rsidRPr="00BB23B7">
        <w:rPr>
          <w:rFonts w:ascii="Tahoma" w:hAnsi="Tahoma"/>
          <w:b/>
          <w:sz w:val="24"/>
          <w:szCs w:val="24"/>
          <w:u w:val="single"/>
        </w:rPr>
        <w:tab/>
      </w:r>
      <w:r w:rsidRPr="00BB23B7">
        <w:rPr>
          <w:rFonts w:ascii="Tahoma" w:hAnsi="Tahoma"/>
          <w:b/>
          <w:sz w:val="24"/>
          <w:szCs w:val="24"/>
          <w:u w:val="single"/>
        </w:rPr>
        <w:tab/>
      </w:r>
    </w:p>
    <w:p w14:paraId="04753F60" w14:textId="77777777" w:rsidR="00505752" w:rsidRDefault="00505752" w:rsidP="007D4187">
      <w:pPr>
        <w:rPr>
          <w:rFonts w:ascii="Tahoma" w:hAnsi="Tahoma"/>
          <w:b/>
          <w:sz w:val="24"/>
          <w:szCs w:val="24"/>
          <w:u w:val="single"/>
        </w:rPr>
      </w:pPr>
    </w:p>
    <w:p w14:paraId="0F3B53CE" w14:textId="129CB41F" w:rsidR="00505752" w:rsidRPr="00505752" w:rsidRDefault="00505752" w:rsidP="007D4187">
      <w:pPr>
        <w:rPr>
          <w:rFonts w:ascii="Tahoma" w:hAnsi="Tahoma" w:cs="Arial"/>
          <w:sz w:val="16"/>
          <w:szCs w:val="16"/>
          <w:lang w:val="pt-PT"/>
        </w:rPr>
      </w:pPr>
      <w:r w:rsidRPr="00505752">
        <w:rPr>
          <w:rFonts w:ascii="Tahoma" w:hAnsi="Tahoma"/>
          <w:sz w:val="16"/>
          <w:szCs w:val="16"/>
        </w:rPr>
        <w:t>Příloha č. 1</w:t>
      </w:r>
      <w:r>
        <w:rPr>
          <w:rFonts w:ascii="Tahoma" w:hAnsi="Tahoma"/>
          <w:sz w:val="16"/>
          <w:szCs w:val="16"/>
        </w:rPr>
        <w:t xml:space="preserve"> – předmět nájmu s přístupovými komunikacemi</w:t>
      </w:r>
    </w:p>
    <w:p w14:paraId="34CD49E6" w14:textId="7519E1A8" w:rsidR="00467C70" w:rsidRDefault="00467C70" w:rsidP="00467C70">
      <w:pPr>
        <w:rPr>
          <w:rFonts w:ascii="Tahoma" w:hAnsi="Tahoma" w:cs="Tahoma"/>
          <w:sz w:val="16"/>
          <w:szCs w:val="16"/>
        </w:rPr>
      </w:pPr>
    </w:p>
    <w:p w14:paraId="77BCEAE0" w14:textId="77777777" w:rsidR="00467C70" w:rsidRDefault="00467C70" w:rsidP="00467C70">
      <w:pPr>
        <w:rPr>
          <w:rFonts w:ascii="Tahoma" w:hAnsi="Tahoma" w:cs="Tahoma"/>
          <w:sz w:val="16"/>
          <w:szCs w:val="16"/>
        </w:rPr>
      </w:pPr>
    </w:p>
    <w:p w14:paraId="735F2C7A" w14:textId="7CF2E223" w:rsidR="00467C70" w:rsidRPr="005012E5" w:rsidRDefault="00467C70" w:rsidP="00467C70">
      <w:pPr>
        <w:rPr>
          <w:rFonts w:ascii="Tahoma" w:hAnsi="Tahoma" w:cs="Tahoma"/>
          <w:sz w:val="16"/>
          <w:szCs w:val="16"/>
          <w:u w:val="single"/>
        </w:rPr>
      </w:pPr>
    </w:p>
    <w:p w14:paraId="2B40D4BB" w14:textId="77777777" w:rsidR="005012E5" w:rsidRDefault="005012E5" w:rsidP="00467C70">
      <w:pPr>
        <w:rPr>
          <w:rFonts w:ascii="Tahoma" w:hAnsi="Tahoma" w:cs="Tahoma"/>
          <w:sz w:val="16"/>
          <w:szCs w:val="16"/>
        </w:rPr>
      </w:pPr>
    </w:p>
    <w:p w14:paraId="712DCEB7" w14:textId="77777777" w:rsidR="005012E5" w:rsidRDefault="005012E5" w:rsidP="00467C70">
      <w:pPr>
        <w:rPr>
          <w:rFonts w:ascii="Tahoma" w:hAnsi="Tahoma" w:cs="Tahoma"/>
          <w:sz w:val="16"/>
          <w:szCs w:val="16"/>
        </w:rPr>
      </w:pPr>
    </w:p>
    <w:p w14:paraId="056038F2" w14:textId="57755622" w:rsidR="005012E5" w:rsidRDefault="005012E5">
      <w:pPr>
        <w:spacing w:after="160" w:line="259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1FF9BA21" w14:textId="38DF4E7A" w:rsidR="0024309D" w:rsidRPr="0024309D" w:rsidRDefault="000A5274" w:rsidP="000A5274">
      <w:pPr>
        <w:rPr>
          <w:rFonts w:ascii="Tahoma" w:hAnsi="Tahoma" w:cs="Arial"/>
          <w:sz w:val="16"/>
          <w:szCs w:val="16"/>
          <w:lang w:val="pt-PT"/>
        </w:rPr>
      </w:pPr>
      <w:r>
        <w:rPr>
          <w:rFonts w:ascii="Tahoma" w:hAnsi="Tahoma" w:cs="Arial"/>
          <w:sz w:val="16"/>
          <w:szCs w:val="16"/>
          <w:lang w:val="pt-PT"/>
        </w:rPr>
        <w:lastRenderedPageBreak/>
        <w:t>Příloha č. 1</w:t>
      </w:r>
      <w:bookmarkStart w:id="0" w:name="_GoBack"/>
      <w:r>
        <w:rPr>
          <w:rFonts w:ascii="Tahoma" w:hAnsi="Tahoma" w:cs="Arial"/>
          <w:noProof/>
          <w:sz w:val="16"/>
          <w:szCs w:val="16"/>
        </w:rPr>
        <w:drawing>
          <wp:inline distT="0" distB="0" distL="0" distR="0" wp14:anchorId="310AE3F1" wp14:editId="13BC463D">
            <wp:extent cx="5744210" cy="2608580"/>
            <wp:effectExtent l="0" t="0" r="889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309D" w:rsidRPr="00243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CB5BC" w14:textId="77777777" w:rsidR="00AE3446" w:rsidRDefault="00AE3446" w:rsidP="005E333E">
      <w:r>
        <w:separator/>
      </w:r>
    </w:p>
  </w:endnote>
  <w:endnote w:type="continuationSeparator" w:id="0">
    <w:p w14:paraId="7D1A3818" w14:textId="77777777" w:rsidR="00AE3446" w:rsidRDefault="00AE3446" w:rsidP="005E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DD45B" w14:textId="77777777" w:rsidR="00AE3446" w:rsidRDefault="00AE3446" w:rsidP="005E333E">
      <w:r>
        <w:separator/>
      </w:r>
    </w:p>
  </w:footnote>
  <w:footnote w:type="continuationSeparator" w:id="0">
    <w:p w14:paraId="51A01A0A" w14:textId="77777777" w:rsidR="00AE3446" w:rsidRDefault="00AE3446" w:rsidP="005E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96712" w14:textId="523B5AB1" w:rsidR="005E333E" w:rsidRDefault="005E333E">
    <w:pPr>
      <w:pStyle w:val="Zhlav"/>
    </w:pPr>
    <w:r>
      <w:t>N-5/2023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5391"/>
    <w:multiLevelType w:val="hybridMultilevel"/>
    <w:tmpl w:val="66425796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F3F77D0"/>
    <w:multiLevelType w:val="hybridMultilevel"/>
    <w:tmpl w:val="F6000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33F36"/>
    <w:multiLevelType w:val="hybridMultilevel"/>
    <w:tmpl w:val="A7C269A4"/>
    <w:lvl w:ilvl="0" w:tplc="BE6CE7C8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59B129B"/>
    <w:multiLevelType w:val="hybridMultilevel"/>
    <w:tmpl w:val="E10AE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D7"/>
    <w:rsid w:val="00017637"/>
    <w:rsid w:val="00030339"/>
    <w:rsid w:val="000569A9"/>
    <w:rsid w:val="000A5274"/>
    <w:rsid w:val="000B0DCB"/>
    <w:rsid w:val="001200D6"/>
    <w:rsid w:val="001731A9"/>
    <w:rsid w:val="00215FAA"/>
    <w:rsid w:val="0024244F"/>
    <w:rsid w:val="0024309D"/>
    <w:rsid w:val="002432E9"/>
    <w:rsid w:val="002A4D24"/>
    <w:rsid w:val="002F5D8E"/>
    <w:rsid w:val="003769EA"/>
    <w:rsid w:val="00385F86"/>
    <w:rsid w:val="00387192"/>
    <w:rsid w:val="003A0274"/>
    <w:rsid w:val="003B3D34"/>
    <w:rsid w:val="003F6513"/>
    <w:rsid w:val="00467C70"/>
    <w:rsid w:val="004A48FF"/>
    <w:rsid w:val="004A7587"/>
    <w:rsid w:val="005012E5"/>
    <w:rsid w:val="00505752"/>
    <w:rsid w:val="0053387E"/>
    <w:rsid w:val="00552510"/>
    <w:rsid w:val="005560EB"/>
    <w:rsid w:val="00590EB6"/>
    <w:rsid w:val="005A110B"/>
    <w:rsid w:val="005E333E"/>
    <w:rsid w:val="00634407"/>
    <w:rsid w:val="00671303"/>
    <w:rsid w:val="006836AB"/>
    <w:rsid w:val="00695A69"/>
    <w:rsid w:val="006B2CEC"/>
    <w:rsid w:val="006B7221"/>
    <w:rsid w:val="006F47B0"/>
    <w:rsid w:val="007D4187"/>
    <w:rsid w:val="007F7AB2"/>
    <w:rsid w:val="008822D3"/>
    <w:rsid w:val="008A4F9B"/>
    <w:rsid w:val="008B40F4"/>
    <w:rsid w:val="008E0371"/>
    <w:rsid w:val="008F0381"/>
    <w:rsid w:val="009B28C3"/>
    <w:rsid w:val="00A07937"/>
    <w:rsid w:val="00A33BBD"/>
    <w:rsid w:val="00A57E5C"/>
    <w:rsid w:val="00AB6335"/>
    <w:rsid w:val="00AE3446"/>
    <w:rsid w:val="00AE7305"/>
    <w:rsid w:val="00B23A6D"/>
    <w:rsid w:val="00B317D5"/>
    <w:rsid w:val="00B4009F"/>
    <w:rsid w:val="00B779A9"/>
    <w:rsid w:val="00BB23B7"/>
    <w:rsid w:val="00BB3559"/>
    <w:rsid w:val="00BB5C33"/>
    <w:rsid w:val="00BC6721"/>
    <w:rsid w:val="00BC7372"/>
    <w:rsid w:val="00C6632E"/>
    <w:rsid w:val="00CB018F"/>
    <w:rsid w:val="00CB0D04"/>
    <w:rsid w:val="00CB33D7"/>
    <w:rsid w:val="00D348C7"/>
    <w:rsid w:val="00D45E6B"/>
    <w:rsid w:val="00D71516"/>
    <w:rsid w:val="00DA10D7"/>
    <w:rsid w:val="00DA4290"/>
    <w:rsid w:val="00DB6FFF"/>
    <w:rsid w:val="00E000C6"/>
    <w:rsid w:val="00E14D36"/>
    <w:rsid w:val="00E80522"/>
    <w:rsid w:val="00EC3A94"/>
    <w:rsid w:val="00F634E6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78E2"/>
  <w15:chartTrackingRefBased/>
  <w15:docId w15:val="{D81C38BA-9448-4A5D-B6D4-D8067EB8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7D4187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D41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BB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9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9A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A11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1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1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1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B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527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527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E33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3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3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33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Mrkous</dc:creator>
  <cp:keywords/>
  <dc:description/>
  <cp:lastModifiedBy>Hewlett-Packard Company</cp:lastModifiedBy>
  <cp:revision>6</cp:revision>
  <cp:lastPrinted>2023-02-28T05:20:00Z</cp:lastPrinted>
  <dcterms:created xsi:type="dcterms:W3CDTF">2023-02-24T12:37:00Z</dcterms:created>
  <dcterms:modified xsi:type="dcterms:W3CDTF">2023-03-01T07:44:00Z</dcterms:modified>
</cp:coreProperties>
</file>