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222222"/>
          <w:sz w:val="13"/>
          <w:szCs w:val="13"/>
        </w:rPr>
      </w:pPr>
      <w:bookmarkStart w:id="0" w:name="_GoBack"/>
      <w:bookmarkEnd w:id="0"/>
      <w:proofErr w:type="gramStart"/>
      <w:r>
        <w:rPr>
          <w:color w:val="222222"/>
          <w:sz w:val="13"/>
          <w:szCs w:val="13"/>
        </w:rPr>
        <w:t>Od</w:t>
      </w:r>
      <w:proofErr w:type="gramEnd"/>
      <w:r>
        <w:rPr>
          <w:color w:val="222222"/>
          <w:sz w:val="13"/>
          <w:szCs w:val="13"/>
        </w:rPr>
        <w:t xml:space="preserve">: </w:t>
      </w:r>
      <w:proofErr w:type="spellStart"/>
      <w:r>
        <w:rPr>
          <w:b/>
          <w:color w:val="222222"/>
          <w:sz w:val="13"/>
          <w:szCs w:val="13"/>
          <w:highlight w:val="white"/>
        </w:rPr>
        <w:t>Megabooks</w:t>
      </w:r>
      <w:proofErr w:type="spellEnd"/>
      <w:r>
        <w:rPr>
          <w:b/>
          <w:color w:val="222222"/>
          <w:sz w:val="13"/>
          <w:szCs w:val="13"/>
        </w:rPr>
        <w:t xml:space="preserve"> CZ </w:t>
      </w:r>
      <w:r>
        <w:rPr>
          <w:color w:val="222222"/>
          <w:sz w:val="13"/>
          <w:szCs w:val="13"/>
        </w:rPr>
        <w:t>&lt;</w:t>
      </w:r>
      <w:r>
        <w:rPr>
          <w:color w:val="1155CC"/>
          <w:sz w:val="13"/>
          <w:szCs w:val="13"/>
          <w:u w:val="single"/>
        </w:rPr>
        <w:t>noreply@</w:t>
      </w:r>
      <w:r>
        <w:rPr>
          <w:color w:val="222222"/>
          <w:sz w:val="13"/>
          <w:szCs w:val="13"/>
          <w:highlight w:val="white"/>
          <w:u w:val="single"/>
        </w:rPr>
        <w:t>megabooks</w:t>
      </w:r>
      <w:r>
        <w:rPr>
          <w:color w:val="1155CC"/>
          <w:sz w:val="13"/>
          <w:szCs w:val="13"/>
          <w:u w:val="single"/>
        </w:rPr>
        <w:t>.cz</w:t>
      </w:r>
      <w:r>
        <w:rPr>
          <w:color w:val="222222"/>
          <w:sz w:val="13"/>
          <w:szCs w:val="13"/>
        </w:rPr>
        <w:t xml:space="preserve">&gt;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222222"/>
          <w:sz w:val="13"/>
          <w:szCs w:val="13"/>
        </w:rPr>
      </w:pPr>
      <w:proofErr w:type="spellStart"/>
      <w:r>
        <w:rPr>
          <w:color w:val="222222"/>
          <w:sz w:val="13"/>
          <w:szCs w:val="13"/>
        </w:rPr>
        <w:t>Date</w:t>
      </w:r>
      <w:proofErr w:type="spellEnd"/>
      <w:r>
        <w:rPr>
          <w:color w:val="222222"/>
          <w:sz w:val="13"/>
          <w:szCs w:val="13"/>
        </w:rPr>
        <w:t xml:space="preserve">: út 15. 11. 2022 v 9:17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222222"/>
          <w:sz w:val="13"/>
          <w:szCs w:val="13"/>
        </w:rPr>
      </w:pPr>
      <w:proofErr w:type="spellStart"/>
      <w:r>
        <w:rPr>
          <w:color w:val="222222"/>
          <w:sz w:val="13"/>
          <w:szCs w:val="13"/>
        </w:rPr>
        <w:t>Subject</w:t>
      </w:r>
      <w:proofErr w:type="spellEnd"/>
      <w:r>
        <w:rPr>
          <w:color w:val="222222"/>
          <w:sz w:val="13"/>
          <w:szCs w:val="13"/>
        </w:rPr>
        <w:t xml:space="preserve">: Potvrzení objednávky 4020222776 | </w:t>
      </w:r>
      <w:r>
        <w:rPr>
          <w:color w:val="222222"/>
          <w:sz w:val="13"/>
          <w:szCs w:val="13"/>
          <w:highlight w:val="white"/>
        </w:rPr>
        <w:t>Megabooks</w:t>
      </w:r>
      <w:r>
        <w:rPr>
          <w:color w:val="222222"/>
          <w:sz w:val="13"/>
          <w:szCs w:val="13"/>
        </w:rPr>
        <w:t xml:space="preserve">.cz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13"/>
          <w:szCs w:val="13"/>
        </w:rPr>
      </w:pPr>
      <w:r>
        <w:rPr>
          <w:color w:val="222222"/>
          <w:sz w:val="13"/>
          <w:szCs w:val="13"/>
        </w:rPr>
        <w:t>To: &lt;</w:t>
      </w:r>
      <w:r>
        <w:rPr>
          <w:color w:val="1155CC"/>
          <w:sz w:val="13"/>
          <w:szCs w:val="13"/>
          <w:u w:val="single"/>
        </w:rPr>
        <w:t>straslickova@zsjaklysa.cz</w:t>
      </w:r>
      <w:r>
        <w:rPr>
          <w:color w:val="222222"/>
          <w:sz w:val="13"/>
          <w:szCs w:val="13"/>
        </w:rPr>
        <w:t xml:space="preserve">&gt;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8" w:line="240" w:lineRule="auto"/>
        <w:ind w:left="297"/>
        <w:rPr>
          <w:color w:val="222222"/>
          <w:sz w:val="13"/>
          <w:szCs w:val="13"/>
        </w:rPr>
      </w:pPr>
      <w:r>
        <w:rPr>
          <w:noProof/>
          <w:color w:val="222222"/>
          <w:sz w:val="13"/>
          <w:szCs w:val="13"/>
        </w:rPr>
        <w:drawing>
          <wp:inline distT="19050" distB="19050" distL="19050" distR="19050">
            <wp:extent cx="1194910" cy="3177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4910" cy="317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6" w:line="240" w:lineRule="auto"/>
        <w:ind w:left="316"/>
        <w:rPr>
          <w:rFonts w:ascii="Tahoma" w:eastAsia="Tahoma" w:hAnsi="Tahoma" w:cs="Tahoma"/>
          <w:b/>
          <w:color w:val="222222"/>
          <w:sz w:val="26"/>
          <w:szCs w:val="26"/>
        </w:rPr>
      </w:pPr>
      <w:r>
        <w:rPr>
          <w:rFonts w:ascii="Tahoma" w:eastAsia="Tahoma" w:hAnsi="Tahoma" w:cs="Tahoma"/>
          <w:b/>
          <w:color w:val="222222"/>
          <w:sz w:val="26"/>
          <w:szCs w:val="26"/>
        </w:rPr>
        <w:t xml:space="preserve">Děkujeme za Vaši objednávku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97"/>
        <w:rPr>
          <w:rFonts w:ascii="Tahoma" w:eastAsia="Tahoma" w:hAnsi="Tahoma" w:cs="Tahoma"/>
          <w:color w:val="666666"/>
          <w:sz w:val="16"/>
          <w:szCs w:val="16"/>
        </w:rPr>
      </w:pPr>
      <w:proofErr w:type="spellStart"/>
      <w:r>
        <w:rPr>
          <w:rFonts w:ascii="Tahoma" w:eastAsia="Tahoma" w:hAnsi="Tahoma" w:cs="Tahoma"/>
          <w:color w:val="666666"/>
          <w:sz w:val="16"/>
          <w:szCs w:val="16"/>
        </w:rPr>
        <w:t>Thank</w:t>
      </w:r>
      <w:proofErr w:type="spellEnd"/>
      <w:r>
        <w:rPr>
          <w:rFonts w:ascii="Tahoma" w:eastAsia="Tahoma" w:hAnsi="Tahoma" w:cs="Tahoma"/>
          <w:color w:val="666666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666666"/>
          <w:sz w:val="16"/>
          <w:szCs w:val="16"/>
        </w:rPr>
        <w:t>you</w:t>
      </w:r>
      <w:proofErr w:type="spellEnd"/>
      <w:r>
        <w:rPr>
          <w:rFonts w:ascii="Tahoma" w:eastAsia="Tahoma" w:hAnsi="Tahoma" w:cs="Tahoma"/>
          <w:color w:val="666666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666666"/>
          <w:sz w:val="16"/>
          <w:szCs w:val="16"/>
        </w:rPr>
        <w:t>for</w:t>
      </w:r>
      <w:proofErr w:type="spellEnd"/>
      <w:r>
        <w:rPr>
          <w:rFonts w:ascii="Tahoma" w:eastAsia="Tahoma" w:hAnsi="Tahoma" w:cs="Tahoma"/>
          <w:color w:val="666666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666666"/>
          <w:sz w:val="16"/>
          <w:szCs w:val="16"/>
        </w:rPr>
        <w:t>your</w:t>
      </w:r>
      <w:proofErr w:type="spellEnd"/>
      <w:r>
        <w:rPr>
          <w:rFonts w:ascii="Tahoma" w:eastAsia="Tahoma" w:hAnsi="Tahoma" w:cs="Tahoma"/>
          <w:color w:val="666666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666666"/>
          <w:sz w:val="16"/>
          <w:szCs w:val="16"/>
        </w:rPr>
        <w:t>order</w:t>
      </w:r>
      <w:proofErr w:type="spellEnd"/>
      <w:r>
        <w:rPr>
          <w:rFonts w:ascii="Tahoma" w:eastAsia="Tahoma" w:hAnsi="Tahoma" w:cs="Tahoma"/>
          <w:color w:val="666666"/>
          <w:sz w:val="16"/>
          <w:szCs w:val="16"/>
        </w:rPr>
        <w:t xml:space="preserve">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3" w:line="362" w:lineRule="auto"/>
        <w:ind w:left="313" w:right="796" w:hanging="5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Jméno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Ivana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Email </w:t>
      </w:r>
      <w:r>
        <w:rPr>
          <w:rFonts w:ascii="Tahoma" w:eastAsia="Tahoma" w:hAnsi="Tahoma" w:cs="Tahoma"/>
          <w:color w:val="1155CC"/>
          <w:sz w:val="16"/>
          <w:szCs w:val="16"/>
          <w:u w:val="single"/>
        </w:rPr>
        <w:t>straslickova@zsjaklysa.cz</w:t>
      </w:r>
      <w:r>
        <w:rPr>
          <w:rFonts w:ascii="Tahoma" w:eastAsia="Tahoma" w:hAnsi="Tahoma" w:cs="Tahoma"/>
          <w:color w:val="1155CC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Příjmení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Střasličková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Číslo objednávky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4020222776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Škola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ZŠ Komenského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ind w:left="301"/>
        <w:rPr>
          <w:rFonts w:ascii="Tahoma" w:eastAsia="Tahoma" w:hAnsi="Tahoma" w:cs="Tahoma"/>
          <w:b/>
          <w:color w:val="222222"/>
          <w:sz w:val="14"/>
          <w:szCs w:val="14"/>
        </w:rPr>
      </w:pPr>
      <w:r>
        <w:rPr>
          <w:rFonts w:ascii="Tahoma" w:eastAsia="Tahoma" w:hAnsi="Tahoma" w:cs="Tahoma"/>
          <w:b/>
          <w:color w:val="222222"/>
          <w:sz w:val="14"/>
          <w:szCs w:val="14"/>
        </w:rPr>
        <w:t xml:space="preserve">Objednali jste si tyto produkty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-16"/>
        <w:jc w:val="right"/>
        <w:rPr>
          <w:rFonts w:ascii="Tahoma" w:eastAsia="Tahoma" w:hAnsi="Tahoma" w:cs="Tahoma"/>
          <w:b/>
          <w:color w:val="000000"/>
          <w:sz w:val="16"/>
          <w:szCs w:val="16"/>
        </w:rPr>
        <w:sectPr w:rsidR="00F457FC">
          <w:pgSz w:w="11880" w:h="16820"/>
          <w:pgMar w:top="650" w:right="525" w:bottom="633" w:left="663" w:header="0" w:footer="720" w:gutter="0"/>
          <w:pgNumType w:start="1"/>
          <w:cols w:space="708"/>
        </w:sectPr>
      </w:pP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Název produktu Jednotková cena Počet ks Cena dohromady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37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lastRenderedPageBreak/>
        <w:t xml:space="preserve">Happy Street 3rd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Edition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2 Učebnice Angličtiny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EAN: 9780194751315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ISBN: 0194751317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Skladem: 95 ks </w:t>
      </w:r>
      <w:proofErr w:type="gramStart"/>
      <w:r>
        <w:rPr>
          <w:rFonts w:ascii="Tahoma" w:eastAsia="Tahoma" w:hAnsi="Tahoma" w:cs="Tahoma"/>
          <w:color w:val="000000"/>
          <w:sz w:val="16"/>
          <w:szCs w:val="16"/>
        </w:rPr>
        <w:t>18.11.2022</w:t>
      </w:r>
      <w:proofErr w:type="gram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37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Happy Street 3rd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Edition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1 Učebnice Angličtiny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EAN: 9780194751308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ISBN: 0194751309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Skladem: 80 ks </w:t>
      </w:r>
      <w:proofErr w:type="gramStart"/>
      <w:r>
        <w:rPr>
          <w:rFonts w:ascii="Tahoma" w:eastAsia="Tahoma" w:hAnsi="Tahoma" w:cs="Tahoma"/>
          <w:color w:val="000000"/>
          <w:sz w:val="16"/>
          <w:szCs w:val="16"/>
        </w:rPr>
        <w:t>18.11.2022</w:t>
      </w:r>
      <w:proofErr w:type="gram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37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Project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Fourth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Edition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4 Učebnice EAN: 9780194764681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ISBN: 0194764680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Skladem: 10 ks </w:t>
      </w:r>
      <w:proofErr w:type="gramStart"/>
      <w:r>
        <w:rPr>
          <w:rFonts w:ascii="Tahoma" w:eastAsia="Tahoma" w:hAnsi="Tahoma" w:cs="Tahoma"/>
          <w:color w:val="000000"/>
          <w:sz w:val="16"/>
          <w:szCs w:val="16"/>
        </w:rPr>
        <w:t>18.11.2022</w:t>
      </w:r>
      <w:proofErr w:type="gram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37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Project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Fourth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Edition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2 Učebnice EAN: 9780194764667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ISBN: 0194764664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Skladem: 15 ks </w:t>
      </w:r>
      <w:proofErr w:type="gramStart"/>
      <w:r>
        <w:rPr>
          <w:rFonts w:ascii="Tahoma" w:eastAsia="Tahoma" w:hAnsi="Tahoma" w:cs="Tahoma"/>
          <w:color w:val="000000"/>
          <w:sz w:val="16"/>
          <w:szCs w:val="16"/>
        </w:rPr>
        <w:t>18.11.2022</w:t>
      </w:r>
      <w:proofErr w:type="gram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37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lastRenderedPageBreak/>
        <w:t xml:space="preserve">Project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Fourth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Edition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1 Učebnice EAN: 9780194764650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ISBN: 0194764656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Skladem: 71 ks </w:t>
      </w:r>
      <w:proofErr w:type="gramStart"/>
      <w:r>
        <w:rPr>
          <w:rFonts w:ascii="Tahoma" w:eastAsia="Tahoma" w:hAnsi="Tahoma" w:cs="Tahoma"/>
          <w:color w:val="000000"/>
          <w:sz w:val="16"/>
          <w:szCs w:val="16"/>
        </w:rPr>
        <w:t>18.11.2022</w:t>
      </w:r>
      <w:proofErr w:type="gramEnd"/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786" w:lineRule="auto"/>
        <w:rPr>
          <w:rFonts w:ascii="Tahoma" w:eastAsia="Tahoma" w:hAnsi="Tahoma" w:cs="Tahoma"/>
          <w:b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346,00 Kč 95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32.870,00 Kč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346,00 Kč 80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27.680,00 Kč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1549" w:lineRule="auto"/>
        <w:rPr>
          <w:rFonts w:ascii="Tahoma" w:eastAsia="Tahoma" w:hAnsi="Tahoma" w:cs="Tahoma"/>
          <w:b/>
          <w:color w:val="000000"/>
          <w:sz w:val="16"/>
          <w:szCs w:val="16"/>
        </w:rPr>
        <w:sectPr w:rsidR="00F457FC">
          <w:type w:val="continuous"/>
          <w:pgSz w:w="11880" w:h="16820"/>
          <w:pgMar w:top="650" w:right="516" w:bottom="633" w:left="969" w:header="0" w:footer="720" w:gutter="0"/>
          <w:cols w:num="2" w:space="708" w:equalWidth="0">
            <w:col w:w="5200" w:space="0"/>
            <w:col w:w="5200" w:space="0"/>
          </w:cols>
        </w:sect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403,00 Kč 10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4.030,00 Kč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403,00 Kč 15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6.045,00 Kč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403,00 Kč 71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28.613,00 Kč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362" w:lineRule="auto"/>
        <w:ind w:left="312" w:right="-9" w:firstLine="6"/>
        <w:jc w:val="both"/>
        <w:rPr>
          <w:rFonts w:ascii="Tahoma" w:eastAsia="Tahoma" w:hAnsi="Tahoma" w:cs="Tahoma"/>
          <w:b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color w:val="222222"/>
          <w:sz w:val="16"/>
          <w:szCs w:val="16"/>
          <w:highlight w:val="white"/>
        </w:rPr>
        <w:lastRenderedPageBreak/>
        <w:t>Mega</w:t>
      </w:r>
      <w:proofErr w:type="spellEnd"/>
      <w:r>
        <w:rPr>
          <w:rFonts w:ascii="Tahoma" w:eastAsia="Tahoma" w:hAnsi="Tahoma" w:cs="Tahoma"/>
          <w:color w:val="22222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školám sleva </w:t>
      </w:r>
      <w:proofErr w:type="gramStart"/>
      <w:r>
        <w:rPr>
          <w:rFonts w:ascii="Tahoma" w:eastAsia="Tahoma" w:hAnsi="Tahoma" w:cs="Tahoma"/>
          <w:color w:val="000000"/>
          <w:sz w:val="16"/>
          <w:szCs w:val="16"/>
        </w:rPr>
        <w:t>20% , bodů</w:t>
      </w:r>
      <w:proofErr w:type="gramEnd"/>
      <w:r>
        <w:rPr>
          <w:rFonts w:ascii="Tahoma" w:eastAsia="Tahoma" w:hAnsi="Tahoma" w:cs="Tahoma"/>
          <w:color w:val="000000"/>
          <w:sz w:val="16"/>
          <w:szCs w:val="16"/>
        </w:rPr>
        <w:t xml:space="preserve">: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3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- 19.847,60 Kč 1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- 19.847,60 Kč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Bankovním převodem (na fakturu) 0 Kč 1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0 Kč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Celková suma za doručení 0 Kč 1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0 Kč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right="-19"/>
        <w:jc w:val="right"/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Celková suma 79.390 Kč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362" w:lineRule="auto"/>
        <w:ind w:left="311" w:right="-4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Způsob dopravy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Kurýr – PPL </w:t>
      </w: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Způsob platby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Bankovním převodem (na fakturu)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306"/>
        <w:rPr>
          <w:rFonts w:ascii="Tahoma" w:eastAsia="Tahoma" w:hAnsi="Tahoma" w:cs="Tahoma"/>
          <w:b/>
          <w:color w:val="000000"/>
          <w:sz w:val="16"/>
          <w:szCs w:val="16"/>
        </w:rPr>
        <w:sectPr w:rsidR="00F457FC">
          <w:type w:val="continuous"/>
          <w:pgSz w:w="11880" w:h="16820"/>
          <w:pgMar w:top="650" w:right="525" w:bottom="633" w:left="663" w:header="0" w:footer="720" w:gutter="0"/>
          <w:cols w:space="708" w:equalWidth="0">
            <w:col w:w="10691" w:space="0"/>
          </w:cols>
        </w:sectPr>
      </w:pP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Adresa doručení Fakturační adresa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37" w:lineRule="auto"/>
        <w:ind w:right="163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lastRenderedPageBreak/>
        <w:t xml:space="preserve">Základní škola </w:t>
      </w:r>
      <w:proofErr w:type="spellStart"/>
      <w:proofErr w:type="gramStart"/>
      <w:r>
        <w:rPr>
          <w:rFonts w:ascii="Tahoma" w:eastAsia="Tahoma" w:hAnsi="Tahoma" w:cs="Tahoma"/>
          <w:color w:val="000000"/>
          <w:sz w:val="16"/>
          <w:szCs w:val="16"/>
        </w:rPr>
        <w:t>J.A.</w:t>
      </w:r>
      <w:proofErr w:type="gramEnd"/>
      <w:r>
        <w:rPr>
          <w:rFonts w:ascii="Tahoma" w:eastAsia="Tahoma" w:hAnsi="Tahoma" w:cs="Tahoma"/>
          <w:color w:val="000000"/>
          <w:sz w:val="16"/>
          <w:szCs w:val="16"/>
        </w:rPr>
        <w:t>Komenského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Lysá nad Labem, Komenského 1534, okres Nymburk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24" w:right="39"/>
        <w:rPr>
          <w:rFonts w:ascii="Tahoma" w:eastAsia="Tahoma" w:hAnsi="Tahoma" w:cs="Tahoma"/>
          <w:color w:val="000000"/>
          <w:sz w:val="16"/>
          <w:szCs w:val="16"/>
        </w:rPr>
        <w:sectPr w:rsidR="00F457FC">
          <w:type w:val="continuous"/>
          <w:pgSz w:w="11880" w:h="16820"/>
          <w:pgMar w:top="650" w:right="864" w:bottom="633" w:left="974" w:header="0" w:footer="720" w:gutter="0"/>
          <w:cols w:num="2" w:space="708" w:equalWidth="0">
            <w:col w:w="5040" w:space="0"/>
            <w:col w:w="5040" w:space="0"/>
          </w:cols>
        </w:sectPr>
      </w:pPr>
      <w:r>
        <w:rPr>
          <w:rFonts w:ascii="Tahoma" w:eastAsia="Tahoma" w:hAnsi="Tahoma" w:cs="Tahoma"/>
          <w:color w:val="000000"/>
          <w:sz w:val="16"/>
          <w:szCs w:val="16"/>
        </w:rPr>
        <w:lastRenderedPageBreak/>
        <w:t xml:space="preserve">Základní škola </w:t>
      </w:r>
      <w:proofErr w:type="spellStart"/>
      <w:proofErr w:type="gramStart"/>
      <w:r>
        <w:rPr>
          <w:rFonts w:ascii="Tahoma" w:eastAsia="Tahoma" w:hAnsi="Tahoma" w:cs="Tahoma"/>
          <w:color w:val="000000"/>
          <w:sz w:val="16"/>
          <w:szCs w:val="16"/>
        </w:rPr>
        <w:t>J.A.</w:t>
      </w:r>
      <w:proofErr w:type="gramEnd"/>
      <w:r>
        <w:rPr>
          <w:rFonts w:ascii="Tahoma" w:eastAsia="Tahoma" w:hAnsi="Tahoma" w:cs="Tahoma"/>
          <w:color w:val="000000"/>
          <w:sz w:val="16"/>
          <w:szCs w:val="16"/>
        </w:rPr>
        <w:t>Komenského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Lysá nad Labem, Komenského 1534, okres Nymburk </w:t>
      </w:r>
    </w:p>
    <w:p w:rsidR="00F457FC" w:rsidRDefault="00B97B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 w:line="362" w:lineRule="auto"/>
        <w:ind w:left="307" w:right="3409" w:firstLine="11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lastRenderedPageBreak/>
        <w:t>Komenského 1534 Komenského 1534 289 22 Lysá nad Labem 289 22 Lysá na</w:t>
      </w:r>
      <w:r>
        <w:rPr>
          <w:rFonts w:ascii="Tahoma" w:eastAsia="Tahoma" w:hAnsi="Tahoma" w:cs="Tahoma"/>
          <w:color w:val="000000"/>
          <w:sz w:val="16"/>
          <w:szCs w:val="16"/>
        </w:rPr>
        <w:t>d Labem Telefon: 723887590</w:t>
      </w:r>
    </w:p>
    <w:sectPr w:rsidR="00F457FC">
      <w:type w:val="continuous"/>
      <w:pgSz w:w="11880" w:h="16820"/>
      <w:pgMar w:top="650" w:right="525" w:bottom="633" w:left="663" w:header="0" w:footer="720" w:gutter="0"/>
      <w:cols w:space="708" w:equalWidth="0">
        <w:col w:w="106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FC"/>
    <w:rsid w:val="00B97B5C"/>
    <w:rsid w:val="00F4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18FAC-9AB6-4E14-BAF4-BEE27303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2023-02-28T14:08:00Z</dcterms:created>
  <dcterms:modified xsi:type="dcterms:W3CDTF">2023-02-28T14:08:00Z</dcterms:modified>
</cp:coreProperties>
</file>