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B7DE41" w14:textId="77777777" w:rsidR="007674B4" w:rsidRPr="00C650D3" w:rsidRDefault="007674B4" w:rsidP="007674B4">
      <w:pPr>
        <w:autoSpaceDE w:val="0"/>
        <w:autoSpaceDN w:val="0"/>
        <w:adjustRightInd w:val="0"/>
        <w:rPr>
          <w:rFonts w:ascii="Arial" w:eastAsiaTheme="minorHAnsi" w:hAnsi="Arial" w:cs="Arial"/>
          <w:b/>
          <w:color w:val="4D4D4D"/>
          <w:sz w:val="36"/>
          <w:szCs w:val="36"/>
        </w:rPr>
      </w:pPr>
      <w:r w:rsidRPr="00C650D3">
        <w:rPr>
          <w:rFonts w:ascii="Arial" w:eastAsiaTheme="minorHAnsi" w:hAnsi="Arial" w:cs="Arial"/>
          <w:b/>
          <w:color w:val="4D4D4D"/>
          <w:sz w:val="36"/>
          <w:szCs w:val="36"/>
        </w:rPr>
        <w:t>VZOROVÁ SMLOUVA</w:t>
      </w:r>
    </w:p>
    <w:p w14:paraId="08D64746" w14:textId="77777777" w:rsidR="007674B4" w:rsidRPr="00C650D3" w:rsidRDefault="007674B4" w:rsidP="007674B4">
      <w:pPr>
        <w:autoSpaceDE w:val="0"/>
        <w:autoSpaceDN w:val="0"/>
        <w:adjustRightInd w:val="0"/>
        <w:rPr>
          <w:rFonts w:ascii="Arial" w:eastAsiaTheme="minorHAnsi" w:hAnsi="Arial" w:cs="Arial"/>
          <w:b/>
          <w:color w:val="4D4D4D"/>
          <w:sz w:val="36"/>
          <w:szCs w:val="36"/>
        </w:rPr>
      </w:pPr>
      <w:r w:rsidRPr="00C650D3">
        <w:rPr>
          <w:rFonts w:ascii="Arial" w:eastAsiaTheme="minorHAnsi" w:hAnsi="Arial" w:cs="Arial"/>
          <w:b/>
          <w:color w:val="4D4D4D"/>
          <w:sz w:val="36"/>
          <w:szCs w:val="36"/>
        </w:rPr>
        <w:t>O POSKYTNUTÍ SLUŽEB</w:t>
      </w:r>
    </w:p>
    <w:p w14:paraId="1F78EBE0" w14:textId="77777777" w:rsidR="007674B4" w:rsidRPr="00C650D3" w:rsidRDefault="007674B4" w:rsidP="007674B4">
      <w:pPr>
        <w:autoSpaceDE w:val="0"/>
        <w:autoSpaceDN w:val="0"/>
        <w:adjustRightInd w:val="0"/>
        <w:rPr>
          <w:rFonts w:ascii="Arial" w:eastAsiaTheme="minorHAnsi" w:hAnsi="Arial" w:cs="Arial"/>
          <w:color w:val="000000"/>
          <w:sz w:val="36"/>
          <w:szCs w:val="36"/>
        </w:rPr>
      </w:pPr>
      <w:r w:rsidRPr="00C650D3">
        <w:rPr>
          <w:rFonts w:ascii="Arial" w:eastAsiaTheme="minorHAnsi" w:hAnsi="Arial" w:cs="Arial"/>
          <w:color w:val="000000"/>
          <w:sz w:val="36"/>
          <w:szCs w:val="36"/>
        </w:rPr>
        <w:t>mezi objednatelem a konzultantem</w:t>
      </w:r>
    </w:p>
    <w:p w14:paraId="7CFDA0A0" w14:textId="77777777" w:rsidR="007674B4" w:rsidRPr="00C650D3" w:rsidRDefault="007674B4" w:rsidP="007674B4">
      <w:pPr>
        <w:tabs>
          <w:tab w:val="left" w:pos="540"/>
        </w:tabs>
        <w:jc w:val="both"/>
        <w:rPr>
          <w:rFonts w:ascii="Arial" w:hAnsi="Arial" w:cs="Arial"/>
          <w:sz w:val="18"/>
          <w:szCs w:val="18"/>
        </w:rPr>
      </w:pPr>
    </w:p>
    <w:p w14:paraId="2908196E" w14:textId="77777777" w:rsidR="007674B4" w:rsidRPr="00C650D3" w:rsidRDefault="007674B4" w:rsidP="007674B4">
      <w:pPr>
        <w:tabs>
          <w:tab w:val="left" w:pos="540"/>
        </w:tabs>
        <w:jc w:val="both"/>
        <w:rPr>
          <w:rFonts w:ascii="Arial" w:hAnsi="Arial" w:cs="Arial"/>
          <w:sz w:val="18"/>
          <w:szCs w:val="18"/>
        </w:rPr>
      </w:pPr>
    </w:p>
    <w:p w14:paraId="36C45BD1" w14:textId="77777777" w:rsidR="007674B4" w:rsidRPr="00C650D3" w:rsidRDefault="007674B4" w:rsidP="007674B4">
      <w:pPr>
        <w:tabs>
          <w:tab w:val="left" w:pos="540"/>
        </w:tabs>
        <w:jc w:val="both"/>
        <w:rPr>
          <w:rFonts w:ascii="Arial" w:hAnsi="Arial" w:cs="Arial"/>
          <w:sz w:val="18"/>
          <w:szCs w:val="18"/>
        </w:rPr>
      </w:pPr>
    </w:p>
    <w:p w14:paraId="26032603" w14:textId="77777777" w:rsidR="007674B4" w:rsidRPr="00C650D3" w:rsidRDefault="007674B4" w:rsidP="007674B4">
      <w:pPr>
        <w:tabs>
          <w:tab w:val="left" w:pos="540"/>
        </w:tabs>
        <w:jc w:val="both"/>
        <w:rPr>
          <w:rFonts w:ascii="Arial" w:hAnsi="Arial" w:cs="Arial"/>
          <w:sz w:val="18"/>
          <w:szCs w:val="18"/>
        </w:rPr>
      </w:pPr>
    </w:p>
    <w:p w14:paraId="61D606B2" w14:textId="77777777" w:rsidR="007674B4" w:rsidRPr="00C650D3" w:rsidRDefault="007674B4" w:rsidP="007674B4">
      <w:pPr>
        <w:tabs>
          <w:tab w:val="left" w:pos="540"/>
        </w:tabs>
        <w:jc w:val="both"/>
        <w:rPr>
          <w:rFonts w:ascii="Arial" w:hAnsi="Arial" w:cs="Arial"/>
          <w:sz w:val="18"/>
          <w:szCs w:val="18"/>
        </w:rPr>
      </w:pPr>
    </w:p>
    <w:p w14:paraId="6ACBD10C" w14:textId="77777777" w:rsidR="007674B4" w:rsidRPr="00C650D3" w:rsidRDefault="007674B4" w:rsidP="007674B4">
      <w:pPr>
        <w:autoSpaceDE w:val="0"/>
        <w:autoSpaceDN w:val="0"/>
        <w:adjustRightInd w:val="0"/>
        <w:rPr>
          <w:rFonts w:ascii="Arial" w:eastAsiaTheme="minorHAnsi" w:hAnsi="Arial" w:cs="Arial"/>
          <w:color w:val="000000"/>
          <w:sz w:val="20"/>
          <w:szCs w:val="23"/>
        </w:rPr>
      </w:pPr>
      <w:r w:rsidRPr="00C650D3">
        <w:rPr>
          <w:rFonts w:ascii="Arial" w:eastAsiaTheme="minorHAnsi" w:hAnsi="Arial" w:cs="Arial"/>
          <w:color w:val="000000"/>
          <w:sz w:val="20"/>
          <w:szCs w:val="23"/>
        </w:rPr>
        <w:t>Zvláštní podmínky</w:t>
      </w:r>
    </w:p>
    <w:p w14:paraId="281FB944" w14:textId="77777777" w:rsidR="007674B4" w:rsidRPr="00C650D3" w:rsidRDefault="007674B4" w:rsidP="007674B4">
      <w:pPr>
        <w:tabs>
          <w:tab w:val="left" w:pos="540"/>
        </w:tabs>
        <w:jc w:val="both"/>
        <w:rPr>
          <w:rFonts w:ascii="Arial" w:hAnsi="Arial" w:cs="Arial"/>
          <w:sz w:val="18"/>
          <w:szCs w:val="18"/>
        </w:rPr>
      </w:pPr>
    </w:p>
    <w:p w14:paraId="64131B93" w14:textId="77777777" w:rsidR="007674B4" w:rsidRPr="00C650D3" w:rsidRDefault="007674B4" w:rsidP="007674B4">
      <w:pPr>
        <w:tabs>
          <w:tab w:val="left" w:pos="540"/>
        </w:tabs>
        <w:jc w:val="both"/>
        <w:rPr>
          <w:rFonts w:ascii="Arial" w:hAnsi="Arial" w:cs="Arial"/>
          <w:sz w:val="18"/>
          <w:szCs w:val="18"/>
        </w:rPr>
      </w:pPr>
    </w:p>
    <w:p w14:paraId="4C15C73E" w14:textId="77777777" w:rsidR="007674B4" w:rsidRPr="00C650D3" w:rsidRDefault="007674B4" w:rsidP="007674B4">
      <w:pPr>
        <w:tabs>
          <w:tab w:val="left" w:pos="540"/>
        </w:tabs>
        <w:jc w:val="both"/>
        <w:rPr>
          <w:rFonts w:ascii="Arial" w:hAnsi="Arial" w:cs="Arial"/>
          <w:sz w:val="18"/>
          <w:szCs w:val="18"/>
        </w:rPr>
      </w:pPr>
    </w:p>
    <w:p w14:paraId="7A89847D" w14:textId="77777777" w:rsidR="007674B4" w:rsidRPr="00C650D3" w:rsidRDefault="007674B4" w:rsidP="007674B4">
      <w:pPr>
        <w:tabs>
          <w:tab w:val="left" w:pos="540"/>
        </w:tabs>
        <w:jc w:val="both"/>
        <w:rPr>
          <w:rFonts w:ascii="Arial" w:hAnsi="Arial" w:cs="Arial"/>
          <w:sz w:val="18"/>
          <w:szCs w:val="18"/>
        </w:rPr>
      </w:pPr>
    </w:p>
    <w:p w14:paraId="08ACAFFE" w14:textId="77777777" w:rsidR="007674B4" w:rsidRPr="00C650D3" w:rsidRDefault="007674B4" w:rsidP="007674B4">
      <w:pPr>
        <w:tabs>
          <w:tab w:val="left" w:pos="540"/>
        </w:tabs>
        <w:jc w:val="both"/>
        <w:rPr>
          <w:rFonts w:ascii="Arial" w:hAnsi="Arial" w:cs="Arial"/>
          <w:sz w:val="18"/>
          <w:szCs w:val="18"/>
        </w:rPr>
      </w:pPr>
    </w:p>
    <w:p w14:paraId="61946998" w14:textId="3687F6F7" w:rsidR="007674B4" w:rsidRPr="00C650D3" w:rsidRDefault="007674B4" w:rsidP="007674B4">
      <w:pPr>
        <w:tabs>
          <w:tab w:val="left" w:pos="540"/>
        </w:tabs>
        <w:jc w:val="both"/>
        <w:rPr>
          <w:rFonts w:ascii="Arial" w:hAnsi="Arial" w:cs="Arial"/>
          <w:sz w:val="18"/>
          <w:szCs w:val="18"/>
        </w:rPr>
      </w:pPr>
    </w:p>
    <w:p w14:paraId="191A3BA6" w14:textId="77777777" w:rsidR="00AF570C" w:rsidRPr="00C650D3" w:rsidRDefault="00AF570C" w:rsidP="007674B4">
      <w:pPr>
        <w:tabs>
          <w:tab w:val="left" w:pos="540"/>
        </w:tabs>
        <w:jc w:val="both"/>
        <w:rPr>
          <w:rFonts w:ascii="Arial" w:hAnsi="Arial" w:cs="Arial"/>
          <w:sz w:val="18"/>
          <w:szCs w:val="18"/>
        </w:rPr>
      </w:pPr>
    </w:p>
    <w:p w14:paraId="15A3E2AF" w14:textId="77777777" w:rsidR="007674B4" w:rsidRPr="00C650D3" w:rsidRDefault="007674B4" w:rsidP="007674B4">
      <w:pPr>
        <w:tabs>
          <w:tab w:val="left" w:pos="540"/>
        </w:tabs>
        <w:jc w:val="both"/>
        <w:rPr>
          <w:rFonts w:ascii="Arial" w:hAnsi="Arial" w:cs="Arial"/>
          <w:sz w:val="18"/>
          <w:szCs w:val="18"/>
        </w:rPr>
      </w:pPr>
    </w:p>
    <w:p w14:paraId="4B3C0DB8" w14:textId="77777777" w:rsidR="007674B4" w:rsidRPr="00C650D3" w:rsidRDefault="007674B4" w:rsidP="007674B4">
      <w:pPr>
        <w:tabs>
          <w:tab w:val="left" w:pos="540"/>
        </w:tabs>
        <w:jc w:val="both"/>
        <w:rPr>
          <w:rFonts w:ascii="Arial" w:hAnsi="Arial" w:cs="Arial"/>
          <w:sz w:val="18"/>
          <w:szCs w:val="18"/>
        </w:rPr>
      </w:pPr>
    </w:p>
    <w:p w14:paraId="59E723E2" w14:textId="77777777" w:rsidR="007674B4" w:rsidRPr="00C650D3" w:rsidRDefault="007674B4" w:rsidP="007674B4">
      <w:pPr>
        <w:tabs>
          <w:tab w:val="left" w:pos="540"/>
        </w:tabs>
        <w:jc w:val="both"/>
        <w:rPr>
          <w:rFonts w:ascii="Arial" w:hAnsi="Arial" w:cs="Arial"/>
          <w:sz w:val="18"/>
          <w:szCs w:val="18"/>
        </w:rPr>
      </w:pPr>
    </w:p>
    <w:p w14:paraId="13587F5A" w14:textId="77777777" w:rsidR="007674B4" w:rsidRPr="00C650D3" w:rsidRDefault="007674B4" w:rsidP="007674B4">
      <w:pPr>
        <w:tabs>
          <w:tab w:val="left" w:pos="540"/>
        </w:tabs>
        <w:jc w:val="both"/>
        <w:rPr>
          <w:rFonts w:ascii="Arial" w:hAnsi="Arial" w:cs="Arial"/>
          <w:sz w:val="18"/>
          <w:szCs w:val="18"/>
        </w:rPr>
      </w:pPr>
    </w:p>
    <w:p w14:paraId="451A68E6" w14:textId="77777777" w:rsidR="007674B4" w:rsidRPr="00C650D3" w:rsidRDefault="007674B4" w:rsidP="007674B4">
      <w:pPr>
        <w:tabs>
          <w:tab w:val="left" w:pos="540"/>
        </w:tabs>
        <w:jc w:val="both"/>
        <w:rPr>
          <w:rFonts w:ascii="Arial" w:hAnsi="Arial" w:cs="Arial"/>
          <w:sz w:val="18"/>
          <w:szCs w:val="18"/>
        </w:rPr>
      </w:pPr>
    </w:p>
    <w:p w14:paraId="21372B27" w14:textId="77777777" w:rsidR="007674B4" w:rsidRPr="00C650D3" w:rsidRDefault="007674B4" w:rsidP="007674B4">
      <w:pPr>
        <w:tabs>
          <w:tab w:val="left" w:pos="540"/>
        </w:tabs>
        <w:jc w:val="both"/>
        <w:rPr>
          <w:rFonts w:ascii="Arial" w:hAnsi="Arial" w:cs="Arial"/>
          <w:sz w:val="18"/>
          <w:szCs w:val="18"/>
        </w:rPr>
      </w:pPr>
    </w:p>
    <w:p w14:paraId="5C7F4AB6" w14:textId="77777777" w:rsidR="007674B4" w:rsidRPr="00C650D3" w:rsidRDefault="007674B4" w:rsidP="007674B4">
      <w:pPr>
        <w:tabs>
          <w:tab w:val="left" w:pos="540"/>
        </w:tabs>
        <w:jc w:val="both"/>
        <w:rPr>
          <w:rFonts w:ascii="Arial" w:hAnsi="Arial" w:cs="Arial"/>
          <w:sz w:val="18"/>
          <w:szCs w:val="18"/>
        </w:rPr>
      </w:pPr>
    </w:p>
    <w:p w14:paraId="1A621644" w14:textId="77777777" w:rsidR="007674B4" w:rsidRPr="00C650D3" w:rsidRDefault="007674B4" w:rsidP="007674B4">
      <w:pPr>
        <w:tabs>
          <w:tab w:val="left" w:pos="540"/>
        </w:tabs>
        <w:jc w:val="both"/>
        <w:rPr>
          <w:rFonts w:ascii="Arial" w:hAnsi="Arial" w:cs="Arial"/>
          <w:sz w:val="18"/>
          <w:szCs w:val="18"/>
        </w:rPr>
      </w:pPr>
    </w:p>
    <w:p w14:paraId="3FFCE2A1" w14:textId="77777777" w:rsidR="007674B4" w:rsidRPr="00C650D3" w:rsidRDefault="007674B4" w:rsidP="007674B4">
      <w:pPr>
        <w:tabs>
          <w:tab w:val="left" w:pos="540"/>
        </w:tabs>
        <w:jc w:val="both"/>
        <w:rPr>
          <w:rFonts w:ascii="Arial" w:hAnsi="Arial" w:cs="Arial"/>
          <w:sz w:val="18"/>
          <w:szCs w:val="18"/>
        </w:rPr>
      </w:pPr>
    </w:p>
    <w:p w14:paraId="638F0F9B" w14:textId="77777777" w:rsidR="00034992" w:rsidRPr="00C650D3" w:rsidRDefault="007674B4" w:rsidP="007674B4">
      <w:pPr>
        <w:autoSpaceDE w:val="0"/>
        <w:autoSpaceDN w:val="0"/>
        <w:adjustRightInd w:val="0"/>
        <w:jc w:val="center"/>
        <w:rPr>
          <w:rFonts w:ascii="Arial" w:eastAsiaTheme="minorHAnsi" w:hAnsi="Arial" w:cs="Arial"/>
          <w:b/>
          <w:color w:val="000000"/>
          <w:sz w:val="24"/>
          <w:szCs w:val="23"/>
        </w:rPr>
      </w:pPr>
      <w:r w:rsidRPr="00C650D3">
        <w:rPr>
          <w:rFonts w:ascii="Arial" w:eastAsiaTheme="minorHAnsi" w:hAnsi="Arial" w:cs="Arial"/>
          <w:b/>
          <w:color w:val="000000"/>
          <w:sz w:val="24"/>
          <w:szCs w:val="23"/>
        </w:rPr>
        <w:t>Příloha 1</w:t>
      </w:r>
    </w:p>
    <w:p w14:paraId="02569457" w14:textId="77777777" w:rsidR="00034992" w:rsidRPr="00C650D3" w:rsidRDefault="00034992" w:rsidP="007674B4">
      <w:pPr>
        <w:autoSpaceDE w:val="0"/>
        <w:autoSpaceDN w:val="0"/>
        <w:adjustRightInd w:val="0"/>
        <w:jc w:val="center"/>
        <w:rPr>
          <w:rFonts w:ascii="Arial" w:eastAsiaTheme="minorHAnsi" w:hAnsi="Arial" w:cs="Arial"/>
          <w:b/>
          <w:color w:val="000000"/>
          <w:sz w:val="24"/>
          <w:szCs w:val="23"/>
        </w:rPr>
      </w:pPr>
    </w:p>
    <w:p w14:paraId="4E8577B7" w14:textId="77777777" w:rsidR="007674B4" w:rsidRPr="00C650D3" w:rsidRDefault="007674B4" w:rsidP="007674B4">
      <w:pPr>
        <w:autoSpaceDE w:val="0"/>
        <w:autoSpaceDN w:val="0"/>
        <w:adjustRightInd w:val="0"/>
        <w:jc w:val="center"/>
        <w:rPr>
          <w:rFonts w:ascii="Arial" w:eastAsiaTheme="minorHAnsi" w:hAnsi="Arial" w:cs="Arial"/>
          <w:b/>
          <w:color w:val="000000"/>
          <w:sz w:val="24"/>
          <w:szCs w:val="23"/>
        </w:rPr>
      </w:pPr>
      <w:r w:rsidRPr="00C650D3">
        <w:rPr>
          <w:rFonts w:ascii="Arial" w:eastAsiaTheme="minorHAnsi" w:hAnsi="Arial" w:cs="Arial"/>
          <w:b/>
          <w:color w:val="000000"/>
          <w:sz w:val="24"/>
          <w:szCs w:val="23"/>
        </w:rPr>
        <w:t xml:space="preserve">Rozsah </w:t>
      </w:r>
      <w:r w:rsidR="005C4BA8" w:rsidRPr="00C650D3">
        <w:rPr>
          <w:rFonts w:ascii="Arial" w:eastAsiaTheme="minorHAnsi" w:hAnsi="Arial" w:cs="Arial"/>
          <w:b/>
          <w:color w:val="000000"/>
          <w:sz w:val="24"/>
          <w:szCs w:val="23"/>
        </w:rPr>
        <w:t>S</w:t>
      </w:r>
      <w:r w:rsidRPr="00C650D3">
        <w:rPr>
          <w:rFonts w:ascii="Arial" w:eastAsiaTheme="minorHAnsi" w:hAnsi="Arial" w:cs="Arial"/>
          <w:b/>
          <w:color w:val="000000"/>
          <w:sz w:val="24"/>
          <w:szCs w:val="23"/>
        </w:rPr>
        <w:t>lužeb</w:t>
      </w:r>
    </w:p>
    <w:p w14:paraId="714E8477" w14:textId="77777777" w:rsidR="007674B4" w:rsidRPr="00C650D3" w:rsidRDefault="007674B4">
      <w:pPr>
        <w:spacing w:after="160" w:line="259" w:lineRule="auto"/>
        <w:rPr>
          <w:rFonts w:ascii="Arial" w:eastAsiaTheme="minorHAnsi" w:hAnsi="Arial" w:cs="Arial"/>
          <w:b/>
          <w:color w:val="000000"/>
          <w:sz w:val="24"/>
          <w:szCs w:val="23"/>
        </w:rPr>
      </w:pPr>
      <w:r w:rsidRPr="00C650D3">
        <w:rPr>
          <w:rFonts w:ascii="Arial" w:eastAsiaTheme="minorHAnsi" w:hAnsi="Arial" w:cs="Arial"/>
          <w:b/>
          <w:color w:val="000000"/>
          <w:sz w:val="24"/>
          <w:szCs w:val="23"/>
        </w:rPr>
        <w:br w:type="page"/>
      </w:r>
    </w:p>
    <w:p w14:paraId="6C3CCA08" w14:textId="77777777" w:rsidR="007674B4" w:rsidRPr="00C650D3" w:rsidRDefault="007674B4" w:rsidP="00DB7570">
      <w:pPr>
        <w:pStyle w:val="2nesltext"/>
        <w:keepNext/>
        <w:spacing w:after="120"/>
        <w:rPr>
          <w:rFonts w:ascii="Arial" w:hAnsi="Arial" w:cs="Arial"/>
          <w:b/>
          <w:sz w:val="36"/>
          <w:szCs w:val="32"/>
        </w:rPr>
      </w:pPr>
      <w:r w:rsidRPr="00C650D3">
        <w:rPr>
          <w:rFonts w:ascii="Arial" w:hAnsi="Arial" w:cs="Arial"/>
          <w:b/>
          <w:sz w:val="36"/>
          <w:szCs w:val="32"/>
        </w:rPr>
        <w:t xml:space="preserve">Rozsah </w:t>
      </w:r>
      <w:r w:rsidR="005C4BA8" w:rsidRPr="00C650D3">
        <w:rPr>
          <w:rFonts w:ascii="Arial" w:hAnsi="Arial" w:cs="Arial"/>
          <w:b/>
          <w:sz w:val="36"/>
          <w:szCs w:val="32"/>
        </w:rPr>
        <w:t>S</w:t>
      </w:r>
      <w:r w:rsidRPr="00C650D3">
        <w:rPr>
          <w:rFonts w:ascii="Arial" w:hAnsi="Arial" w:cs="Arial"/>
          <w:b/>
          <w:sz w:val="36"/>
          <w:szCs w:val="32"/>
        </w:rPr>
        <w:t>lužeb</w:t>
      </w:r>
    </w:p>
    <w:p w14:paraId="194CD71A" w14:textId="77777777" w:rsidR="007674B4" w:rsidRPr="00C650D3" w:rsidRDefault="007674B4" w:rsidP="00DB7570">
      <w:pPr>
        <w:pStyle w:val="2nesltext"/>
        <w:keepNext/>
        <w:spacing w:after="120"/>
        <w:rPr>
          <w:rFonts w:ascii="Arial" w:hAnsi="Arial" w:cs="Arial"/>
          <w:sz w:val="20"/>
          <w:szCs w:val="20"/>
        </w:rPr>
      </w:pPr>
    </w:p>
    <w:p w14:paraId="33E4AE3A" w14:textId="77777777" w:rsidR="007674B4" w:rsidRPr="00C650D3" w:rsidRDefault="00156324" w:rsidP="00DB7570">
      <w:pPr>
        <w:pStyle w:val="2nesltext"/>
        <w:keepNext/>
        <w:numPr>
          <w:ilvl w:val="0"/>
          <w:numId w:val="19"/>
        </w:numPr>
        <w:spacing w:after="120"/>
        <w:rPr>
          <w:rFonts w:ascii="Arial" w:hAnsi="Arial" w:cs="Arial"/>
          <w:b/>
          <w:sz w:val="20"/>
          <w:szCs w:val="20"/>
        </w:rPr>
      </w:pPr>
      <w:r w:rsidRPr="00C650D3">
        <w:rPr>
          <w:rFonts w:ascii="Arial" w:hAnsi="Arial" w:cs="Arial"/>
          <w:b/>
          <w:sz w:val="20"/>
          <w:szCs w:val="20"/>
        </w:rPr>
        <w:t>Úvodní ujednání</w:t>
      </w:r>
    </w:p>
    <w:p w14:paraId="66FCC03C" w14:textId="77777777" w:rsidR="00060C7C" w:rsidRPr="00C650D3" w:rsidRDefault="00060C7C" w:rsidP="00DB7570">
      <w:pPr>
        <w:pStyle w:val="2nesltext"/>
        <w:keepNext/>
        <w:spacing w:after="120"/>
        <w:rPr>
          <w:rFonts w:ascii="Arial" w:hAnsi="Arial" w:cs="Arial"/>
          <w:sz w:val="20"/>
          <w:szCs w:val="20"/>
        </w:rPr>
      </w:pPr>
    </w:p>
    <w:p w14:paraId="30412806" w14:textId="77777777" w:rsidR="003870FB" w:rsidRDefault="00060C7C" w:rsidP="00DB7570">
      <w:pPr>
        <w:pStyle w:val="2nesltext"/>
        <w:spacing w:after="120"/>
        <w:rPr>
          <w:rFonts w:ascii="Arial" w:hAnsi="Arial" w:cs="Arial"/>
          <w:sz w:val="20"/>
          <w:szCs w:val="20"/>
        </w:rPr>
      </w:pPr>
      <w:r w:rsidRPr="00C650D3">
        <w:rPr>
          <w:rFonts w:ascii="Arial" w:hAnsi="Arial" w:cs="Arial"/>
          <w:sz w:val="20"/>
          <w:szCs w:val="20"/>
        </w:rPr>
        <w:t>Funkci Konzultanta vykonává</w:t>
      </w:r>
    </w:p>
    <w:p w14:paraId="4AE16BAB" w14:textId="77777777" w:rsidR="003870FB" w:rsidRPr="00551D7E" w:rsidRDefault="003870FB" w:rsidP="003870FB">
      <w:pPr>
        <w:ind w:left="426"/>
        <w:contextualSpacing/>
        <w:jc w:val="both"/>
        <w:rPr>
          <w:b/>
          <w:color w:val="000000"/>
          <w:szCs w:val="22"/>
        </w:rPr>
      </w:pPr>
      <w:r w:rsidRPr="00551D7E">
        <w:rPr>
          <w:b/>
          <w:color w:val="000000"/>
          <w:szCs w:val="22"/>
        </w:rPr>
        <w:t>INVIN s.r.o.</w:t>
      </w:r>
    </w:p>
    <w:p w14:paraId="3834FD06" w14:textId="77777777" w:rsidR="003870FB" w:rsidRDefault="003870FB" w:rsidP="003870FB">
      <w:pPr>
        <w:ind w:left="426"/>
        <w:jc w:val="both"/>
        <w:rPr>
          <w:szCs w:val="22"/>
        </w:rPr>
      </w:pPr>
      <w:r w:rsidRPr="003774E7">
        <w:rPr>
          <w:szCs w:val="22"/>
        </w:rPr>
        <w:t>se sídlem:</w:t>
      </w:r>
      <w:r w:rsidRPr="003774E7">
        <w:rPr>
          <w:szCs w:val="22"/>
        </w:rPr>
        <w:tab/>
      </w:r>
      <w:r w:rsidRPr="003774E7">
        <w:rPr>
          <w:szCs w:val="22"/>
        </w:rPr>
        <w:tab/>
      </w:r>
      <w:r w:rsidRPr="003774E7">
        <w:rPr>
          <w:szCs w:val="22"/>
        </w:rPr>
        <w:tab/>
      </w:r>
      <w:r w:rsidRPr="003774E7">
        <w:rPr>
          <w:szCs w:val="22"/>
        </w:rPr>
        <w:tab/>
      </w:r>
      <w:r w:rsidRPr="003774E7">
        <w:rPr>
          <w:szCs w:val="22"/>
        </w:rPr>
        <w:tab/>
      </w:r>
      <w:r w:rsidRPr="00551D7E">
        <w:rPr>
          <w:szCs w:val="22"/>
        </w:rPr>
        <w:t>Sochorova 3262/23, Žabovřesky, 616 00 Brno</w:t>
      </w:r>
    </w:p>
    <w:p w14:paraId="63DBB29C" w14:textId="77777777" w:rsidR="003870FB" w:rsidRPr="00592998" w:rsidRDefault="003870FB" w:rsidP="003870FB">
      <w:pPr>
        <w:ind w:left="426"/>
        <w:contextualSpacing/>
        <w:jc w:val="both"/>
        <w:rPr>
          <w:color w:val="000000"/>
          <w:szCs w:val="22"/>
        </w:rPr>
      </w:pPr>
      <w:r w:rsidRPr="003774E7">
        <w:rPr>
          <w:szCs w:val="22"/>
        </w:rPr>
        <w:t xml:space="preserve">IČO: </w:t>
      </w:r>
      <w:r w:rsidRPr="003774E7">
        <w:rPr>
          <w:szCs w:val="22"/>
        </w:rPr>
        <w:tab/>
      </w:r>
      <w:r w:rsidRPr="003774E7">
        <w:rPr>
          <w:szCs w:val="22"/>
        </w:rPr>
        <w:tab/>
      </w:r>
      <w:r w:rsidRPr="003774E7">
        <w:rPr>
          <w:szCs w:val="22"/>
        </w:rPr>
        <w:tab/>
      </w:r>
      <w:r w:rsidRPr="003774E7">
        <w:rPr>
          <w:szCs w:val="22"/>
        </w:rPr>
        <w:tab/>
      </w:r>
      <w:r w:rsidRPr="003774E7">
        <w:rPr>
          <w:szCs w:val="22"/>
        </w:rPr>
        <w:tab/>
      </w:r>
      <w:r w:rsidRPr="00592998">
        <w:rPr>
          <w:color w:val="000000"/>
          <w:szCs w:val="22"/>
        </w:rPr>
        <w:t>29211751</w:t>
      </w:r>
    </w:p>
    <w:p w14:paraId="7E5FE5EE" w14:textId="77777777" w:rsidR="003870FB" w:rsidRPr="003774E7" w:rsidRDefault="003870FB" w:rsidP="003870FB">
      <w:pPr>
        <w:ind w:left="426"/>
        <w:jc w:val="both"/>
        <w:rPr>
          <w:szCs w:val="22"/>
        </w:rPr>
      </w:pPr>
      <w:r w:rsidRPr="003774E7">
        <w:rPr>
          <w:szCs w:val="22"/>
        </w:rPr>
        <w:t xml:space="preserve">DIČ: </w:t>
      </w:r>
      <w:r w:rsidRPr="003774E7">
        <w:rPr>
          <w:szCs w:val="22"/>
        </w:rPr>
        <w:tab/>
      </w:r>
      <w:r w:rsidRPr="003774E7">
        <w:rPr>
          <w:szCs w:val="22"/>
        </w:rPr>
        <w:tab/>
      </w:r>
      <w:r w:rsidRPr="003774E7">
        <w:rPr>
          <w:szCs w:val="22"/>
        </w:rPr>
        <w:tab/>
      </w:r>
      <w:r w:rsidRPr="003774E7">
        <w:rPr>
          <w:szCs w:val="22"/>
        </w:rPr>
        <w:tab/>
      </w:r>
      <w:r w:rsidRPr="003774E7">
        <w:rPr>
          <w:szCs w:val="22"/>
        </w:rPr>
        <w:tab/>
      </w:r>
      <w:r>
        <w:rPr>
          <w:szCs w:val="22"/>
        </w:rPr>
        <w:t>CZ</w:t>
      </w:r>
      <w:r w:rsidRPr="00551D7E">
        <w:rPr>
          <w:szCs w:val="22"/>
        </w:rPr>
        <w:t>29211751</w:t>
      </w:r>
    </w:p>
    <w:p w14:paraId="4004E4CE" w14:textId="77777777" w:rsidR="003870FB" w:rsidRDefault="003870FB" w:rsidP="003870FB">
      <w:pPr>
        <w:ind w:left="426"/>
        <w:jc w:val="both"/>
        <w:rPr>
          <w:szCs w:val="22"/>
        </w:rPr>
      </w:pPr>
      <w:r w:rsidRPr="003774E7">
        <w:rPr>
          <w:szCs w:val="22"/>
        </w:rPr>
        <w:t>plátce DPH:</w:t>
      </w:r>
      <w:r w:rsidRPr="003774E7">
        <w:rPr>
          <w:szCs w:val="22"/>
        </w:rPr>
        <w:tab/>
      </w:r>
      <w:r w:rsidRPr="003774E7">
        <w:rPr>
          <w:szCs w:val="22"/>
        </w:rPr>
        <w:tab/>
      </w:r>
      <w:r w:rsidRPr="003774E7">
        <w:rPr>
          <w:szCs w:val="22"/>
        </w:rPr>
        <w:tab/>
      </w:r>
      <w:r w:rsidRPr="003774E7">
        <w:rPr>
          <w:szCs w:val="22"/>
        </w:rPr>
        <w:tab/>
      </w:r>
      <w:r>
        <w:rPr>
          <w:szCs w:val="22"/>
        </w:rPr>
        <w:t>Ano</w:t>
      </w:r>
    </w:p>
    <w:p w14:paraId="16CA8ABB" w14:textId="77777777" w:rsidR="003870FB" w:rsidRPr="003774E7" w:rsidRDefault="003870FB" w:rsidP="003870FB">
      <w:pPr>
        <w:ind w:left="426"/>
        <w:rPr>
          <w:szCs w:val="22"/>
        </w:rPr>
      </w:pPr>
      <w:r w:rsidRPr="003774E7">
        <w:rPr>
          <w:szCs w:val="22"/>
        </w:rPr>
        <w:t>zapsána v </w:t>
      </w:r>
      <w:r w:rsidRPr="00551D7E">
        <w:rPr>
          <w:szCs w:val="22"/>
        </w:rPr>
        <w:t>zapsána v </w:t>
      </w:r>
      <w:r w:rsidRPr="0093768A">
        <w:rPr>
          <w:szCs w:val="22"/>
        </w:rPr>
        <w:t>obchodním rejstříku</w:t>
      </w:r>
      <w:r w:rsidRPr="00551D7E">
        <w:rPr>
          <w:szCs w:val="22"/>
        </w:rPr>
        <w:t xml:space="preserve"> vedeném </w:t>
      </w:r>
      <w:r>
        <w:rPr>
          <w:szCs w:val="22"/>
        </w:rPr>
        <w:t xml:space="preserve">Krajským soudem v Brně </w:t>
      </w:r>
      <w:r w:rsidRPr="00551D7E">
        <w:rPr>
          <w:szCs w:val="22"/>
        </w:rPr>
        <w:t xml:space="preserve">pod </w:t>
      </w:r>
      <w:proofErr w:type="spellStart"/>
      <w:r w:rsidRPr="00551D7E">
        <w:rPr>
          <w:szCs w:val="22"/>
        </w:rPr>
        <w:t>sp</w:t>
      </w:r>
      <w:proofErr w:type="spellEnd"/>
      <w:r w:rsidRPr="00551D7E">
        <w:rPr>
          <w:szCs w:val="22"/>
        </w:rPr>
        <w:t xml:space="preserve">. zn. </w:t>
      </w:r>
      <w:r>
        <w:rPr>
          <w:szCs w:val="22"/>
        </w:rPr>
        <w:t xml:space="preserve">C 66033 </w:t>
      </w:r>
    </w:p>
    <w:p w14:paraId="7338DDE1" w14:textId="77777777" w:rsidR="003870FB" w:rsidRPr="003774E7" w:rsidRDefault="003870FB" w:rsidP="003870FB">
      <w:pPr>
        <w:ind w:left="426"/>
        <w:rPr>
          <w:color w:val="000000"/>
          <w:szCs w:val="22"/>
        </w:rPr>
      </w:pPr>
      <w:r w:rsidRPr="003774E7">
        <w:rPr>
          <w:color w:val="000000"/>
          <w:szCs w:val="22"/>
        </w:rPr>
        <w:t xml:space="preserve">bankovní spojení (číslo účtu): </w:t>
      </w:r>
      <w:r w:rsidRPr="003774E7">
        <w:rPr>
          <w:color w:val="000000"/>
          <w:szCs w:val="22"/>
        </w:rPr>
        <w:tab/>
      </w:r>
      <w:r w:rsidRPr="003774E7">
        <w:rPr>
          <w:color w:val="000000"/>
          <w:szCs w:val="22"/>
        </w:rPr>
        <w:tab/>
      </w:r>
      <w:r w:rsidRPr="00A454E8">
        <w:rPr>
          <w:color w:val="000000"/>
          <w:szCs w:val="22"/>
        </w:rPr>
        <w:t>5590492/0800</w:t>
      </w:r>
    </w:p>
    <w:p w14:paraId="67A4F88C" w14:textId="77777777" w:rsidR="003870FB" w:rsidRPr="003774E7" w:rsidRDefault="003870FB" w:rsidP="003870FB">
      <w:pPr>
        <w:ind w:left="426"/>
        <w:rPr>
          <w:szCs w:val="22"/>
        </w:rPr>
      </w:pPr>
      <w:r w:rsidRPr="003774E7">
        <w:rPr>
          <w:color w:val="000000"/>
          <w:szCs w:val="22"/>
        </w:rPr>
        <w:t>telefon:</w:t>
      </w:r>
      <w:r w:rsidRPr="003774E7">
        <w:rPr>
          <w:color w:val="000000"/>
          <w:szCs w:val="22"/>
        </w:rPr>
        <w:tab/>
      </w:r>
      <w:r w:rsidRPr="003774E7">
        <w:rPr>
          <w:color w:val="000000"/>
          <w:szCs w:val="22"/>
        </w:rPr>
        <w:tab/>
      </w:r>
      <w:r w:rsidRPr="003774E7">
        <w:rPr>
          <w:color w:val="000000"/>
          <w:szCs w:val="22"/>
        </w:rPr>
        <w:tab/>
      </w:r>
      <w:r w:rsidRPr="003774E7">
        <w:rPr>
          <w:color w:val="000000"/>
          <w:szCs w:val="22"/>
        </w:rPr>
        <w:tab/>
      </w:r>
      <w:r w:rsidRPr="003774E7">
        <w:rPr>
          <w:color w:val="000000"/>
          <w:szCs w:val="22"/>
        </w:rPr>
        <w:tab/>
      </w:r>
      <w:r w:rsidRPr="00A454E8">
        <w:rPr>
          <w:color w:val="000000"/>
          <w:szCs w:val="22"/>
        </w:rPr>
        <w:t>+420 541 420 905</w:t>
      </w:r>
    </w:p>
    <w:p w14:paraId="3EDFFDC8" w14:textId="77777777" w:rsidR="003870FB" w:rsidRPr="003774E7" w:rsidRDefault="003870FB" w:rsidP="003870FB">
      <w:pPr>
        <w:ind w:left="426"/>
        <w:rPr>
          <w:szCs w:val="22"/>
        </w:rPr>
      </w:pPr>
      <w:r w:rsidRPr="003774E7">
        <w:rPr>
          <w:color w:val="000000"/>
          <w:szCs w:val="22"/>
        </w:rPr>
        <w:t xml:space="preserve">e-mail: </w:t>
      </w:r>
      <w:r w:rsidRPr="003774E7">
        <w:rPr>
          <w:color w:val="000000"/>
          <w:szCs w:val="22"/>
        </w:rPr>
        <w:tab/>
      </w:r>
      <w:r w:rsidRPr="003774E7">
        <w:rPr>
          <w:color w:val="000000"/>
          <w:szCs w:val="22"/>
        </w:rPr>
        <w:tab/>
      </w:r>
      <w:r w:rsidRPr="003774E7">
        <w:rPr>
          <w:color w:val="000000"/>
          <w:szCs w:val="22"/>
        </w:rPr>
        <w:tab/>
      </w:r>
      <w:r w:rsidRPr="003774E7">
        <w:rPr>
          <w:color w:val="000000"/>
          <w:szCs w:val="22"/>
        </w:rPr>
        <w:tab/>
      </w:r>
      <w:r w:rsidRPr="003774E7">
        <w:rPr>
          <w:color w:val="000000"/>
          <w:szCs w:val="22"/>
        </w:rPr>
        <w:tab/>
      </w:r>
      <w:r w:rsidRPr="00A454E8">
        <w:rPr>
          <w:color w:val="000000"/>
          <w:szCs w:val="22"/>
        </w:rPr>
        <w:t>invin@invin.cz</w:t>
      </w:r>
    </w:p>
    <w:p w14:paraId="3217C337" w14:textId="77777777" w:rsidR="003870FB" w:rsidRPr="003774E7" w:rsidRDefault="003870FB" w:rsidP="003870FB">
      <w:pPr>
        <w:ind w:left="426"/>
        <w:rPr>
          <w:szCs w:val="22"/>
        </w:rPr>
      </w:pPr>
      <w:r w:rsidRPr="003774E7">
        <w:rPr>
          <w:szCs w:val="22"/>
        </w:rPr>
        <w:t>ID datové schránky:</w:t>
      </w:r>
      <w:r w:rsidRPr="003774E7">
        <w:rPr>
          <w:szCs w:val="22"/>
        </w:rPr>
        <w:tab/>
      </w:r>
      <w:r w:rsidRPr="003774E7">
        <w:rPr>
          <w:szCs w:val="22"/>
        </w:rPr>
        <w:tab/>
      </w:r>
      <w:r w:rsidRPr="003774E7">
        <w:rPr>
          <w:szCs w:val="22"/>
        </w:rPr>
        <w:tab/>
      </w:r>
      <w:r w:rsidRPr="00A454E8">
        <w:rPr>
          <w:szCs w:val="22"/>
        </w:rPr>
        <w:t>eqmp5wz</w:t>
      </w:r>
    </w:p>
    <w:p w14:paraId="67114FCC" w14:textId="60DE1318" w:rsidR="00060C7C" w:rsidRPr="00C650D3" w:rsidRDefault="00060C7C" w:rsidP="00DB7570">
      <w:pPr>
        <w:pStyle w:val="2nesltext"/>
        <w:spacing w:after="120"/>
        <w:rPr>
          <w:rFonts w:ascii="Arial" w:hAnsi="Arial" w:cs="Arial"/>
          <w:sz w:val="20"/>
          <w:szCs w:val="20"/>
        </w:rPr>
      </w:pPr>
      <w:r w:rsidRPr="00C650D3">
        <w:rPr>
          <w:rFonts w:ascii="Arial" w:hAnsi="Arial" w:cs="Arial"/>
          <w:sz w:val="20"/>
          <w:szCs w:val="20"/>
        </w:rPr>
        <w:t xml:space="preserve">Základní povinnosti a pravomoci dodavatele jako Konzultanta jsou stanoveny ve Smlouvě uzavřené podle Vzorové smlouvy o poskytnutí služeb mezi objednatelem a konzultantem (tzv. FIDIC WHITE BOOK – Obecné podmínky, </w:t>
      </w:r>
      <w:r w:rsidR="00C763C2" w:rsidRPr="00C650D3">
        <w:rPr>
          <w:rFonts w:ascii="Arial" w:hAnsi="Arial" w:cs="Arial"/>
          <w:sz w:val="20"/>
          <w:szCs w:val="20"/>
        </w:rPr>
        <w:t>5</w:t>
      </w:r>
      <w:r w:rsidRPr="00C650D3">
        <w:rPr>
          <w:rFonts w:ascii="Arial" w:hAnsi="Arial" w:cs="Arial"/>
          <w:sz w:val="20"/>
          <w:szCs w:val="20"/>
        </w:rPr>
        <w:t>. vydání, 20</w:t>
      </w:r>
      <w:r w:rsidR="00C763C2" w:rsidRPr="00C650D3">
        <w:rPr>
          <w:rFonts w:ascii="Arial" w:hAnsi="Arial" w:cs="Arial"/>
          <w:sz w:val="20"/>
          <w:szCs w:val="20"/>
        </w:rPr>
        <w:t>17</w:t>
      </w:r>
      <w:r w:rsidRPr="00C650D3">
        <w:rPr>
          <w:rFonts w:ascii="Arial" w:hAnsi="Arial" w:cs="Arial"/>
          <w:sz w:val="20"/>
          <w:szCs w:val="20"/>
        </w:rPr>
        <w:t>), ve zně</w:t>
      </w:r>
      <w:r w:rsidR="00245B71" w:rsidRPr="00C650D3">
        <w:rPr>
          <w:rFonts w:ascii="Arial" w:hAnsi="Arial" w:cs="Arial"/>
          <w:sz w:val="20"/>
          <w:szCs w:val="20"/>
        </w:rPr>
        <w:t>n</w:t>
      </w:r>
      <w:r w:rsidRPr="00C650D3">
        <w:rPr>
          <w:rFonts w:ascii="Arial" w:hAnsi="Arial" w:cs="Arial"/>
          <w:sz w:val="20"/>
          <w:szCs w:val="20"/>
        </w:rPr>
        <w:t>í Zvláštních podmínek</w:t>
      </w:r>
      <w:r w:rsidR="00245B71" w:rsidRPr="00C650D3">
        <w:rPr>
          <w:rFonts w:ascii="Arial" w:hAnsi="Arial" w:cs="Arial"/>
          <w:sz w:val="20"/>
          <w:szCs w:val="20"/>
        </w:rPr>
        <w:t>,</w:t>
      </w:r>
      <w:r w:rsidRPr="00C650D3">
        <w:rPr>
          <w:rFonts w:ascii="Arial" w:hAnsi="Arial" w:cs="Arial"/>
          <w:sz w:val="20"/>
          <w:szCs w:val="20"/>
        </w:rPr>
        <w:t xml:space="preserve"> (dále jen „FIDIC WHITE BOOK</w:t>
      </w:r>
      <w:r w:rsidR="00C763C2" w:rsidRPr="00C650D3">
        <w:rPr>
          <w:rFonts w:ascii="Arial" w:hAnsi="Arial" w:cs="Arial"/>
          <w:sz w:val="20"/>
          <w:szCs w:val="20"/>
        </w:rPr>
        <w:t>“</w:t>
      </w:r>
      <w:r w:rsidRPr="00C650D3">
        <w:rPr>
          <w:rFonts w:ascii="Arial" w:hAnsi="Arial" w:cs="Arial"/>
          <w:sz w:val="20"/>
          <w:szCs w:val="20"/>
        </w:rPr>
        <w:t>).</w:t>
      </w:r>
    </w:p>
    <w:p w14:paraId="4017ADDC" w14:textId="2BA11972" w:rsidR="00C763C2" w:rsidRPr="00C650D3" w:rsidRDefault="00C763C2" w:rsidP="00DB7570">
      <w:pPr>
        <w:pStyle w:val="2nesltext"/>
        <w:spacing w:after="120"/>
        <w:rPr>
          <w:rFonts w:ascii="Arial" w:hAnsi="Arial" w:cs="Arial"/>
          <w:sz w:val="20"/>
          <w:szCs w:val="20"/>
        </w:rPr>
      </w:pPr>
      <w:r w:rsidRPr="00C650D3">
        <w:rPr>
          <w:rFonts w:ascii="Arial" w:hAnsi="Arial" w:cs="Arial"/>
          <w:sz w:val="20"/>
          <w:szCs w:val="20"/>
        </w:rPr>
        <w:t>Konzultant bude ve vztahu k Dílu provádět činnosti za účelem splnění předmětu Smlouvy, které jsou dále podrobně specifikovány v Příloze 1 [</w:t>
      </w:r>
      <w:r w:rsidRPr="00C650D3">
        <w:rPr>
          <w:rFonts w:ascii="Arial" w:hAnsi="Arial" w:cs="Arial"/>
          <w:i/>
          <w:sz w:val="20"/>
          <w:szCs w:val="20"/>
        </w:rPr>
        <w:t>Rozsah Služeb</w:t>
      </w:r>
      <w:r w:rsidRPr="00C650D3">
        <w:rPr>
          <w:rFonts w:ascii="Arial" w:hAnsi="Arial" w:cs="Arial"/>
          <w:sz w:val="20"/>
          <w:szCs w:val="20"/>
        </w:rPr>
        <w:t>], a to obecně za účelem řádného plnění Služeb podle Zadávací dokumentace, Smlouvy a následně i Smlouvy na zhotovení Díla, jakož i konkrétně v souvislosti s činnostmi jednotlivých členů týmu Správce stavby.</w:t>
      </w:r>
    </w:p>
    <w:p w14:paraId="1E2F3654" w14:textId="428F7D13" w:rsidR="00060C7C" w:rsidRPr="00C650D3" w:rsidRDefault="00060C7C" w:rsidP="00DB7570">
      <w:pPr>
        <w:pStyle w:val="2nesltext"/>
        <w:spacing w:after="120"/>
        <w:rPr>
          <w:rFonts w:ascii="Arial" w:hAnsi="Arial" w:cs="Arial"/>
          <w:sz w:val="20"/>
          <w:szCs w:val="20"/>
        </w:rPr>
      </w:pPr>
      <w:r w:rsidRPr="00C650D3">
        <w:rPr>
          <w:rFonts w:ascii="Arial" w:hAnsi="Arial" w:cs="Arial"/>
          <w:sz w:val="20"/>
          <w:szCs w:val="20"/>
        </w:rPr>
        <w:t xml:space="preserve">Konzultant, jakožto Správce stavby, přitom bude poskytovat Služby nejen v souladu s výše uvedenými smluvními dokumenty ve smyslu FIDIC WHITE BOOK, ale rovněž v souladu se standardy činnosti </w:t>
      </w:r>
      <w:r w:rsidR="00C763C2" w:rsidRPr="00C650D3">
        <w:rPr>
          <w:rFonts w:ascii="Arial" w:hAnsi="Arial" w:cs="Arial"/>
          <w:sz w:val="20"/>
          <w:szCs w:val="20"/>
        </w:rPr>
        <w:t>S</w:t>
      </w:r>
      <w:r w:rsidRPr="00C650D3">
        <w:rPr>
          <w:rFonts w:ascii="Arial" w:hAnsi="Arial" w:cs="Arial"/>
          <w:sz w:val="20"/>
          <w:szCs w:val="20"/>
        </w:rPr>
        <w:t xml:space="preserve">právce </w:t>
      </w:r>
      <w:r w:rsidRPr="003A6CFA">
        <w:rPr>
          <w:rFonts w:ascii="Arial" w:hAnsi="Arial" w:cs="Arial"/>
          <w:sz w:val="20"/>
          <w:szCs w:val="20"/>
        </w:rPr>
        <w:t xml:space="preserve">stavby </w:t>
      </w:r>
      <w:r w:rsidR="002767C7" w:rsidRPr="003A6CFA">
        <w:rPr>
          <w:rFonts w:ascii="Arial" w:hAnsi="Arial" w:cs="Arial"/>
          <w:sz w:val="20"/>
          <w:szCs w:val="20"/>
        </w:rPr>
        <w:t>podle</w:t>
      </w:r>
      <w:r w:rsidRPr="003A6CFA">
        <w:rPr>
          <w:rFonts w:ascii="Arial" w:hAnsi="Arial" w:cs="Arial"/>
          <w:sz w:val="20"/>
          <w:szCs w:val="20"/>
        </w:rPr>
        <w:t xml:space="preserve"> Smluvních podmínek pro dodávku technologických zařízení a projektování-výstavbu elektro- a strojně-technologického díla a pozemních a inženýrských staveb projektovaných </w:t>
      </w:r>
      <w:r w:rsidR="00A9595C" w:rsidRPr="003A6CFA">
        <w:rPr>
          <w:rFonts w:ascii="Arial" w:hAnsi="Arial" w:cs="Arial"/>
          <w:sz w:val="20"/>
          <w:szCs w:val="20"/>
        </w:rPr>
        <w:t>z</w:t>
      </w:r>
      <w:r w:rsidRPr="003A6CFA">
        <w:rPr>
          <w:rFonts w:ascii="Arial" w:hAnsi="Arial" w:cs="Arial"/>
          <w:sz w:val="20"/>
          <w:szCs w:val="20"/>
        </w:rPr>
        <w:t>hotovitelem</w:t>
      </w:r>
      <w:r w:rsidR="00A9595C" w:rsidRPr="003A6CFA">
        <w:rPr>
          <w:rFonts w:ascii="Arial" w:hAnsi="Arial" w:cs="Arial"/>
          <w:sz w:val="20"/>
          <w:szCs w:val="20"/>
        </w:rPr>
        <w:t xml:space="preserve"> (</w:t>
      </w:r>
      <w:r w:rsidRPr="003A6CFA">
        <w:rPr>
          <w:rFonts w:ascii="Arial" w:hAnsi="Arial" w:cs="Arial"/>
          <w:sz w:val="20"/>
          <w:szCs w:val="20"/>
        </w:rPr>
        <w:t>tzv. FIDIC YELLOW BOOK</w:t>
      </w:r>
      <w:r w:rsidR="00A9595C" w:rsidRPr="003A6CFA">
        <w:rPr>
          <w:rFonts w:ascii="Arial" w:hAnsi="Arial" w:cs="Arial"/>
          <w:sz w:val="20"/>
          <w:szCs w:val="20"/>
        </w:rPr>
        <w:t xml:space="preserve"> – Obecné podmínky, 1. vydání, 1999), ve zně</w:t>
      </w:r>
      <w:r w:rsidR="00C763C2" w:rsidRPr="003A6CFA">
        <w:rPr>
          <w:rFonts w:ascii="Arial" w:hAnsi="Arial" w:cs="Arial"/>
          <w:sz w:val="20"/>
          <w:szCs w:val="20"/>
        </w:rPr>
        <w:t>n</w:t>
      </w:r>
      <w:r w:rsidR="00A9595C" w:rsidRPr="003A6CFA">
        <w:rPr>
          <w:rFonts w:ascii="Arial" w:hAnsi="Arial" w:cs="Arial"/>
          <w:sz w:val="20"/>
          <w:szCs w:val="20"/>
        </w:rPr>
        <w:t>í Zvláštních podmínek</w:t>
      </w:r>
      <w:r w:rsidR="00245B71" w:rsidRPr="003A6CFA">
        <w:rPr>
          <w:rFonts w:ascii="Arial" w:hAnsi="Arial" w:cs="Arial"/>
          <w:sz w:val="20"/>
          <w:szCs w:val="20"/>
        </w:rPr>
        <w:t>,</w:t>
      </w:r>
      <w:r w:rsidR="00A9595C" w:rsidRPr="003A6CFA">
        <w:rPr>
          <w:rFonts w:ascii="Arial" w:hAnsi="Arial" w:cs="Arial"/>
          <w:sz w:val="20"/>
          <w:szCs w:val="20"/>
        </w:rPr>
        <w:t xml:space="preserve"> (dále jen „FIDIC YELLOW BOOK</w:t>
      </w:r>
      <w:r w:rsidR="00C763C2" w:rsidRPr="003A6CFA">
        <w:rPr>
          <w:rFonts w:ascii="Arial" w:hAnsi="Arial" w:cs="Arial"/>
          <w:sz w:val="20"/>
          <w:szCs w:val="20"/>
        </w:rPr>
        <w:t>“</w:t>
      </w:r>
      <w:r w:rsidR="00A9595C" w:rsidRPr="003A6CFA">
        <w:rPr>
          <w:rFonts w:ascii="Arial" w:hAnsi="Arial" w:cs="Arial"/>
          <w:sz w:val="20"/>
          <w:szCs w:val="20"/>
        </w:rPr>
        <w:t>)</w:t>
      </w:r>
      <w:r w:rsidRPr="003A6CFA">
        <w:rPr>
          <w:rFonts w:ascii="Arial" w:hAnsi="Arial" w:cs="Arial"/>
          <w:sz w:val="20"/>
          <w:szCs w:val="20"/>
        </w:rPr>
        <w:t>.</w:t>
      </w:r>
    </w:p>
    <w:p w14:paraId="1443F99A" w14:textId="3A331309" w:rsidR="00A9595C" w:rsidRPr="00C650D3" w:rsidRDefault="00A9595C" w:rsidP="00DB7570">
      <w:pPr>
        <w:pStyle w:val="2nesltext"/>
        <w:spacing w:after="120"/>
        <w:rPr>
          <w:rFonts w:ascii="Arial" w:hAnsi="Arial" w:cs="Arial"/>
          <w:sz w:val="20"/>
          <w:szCs w:val="20"/>
        </w:rPr>
      </w:pPr>
      <w:r w:rsidRPr="00C650D3">
        <w:rPr>
          <w:rFonts w:ascii="Arial" w:hAnsi="Arial" w:cs="Arial"/>
          <w:sz w:val="20"/>
          <w:szCs w:val="20"/>
        </w:rPr>
        <w:t xml:space="preserve">Služby Konzultanta musí být dodavatelem vykonávány v souladu se Smlouvou a se Smlouvou na zhotovení Díla, v souladu se všemi příslušnými platnými a účinnými právními </w:t>
      </w:r>
      <w:r w:rsidR="00E062D2" w:rsidRPr="00C650D3">
        <w:rPr>
          <w:rFonts w:ascii="Arial" w:hAnsi="Arial" w:cs="Arial"/>
          <w:sz w:val="20"/>
          <w:szCs w:val="20"/>
        </w:rPr>
        <w:t xml:space="preserve">a dalšími </w:t>
      </w:r>
      <w:r w:rsidRPr="00C650D3">
        <w:rPr>
          <w:rFonts w:ascii="Arial" w:hAnsi="Arial" w:cs="Arial"/>
          <w:sz w:val="20"/>
          <w:szCs w:val="20"/>
        </w:rPr>
        <w:t xml:space="preserve">předpisy </w:t>
      </w:r>
      <w:r w:rsidR="00E062D2" w:rsidRPr="00C650D3">
        <w:rPr>
          <w:rFonts w:ascii="Arial" w:hAnsi="Arial" w:cs="Arial"/>
          <w:sz w:val="20"/>
          <w:szCs w:val="20"/>
        </w:rPr>
        <w:t xml:space="preserve">(dále také „předpisy“) </w:t>
      </w:r>
      <w:r w:rsidRPr="00C650D3">
        <w:rPr>
          <w:rFonts w:ascii="Arial" w:hAnsi="Arial" w:cs="Arial"/>
          <w:sz w:val="20"/>
          <w:szCs w:val="20"/>
        </w:rPr>
        <w:t xml:space="preserve">a technickými normami </w:t>
      </w:r>
      <w:r w:rsidR="00E062D2" w:rsidRPr="00C650D3">
        <w:rPr>
          <w:rFonts w:ascii="Arial" w:hAnsi="Arial" w:cs="Arial"/>
          <w:sz w:val="20"/>
          <w:szCs w:val="20"/>
        </w:rPr>
        <w:t xml:space="preserve">(dále také „normy“) </w:t>
      </w:r>
      <w:r w:rsidRPr="00C650D3">
        <w:rPr>
          <w:rFonts w:ascii="Arial" w:hAnsi="Arial" w:cs="Arial"/>
          <w:sz w:val="20"/>
          <w:szCs w:val="20"/>
        </w:rPr>
        <w:t xml:space="preserve">upravujícími řádné poskytování Služeb či provádění Díla a dále </w:t>
      </w:r>
      <w:r w:rsidR="002767C7" w:rsidRPr="00C650D3">
        <w:rPr>
          <w:rFonts w:ascii="Arial" w:hAnsi="Arial" w:cs="Arial"/>
          <w:sz w:val="20"/>
          <w:szCs w:val="20"/>
        </w:rPr>
        <w:t>podle</w:t>
      </w:r>
      <w:r w:rsidRPr="00C650D3">
        <w:rPr>
          <w:rFonts w:ascii="Arial" w:hAnsi="Arial" w:cs="Arial"/>
          <w:sz w:val="20"/>
          <w:szCs w:val="20"/>
        </w:rPr>
        <w:t xml:space="preserve"> pokynů Objednatele.</w:t>
      </w:r>
    </w:p>
    <w:p w14:paraId="1517C9E9" w14:textId="3C36CBF4" w:rsidR="00C763C2" w:rsidRPr="00C650D3" w:rsidRDefault="00C763C2" w:rsidP="00DB7570">
      <w:pPr>
        <w:pStyle w:val="2nesltext"/>
        <w:spacing w:after="120"/>
        <w:rPr>
          <w:rFonts w:ascii="Arial" w:hAnsi="Arial" w:cs="Arial"/>
          <w:sz w:val="20"/>
          <w:szCs w:val="20"/>
        </w:rPr>
      </w:pPr>
      <w:r w:rsidRPr="00C650D3">
        <w:rPr>
          <w:rFonts w:ascii="Arial" w:hAnsi="Arial" w:cs="Arial"/>
          <w:sz w:val="20"/>
          <w:szCs w:val="20"/>
        </w:rPr>
        <w:t>Jakékoliv výstupy, zprávy, hlášení či zápisy musí být vypracovány v souladu s pravidly, předpisy a požadavky pro projekty hrazené z prostředků Evropské unie, a to včetně pravidel, předpisů a požadavků týkajících se příslušného konkrétního operačního programu</w:t>
      </w:r>
      <w:r w:rsidR="0057437C" w:rsidRPr="00C650D3">
        <w:rPr>
          <w:rFonts w:ascii="Arial" w:hAnsi="Arial" w:cs="Arial"/>
          <w:sz w:val="20"/>
          <w:szCs w:val="20"/>
        </w:rPr>
        <w:t>, je-li Dílo a související plnění (spolu)financováno z prostředků Evropské unie</w:t>
      </w:r>
      <w:r w:rsidRPr="00C650D3">
        <w:rPr>
          <w:rFonts w:ascii="Arial" w:hAnsi="Arial" w:cs="Arial"/>
          <w:sz w:val="20"/>
          <w:szCs w:val="20"/>
        </w:rPr>
        <w:t>.</w:t>
      </w:r>
    </w:p>
    <w:p w14:paraId="0ECB4E8F" w14:textId="4453BD75" w:rsidR="0099578E" w:rsidRPr="00C650D3" w:rsidRDefault="00156324" w:rsidP="00DB7570">
      <w:pPr>
        <w:pStyle w:val="2nesltext"/>
        <w:spacing w:after="120"/>
        <w:rPr>
          <w:rFonts w:ascii="Arial" w:hAnsi="Arial" w:cs="Arial"/>
          <w:sz w:val="20"/>
          <w:szCs w:val="20"/>
        </w:rPr>
      </w:pPr>
      <w:r w:rsidRPr="00C650D3">
        <w:rPr>
          <w:rFonts w:ascii="Arial" w:hAnsi="Arial" w:cs="Arial"/>
          <w:sz w:val="20"/>
          <w:szCs w:val="20"/>
        </w:rPr>
        <w:t>Rozsah Služeb je stanoven Smlouvou</w:t>
      </w:r>
      <w:r w:rsidR="00C763C2" w:rsidRPr="00C650D3">
        <w:rPr>
          <w:rFonts w:ascii="Arial" w:hAnsi="Arial" w:cs="Arial"/>
          <w:sz w:val="20"/>
          <w:szCs w:val="20"/>
        </w:rPr>
        <w:t>, zejména</w:t>
      </w:r>
      <w:r w:rsidRPr="00C650D3">
        <w:rPr>
          <w:rFonts w:ascii="Arial" w:hAnsi="Arial" w:cs="Arial"/>
          <w:sz w:val="20"/>
          <w:szCs w:val="20"/>
        </w:rPr>
        <w:t xml:space="preserve"> </w:t>
      </w:r>
      <w:r w:rsidR="00C763C2" w:rsidRPr="00C650D3">
        <w:rPr>
          <w:rFonts w:ascii="Arial" w:hAnsi="Arial" w:cs="Arial"/>
          <w:sz w:val="20"/>
          <w:szCs w:val="20"/>
        </w:rPr>
        <w:t xml:space="preserve">její </w:t>
      </w:r>
      <w:r w:rsidRPr="00C650D3">
        <w:rPr>
          <w:rFonts w:ascii="Arial" w:hAnsi="Arial" w:cs="Arial"/>
          <w:sz w:val="20"/>
          <w:szCs w:val="20"/>
        </w:rPr>
        <w:t>Přílo</w:t>
      </w:r>
      <w:r w:rsidR="00C763C2" w:rsidRPr="00C650D3">
        <w:rPr>
          <w:rFonts w:ascii="Arial" w:hAnsi="Arial" w:cs="Arial"/>
          <w:sz w:val="20"/>
          <w:szCs w:val="20"/>
        </w:rPr>
        <w:t>hou</w:t>
      </w:r>
      <w:r w:rsidRPr="00C650D3">
        <w:rPr>
          <w:rFonts w:ascii="Arial" w:hAnsi="Arial" w:cs="Arial"/>
          <w:sz w:val="20"/>
          <w:szCs w:val="20"/>
        </w:rPr>
        <w:t xml:space="preserve"> 1</w:t>
      </w:r>
      <w:r w:rsidR="00A04519" w:rsidRPr="00C650D3">
        <w:rPr>
          <w:rFonts w:ascii="Arial" w:hAnsi="Arial" w:cs="Arial"/>
          <w:sz w:val="20"/>
          <w:szCs w:val="20"/>
        </w:rPr>
        <w:t xml:space="preserve"> [</w:t>
      </w:r>
      <w:r w:rsidR="00A04519" w:rsidRPr="00C650D3">
        <w:rPr>
          <w:rFonts w:ascii="Arial" w:hAnsi="Arial" w:cs="Arial"/>
          <w:i/>
          <w:sz w:val="20"/>
          <w:szCs w:val="20"/>
        </w:rPr>
        <w:t>Rozsah Služeb</w:t>
      </w:r>
      <w:r w:rsidR="00A04519" w:rsidRPr="00C650D3">
        <w:rPr>
          <w:rFonts w:ascii="Arial" w:hAnsi="Arial" w:cs="Arial"/>
          <w:sz w:val="20"/>
          <w:szCs w:val="20"/>
        </w:rPr>
        <w:t>]</w:t>
      </w:r>
      <w:r w:rsidR="00C763C2" w:rsidRPr="00C650D3">
        <w:rPr>
          <w:rFonts w:ascii="Arial" w:hAnsi="Arial" w:cs="Arial"/>
          <w:sz w:val="20"/>
          <w:szCs w:val="20"/>
        </w:rPr>
        <w:t>, a Smlouvou na zhotovení Díla</w:t>
      </w:r>
      <w:r w:rsidRPr="00C650D3">
        <w:rPr>
          <w:rFonts w:ascii="Arial" w:hAnsi="Arial" w:cs="Arial"/>
          <w:sz w:val="20"/>
          <w:szCs w:val="20"/>
        </w:rPr>
        <w:t>, přičemž se jedná o výčet minimálního standardu, který je Konzultant povinen poskytovat, tj. jedná se o demonstrativní výčet činností Konzultanta, přičemž Konzultant je povinen poskytnout veškeré služby a činnosti potřebné pro splnění předmětu Smlouvy a zhotovení Díla podle Smlouvy na zhotovení Díla.</w:t>
      </w:r>
    </w:p>
    <w:p w14:paraId="28916D9C" w14:textId="612A37E6" w:rsidR="00156324" w:rsidRPr="00C650D3" w:rsidRDefault="00156324" w:rsidP="00DB7570">
      <w:pPr>
        <w:pStyle w:val="2nesltext"/>
        <w:spacing w:after="120"/>
        <w:rPr>
          <w:rFonts w:ascii="Arial" w:hAnsi="Arial" w:cs="Arial"/>
          <w:sz w:val="20"/>
          <w:szCs w:val="20"/>
        </w:rPr>
      </w:pPr>
      <w:r w:rsidRPr="00C650D3">
        <w:rPr>
          <w:rFonts w:ascii="Arial" w:hAnsi="Arial" w:cs="Arial"/>
          <w:sz w:val="20"/>
          <w:szCs w:val="20"/>
        </w:rPr>
        <w:t xml:space="preserve">Tam, kde Příloha 1 </w:t>
      </w:r>
      <w:r w:rsidR="00E96C8A" w:rsidRPr="00C650D3">
        <w:rPr>
          <w:rFonts w:ascii="Arial" w:hAnsi="Arial" w:cs="Arial"/>
          <w:sz w:val="20"/>
          <w:szCs w:val="20"/>
        </w:rPr>
        <w:t>[</w:t>
      </w:r>
      <w:r w:rsidR="00E96C8A" w:rsidRPr="00C650D3">
        <w:rPr>
          <w:rFonts w:ascii="Arial" w:hAnsi="Arial" w:cs="Arial"/>
          <w:i/>
          <w:sz w:val="20"/>
          <w:szCs w:val="20"/>
        </w:rPr>
        <w:t>Rozsah Služeb</w:t>
      </w:r>
      <w:r w:rsidR="00E96C8A" w:rsidRPr="00C650D3">
        <w:rPr>
          <w:rFonts w:ascii="Arial" w:hAnsi="Arial" w:cs="Arial"/>
          <w:sz w:val="20"/>
          <w:szCs w:val="20"/>
        </w:rPr>
        <w:t xml:space="preserve">] </w:t>
      </w:r>
      <w:r w:rsidRPr="00C650D3">
        <w:rPr>
          <w:rFonts w:ascii="Arial" w:hAnsi="Arial" w:cs="Arial"/>
          <w:sz w:val="20"/>
          <w:szCs w:val="20"/>
        </w:rPr>
        <w:t>hovoří o týmu Správce stavby, rozumí se tím Konzultant ve smyslu Smlouvy.</w:t>
      </w:r>
    </w:p>
    <w:p w14:paraId="2BAF53E3" w14:textId="73074AED" w:rsidR="006308F1" w:rsidRPr="00C650D3" w:rsidRDefault="006308F1" w:rsidP="00DB7570">
      <w:pPr>
        <w:pStyle w:val="2nesltext"/>
        <w:spacing w:after="120"/>
        <w:rPr>
          <w:rFonts w:ascii="Arial" w:hAnsi="Arial" w:cs="Arial"/>
          <w:sz w:val="20"/>
          <w:szCs w:val="20"/>
        </w:rPr>
      </w:pPr>
      <w:r w:rsidRPr="00C650D3">
        <w:rPr>
          <w:rFonts w:ascii="Arial" w:hAnsi="Arial" w:cs="Arial"/>
          <w:sz w:val="20"/>
          <w:szCs w:val="20"/>
        </w:rPr>
        <w:t>Tam, kde Příloha 1 [</w:t>
      </w:r>
      <w:r w:rsidRPr="00C650D3">
        <w:rPr>
          <w:rFonts w:ascii="Arial" w:hAnsi="Arial" w:cs="Arial"/>
          <w:i/>
          <w:sz w:val="20"/>
          <w:szCs w:val="20"/>
        </w:rPr>
        <w:t>Rozsah Služeb</w:t>
      </w:r>
      <w:r w:rsidRPr="00C650D3">
        <w:rPr>
          <w:rFonts w:ascii="Arial" w:hAnsi="Arial" w:cs="Arial"/>
          <w:sz w:val="20"/>
          <w:szCs w:val="20"/>
        </w:rPr>
        <w:t xml:space="preserve">] hovoří o výkonu činnosti </w:t>
      </w:r>
      <w:r w:rsidR="0057437C" w:rsidRPr="00C650D3">
        <w:rPr>
          <w:rFonts w:ascii="Arial" w:hAnsi="Arial" w:cs="Arial"/>
          <w:sz w:val="20"/>
          <w:szCs w:val="20"/>
        </w:rPr>
        <w:t xml:space="preserve">týmu </w:t>
      </w:r>
      <w:r w:rsidRPr="00C650D3">
        <w:rPr>
          <w:rFonts w:ascii="Arial" w:hAnsi="Arial" w:cs="Arial"/>
          <w:sz w:val="20"/>
          <w:szCs w:val="20"/>
        </w:rPr>
        <w:t>Správce stavby, rozumí se tím výkon činnosti Konzultanta.</w:t>
      </w:r>
    </w:p>
    <w:p w14:paraId="62819AC7" w14:textId="6A2EE960" w:rsidR="00DA6E1E" w:rsidRPr="00C650D3" w:rsidRDefault="00156324" w:rsidP="003870FB">
      <w:pPr>
        <w:pStyle w:val="2nesltext"/>
        <w:spacing w:after="120"/>
        <w:rPr>
          <w:rFonts w:ascii="Arial" w:hAnsi="Arial" w:cs="Arial"/>
          <w:sz w:val="20"/>
        </w:rPr>
      </w:pPr>
      <w:r w:rsidRPr="00C650D3">
        <w:rPr>
          <w:rFonts w:ascii="Arial" w:hAnsi="Arial" w:cs="Arial"/>
          <w:sz w:val="20"/>
          <w:szCs w:val="20"/>
        </w:rPr>
        <w:t xml:space="preserve">Na provádění Díla se mohou kromě generálního dodavatele </w:t>
      </w:r>
      <w:r w:rsidR="00225415" w:rsidRPr="00C650D3">
        <w:rPr>
          <w:rFonts w:ascii="Arial" w:hAnsi="Arial" w:cs="Arial"/>
          <w:sz w:val="20"/>
          <w:szCs w:val="20"/>
        </w:rPr>
        <w:t>(</w:t>
      </w:r>
      <w:r w:rsidR="002200D4" w:rsidRPr="00C650D3">
        <w:rPr>
          <w:rFonts w:ascii="Arial" w:hAnsi="Arial" w:cs="Arial"/>
          <w:sz w:val="20"/>
          <w:szCs w:val="20"/>
        </w:rPr>
        <w:t>dále jen „</w:t>
      </w:r>
      <w:r w:rsidR="00225415" w:rsidRPr="00C650D3">
        <w:rPr>
          <w:rFonts w:ascii="Arial" w:hAnsi="Arial" w:cs="Arial"/>
          <w:sz w:val="20"/>
          <w:szCs w:val="20"/>
        </w:rPr>
        <w:t>Zhotovitel Díla</w:t>
      </w:r>
      <w:r w:rsidR="002200D4" w:rsidRPr="00C650D3">
        <w:rPr>
          <w:rFonts w:ascii="Arial" w:hAnsi="Arial" w:cs="Arial"/>
          <w:sz w:val="20"/>
          <w:szCs w:val="20"/>
        </w:rPr>
        <w:t>“</w:t>
      </w:r>
      <w:r w:rsidR="00225415" w:rsidRPr="00C650D3">
        <w:rPr>
          <w:rFonts w:ascii="Arial" w:hAnsi="Arial" w:cs="Arial"/>
          <w:sz w:val="20"/>
          <w:szCs w:val="20"/>
        </w:rPr>
        <w:t xml:space="preserve">) </w:t>
      </w:r>
      <w:r w:rsidRPr="00C650D3">
        <w:rPr>
          <w:rFonts w:ascii="Arial" w:hAnsi="Arial" w:cs="Arial"/>
          <w:sz w:val="20"/>
          <w:szCs w:val="20"/>
        </w:rPr>
        <w:t xml:space="preserve">podílet i přímí dodavatelé Objednatele (např. </w:t>
      </w:r>
      <w:r w:rsidR="00687628" w:rsidRPr="00C650D3">
        <w:rPr>
          <w:rFonts w:ascii="Arial" w:hAnsi="Arial" w:cs="Arial"/>
          <w:sz w:val="20"/>
          <w:szCs w:val="20"/>
        </w:rPr>
        <w:t xml:space="preserve">nábytku, </w:t>
      </w:r>
      <w:r w:rsidRPr="00C650D3">
        <w:rPr>
          <w:rFonts w:ascii="Arial" w:hAnsi="Arial" w:cs="Arial"/>
          <w:sz w:val="20"/>
          <w:szCs w:val="20"/>
        </w:rPr>
        <w:t>interiér</w:t>
      </w:r>
      <w:r w:rsidR="00687628" w:rsidRPr="00C650D3">
        <w:rPr>
          <w:rFonts w:ascii="Arial" w:hAnsi="Arial" w:cs="Arial"/>
          <w:sz w:val="20"/>
          <w:szCs w:val="20"/>
        </w:rPr>
        <w:t xml:space="preserve">ového a dalšího </w:t>
      </w:r>
      <w:r w:rsidRPr="00C650D3">
        <w:rPr>
          <w:rFonts w:ascii="Arial" w:hAnsi="Arial" w:cs="Arial"/>
          <w:sz w:val="20"/>
          <w:szCs w:val="20"/>
        </w:rPr>
        <w:t>vybavení apod.)</w:t>
      </w:r>
      <w:r w:rsidR="005A6B49" w:rsidRPr="00C650D3">
        <w:rPr>
          <w:rFonts w:ascii="Arial" w:hAnsi="Arial" w:cs="Arial"/>
          <w:sz w:val="20"/>
          <w:szCs w:val="20"/>
        </w:rPr>
        <w:t>. D</w:t>
      </w:r>
      <w:r w:rsidRPr="00C650D3">
        <w:rPr>
          <w:rFonts w:ascii="Arial" w:hAnsi="Arial" w:cs="Arial"/>
          <w:sz w:val="20"/>
          <w:szCs w:val="20"/>
        </w:rPr>
        <w:t>ále není vyloučeno, že si v průběhu projektování Objednatel vyhradí další přímé dodavatele</w:t>
      </w:r>
      <w:r w:rsidR="005A6B49" w:rsidRPr="00C650D3">
        <w:rPr>
          <w:rFonts w:ascii="Arial" w:hAnsi="Arial" w:cs="Arial"/>
          <w:sz w:val="20"/>
          <w:szCs w:val="20"/>
        </w:rPr>
        <w:t>, či že n</w:t>
      </w:r>
      <w:r w:rsidRPr="00C650D3">
        <w:rPr>
          <w:rFonts w:ascii="Arial" w:hAnsi="Arial" w:cs="Arial"/>
          <w:sz w:val="20"/>
          <w:szCs w:val="20"/>
        </w:rPr>
        <w:t xml:space="preserve">ěkterá dodávka může být </w:t>
      </w:r>
      <w:r w:rsidR="00225415" w:rsidRPr="00C650D3">
        <w:rPr>
          <w:rFonts w:ascii="Arial" w:hAnsi="Arial" w:cs="Arial"/>
          <w:sz w:val="20"/>
          <w:szCs w:val="20"/>
        </w:rPr>
        <w:t xml:space="preserve">Zhotoviteli Díla </w:t>
      </w:r>
      <w:r w:rsidRPr="00C650D3">
        <w:rPr>
          <w:rFonts w:ascii="Arial" w:hAnsi="Arial" w:cs="Arial"/>
          <w:sz w:val="20"/>
          <w:szCs w:val="20"/>
        </w:rPr>
        <w:t>z různých důvodů odejmuta. Z těchto důvodů</w:t>
      </w:r>
      <w:r w:rsidR="005A6B49" w:rsidRPr="00C650D3">
        <w:rPr>
          <w:rFonts w:ascii="Arial" w:hAnsi="Arial" w:cs="Arial"/>
          <w:sz w:val="20"/>
          <w:szCs w:val="20"/>
        </w:rPr>
        <w:t xml:space="preserve"> tam, kde Příloha 1 </w:t>
      </w:r>
      <w:r w:rsidR="00E96C8A" w:rsidRPr="00C650D3">
        <w:rPr>
          <w:rFonts w:ascii="Arial" w:hAnsi="Arial" w:cs="Arial"/>
          <w:sz w:val="20"/>
          <w:szCs w:val="20"/>
        </w:rPr>
        <w:t>[</w:t>
      </w:r>
      <w:r w:rsidR="00E96C8A" w:rsidRPr="00C650D3">
        <w:rPr>
          <w:rFonts w:ascii="Arial" w:hAnsi="Arial" w:cs="Arial"/>
          <w:i/>
          <w:sz w:val="20"/>
          <w:szCs w:val="20"/>
        </w:rPr>
        <w:t>Rozsah Služeb</w:t>
      </w:r>
      <w:r w:rsidR="00E96C8A" w:rsidRPr="00C650D3">
        <w:rPr>
          <w:rFonts w:ascii="Arial" w:hAnsi="Arial" w:cs="Arial"/>
          <w:sz w:val="20"/>
          <w:szCs w:val="20"/>
        </w:rPr>
        <w:t xml:space="preserve">] </w:t>
      </w:r>
      <w:r w:rsidR="005A6B49" w:rsidRPr="00C650D3">
        <w:rPr>
          <w:rFonts w:ascii="Arial" w:hAnsi="Arial" w:cs="Arial"/>
          <w:sz w:val="20"/>
          <w:szCs w:val="20"/>
        </w:rPr>
        <w:t xml:space="preserve">hovoří o </w:t>
      </w:r>
      <w:r w:rsidRPr="00C650D3">
        <w:rPr>
          <w:rFonts w:ascii="Arial" w:hAnsi="Arial" w:cs="Arial"/>
          <w:sz w:val="20"/>
          <w:szCs w:val="20"/>
        </w:rPr>
        <w:t xml:space="preserve">Zhotovitelích, </w:t>
      </w:r>
      <w:r w:rsidR="005A6B49" w:rsidRPr="00C650D3">
        <w:rPr>
          <w:rFonts w:ascii="Arial" w:hAnsi="Arial" w:cs="Arial"/>
          <w:sz w:val="20"/>
          <w:szCs w:val="20"/>
        </w:rPr>
        <w:t xml:space="preserve">rozumí se tím i </w:t>
      </w:r>
      <w:r w:rsidRPr="00C650D3">
        <w:rPr>
          <w:rFonts w:ascii="Arial" w:hAnsi="Arial" w:cs="Arial"/>
          <w:sz w:val="20"/>
          <w:szCs w:val="20"/>
        </w:rPr>
        <w:t>přímí dodavatelé Objednatele.</w:t>
      </w:r>
      <w:r w:rsidR="00DA6E1E" w:rsidRPr="00C650D3">
        <w:rPr>
          <w:rFonts w:ascii="Arial" w:hAnsi="Arial" w:cs="Arial"/>
          <w:sz w:val="20"/>
        </w:rPr>
        <w:br w:type="page"/>
      </w:r>
    </w:p>
    <w:p w14:paraId="211BAE52" w14:textId="62F31E59" w:rsidR="00156324" w:rsidRPr="00C650D3" w:rsidRDefault="00F065C0" w:rsidP="00DB7570">
      <w:pPr>
        <w:pStyle w:val="2nesltext"/>
        <w:keepNext/>
        <w:numPr>
          <w:ilvl w:val="0"/>
          <w:numId w:val="19"/>
        </w:numPr>
        <w:spacing w:after="120"/>
        <w:ind w:left="714" w:hanging="357"/>
        <w:rPr>
          <w:rFonts w:ascii="Arial" w:hAnsi="Arial" w:cs="Arial"/>
          <w:b/>
          <w:sz w:val="20"/>
          <w:szCs w:val="20"/>
        </w:rPr>
      </w:pPr>
      <w:r w:rsidRPr="00C650D3">
        <w:rPr>
          <w:rFonts w:ascii="Arial" w:hAnsi="Arial" w:cs="Arial"/>
          <w:b/>
          <w:sz w:val="20"/>
          <w:szCs w:val="20"/>
        </w:rPr>
        <w:t>Vymezení Služeb Konzultanta a jejich rozsahu</w:t>
      </w:r>
    </w:p>
    <w:p w14:paraId="57115B5A" w14:textId="77777777" w:rsidR="000C2B4E" w:rsidRPr="00C650D3" w:rsidRDefault="000C2B4E" w:rsidP="00DB7570">
      <w:pPr>
        <w:pStyle w:val="2nesltext"/>
        <w:keepNext/>
        <w:spacing w:after="120"/>
        <w:rPr>
          <w:rFonts w:ascii="Arial" w:hAnsi="Arial" w:cs="Arial"/>
          <w:sz w:val="20"/>
          <w:szCs w:val="20"/>
        </w:rPr>
      </w:pPr>
    </w:p>
    <w:p w14:paraId="6F543E48" w14:textId="3D63B978" w:rsidR="000C2B4E" w:rsidRPr="00C650D3" w:rsidRDefault="000C2B4E" w:rsidP="00DB7570">
      <w:pPr>
        <w:pStyle w:val="2nesltext"/>
        <w:keepNext/>
        <w:spacing w:after="120"/>
        <w:rPr>
          <w:rFonts w:ascii="Arial" w:hAnsi="Arial" w:cs="Arial"/>
          <w:sz w:val="20"/>
          <w:szCs w:val="20"/>
          <w:u w:val="single"/>
        </w:rPr>
      </w:pPr>
      <w:r w:rsidRPr="00C650D3">
        <w:rPr>
          <w:rFonts w:ascii="Arial" w:hAnsi="Arial" w:cs="Arial"/>
          <w:sz w:val="20"/>
          <w:szCs w:val="20"/>
          <w:u w:val="single"/>
        </w:rPr>
        <w:t xml:space="preserve">Tým Správce stavby </w:t>
      </w:r>
      <w:r w:rsidR="008462DE" w:rsidRPr="00C650D3">
        <w:rPr>
          <w:rFonts w:ascii="Arial" w:hAnsi="Arial" w:cs="Arial"/>
          <w:sz w:val="20"/>
          <w:szCs w:val="20"/>
          <w:u w:val="single"/>
        </w:rPr>
        <w:t xml:space="preserve">je </w:t>
      </w:r>
      <w:r w:rsidRPr="00C650D3">
        <w:rPr>
          <w:rFonts w:ascii="Arial" w:hAnsi="Arial" w:cs="Arial"/>
          <w:sz w:val="20"/>
          <w:szCs w:val="20"/>
          <w:u w:val="single"/>
        </w:rPr>
        <w:t>tvoř</w:t>
      </w:r>
      <w:r w:rsidR="008462DE" w:rsidRPr="00C650D3">
        <w:rPr>
          <w:rFonts w:ascii="Arial" w:hAnsi="Arial" w:cs="Arial"/>
          <w:sz w:val="20"/>
          <w:szCs w:val="20"/>
          <w:u w:val="single"/>
        </w:rPr>
        <w:t>en</w:t>
      </w:r>
      <w:r w:rsidRPr="00C650D3">
        <w:rPr>
          <w:rFonts w:ascii="Arial" w:hAnsi="Arial" w:cs="Arial"/>
          <w:sz w:val="20"/>
          <w:szCs w:val="20"/>
          <w:u w:val="single"/>
        </w:rPr>
        <w:t xml:space="preserve"> t</w:t>
      </w:r>
      <w:r w:rsidR="008462DE" w:rsidRPr="00C650D3">
        <w:rPr>
          <w:rFonts w:ascii="Arial" w:hAnsi="Arial" w:cs="Arial"/>
          <w:sz w:val="20"/>
          <w:szCs w:val="20"/>
          <w:u w:val="single"/>
        </w:rPr>
        <w:t>ěmito pozicemi</w:t>
      </w:r>
      <w:r w:rsidRPr="00C650D3">
        <w:rPr>
          <w:rFonts w:ascii="Arial" w:hAnsi="Arial" w:cs="Arial"/>
          <w:sz w:val="20"/>
          <w:szCs w:val="20"/>
          <w:u w:val="single"/>
        </w:rPr>
        <w:t>:</w:t>
      </w:r>
    </w:p>
    <w:p w14:paraId="1EA6BDEE" w14:textId="06F8A576" w:rsidR="000C2B4E" w:rsidRPr="00C650D3" w:rsidRDefault="000C2B4E" w:rsidP="00DB7570">
      <w:pPr>
        <w:pStyle w:val="2nesltext"/>
        <w:numPr>
          <w:ilvl w:val="0"/>
          <w:numId w:val="29"/>
        </w:numPr>
        <w:spacing w:after="120"/>
        <w:ind w:left="567" w:hanging="283"/>
        <w:rPr>
          <w:rFonts w:ascii="Arial" w:hAnsi="Arial" w:cs="Arial"/>
          <w:sz w:val="20"/>
          <w:szCs w:val="20"/>
        </w:rPr>
      </w:pPr>
      <w:r w:rsidRPr="00C650D3">
        <w:rPr>
          <w:rFonts w:ascii="Arial" w:hAnsi="Arial" w:cs="Arial"/>
          <w:sz w:val="20"/>
          <w:szCs w:val="20"/>
        </w:rPr>
        <w:t>Správce stavby</w:t>
      </w:r>
      <w:r w:rsidR="008462DE" w:rsidRPr="00C650D3">
        <w:rPr>
          <w:rFonts w:ascii="Arial" w:hAnsi="Arial" w:cs="Arial"/>
          <w:sz w:val="20"/>
          <w:szCs w:val="20"/>
        </w:rPr>
        <w:t xml:space="preserve"> (vedoucí týmu)</w:t>
      </w:r>
    </w:p>
    <w:p w14:paraId="012ADACD" w14:textId="1F4444E2" w:rsidR="000C2B4E" w:rsidRPr="00C650D3" w:rsidRDefault="000C2B4E" w:rsidP="00DB7570">
      <w:pPr>
        <w:pStyle w:val="2nesltext"/>
        <w:numPr>
          <w:ilvl w:val="0"/>
          <w:numId w:val="29"/>
        </w:numPr>
        <w:spacing w:after="120"/>
        <w:ind w:left="567" w:hanging="283"/>
        <w:rPr>
          <w:rFonts w:ascii="Arial" w:hAnsi="Arial" w:cs="Arial"/>
          <w:sz w:val="20"/>
          <w:szCs w:val="20"/>
        </w:rPr>
      </w:pPr>
      <w:r w:rsidRPr="00C650D3">
        <w:rPr>
          <w:rFonts w:ascii="Arial" w:hAnsi="Arial" w:cs="Arial"/>
          <w:sz w:val="20"/>
          <w:szCs w:val="20"/>
        </w:rPr>
        <w:t>Zástupce Správce stavby</w:t>
      </w:r>
      <w:r w:rsidR="008462DE" w:rsidRPr="00C650D3">
        <w:rPr>
          <w:rFonts w:ascii="Arial" w:hAnsi="Arial" w:cs="Arial"/>
          <w:sz w:val="20"/>
          <w:szCs w:val="20"/>
        </w:rPr>
        <w:t xml:space="preserve"> (zástupce vedoucího týmu)</w:t>
      </w:r>
    </w:p>
    <w:p w14:paraId="01D882AA" w14:textId="3A94DA1F" w:rsidR="000C2B4E" w:rsidRPr="00C650D3" w:rsidRDefault="000C2B4E" w:rsidP="00DB7570">
      <w:pPr>
        <w:pStyle w:val="2nesltext"/>
        <w:numPr>
          <w:ilvl w:val="0"/>
          <w:numId w:val="29"/>
        </w:numPr>
        <w:spacing w:after="120"/>
        <w:ind w:left="567" w:hanging="283"/>
        <w:rPr>
          <w:rFonts w:ascii="Arial" w:hAnsi="Arial" w:cs="Arial"/>
          <w:sz w:val="20"/>
          <w:szCs w:val="20"/>
        </w:rPr>
      </w:pPr>
      <w:r w:rsidRPr="00C650D3">
        <w:rPr>
          <w:rFonts w:ascii="Arial" w:hAnsi="Arial" w:cs="Arial"/>
          <w:sz w:val="20"/>
          <w:szCs w:val="20"/>
        </w:rPr>
        <w:t>Technický dozor stavebníka</w:t>
      </w:r>
      <w:r w:rsidR="008462DE" w:rsidRPr="00C650D3">
        <w:rPr>
          <w:rFonts w:ascii="Arial" w:hAnsi="Arial" w:cs="Arial"/>
          <w:sz w:val="20"/>
          <w:szCs w:val="20"/>
        </w:rPr>
        <w:t xml:space="preserve"> / </w:t>
      </w:r>
      <w:r w:rsidRPr="00C650D3">
        <w:rPr>
          <w:rFonts w:ascii="Arial" w:hAnsi="Arial" w:cs="Arial"/>
          <w:sz w:val="20"/>
          <w:szCs w:val="20"/>
        </w:rPr>
        <w:t>investora</w:t>
      </w:r>
    </w:p>
    <w:p w14:paraId="3D321B00" w14:textId="00BE05CF" w:rsidR="000C2B4E" w:rsidRPr="00C650D3" w:rsidRDefault="000C2B4E" w:rsidP="00DB7570">
      <w:pPr>
        <w:pStyle w:val="2nesltext"/>
        <w:numPr>
          <w:ilvl w:val="0"/>
          <w:numId w:val="29"/>
        </w:numPr>
        <w:spacing w:after="120"/>
        <w:ind w:left="567" w:hanging="283"/>
        <w:rPr>
          <w:rFonts w:ascii="Arial" w:hAnsi="Arial" w:cs="Arial"/>
          <w:sz w:val="20"/>
          <w:szCs w:val="20"/>
        </w:rPr>
      </w:pPr>
      <w:r w:rsidRPr="00C650D3">
        <w:rPr>
          <w:rFonts w:ascii="Arial" w:hAnsi="Arial" w:cs="Arial"/>
          <w:sz w:val="20"/>
          <w:szCs w:val="20"/>
        </w:rPr>
        <w:t>Koordinátor bezpečnosti a ochrany zdraví při práci</w:t>
      </w:r>
    </w:p>
    <w:p w14:paraId="4AD08D78" w14:textId="6DFABB42" w:rsidR="000C2B4E" w:rsidRPr="00746938" w:rsidRDefault="000C2B4E">
      <w:pPr>
        <w:pStyle w:val="2nesltext"/>
        <w:numPr>
          <w:ilvl w:val="0"/>
          <w:numId w:val="29"/>
        </w:numPr>
        <w:spacing w:after="120"/>
        <w:ind w:left="567" w:hanging="283"/>
        <w:rPr>
          <w:rFonts w:ascii="Arial" w:hAnsi="Arial" w:cs="Arial"/>
          <w:sz w:val="20"/>
          <w:szCs w:val="20"/>
        </w:rPr>
      </w:pPr>
      <w:r w:rsidRPr="00746938">
        <w:rPr>
          <w:rFonts w:ascii="Arial" w:hAnsi="Arial" w:cs="Arial"/>
          <w:sz w:val="20"/>
          <w:szCs w:val="20"/>
        </w:rPr>
        <w:t>Kontrolor jakosti (</w:t>
      </w:r>
      <w:proofErr w:type="spellStart"/>
      <w:r w:rsidRPr="00746938">
        <w:rPr>
          <w:rFonts w:ascii="Arial" w:hAnsi="Arial" w:cs="Arial"/>
          <w:sz w:val="20"/>
          <w:szCs w:val="20"/>
        </w:rPr>
        <w:t>kvalitář</w:t>
      </w:r>
      <w:proofErr w:type="spellEnd"/>
      <w:r w:rsidRPr="00746938">
        <w:rPr>
          <w:rFonts w:ascii="Arial" w:hAnsi="Arial" w:cs="Arial"/>
          <w:sz w:val="20"/>
          <w:szCs w:val="20"/>
        </w:rPr>
        <w:t>)</w:t>
      </w:r>
    </w:p>
    <w:p w14:paraId="534770C7" w14:textId="4887D22F" w:rsidR="000C2B4E" w:rsidRPr="00C650D3" w:rsidRDefault="000C2B4E" w:rsidP="00DB7570">
      <w:pPr>
        <w:pStyle w:val="2nesltext"/>
        <w:numPr>
          <w:ilvl w:val="0"/>
          <w:numId w:val="29"/>
        </w:numPr>
        <w:spacing w:after="120"/>
        <w:ind w:left="567" w:hanging="283"/>
        <w:rPr>
          <w:rFonts w:ascii="Arial" w:hAnsi="Arial" w:cs="Arial"/>
          <w:sz w:val="20"/>
          <w:szCs w:val="20"/>
        </w:rPr>
      </w:pPr>
      <w:r w:rsidRPr="00C650D3">
        <w:rPr>
          <w:rFonts w:ascii="Arial" w:hAnsi="Arial" w:cs="Arial"/>
          <w:sz w:val="20"/>
          <w:szCs w:val="20"/>
        </w:rPr>
        <w:t>Administrativní pracovník</w:t>
      </w:r>
      <w:r w:rsidR="008462DE" w:rsidRPr="00C650D3">
        <w:rPr>
          <w:rFonts w:ascii="Arial" w:hAnsi="Arial" w:cs="Arial"/>
          <w:sz w:val="20"/>
          <w:szCs w:val="20"/>
        </w:rPr>
        <w:t xml:space="preserve"> (asistent)</w:t>
      </w:r>
    </w:p>
    <w:p w14:paraId="1D974312" w14:textId="77777777" w:rsidR="00B33B7B" w:rsidRPr="00C650D3" w:rsidRDefault="00B33B7B" w:rsidP="00DB7570">
      <w:pPr>
        <w:pStyle w:val="2nesltext"/>
        <w:spacing w:after="120"/>
        <w:rPr>
          <w:rFonts w:ascii="Arial" w:hAnsi="Arial" w:cs="Arial"/>
          <w:sz w:val="20"/>
          <w:szCs w:val="20"/>
        </w:rPr>
      </w:pPr>
    </w:p>
    <w:p w14:paraId="63FB61BA" w14:textId="4AA511F7" w:rsidR="000C2B4E" w:rsidRPr="00C650D3" w:rsidRDefault="000C2B4E" w:rsidP="00DB7570">
      <w:pPr>
        <w:pStyle w:val="2nesltext"/>
        <w:keepNext/>
        <w:spacing w:after="120"/>
        <w:rPr>
          <w:rFonts w:ascii="Arial" w:hAnsi="Arial" w:cs="Arial"/>
          <w:sz w:val="20"/>
          <w:szCs w:val="20"/>
          <w:u w:val="single"/>
        </w:rPr>
      </w:pPr>
      <w:r w:rsidRPr="00C650D3">
        <w:rPr>
          <w:rFonts w:ascii="Arial" w:hAnsi="Arial" w:cs="Arial"/>
          <w:sz w:val="20"/>
          <w:szCs w:val="20"/>
          <w:u w:val="single"/>
        </w:rPr>
        <w:t xml:space="preserve">Tým </w:t>
      </w:r>
      <w:r w:rsidR="008462DE" w:rsidRPr="00C650D3">
        <w:rPr>
          <w:rFonts w:ascii="Arial" w:hAnsi="Arial" w:cs="Arial"/>
          <w:sz w:val="20"/>
          <w:szCs w:val="20"/>
          <w:u w:val="single"/>
        </w:rPr>
        <w:t>Správce stavby musí tvořit nejméně 5 fyzických osob.</w:t>
      </w:r>
    </w:p>
    <w:p w14:paraId="39AF0B18" w14:textId="456F2326" w:rsidR="008462DE" w:rsidRPr="00C650D3" w:rsidRDefault="008462DE" w:rsidP="00DB7570">
      <w:pPr>
        <w:pStyle w:val="2nesltext"/>
        <w:spacing w:after="120"/>
        <w:rPr>
          <w:rFonts w:ascii="Arial" w:hAnsi="Arial" w:cs="Arial"/>
          <w:sz w:val="20"/>
          <w:szCs w:val="20"/>
        </w:rPr>
      </w:pPr>
      <w:r w:rsidRPr="00C650D3">
        <w:rPr>
          <w:rFonts w:ascii="Arial" w:hAnsi="Arial" w:cs="Arial"/>
          <w:sz w:val="20"/>
          <w:szCs w:val="20"/>
        </w:rPr>
        <w:t xml:space="preserve">Osoba působící na pozici Správce stavby (vedoucího týmu) nesmí zároveň působit na pozici Zástupce Správce stavby (zástupce vedoucího týmu), Technického dozoru stavebníka / investora </w:t>
      </w:r>
      <w:r w:rsidR="009A0778" w:rsidRPr="00C650D3">
        <w:rPr>
          <w:rFonts w:ascii="Arial" w:hAnsi="Arial" w:cs="Arial"/>
          <w:sz w:val="20"/>
          <w:szCs w:val="20"/>
        </w:rPr>
        <w:t>nebo</w:t>
      </w:r>
      <w:r w:rsidRPr="00C650D3">
        <w:rPr>
          <w:rFonts w:ascii="Arial" w:hAnsi="Arial" w:cs="Arial"/>
          <w:sz w:val="20"/>
          <w:szCs w:val="20"/>
        </w:rPr>
        <w:t xml:space="preserve"> Koordinátora bezpečnosti a ochrany zdraví při práci.</w:t>
      </w:r>
    </w:p>
    <w:p w14:paraId="08548BEE" w14:textId="3DC54B4C" w:rsidR="00A26EE0" w:rsidRPr="00C650D3" w:rsidRDefault="00A26EE0" w:rsidP="00DB7570">
      <w:pPr>
        <w:pStyle w:val="2nesltext"/>
        <w:spacing w:after="120"/>
        <w:rPr>
          <w:rFonts w:ascii="Arial" w:hAnsi="Arial" w:cs="Arial"/>
          <w:sz w:val="20"/>
          <w:szCs w:val="20"/>
        </w:rPr>
      </w:pPr>
      <w:r w:rsidRPr="00C650D3">
        <w:rPr>
          <w:rFonts w:ascii="Arial" w:hAnsi="Arial" w:cs="Arial"/>
          <w:sz w:val="20"/>
          <w:szCs w:val="20"/>
        </w:rPr>
        <w:t>Osoba působící na pozici Zástupce Správce stavby (zástupce vedoucího týmu) nesmí zároveň působit na pozici Technického dozoru stavebníka / investora</w:t>
      </w:r>
      <w:r w:rsidR="009A0778" w:rsidRPr="00C650D3">
        <w:rPr>
          <w:rFonts w:ascii="Arial" w:hAnsi="Arial" w:cs="Arial"/>
          <w:sz w:val="20"/>
          <w:szCs w:val="20"/>
        </w:rPr>
        <w:t xml:space="preserve"> nebo</w:t>
      </w:r>
      <w:r w:rsidRPr="00C650D3">
        <w:rPr>
          <w:rFonts w:ascii="Arial" w:hAnsi="Arial" w:cs="Arial"/>
          <w:sz w:val="20"/>
          <w:szCs w:val="20"/>
        </w:rPr>
        <w:t xml:space="preserve"> Koordinátora bezpečnosti a ochrany zdraví při práci.</w:t>
      </w:r>
    </w:p>
    <w:p w14:paraId="2E88EE65" w14:textId="77777777" w:rsidR="00A26EE0" w:rsidRPr="00C650D3" w:rsidRDefault="00A26EE0" w:rsidP="00DB7570">
      <w:pPr>
        <w:pStyle w:val="2nesltext"/>
        <w:spacing w:after="120"/>
        <w:rPr>
          <w:rFonts w:ascii="Arial" w:hAnsi="Arial" w:cs="Arial"/>
          <w:sz w:val="20"/>
          <w:szCs w:val="20"/>
        </w:rPr>
      </w:pPr>
      <w:r w:rsidRPr="00C650D3">
        <w:rPr>
          <w:rFonts w:ascii="Arial" w:hAnsi="Arial" w:cs="Arial"/>
          <w:sz w:val="20"/>
          <w:szCs w:val="20"/>
        </w:rPr>
        <w:t>Osoba působící na pozici Technického dozoru stavebníka / investora nesmí zároveň působit na pozici Koordinátora bezpečnosti a ochrany zdraví při práci.</w:t>
      </w:r>
    </w:p>
    <w:p w14:paraId="68596515" w14:textId="77777777" w:rsidR="00B33B7B" w:rsidRPr="00C650D3" w:rsidRDefault="00B33B7B" w:rsidP="00DB7570">
      <w:pPr>
        <w:pStyle w:val="2nesltext"/>
        <w:spacing w:after="120"/>
        <w:rPr>
          <w:rFonts w:ascii="Arial" w:hAnsi="Arial" w:cs="Arial"/>
          <w:sz w:val="20"/>
          <w:szCs w:val="20"/>
        </w:rPr>
      </w:pPr>
    </w:p>
    <w:p w14:paraId="45AB8E10" w14:textId="0DE64C2A" w:rsidR="00DA6E1E" w:rsidRPr="00C650D3" w:rsidRDefault="00DA6E1E" w:rsidP="00DB7570">
      <w:pPr>
        <w:pStyle w:val="2nesltext"/>
        <w:keepNext/>
        <w:spacing w:after="120"/>
        <w:rPr>
          <w:rFonts w:ascii="Arial" w:hAnsi="Arial" w:cs="Arial"/>
          <w:sz w:val="20"/>
          <w:szCs w:val="20"/>
          <w:u w:val="single"/>
        </w:rPr>
      </w:pPr>
      <w:r w:rsidRPr="00C650D3">
        <w:rPr>
          <w:rFonts w:ascii="Arial" w:hAnsi="Arial" w:cs="Arial"/>
          <w:sz w:val="20"/>
          <w:szCs w:val="20"/>
          <w:u w:val="single"/>
        </w:rPr>
        <w:t>Tým Správce stavby je povinen zejména:</w:t>
      </w:r>
    </w:p>
    <w:p w14:paraId="6175CE28" w14:textId="77777777" w:rsidR="00DA6E1E" w:rsidRPr="00C650D3" w:rsidRDefault="00DA6E1E" w:rsidP="00DB7570">
      <w:pPr>
        <w:pStyle w:val="2nesltext"/>
        <w:numPr>
          <w:ilvl w:val="0"/>
          <w:numId w:val="20"/>
        </w:numPr>
        <w:spacing w:after="120"/>
        <w:ind w:left="567" w:hanging="283"/>
        <w:rPr>
          <w:rFonts w:ascii="Arial" w:hAnsi="Arial" w:cs="Arial"/>
          <w:sz w:val="20"/>
          <w:szCs w:val="20"/>
        </w:rPr>
      </w:pPr>
      <w:r w:rsidRPr="00C650D3">
        <w:rPr>
          <w:rFonts w:ascii="Arial" w:hAnsi="Arial" w:cs="Arial"/>
          <w:sz w:val="20"/>
          <w:szCs w:val="20"/>
        </w:rPr>
        <w:t>postupovat v souladu se Zadávací dokumentací, Smlouvou a Smlouvou na zhotovení Díla;</w:t>
      </w:r>
    </w:p>
    <w:p w14:paraId="7F72C645" w14:textId="27D1C945" w:rsidR="00DA6E1E" w:rsidRPr="003A6CFA" w:rsidRDefault="00E9321D" w:rsidP="00DB7570">
      <w:pPr>
        <w:pStyle w:val="2nesltext"/>
        <w:numPr>
          <w:ilvl w:val="0"/>
          <w:numId w:val="20"/>
        </w:numPr>
        <w:spacing w:after="120"/>
        <w:ind w:left="567" w:hanging="283"/>
        <w:rPr>
          <w:rFonts w:ascii="Arial" w:hAnsi="Arial" w:cs="Arial"/>
          <w:sz w:val="20"/>
          <w:szCs w:val="20"/>
        </w:rPr>
      </w:pPr>
      <w:r w:rsidRPr="003A6CFA">
        <w:rPr>
          <w:rFonts w:ascii="Arial" w:hAnsi="Arial" w:cs="Arial"/>
          <w:sz w:val="20"/>
          <w:szCs w:val="20"/>
        </w:rPr>
        <w:t>pokud tak stanoví Objednatel</w:t>
      </w:r>
      <w:r w:rsidR="00DD4FC0" w:rsidRPr="003A6CFA">
        <w:rPr>
          <w:rFonts w:ascii="Arial" w:hAnsi="Arial" w:cs="Arial"/>
          <w:sz w:val="20"/>
          <w:szCs w:val="20"/>
        </w:rPr>
        <w:t xml:space="preserve"> (tj. udělí-li Objednatel pokyn)</w:t>
      </w:r>
      <w:r w:rsidRPr="003A6CFA">
        <w:rPr>
          <w:rFonts w:ascii="Arial" w:hAnsi="Arial" w:cs="Arial"/>
          <w:sz w:val="20"/>
          <w:szCs w:val="20"/>
        </w:rPr>
        <w:t xml:space="preserve">, </w:t>
      </w:r>
      <w:r w:rsidR="00DA6E1E" w:rsidRPr="003A6CFA">
        <w:rPr>
          <w:rFonts w:ascii="Arial" w:hAnsi="Arial" w:cs="Arial"/>
          <w:sz w:val="20"/>
          <w:szCs w:val="20"/>
        </w:rPr>
        <w:t xml:space="preserve">poskytovat Objednateli součinnost při výběrových nebo zadávacích řízeních na Zhotovitele, a to: </w:t>
      </w:r>
    </w:p>
    <w:p w14:paraId="712D3AED" w14:textId="15385382" w:rsidR="00DA6E1E" w:rsidRPr="003A6CFA" w:rsidRDefault="00DA6E1E" w:rsidP="00DB7570">
      <w:pPr>
        <w:pStyle w:val="2nesltext"/>
        <w:numPr>
          <w:ilvl w:val="1"/>
          <w:numId w:val="22"/>
        </w:numPr>
        <w:spacing w:after="120"/>
        <w:ind w:left="1134" w:hanging="284"/>
        <w:rPr>
          <w:rFonts w:ascii="Arial" w:hAnsi="Arial" w:cs="Arial"/>
          <w:sz w:val="20"/>
          <w:szCs w:val="20"/>
        </w:rPr>
      </w:pPr>
      <w:r w:rsidRPr="003A6CFA">
        <w:rPr>
          <w:rFonts w:ascii="Arial" w:hAnsi="Arial" w:cs="Arial"/>
          <w:sz w:val="20"/>
          <w:szCs w:val="20"/>
        </w:rPr>
        <w:t xml:space="preserve">poskytovat součinnost při zpracování výběrových nebo zadávacích podmínek </w:t>
      </w:r>
      <w:r w:rsidR="00A53129" w:rsidRPr="003A6CFA">
        <w:rPr>
          <w:rFonts w:ascii="Arial" w:hAnsi="Arial" w:cs="Arial"/>
          <w:sz w:val="20"/>
          <w:szCs w:val="20"/>
        </w:rPr>
        <w:t xml:space="preserve">a dokumentací, </w:t>
      </w:r>
      <w:r w:rsidR="00B06136" w:rsidRPr="003A6CFA">
        <w:rPr>
          <w:rFonts w:ascii="Arial" w:hAnsi="Arial" w:cs="Arial"/>
          <w:sz w:val="20"/>
          <w:szCs w:val="20"/>
        </w:rPr>
        <w:t xml:space="preserve">příp. </w:t>
      </w:r>
      <w:r w:rsidRPr="003A6CFA">
        <w:rPr>
          <w:rFonts w:ascii="Arial" w:hAnsi="Arial" w:cs="Arial"/>
          <w:sz w:val="20"/>
          <w:szCs w:val="20"/>
        </w:rPr>
        <w:t xml:space="preserve">při vysvětlení, doplnění či změně </w:t>
      </w:r>
      <w:r w:rsidR="001E41F4" w:rsidRPr="003A6CFA">
        <w:rPr>
          <w:rFonts w:ascii="Arial" w:hAnsi="Arial" w:cs="Arial"/>
          <w:sz w:val="20"/>
          <w:szCs w:val="20"/>
        </w:rPr>
        <w:t xml:space="preserve">výběrových nebo zadávacích </w:t>
      </w:r>
      <w:r w:rsidRPr="003A6CFA">
        <w:rPr>
          <w:rFonts w:ascii="Arial" w:hAnsi="Arial" w:cs="Arial"/>
          <w:sz w:val="20"/>
          <w:szCs w:val="20"/>
        </w:rPr>
        <w:t>dokumentac</w:t>
      </w:r>
      <w:r w:rsidR="001E41F4" w:rsidRPr="003A6CFA">
        <w:rPr>
          <w:rFonts w:ascii="Arial" w:hAnsi="Arial" w:cs="Arial"/>
          <w:sz w:val="20"/>
          <w:szCs w:val="20"/>
        </w:rPr>
        <w:t>í</w:t>
      </w:r>
      <w:r w:rsidRPr="003A6CFA">
        <w:rPr>
          <w:rFonts w:ascii="Arial" w:hAnsi="Arial" w:cs="Arial"/>
          <w:sz w:val="20"/>
          <w:szCs w:val="20"/>
        </w:rPr>
        <w:t>,</w:t>
      </w:r>
    </w:p>
    <w:p w14:paraId="315BC43C" w14:textId="44B05575" w:rsidR="009A0778" w:rsidRPr="003A6CFA" w:rsidRDefault="009A0778" w:rsidP="00DB7570">
      <w:pPr>
        <w:pStyle w:val="2nesltext"/>
        <w:numPr>
          <w:ilvl w:val="1"/>
          <w:numId w:val="22"/>
        </w:numPr>
        <w:spacing w:after="120"/>
        <w:ind w:left="1134" w:hanging="284"/>
        <w:rPr>
          <w:rFonts w:ascii="Arial" w:hAnsi="Arial" w:cs="Arial"/>
          <w:sz w:val="20"/>
          <w:szCs w:val="20"/>
        </w:rPr>
      </w:pPr>
      <w:r w:rsidRPr="003A6CFA">
        <w:rPr>
          <w:rFonts w:ascii="Arial" w:hAnsi="Arial" w:cs="Arial"/>
          <w:sz w:val="20"/>
          <w:szCs w:val="20"/>
        </w:rPr>
        <w:t>zkontrolovat</w:t>
      </w:r>
      <w:r w:rsidR="00A53129" w:rsidRPr="003A6CFA">
        <w:rPr>
          <w:rFonts w:ascii="Arial" w:hAnsi="Arial" w:cs="Arial"/>
          <w:sz w:val="20"/>
          <w:szCs w:val="20"/>
        </w:rPr>
        <w:t>,</w:t>
      </w:r>
      <w:r w:rsidRPr="003A6CFA">
        <w:rPr>
          <w:rFonts w:ascii="Arial" w:hAnsi="Arial" w:cs="Arial"/>
          <w:sz w:val="20"/>
          <w:szCs w:val="20"/>
        </w:rPr>
        <w:t xml:space="preserve"> příp. </w:t>
      </w:r>
      <w:r w:rsidR="00DD4FC0" w:rsidRPr="003A6CFA">
        <w:rPr>
          <w:rFonts w:ascii="Arial" w:hAnsi="Arial" w:cs="Arial"/>
          <w:sz w:val="20"/>
          <w:szCs w:val="20"/>
        </w:rPr>
        <w:t xml:space="preserve">připomínkovat, </w:t>
      </w:r>
      <w:r w:rsidRPr="003A6CFA">
        <w:rPr>
          <w:rFonts w:ascii="Arial" w:hAnsi="Arial" w:cs="Arial"/>
          <w:sz w:val="20"/>
          <w:szCs w:val="20"/>
        </w:rPr>
        <w:t xml:space="preserve">upravit nebo doplnit </w:t>
      </w:r>
      <w:r w:rsidR="00C650D3" w:rsidRPr="003A6CFA">
        <w:rPr>
          <w:rFonts w:ascii="Arial" w:hAnsi="Arial" w:cs="Arial"/>
          <w:sz w:val="20"/>
          <w:szCs w:val="20"/>
        </w:rPr>
        <w:t xml:space="preserve">technické zadání Díla, tj. tzv. </w:t>
      </w:r>
      <w:r w:rsidR="00DD4FC0" w:rsidRPr="003A6CFA">
        <w:rPr>
          <w:rFonts w:ascii="Arial" w:hAnsi="Arial" w:cs="Arial"/>
          <w:sz w:val="20"/>
          <w:szCs w:val="20"/>
        </w:rPr>
        <w:t>požadavky Objednatele na Dílo ve smyslu FIDIC YELLOW BOOK</w:t>
      </w:r>
      <w:r w:rsidRPr="003A6CFA">
        <w:rPr>
          <w:rFonts w:ascii="Arial" w:hAnsi="Arial" w:cs="Arial"/>
          <w:sz w:val="20"/>
          <w:szCs w:val="20"/>
        </w:rPr>
        <w:t>,</w:t>
      </w:r>
    </w:p>
    <w:p w14:paraId="6F3A8BA8" w14:textId="58AA9E9B" w:rsidR="00DA6E1E" w:rsidRPr="003A6CFA" w:rsidRDefault="00DA6E1E" w:rsidP="00DB7570">
      <w:pPr>
        <w:pStyle w:val="2nesltext"/>
        <w:numPr>
          <w:ilvl w:val="1"/>
          <w:numId w:val="22"/>
        </w:numPr>
        <w:spacing w:after="120"/>
        <w:ind w:left="1134" w:hanging="284"/>
        <w:rPr>
          <w:rFonts w:ascii="Arial" w:hAnsi="Arial" w:cs="Arial"/>
          <w:sz w:val="20"/>
          <w:szCs w:val="20"/>
        </w:rPr>
      </w:pPr>
      <w:r w:rsidRPr="003A6CFA">
        <w:rPr>
          <w:rFonts w:ascii="Arial" w:hAnsi="Arial" w:cs="Arial"/>
          <w:sz w:val="20"/>
          <w:szCs w:val="20"/>
        </w:rPr>
        <w:t xml:space="preserve">zajistit účast </w:t>
      </w:r>
      <w:r w:rsidR="00B06136" w:rsidRPr="003A6CFA">
        <w:rPr>
          <w:rFonts w:ascii="Arial" w:hAnsi="Arial" w:cs="Arial"/>
          <w:sz w:val="20"/>
          <w:szCs w:val="20"/>
        </w:rPr>
        <w:t>příslušných</w:t>
      </w:r>
      <w:r w:rsidRPr="003A6CFA">
        <w:rPr>
          <w:rFonts w:ascii="Arial" w:hAnsi="Arial" w:cs="Arial"/>
          <w:sz w:val="20"/>
          <w:szCs w:val="20"/>
        </w:rPr>
        <w:t xml:space="preserve"> členů týmu Správce stavby v</w:t>
      </w:r>
      <w:r w:rsidR="00B06136" w:rsidRPr="003A6CFA">
        <w:rPr>
          <w:rFonts w:ascii="Arial" w:hAnsi="Arial" w:cs="Arial"/>
          <w:sz w:val="20"/>
          <w:szCs w:val="20"/>
        </w:rPr>
        <w:t xml:space="preserve"> příslušných </w:t>
      </w:r>
      <w:r w:rsidRPr="003A6CFA">
        <w:rPr>
          <w:rFonts w:ascii="Arial" w:hAnsi="Arial" w:cs="Arial"/>
          <w:sz w:val="20"/>
          <w:szCs w:val="20"/>
        </w:rPr>
        <w:t>komis</w:t>
      </w:r>
      <w:r w:rsidR="00B06136" w:rsidRPr="003A6CFA">
        <w:rPr>
          <w:rFonts w:ascii="Arial" w:hAnsi="Arial" w:cs="Arial"/>
          <w:sz w:val="20"/>
          <w:szCs w:val="20"/>
        </w:rPr>
        <w:t xml:space="preserve">ích, příp. jako přizvaných odborníků, ve smyslu § 42 zákona </w:t>
      </w:r>
      <w:r w:rsidR="00B0593F" w:rsidRPr="003A6CFA">
        <w:rPr>
          <w:rFonts w:ascii="Arial" w:hAnsi="Arial" w:cs="Arial"/>
          <w:sz w:val="20"/>
          <w:szCs w:val="20"/>
        </w:rPr>
        <w:t xml:space="preserve">č. 134/2016 Sb., </w:t>
      </w:r>
      <w:r w:rsidR="00B06136" w:rsidRPr="003A6CFA">
        <w:rPr>
          <w:rFonts w:ascii="Arial" w:hAnsi="Arial" w:cs="Arial"/>
          <w:sz w:val="20"/>
          <w:szCs w:val="20"/>
        </w:rPr>
        <w:t>o zadávání veřejných zakázek</w:t>
      </w:r>
      <w:r w:rsidR="00B0593F" w:rsidRPr="003A6CFA">
        <w:rPr>
          <w:rFonts w:ascii="Arial" w:hAnsi="Arial" w:cs="Arial"/>
          <w:sz w:val="20"/>
          <w:szCs w:val="20"/>
        </w:rPr>
        <w:t>, ve znění pozdějších předpisů (dále jen „zákon o zadávání veřejných zakázek“)</w:t>
      </w:r>
      <w:r w:rsidR="004538AD" w:rsidRPr="003A6CFA">
        <w:rPr>
          <w:rFonts w:ascii="Arial" w:hAnsi="Arial" w:cs="Arial"/>
          <w:sz w:val="20"/>
          <w:szCs w:val="20"/>
        </w:rPr>
        <w:t>,</w:t>
      </w:r>
    </w:p>
    <w:p w14:paraId="32C51D6D" w14:textId="1D70AD8F" w:rsidR="006D7B85" w:rsidRPr="003A6CFA" w:rsidRDefault="006D7B85" w:rsidP="00DB7570">
      <w:pPr>
        <w:pStyle w:val="2nesltext"/>
        <w:numPr>
          <w:ilvl w:val="1"/>
          <w:numId w:val="22"/>
        </w:numPr>
        <w:spacing w:after="120"/>
        <w:ind w:left="1134" w:hanging="284"/>
        <w:rPr>
          <w:rFonts w:ascii="Arial" w:hAnsi="Arial" w:cs="Arial"/>
          <w:sz w:val="20"/>
          <w:szCs w:val="20"/>
        </w:rPr>
      </w:pPr>
      <w:r w:rsidRPr="003A6CFA">
        <w:rPr>
          <w:rFonts w:ascii="Arial" w:hAnsi="Arial" w:cs="Arial"/>
          <w:sz w:val="20"/>
          <w:szCs w:val="20"/>
        </w:rPr>
        <w:t>poskytovat součinnost při provádění změnových řízení v souladu s příslušnými platnými a účinnými právními předpisy, zejména zákonem o zadávání veřejných zakázek, příp. podle pokynů Objednatele zajišťovat organizaci a průběh změnových řízení (dále jen „změnová řízení“);</w:t>
      </w:r>
    </w:p>
    <w:p w14:paraId="340CAC16" w14:textId="77777777" w:rsidR="00DA6E1E" w:rsidRPr="003A6CFA" w:rsidRDefault="00DA6E1E" w:rsidP="00DB7570">
      <w:pPr>
        <w:pStyle w:val="2nesltext"/>
        <w:numPr>
          <w:ilvl w:val="0"/>
          <w:numId w:val="20"/>
        </w:numPr>
        <w:spacing w:after="120"/>
        <w:ind w:left="567" w:hanging="283"/>
        <w:rPr>
          <w:rFonts w:ascii="Arial" w:hAnsi="Arial" w:cs="Arial"/>
          <w:sz w:val="20"/>
          <w:szCs w:val="20"/>
        </w:rPr>
      </w:pPr>
      <w:r w:rsidRPr="003A6CFA">
        <w:rPr>
          <w:rFonts w:ascii="Arial" w:hAnsi="Arial" w:cs="Arial"/>
          <w:sz w:val="20"/>
          <w:szCs w:val="20"/>
        </w:rPr>
        <w:t>kontrolovat připravenost plánu kontrol, inspekcí a zkoušek a poskytovat součinnost při jeho postupném prohlubování a upřesňování a při kontrole jeho plnění;</w:t>
      </w:r>
    </w:p>
    <w:p w14:paraId="028C57A5" w14:textId="11B5D4EA" w:rsidR="00105D4F" w:rsidRPr="00746938" w:rsidRDefault="00105D4F" w:rsidP="00982D90">
      <w:pPr>
        <w:pStyle w:val="2nesltext"/>
        <w:numPr>
          <w:ilvl w:val="0"/>
          <w:numId w:val="20"/>
        </w:numPr>
        <w:spacing w:after="120"/>
        <w:ind w:left="567" w:hanging="283"/>
        <w:rPr>
          <w:rFonts w:ascii="Arial" w:hAnsi="Arial" w:cs="Arial"/>
          <w:sz w:val="20"/>
          <w:szCs w:val="20"/>
        </w:rPr>
      </w:pPr>
      <w:r w:rsidRPr="00982D90">
        <w:rPr>
          <w:rFonts w:ascii="Arial" w:hAnsi="Arial" w:cs="Arial"/>
          <w:sz w:val="20"/>
          <w:szCs w:val="20"/>
        </w:rPr>
        <w:t>kontrolovat zpracovávání projektové dokumentace pro provádění stavby vztahující se k Dílu, a to zejména z hlediska jejího souladu s požadavky Objednatele, projektovou dokumentací pro stavební povolení a stavebním povolením;</w:t>
      </w:r>
    </w:p>
    <w:p w14:paraId="5F2A2012" w14:textId="1D8BEB5A" w:rsidR="00DA6E1E" w:rsidRPr="00C650D3" w:rsidRDefault="00DA6E1E" w:rsidP="00DB7570">
      <w:pPr>
        <w:pStyle w:val="2nesltext"/>
        <w:numPr>
          <w:ilvl w:val="0"/>
          <w:numId w:val="20"/>
        </w:numPr>
        <w:spacing w:after="120"/>
        <w:ind w:left="567" w:hanging="283"/>
        <w:rPr>
          <w:rFonts w:ascii="Arial" w:hAnsi="Arial" w:cs="Arial"/>
          <w:sz w:val="20"/>
          <w:szCs w:val="20"/>
        </w:rPr>
      </w:pPr>
      <w:r w:rsidRPr="00C650D3">
        <w:rPr>
          <w:rFonts w:ascii="Arial" w:hAnsi="Arial" w:cs="Arial"/>
          <w:sz w:val="20"/>
          <w:szCs w:val="20"/>
        </w:rPr>
        <w:t>kontrolovat, prověřovat</w:t>
      </w:r>
      <w:r w:rsidR="00A53129" w:rsidRPr="00C650D3">
        <w:rPr>
          <w:rFonts w:ascii="Arial" w:hAnsi="Arial" w:cs="Arial"/>
          <w:sz w:val="20"/>
          <w:szCs w:val="20"/>
        </w:rPr>
        <w:t xml:space="preserve"> a</w:t>
      </w:r>
      <w:r w:rsidRPr="00C650D3">
        <w:rPr>
          <w:rFonts w:ascii="Arial" w:hAnsi="Arial" w:cs="Arial"/>
          <w:sz w:val="20"/>
          <w:szCs w:val="20"/>
        </w:rPr>
        <w:t xml:space="preserve"> dozorovat operace související s přípravou jednotlivých stavenišť; poř</w:t>
      </w:r>
      <w:r w:rsidR="00A53129" w:rsidRPr="00C650D3">
        <w:rPr>
          <w:rFonts w:ascii="Arial" w:hAnsi="Arial" w:cs="Arial"/>
          <w:sz w:val="20"/>
          <w:szCs w:val="20"/>
        </w:rPr>
        <w:t>izovat</w:t>
      </w:r>
      <w:r w:rsidRPr="00C650D3">
        <w:rPr>
          <w:rFonts w:ascii="Arial" w:hAnsi="Arial" w:cs="Arial"/>
          <w:sz w:val="20"/>
          <w:szCs w:val="20"/>
        </w:rPr>
        <w:t xml:space="preserve"> fotodokumentac</w:t>
      </w:r>
      <w:r w:rsidR="00A53129" w:rsidRPr="00C650D3">
        <w:rPr>
          <w:rFonts w:ascii="Arial" w:hAnsi="Arial" w:cs="Arial"/>
          <w:sz w:val="20"/>
          <w:szCs w:val="20"/>
        </w:rPr>
        <w:t>i</w:t>
      </w:r>
      <w:r w:rsidRPr="00C650D3">
        <w:rPr>
          <w:rFonts w:ascii="Arial" w:hAnsi="Arial" w:cs="Arial"/>
          <w:sz w:val="20"/>
          <w:szCs w:val="20"/>
        </w:rPr>
        <w:t xml:space="preserve"> stavu stavenišť, přilehlého okolí a příjezdových komunikací v době jejich předání Zhotovitelům;</w:t>
      </w:r>
    </w:p>
    <w:p w14:paraId="6E1D4241" w14:textId="21636AA1" w:rsidR="00DA6E1E" w:rsidRPr="00C650D3" w:rsidRDefault="00DA6E1E" w:rsidP="00DB7570">
      <w:pPr>
        <w:pStyle w:val="2nesltext"/>
        <w:numPr>
          <w:ilvl w:val="0"/>
          <w:numId w:val="20"/>
        </w:numPr>
        <w:spacing w:after="120"/>
        <w:ind w:left="567" w:hanging="283"/>
        <w:rPr>
          <w:rFonts w:ascii="Arial" w:hAnsi="Arial" w:cs="Arial"/>
          <w:sz w:val="20"/>
          <w:szCs w:val="20"/>
        </w:rPr>
      </w:pPr>
      <w:r w:rsidRPr="00C650D3">
        <w:rPr>
          <w:rFonts w:ascii="Arial" w:hAnsi="Arial" w:cs="Arial"/>
          <w:sz w:val="20"/>
          <w:szCs w:val="20"/>
        </w:rPr>
        <w:t>zajistit předání staveniště Zhotovitel</w:t>
      </w:r>
      <w:r w:rsidR="00A53129" w:rsidRPr="00C650D3">
        <w:rPr>
          <w:rFonts w:ascii="Arial" w:hAnsi="Arial" w:cs="Arial"/>
          <w:sz w:val="20"/>
          <w:szCs w:val="20"/>
        </w:rPr>
        <w:t>ům</w:t>
      </w:r>
      <w:r w:rsidRPr="00C650D3">
        <w:rPr>
          <w:rFonts w:ascii="Arial" w:hAnsi="Arial" w:cs="Arial"/>
          <w:sz w:val="20"/>
          <w:szCs w:val="20"/>
        </w:rPr>
        <w:t xml:space="preserve">; </w:t>
      </w:r>
    </w:p>
    <w:p w14:paraId="7383B125" w14:textId="13BC228F" w:rsidR="00DA6E1E" w:rsidRPr="00C650D3" w:rsidRDefault="00DA6E1E" w:rsidP="00DB7570">
      <w:pPr>
        <w:pStyle w:val="2nesltext"/>
        <w:numPr>
          <w:ilvl w:val="0"/>
          <w:numId w:val="20"/>
        </w:numPr>
        <w:spacing w:after="120"/>
        <w:ind w:left="567" w:hanging="283"/>
        <w:rPr>
          <w:rFonts w:ascii="Arial" w:hAnsi="Arial" w:cs="Arial"/>
          <w:sz w:val="20"/>
          <w:szCs w:val="20"/>
        </w:rPr>
      </w:pPr>
      <w:r w:rsidRPr="00C650D3">
        <w:rPr>
          <w:rFonts w:ascii="Arial" w:hAnsi="Arial" w:cs="Arial"/>
          <w:sz w:val="20"/>
          <w:szCs w:val="20"/>
        </w:rPr>
        <w:t xml:space="preserve">kontrolovat, prověřovat a dozorovat kvalitu přípravy a realizace dodávek </w:t>
      </w:r>
      <w:r w:rsidR="00BE3A4C" w:rsidRPr="00C650D3">
        <w:rPr>
          <w:rFonts w:ascii="Arial" w:hAnsi="Arial" w:cs="Arial"/>
          <w:sz w:val="20"/>
          <w:szCs w:val="20"/>
        </w:rPr>
        <w:t xml:space="preserve">a služeb </w:t>
      </w:r>
      <w:r w:rsidR="00377CCD" w:rsidRPr="00C650D3">
        <w:rPr>
          <w:rFonts w:ascii="Arial" w:hAnsi="Arial" w:cs="Arial"/>
          <w:sz w:val="20"/>
          <w:szCs w:val="20"/>
        </w:rPr>
        <w:t xml:space="preserve">pro výstavbu u jednotlivých Zhotovitelů a jejich vybavení doklady </w:t>
      </w:r>
      <w:r w:rsidRPr="00C650D3">
        <w:rPr>
          <w:rFonts w:ascii="Arial" w:hAnsi="Arial" w:cs="Arial"/>
          <w:sz w:val="20"/>
          <w:szCs w:val="20"/>
        </w:rPr>
        <w:t>o jakosti v souladu s příslušnými předpisy</w:t>
      </w:r>
      <w:r w:rsidR="00BE3A4C" w:rsidRPr="00C650D3">
        <w:rPr>
          <w:rFonts w:ascii="Arial" w:hAnsi="Arial" w:cs="Arial"/>
          <w:sz w:val="20"/>
          <w:szCs w:val="20"/>
        </w:rPr>
        <w:t xml:space="preserve"> a</w:t>
      </w:r>
      <w:r w:rsidRPr="00C650D3">
        <w:rPr>
          <w:rFonts w:ascii="Arial" w:hAnsi="Arial" w:cs="Arial"/>
          <w:sz w:val="20"/>
          <w:szCs w:val="20"/>
        </w:rPr>
        <w:t xml:space="preserve"> normami a v souladu s ujednáními v příslušných </w:t>
      </w:r>
      <w:r w:rsidR="00E062D2" w:rsidRPr="00C650D3">
        <w:rPr>
          <w:rFonts w:ascii="Arial" w:hAnsi="Arial" w:cs="Arial"/>
          <w:sz w:val="20"/>
          <w:szCs w:val="20"/>
        </w:rPr>
        <w:t>s</w:t>
      </w:r>
      <w:r w:rsidRPr="00C650D3">
        <w:rPr>
          <w:rFonts w:ascii="Arial" w:hAnsi="Arial" w:cs="Arial"/>
          <w:sz w:val="20"/>
          <w:szCs w:val="20"/>
        </w:rPr>
        <w:t>mlouvách</w:t>
      </w:r>
      <w:r w:rsidR="00BE3A4C" w:rsidRPr="00C650D3">
        <w:rPr>
          <w:rFonts w:ascii="Arial" w:hAnsi="Arial" w:cs="Arial"/>
          <w:sz w:val="20"/>
          <w:szCs w:val="20"/>
        </w:rPr>
        <w:t xml:space="preserve"> mezi Objednatelem a </w:t>
      </w:r>
      <w:r w:rsidR="00105D4F" w:rsidRPr="00C650D3">
        <w:rPr>
          <w:rFonts w:ascii="Arial" w:hAnsi="Arial" w:cs="Arial"/>
          <w:sz w:val="20"/>
          <w:szCs w:val="20"/>
        </w:rPr>
        <w:t xml:space="preserve">příslušnými </w:t>
      </w:r>
      <w:r w:rsidR="00BE3A4C" w:rsidRPr="00C650D3">
        <w:rPr>
          <w:rFonts w:ascii="Arial" w:hAnsi="Arial" w:cs="Arial"/>
          <w:sz w:val="20"/>
          <w:szCs w:val="20"/>
        </w:rPr>
        <w:t>Zhotoviteli</w:t>
      </w:r>
      <w:r w:rsidRPr="00C650D3">
        <w:rPr>
          <w:rFonts w:ascii="Arial" w:hAnsi="Arial" w:cs="Arial"/>
          <w:sz w:val="20"/>
          <w:szCs w:val="20"/>
        </w:rPr>
        <w:t>;</w:t>
      </w:r>
    </w:p>
    <w:p w14:paraId="1E2FCA43" w14:textId="45CC21DD" w:rsidR="00DA6E1E" w:rsidRPr="00C650D3" w:rsidRDefault="00DA6E1E" w:rsidP="00DB7570">
      <w:pPr>
        <w:pStyle w:val="2nesltext"/>
        <w:numPr>
          <w:ilvl w:val="0"/>
          <w:numId w:val="20"/>
        </w:numPr>
        <w:spacing w:after="120"/>
        <w:ind w:left="567" w:hanging="283"/>
        <w:rPr>
          <w:rFonts w:ascii="Arial" w:hAnsi="Arial" w:cs="Arial"/>
          <w:sz w:val="20"/>
          <w:szCs w:val="20"/>
        </w:rPr>
      </w:pPr>
      <w:r w:rsidRPr="00C650D3">
        <w:rPr>
          <w:rFonts w:ascii="Arial" w:hAnsi="Arial" w:cs="Arial"/>
          <w:sz w:val="20"/>
          <w:szCs w:val="20"/>
        </w:rPr>
        <w:t>kontrolovat, prověřovat a dozorovat kvalitu přípravy a realizace prací</w:t>
      </w:r>
      <w:r w:rsidR="00377CCD" w:rsidRPr="00C650D3">
        <w:rPr>
          <w:rFonts w:ascii="Arial" w:hAnsi="Arial" w:cs="Arial"/>
          <w:sz w:val="20"/>
          <w:szCs w:val="20"/>
        </w:rPr>
        <w:t xml:space="preserve"> na staveništi</w:t>
      </w:r>
      <w:r w:rsidRPr="00C650D3">
        <w:rPr>
          <w:rFonts w:ascii="Arial" w:hAnsi="Arial" w:cs="Arial"/>
          <w:sz w:val="20"/>
          <w:szCs w:val="20"/>
        </w:rPr>
        <w:t xml:space="preserve"> (stavebních či montážních) a souvisejících </w:t>
      </w:r>
      <w:r w:rsidR="00105D4F" w:rsidRPr="00C650D3">
        <w:rPr>
          <w:rFonts w:ascii="Arial" w:hAnsi="Arial" w:cs="Arial"/>
          <w:sz w:val="20"/>
          <w:szCs w:val="20"/>
        </w:rPr>
        <w:t xml:space="preserve">dodávek a </w:t>
      </w:r>
      <w:r w:rsidRPr="00C650D3">
        <w:rPr>
          <w:rFonts w:ascii="Arial" w:hAnsi="Arial" w:cs="Arial"/>
          <w:sz w:val="20"/>
          <w:szCs w:val="20"/>
        </w:rPr>
        <w:t>služeb</w:t>
      </w:r>
      <w:r w:rsidR="00105D4F" w:rsidRPr="00C650D3">
        <w:rPr>
          <w:rFonts w:ascii="Arial" w:hAnsi="Arial" w:cs="Arial"/>
          <w:sz w:val="20"/>
          <w:szCs w:val="20"/>
        </w:rPr>
        <w:t xml:space="preserve"> </w:t>
      </w:r>
      <w:r w:rsidR="00377CCD" w:rsidRPr="00C650D3">
        <w:rPr>
          <w:rFonts w:ascii="Arial" w:hAnsi="Arial" w:cs="Arial"/>
          <w:sz w:val="20"/>
          <w:szCs w:val="20"/>
        </w:rPr>
        <w:t xml:space="preserve">u jednotlivých Zhotovitelů a jejich vybavení </w:t>
      </w:r>
      <w:r w:rsidRPr="00C650D3">
        <w:rPr>
          <w:rFonts w:ascii="Arial" w:hAnsi="Arial" w:cs="Arial"/>
          <w:sz w:val="20"/>
          <w:szCs w:val="20"/>
        </w:rPr>
        <w:t>doklady o jakosti v souladu s příslušnými předpisy</w:t>
      </w:r>
      <w:r w:rsidR="00E062D2" w:rsidRPr="00C650D3">
        <w:rPr>
          <w:rFonts w:ascii="Arial" w:hAnsi="Arial" w:cs="Arial"/>
          <w:sz w:val="20"/>
          <w:szCs w:val="20"/>
        </w:rPr>
        <w:t xml:space="preserve"> a</w:t>
      </w:r>
      <w:r w:rsidRPr="00C650D3">
        <w:rPr>
          <w:rFonts w:ascii="Arial" w:hAnsi="Arial" w:cs="Arial"/>
          <w:sz w:val="20"/>
          <w:szCs w:val="20"/>
        </w:rPr>
        <w:t xml:space="preserve"> normami a v souladu s ujednáními v příslušných </w:t>
      </w:r>
      <w:r w:rsidR="00E062D2" w:rsidRPr="00C650D3">
        <w:rPr>
          <w:rFonts w:ascii="Arial" w:hAnsi="Arial" w:cs="Arial"/>
          <w:sz w:val="20"/>
          <w:szCs w:val="20"/>
        </w:rPr>
        <w:t>s</w:t>
      </w:r>
      <w:r w:rsidRPr="00C650D3">
        <w:rPr>
          <w:rFonts w:ascii="Arial" w:hAnsi="Arial" w:cs="Arial"/>
          <w:sz w:val="20"/>
          <w:szCs w:val="20"/>
        </w:rPr>
        <w:t>mlouvách</w:t>
      </w:r>
      <w:r w:rsidR="00BE3A4C" w:rsidRPr="00C650D3">
        <w:rPr>
          <w:rFonts w:ascii="Arial" w:hAnsi="Arial" w:cs="Arial"/>
          <w:sz w:val="20"/>
          <w:szCs w:val="20"/>
        </w:rPr>
        <w:t xml:space="preserve"> mezi Objednatelem </w:t>
      </w:r>
      <w:r w:rsidR="00105D4F" w:rsidRPr="00C650D3">
        <w:rPr>
          <w:rFonts w:ascii="Arial" w:hAnsi="Arial" w:cs="Arial"/>
          <w:sz w:val="20"/>
          <w:szCs w:val="20"/>
        </w:rPr>
        <w:t>a příslušnými Zhotoviteli</w:t>
      </w:r>
      <w:r w:rsidRPr="00C650D3">
        <w:rPr>
          <w:rFonts w:ascii="Arial" w:hAnsi="Arial" w:cs="Arial"/>
          <w:sz w:val="20"/>
          <w:szCs w:val="20"/>
        </w:rPr>
        <w:t xml:space="preserve">, se </w:t>
      </w:r>
      <w:r w:rsidR="00105D4F" w:rsidRPr="00C650D3">
        <w:rPr>
          <w:rFonts w:ascii="Arial" w:hAnsi="Arial" w:cs="Arial"/>
          <w:sz w:val="20"/>
          <w:szCs w:val="20"/>
        </w:rPr>
        <w:t>zvláštní</w:t>
      </w:r>
      <w:r w:rsidRPr="00C650D3">
        <w:rPr>
          <w:rFonts w:ascii="Arial" w:hAnsi="Arial" w:cs="Arial"/>
          <w:sz w:val="20"/>
          <w:szCs w:val="20"/>
        </w:rPr>
        <w:t xml:space="preserve"> pozorností </w:t>
      </w:r>
      <w:r w:rsidR="00105D4F" w:rsidRPr="00C650D3">
        <w:rPr>
          <w:rFonts w:ascii="Arial" w:hAnsi="Arial" w:cs="Arial"/>
          <w:sz w:val="20"/>
          <w:szCs w:val="20"/>
        </w:rPr>
        <w:t xml:space="preserve">a důrazem </w:t>
      </w:r>
      <w:r w:rsidRPr="00C650D3">
        <w:rPr>
          <w:rFonts w:ascii="Arial" w:hAnsi="Arial" w:cs="Arial"/>
          <w:sz w:val="20"/>
          <w:szCs w:val="20"/>
        </w:rPr>
        <w:t>k částem Díla, které budou později zakryty</w:t>
      </w:r>
      <w:r w:rsidR="00560ACC" w:rsidRPr="00C650D3">
        <w:rPr>
          <w:rFonts w:ascii="Arial" w:hAnsi="Arial" w:cs="Arial"/>
          <w:sz w:val="20"/>
          <w:szCs w:val="20"/>
        </w:rPr>
        <w:t xml:space="preserve"> nebo znepřístupněny</w:t>
      </w:r>
      <w:r w:rsidRPr="00C650D3">
        <w:rPr>
          <w:rFonts w:ascii="Arial" w:hAnsi="Arial" w:cs="Arial"/>
          <w:sz w:val="20"/>
          <w:szCs w:val="20"/>
        </w:rPr>
        <w:t>, ještě před jejich zakrytím</w:t>
      </w:r>
      <w:r w:rsidR="00560ACC" w:rsidRPr="00C650D3">
        <w:rPr>
          <w:rFonts w:ascii="Arial" w:hAnsi="Arial" w:cs="Arial"/>
          <w:sz w:val="20"/>
          <w:szCs w:val="20"/>
        </w:rPr>
        <w:t xml:space="preserve"> nebo znepřístupněním</w:t>
      </w:r>
      <w:r w:rsidRPr="00C650D3">
        <w:rPr>
          <w:rFonts w:ascii="Arial" w:hAnsi="Arial" w:cs="Arial"/>
          <w:sz w:val="20"/>
          <w:szCs w:val="20"/>
        </w:rPr>
        <w:t>;</w:t>
      </w:r>
    </w:p>
    <w:p w14:paraId="2A6F1C85" w14:textId="713F60E9" w:rsidR="00DA6E1E" w:rsidRPr="00C650D3" w:rsidRDefault="00A53129" w:rsidP="00DB7570">
      <w:pPr>
        <w:pStyle w:val="2nesltext"/>
        <w:numPr>
          <w:ilvl w:val="0"/>
          <w:numId w:val="20"/>
        </w:numPr>
        <w:spacing w:after="120"/>
        <w:ind w:left="567" w:hanging="283"/>
        <w:rPr>
          <w:rFonts w:ascii="Arial" w:hAnsi="Arial" w:cs="Arial"/>
          <w:sz w:val="20"/>
          <w:szCs w:val="20"/>
        </w:rPr>
      </w:pPr>
      <w:r w:rsidRPr="00C650D3">
        <w:rPr>
          <w:rFonts w:ascii="Arial" w:hAnsi="Arial" w:cs="Arial"/>
          <w:sz w:val="20"/>
          <w:szCs w:val="20"/>
        </w:rPr>
        <w:t>kontrolovat, prověřovat a dozorovat</w:t>
      </w:r>
      <w:r w:rsidR="00DA6E1E" w:rsidRPr="00C650D3">
        <w:rPr>
          <w:rFonts w:ascii="Arial" w:hAnsi="Arial" w:cs="Arial"/>
          <w:sz w:val="20"/>
          <w:szCs w:val="20"/>
        </w:rPr>
        <w:t>, zda zkoušky na staveništi (zejména zkoušky jakosti materiálů, individuálních vyzkoušení, komplexního vyzkoušení, garanční zkoušk</w:t>
      </w:r>
      <w:r w:rsidR="00942674" w:rsidRPr="00C650D3">
        <w:rPr>
          <w:rFonts w:ascii="Arial" w:hAnsi="Arial" w:cs="Arial"/>
          <w:sz w:val="20"/>
          <w:szCs w:val="20"/>
        </w:rPr>
        <w:t>y</w:t>
      </w:r>
      <w:r w:rsidR="008320B0" w:rsidRPr="00C650D3">
        <w:rPr>
          <w:rFonts w:ascii="Arial" w:hAnsi="Arial" w:cs="Arial"/>
          <w:sz w:val="20"/>
          <w:szCs w:val="20"/>
        </w:rPr>
        <w:t xml:space="preserve"> apod.</w:t>
      </w:r>
      <w:r w:rsidR="00DA6E1E" w:rsidRPr="00C650D3">
        <w:rPr>
          <w:rFonts w:ascii="Arial" w:hAnsi="Arial" w:cs="Arial"/>
          <w:sz w:val="20"/>
          <w:szCs w:val="20"/>
        </w:rPr>
        <w:t>) jsou prováděny v souladu s příslušnými předpisy</w:t>
      </w:r>
      <w:r w:rsidR="00E062D2" w:rsidRPr="00C650D3">
        <w:rPr>
          <w:rFonts w:ascii="Arial" w:hAnsi="Arial" w:cs="Arial"/>
          <w:sz w:val="20"/>
          <w:szCs w:val="20"/>
        </w:rPr>
        <w:t xml:space="preserve"> a</w:t>
      </w:r>
      <w:r w:rsidR="00DA6E1E" w:rsidRPr="00C650D3">
        <w:rPr>
          <w:rFonts w:ascii="Arial" w:hAnsi="Arial" w:cs="Arial"/>
          <w:sz w:val="20"/>
          <w:szCs w:val="20"/>
        </w:rPr>
        <w:t xml:space="preserve"> normami a </w:t>
      </w:r>
      <w:r w:rsidR="00E062D2" w:rsidRPr="00C650D3">
        <w:rPr>
          <w:rFonts w:ascii="Arial" w:hAnsi="Arial" w:cs="Arial"/>
          <w:sz w:val="20"/>
          <w:szCs w:val="20"/>
        </w:rPr>
        <w:t>v souladu s ujednáními v příslušných smlouvách</w:t>
      </w:r>
      <w:r w:rsidR="00BE3A4C" w:rsidRPr="00C650D3">
        <w:rPr>
          <w:rFonts w:ascii="Arial" w:hAnsi="Arial" w:cs="Arial"/>
          <w:sz w:val="20"/>
          <w:szCs w:val="20"/>
        </w:rPr>
        <w:t xml:space="preserve"> mezi Objednatelem a </w:t>
      </w:r>
      <w:r w:rsidR="008320B0" w:rsidRPr="00C650D3">
        <w:rPr>
          <w:rFonts w:ascii="Arial" w:hAnsi="Arial" w:cs="Arial"/>
          <w:sz w:val="20"/>
          <w:szCs w:val="20"/>
        </w:rPr>
        <w:t>příslušnými Zhotoviteli</w:t>
      </w:r>
      <w:r w:rsidR="00DA6E1E" w:rsidRPr="00C650D3">
        <w:rPr>
          <w:rFonts w:ascii="Arial" w:hAnsi="Arial" w:cs="Arial"/>
          <w:sz w:val="20"/>
          <w:szCs w:val="20"/>
        </w:rPr>
        <w:t>; zajistit, aby Zhotovitelé vždy o provedení zkouš</w:t>
      </w:r>
      <w:r w:rsidR="00942674" w:rsidRPr="00C650D3">
        <w:rPr>
          <w:rFonts w:ascii="Arial" w:hAnsi="Arial" w:cs="Arial"/>
          <w:sz w:val="20"/>
          <w:szCs w:val="20"/>
        </w:rPr>
        <w:t>e</w:t>
      </w:r>
      <w:r w:rsidR="00DA6E1E" w:rsidRPr="00C650D3">
        <w:rPr>
          <w:rFonts w:ascii="Arial" w:hAnsi="Arial" w:cs="Arial"/>
          <w:sz w:val="20"/>
          <w:szCs w:val="20"/>
        </w:rPr>
        <w:t xml:space="preserve">k </w:t>
      </w:r>
      <w:r w:rsidR="008320B0" w:rsidRPr="00C650D3">
        <w:rPr>
          <w:rFonts w:ascii="Arial" w:hAnsi="Arial" w:cs="Arial"/>
          <w:sz w:val="20"/>
          <w:szCs w:val="20"/>
        </w:rPr>
        <w:t xml:space="preserve">vyhotovili </w:t>
      </w:r>
      <w:r w:rsidR="00DA6E1E" w:rsidRPr="00C650D3">
        <w:rPr>
          <w:rFonts w:ascii="Arial" w:hAnsi="Arial" w:cs="Arial"/>
          <w:sz w:val="20"/>
          <w:szCs w:val="20"/>
        </w:rPr>
        <w:t>zápis či protokol;</w:t>
      </w:r>
    </w:p>
    <w:p w14:paraId="03A5EC4B" w14:textId="6BC8C607" w:rsidR="00DA6E1E" w:rsidRPr="00C650D3" w:rsidRDefault="00A53129" w:rsidP="00DB7570">
      <w:pPr>
        <w:pStyle w:val="2nesltext"/>
        <w:numPr>
          <w:ilvl w:val="0"/>
          <w:numId w:val="20"/>
        </w:numPr>
        <w:spacing w:after="120"/>
        <w:ind w:left="567" w:hanging="283"/>
        <w:rPr>
          <w:rFonts w:ascii="Arial" w:hAnsi="Arial" w:cs="Arial"/>
          <w:sz w:val="20"/>
          <w:szCs w:val="20"/>
        </w:rPr>
      </w:pPr>
      <w:r w:rsidRPr="00C650D3">
        <w:rPr>
          <w:rFonts w:ascii="Arial" w:hAnsi="Arial" w:cs="Arial"/>
          <w:sz w:val="20"/>
          <w:szCs w:val="20"/>
        </w:rPr>
        <w:t xml:space="preserve">kontrolovat, prověřovat a dozorovat </w:t>
      </w:r>
      <w:r w:rsidR="00DA6E1E" w:rsidRPr="00C650D3">
        <w:rPr>
          <w:rFonts w:ascii="Arial" w:hAnsi="Arial" w:cs="Arial"/>
          <w:sz w:val="20"/>
          <w:szCs w:val="20"/>
        </w:rPr>
        <w:t xml:space="preserve">respektování ustanovení </w:t>
      </w:r>
      <w:r w:rsidR="00BE3A4C" w:rsidRPr="00C650D3">
        <w:rPr>
          <w:rFonts w:ascii="Arial" w:hAnsi="Arial" w:cs="Arial"/>
          <w:sz w:val="20"/>
          <w:szCs w:val="20"/>
        </w:rPr>
        <w:t xml:space="preserve">zákona </w:t>
      </w:r>
      <w:r w:rsidR="00B0593F" w:rsidRPr="00C650D3">
        <w:rPr>
          <w:rFonts w:ascii="Arial" w:hAnsi="Arial" w:cs="Arial"/>
          <w:sz w:val="20"/>
          <w:szCs w:val="20"/>
        </w:rPr>
        <w:t xml:space="preserve">č. </w:t>
      </w:r>
      <w:r w:rsidR="00BE3A4C" w:rsidRPr="00C650D3">
        <w:rPr>
          <w:rFonts w:ascii="Arial" w:hAnsi="Arial" w:cs="Arial"/>
          <w:sz w:val="20"/>
          <w:szCs w:val="20"/>
        </w:rPr>
        <w:t>183/2006 Sb., o územním plánování a stavebním řádu (stavební zákon), ve znění pozdějších předpisů (dále jen „</w:t>
      </w:r>
      <w:r w:rsidR="00DA6E1E" w:rsidRPr="00C650D3">
        <w:rPr>
          <w:rFonts w:ascii="Arial" w:hAnsi="Arial" w:cs="Arial"/>
          <w:sz w:val="20"/>
          <w:szCs w:val="20"/>
        </w:rPr>
        <w:t>stavební zákon</w:t>
      </w:r>
      <w:r w:rsidR="00BE3A4C" w:rsidRPr="00C650D3">
        <w:rPr>
          <w:rFonts w:ascii="Arial" w:hAnsi="Arial" w:cs="Arial"/>
          <w:sz w:val="20"/>
          <w:szCs w:val="20"/>
        </w:rPr>
        <w:t>“)</w:t>
      </w:r>
      <w:r w:rsidR="00DA6E1E" w:rsidRPr="00C650D3">
        <w:rPr>
          <w:rFonts w:ascii="Arial" w:hAnsi="Arial" w:cs="Arial"/>
          <w:sz w:val="20"/>
          <w:szCs w:val="20"/>
        </w:rPr>
        <w:t xml:space="preserve">, jeho prováděcích předpisů a dalších souvisejících předpisů, včetně závěrů ze správních řízení a závěrů z provedených kontrol (např. stavebním </w:t>
      </w:r>
      <w:r w:rsidR="00BE3A4C" w:rsidRPr="00C650D3">
        <w:rPr>
          <w:rFonts w:ascii="Arial" w:hAnsi="Arial" w:cs="Arial"/>
          <w:sz w:val="20"/>
          <w:szCs w:val="20"/>
        </w:rPr>
        <w:t>úřadem</w:t>
      </w:r>
      <w:r w:rsidR="00DA6E1E" w:rsidRPr="00C650D3">
        <w:rPr>
          <w:rFonts w:ascii="Arial" w:hAnsi="Arial" w:cs="Arial"/>
          <w:sz w:val="20"/>
          <w:szCs w:val="20"/>
        </w:rPr>
        <w:t>), včetně aktivní účasti na příslušných řízeních a jednáních;</w:t>
      </w:r>
    </w:p>
    <w:p w14:paraId="6F5959C2" w14:textId="16D0DC4B" w:rsidR="00DA6E1E" w:rsidRPr="00C650D3" w:rsidRDefault="00A53129" w:rsidP="00DB7570">
      <w:pPr>
        <w:pStyle w:val="2nesltext"/>
        <w:numPr>
          <w:ilvl w:val="0"/>
          <w:numId w:val="20"/>
        </w:numPr>
        <w:spacing w:after="120"/>
        <w:ind w:left="567" w:hanging="283"/>
        <w:rPr>
          <w:rFonts w:ascii="Arial" w:hAnsi="Arial" w:cs="Arial"/>
          <w:sz w:val="20"/>
          <w:szCs w:val="20"/>
        </w:rPr>
      </w:pPr>
      <w:r w:rsidRPr="00C650D3">
        <w:rPr>
          <w:rFonts w:ascii="Arial" w:hAnsi="Arial" w:cs="Arial"/>
          <w:sz w:val="20"/>
          <w:szCs w:val="20"/>
        </w:rPr>
        <w:t xml:space="preserve">kontrolovat, prověřovat a dozorovat </w:t>
      </w:r>
      <w:r w:rsidR="00DA6E1E" w:rsidRPr="00C650D3">
        <w:rPr>
          <w:rFonts w:ascii="Arial" w:hAnsi="Arial" w:cs="Arial"/>
          <w:sz w:val="20"/>
          <w:szCs w:val="20"/>
        </w:rPr>
        <w:t xml:space="preserve">dodržování </w:t>
      </w:r>
      <w:r w:rsidR="00377CCD" w:rsidRPr="00C650D3">
        <w:rPr>
          <w:rFonts w:ascii="Arial" w:hAnsi="Arial" w:cs="Arial"/>
          <w:sz w:val="20"/>
          <w:szCs w:val="20"/>
        </w:rPr>
        <w:t xml:space="preserve">předpisů o bezpečnosti a ochraně zdraví při práci, </w:t>
      </w:r>
      <w:r w:rsidRPr="00C650D3">
        <w:rPr>
          <w:rFonts w:ascii="Arial" w:hAnsi="Arial" w:cs="Arial"/>
          <w:sz w:val="20"/>
          <w:szCs w:val="20"/>
        </w:rPr>
        <w:t xml:space="preserve">kontrolovat, prověřovat a dozorovat </w:t>
      </w:r>
      <w:r w:rsidR="00377CCD" w:rsidRPr="00C650D3">
        <w:rPr>
          <w:rFonts w:ascii="Arial" w:hAnsi="Arial" w:cs="Arial"/>
          <w:sz w:val="20"/>
          <w:szCs w:val="20"/>
        </w:rPr>
        <w:t xml:space="preserve">dodržování </w:t>
      </w:r>
      <w:r w:rsidR="00DA6E1E" w:rsidRPr="00C650D3">
        <w:rPr>
          <w:rFonts w:ascii="Arial" w:hAnsi="Arial" w:cs="Arial"/>
          <w:sz w:val="20"/>
          <w:szCs w:val="20"/>
        </w:rPr>
        <w:t xml:space="preserve">požárních předpisů, </w:t>
      </w:r>
      <w:r w:rsidRPr="00C650D3">
        <w:rPr>
          <w:rFonts w:ascii="Arial" w:hAnsi="Arial" w:cs="Arial"/>
          <w:sz w:val="20"/>
          <w:szCs w:val="20"/>
        </w:rPr>
        <w:t xml:space="preserve">kontrolovat, prověřovat a dozorovat </w:t>
      </w:r>
      <w:r w:rsidR="00DA6E1E" w:rsidRPr="00C650D3">
        <w:rPr>
          <w:rFonts w:ascii="Arial" w:hAnsi="Arial" w:cs="Arial"/>
          <w:sz w:val="20"/>
          <w:szCs w:val="20"/>
        </w:rPr>
        <w:t>dodržování systému řízení jakosti a řízení z hlediska ochrany životního prostředí ze strany jednotlivých Zhotovitelů</w:t>
      </w:r>
      <w:r w:rsidR="008320B0" w:rsidRPr="00C650D3">
        <w:rPr>
          <w:rFonts w:ascii="Arial" w:hAnsi="Arial" w:cs="Arial"/>
          <w:sz w:val="20"/>
          <w:szCs w:val="20"/>
        </w:rPr>
        <w:t xml:space="preserve">, </w:t>
      </w:r>
      <w:r w:rsidRPr="00C650D3">
        <w:rPr>
          <w:rFonts w:ascii="Arial" w:hAnsi="Arial" w:cs="Arial"/>
          <w:sz w:val="20"/>
          <w:szCs w:val="20"/>
        </w:rPr>
        <w:t xml:space="preserve">kontrolovat, prověřovat a dozorovat </w:t>
      </w:r>
      <w:r w:rsidR="00DA6E1E" w:rsidRPr="00C650D3">
        <w:rPr>
          <w:rFonts w:ascii="Arial" w:hAnsi="Arial" w:cs="Arial"/>
          <w:sz w:val="20"/>
          <w:szCs w:val="20"/>
        </w:rPr>
        <w:t xml:space="preserve">provoz na staveništi, včetně kvality skladování </w:t>
      </w:r>
      <w:r w:rsidR="008320B0" w:rsidRPr="00C650D3">
        <w:rPr>
          <w:rFonts w:ascii="Arial" w:hAnsi="Arial" w:cs="Arial"/>
          <w:sz w:val="20"/>
          <w:szCs w:val="20"/>
        </w:rPr>
        <w:t xml:space="preserve">materiálů, výrobků a zařízení </w:t>
      </w:r>
      <w:r w:rsidR="00DA6E1E" w:rsidRPr="00C650D3">
        <w:rPr>
          <w:rFonts w:ascii="Arial" w:hAnsi="Arial" w:cs="Arial"/>
          <w:sz w:val="20"/>
          <w:szCs w:val="20"/>
        </w:rPr>
        <w:t>ve vyhrazených prostorách;</w:t>
      </w:r>
    </w:p>
    <w:p w14:paraId="51D55B17" w14:textId="30241970" w:rsidR="00DA6E1E" w:rsidRPr="003A6CFA" w:rsidRDefault="00A53129" w:rsidP="00577794">
      <w:pPr>
        <w:pStyle w:val="2nesltext"/>
        <w:numPr>
          <w:ilvl w:val="0"/>
          <w:numId w:val="20"/>
        </w:numPr>
        <w:spacing w:after="120"/>
        <w:ind w:left="567" w:hanging="283"/>
        <w:rPr>
          <w:rFonts w:ascii="Arial" w:hAnsi="Arial" w:cs="Arial"/>
          <w:sz w:val="20"/>
          <w:szCs w:val="20"/>
        </w:rPr>
      </w:pPr>
      <w:r w:rsidRPr="00C650D3">
        <w:rPr>
          <w:rFonts w:ascii="Arial" w:hAnsi="Arial" w:cs="Arial"/>
          <w:sz w:val="20"/>
          <w:szCs w:val="20"/>
        </w:rPr>
        <w:t xml:space="preserve">kontrolovat, prověřovat a dozorovat </w:t>
      </w:r>
      <w:r w:rsidR="00DA6E1E" w:rsidRPr="00C650D3">
        <w:rPr>
          <w:rFonts w:ascii="Arial" w:hAnsi="Arial" w:cs="Arial"/>
          <w:sz w:val="20"/>
          <w:szCs w:val="20"/>
        </w:rPr>
        <w:t>řádné, úplné a průběžné vedení stavebních a montážních deníků</w:t>
      </w:r>
      <w:r w:rsidR="00577794">
        <w:rPr>
          <w:rFonts w:ascii="Arial" w:hAnsi="Arial" w:cs="Arial"/>
          <w:sz w:val="20"/>
          <w:szCs w:val="20"/>
        </w:rPr>
        <w:t xml:space="preserve"> – vedených </w:t>
      </w:r>
      <w:r w:rsidR="00577794" w:rsidRPr="00577794">
        <w:rPr>
          <w:rFonts w:ascii="Arial" w:hAnsi="Arial" w:cs="Arial"/>
          <w:sz w:val="20"/>
          <w:szCs w:val="20"/>
        </w:rPr>
        <w:t>v elektronické formě dle ustanovení § 152 odst. 6 zákona č. 183/2006 Sb. o územním plánování a stavebním řádu (stavební zákon)</w:t>
      </w:r>
      <w:r w:rsidR="00DA6E1E" w:rsidRPr="00C650D3">
        <w:rPr>
          <w:rFonts w:ascii="Arial" w:hAnsi="Arial" w:cs="Arial"/>
          <w:sz w:val="20"/>
          <w:szCs w:val="20"/>
        </w:rPr>
        <w:t>; kontrolovat a potvrzovat zápisy</w:t>
      </w:r>
      <w:r w:rsidR="00E062D2" w:rsidRPr="00C650D3">
        <w:rPr>
          <w:rFonts w:ascii="Arial" w:hAnsi="Arial" w:cs="Arial"/>
          <w:sz w:val="20"/>
          <w:szCs w:val="20"/>
        </w:rPr>
        <w:t xml:space="preserve"> v nich provedené</w:t>
      </w:r>
      <w:r w:rsidR="00DA6E1E" w:rsidRPr="00C650D3">
        <w:rPr>
          <w:rFonts w:ascii="Arial" w:hAnsi="Arial" w:cs="Arial"/>
          <w:sz w:val="20"/>
          <w:szCs w:val="20"/>
        </w:rPr>
        <w:t xml:space="preserve">, vyjadřovat se k zápisům v nich provedeným a zapisovat další stanoviska jménem Objednatele (stavebníka), v rozsahu pověření </w:t>
      </w:r>
      <w:r w:rsidR="00942674" w:rsidRPr="003A6CFA">
        <w:rPr>
          <w:rFonts w:ascii="Arial" w:hAnsi="Arial" w:cs="Arial"/>
          <w:sz w:val="20"/>
          <w:szCs w:val="20"/>
        </w:rPr>
        <w:t xml:space="preserve">Objednatelem </w:t>
      </w:r>
      <w:r w:rsidR="00DA6E1E" w:rsidRPr="003A6CFA">
        <w:rPr>
          <w:rFonts w:ascii="Arial" w:hAnsi="Arial" w:cs="Arial"/>
          <w:sz w:val="20"/>
          <w:szCs w:val="20"/>
        </w:rPr>
        <w:t xml:space="preserve">a </w:t>
      </w:r>
      <w:r w:rsidR="007C6C9A" w:rsidRPr="003A6CFA">
        <w:rPr>
          <w:rFonts w:ascii="Arial" w:hAnsi="Arial" w:cs="Arial"/>
          <w:sz w:val="20"/>
          <w:szCs w:val="20"/>
        </w:rPr>
        <w:t xml:space="preserve">příslušných smluv mezi Objednatelem a </w:t>
      </w:r>
      <w:r w:rsidR="008320B0" w:rsidRPr="003A6CFA">
        <w:rPr>
          <w:rFonts w:ascii="Arial" w:hAnsi="Arial" w:cs="Arial"/>
          <w:sz w:val="20"/>
          <w:szCs w:val="20"/>
        </w:rPr>
        <w:t>příslušnými Zhotoviteli</w:t>
      </w:r>
      <w:r w:rsidR="00DA6E1E" w:rsidRPr="003A6CFA">
        <w:rPr>
          <w:rFonts w:ascii="Arial" w:hAnsi="Arial" w:cs="Arial"/>
          <w:sz w:val="20"/>
          <w:szCs w:val="20"/>
        </w:rPr>
        <w:t>;</w:t>
      </w:r>
    </w:p>
    <w:p w14:paraId="011465B0" w14:textId="72A331FC" w:rsidR="00DA6E1E" w:rsidRPr="003A6CFA" w:rsidRDefault="00A53129" w:rsidP="00DB7570">
      <w:pPr>
        <w:pStyle w:val="2nesltext"/>
        <w:numPr>
          <w:ilvl w:val="0"/>
          <w:numId w:val="20"/>
        </w:numPr>
        <w:spacing w:after="120"/>
        <w:ind w:left="567" w:hanging="283"/>
        <w:rPr>
          <w:rFonts w:ascii="Arial" w:hAnsi="Arial" w:cs="Arial"/>
          <w:sz w:val="20"/>
          <w:szCs w:val="20"/>
        </w:rPr>
      </w:pPr>
      <w:r w:rsidRPr="003A6CFA">
        <w:rPr>
          <w:rFonts w:ascii="Arial" w:hAnsi="Arial" w:cs="Arial"/>
          <w:sz w:val="20"/>
          <w:szCs w:val="20"/>
        </w:rPr>
        <w:t xml:space="preserve">kontrolovat, prověřovat a dozorovat </w:t>
      </w:r>
      <w:r w:rsidR="00DA6E1E" w:rsidRPr="003A6CFA">
        <w:rPr>
          <w:rFonts w:ascii="Arial" w:hAnsi="Arial" w:cs="Arial"/>
          <w:sz w:val="20"/>
          <w:szCs w:val="20"/>
        </w:rPr>
        <w:t xml:space="preserve">dodržování vydaných </w:t>
      </w:r>
      <w:r w:rsidR="008320B0" w:rsidRPr="003A6CFA">
        <w:rPr>
          <w:rFonts w:ascii="Arial" w:hAnsi="Arial" w:cs="Arial"/>
          <w:sz w:val="20"/>
          <w:szCs w:val="20"/>
        </w:rPr>
        <w:t xml:space="preserve">územních rozhodnutí a </w:t>
      </w:r>
      <w:r w:rsidR="00DA6E1E" w:rsidRPr="003A6CFA">
        <w:rPr>
          <w:rFonts w:ascii="Arial" w:hAnsi="Arial" w:cs="Arial"/>
          <w:sz w:val="20"/>
          <w:szCs w:val="20"/>
        </w:rPr>
        <w:t>stavebních povolení</w:t>
      </w:r>
      <w:r w:rsidR="00904F9B" w:rsidRPr="003A6CFA">
        <w:rPr>
          <w:rFonts w:ascii="Arial" w:hAnsi="Arial" w:cs="Arial"/>
          <w:sz w:val="20"/>
          <w:szCs w:val="20"/>
        </w:rPr>
        <w:t>,</w:t>
      </w:r>
      <w:r w:rsidR="00DA6E1E" w:rsidRPr="003A6CFA">
        <w:rPr>
          <w:rFonts w:ascii="Arial" w:hAnsi="Arial" w:cs="Arial"/>
          <w:sz w:val="20"/>
          <w:szCs w:val="20"/>
        </w:rPr>
        <w:t xml:space="preserve"> </w:t>
      </w:r>
      <w:r w:rsidR="00904F9B" w:rsidRPr="003A6CFA">
        <w:rPr>
          <w:rFonts w:ascii="Arial" w:hAnsi="Arial" w:cs="Arial"/>
          <w:sz w:val="20"/>
          <w:szCs w:val="20"/>
        </w:rPr>
        <w:t>včetně závěrů ze správních řízení a závěrů z provedených kontrol (např. stavebním úřadem), včetně aktivní účasti na příslušných řízeních a jednáních</w:t>
      </w:r>
      <w:r w:rsidR="00DA6E1E" w:rsidRPr="003A6CFA">
        <w:rPr>
          <w:rFonts w:ascii="Arial" w:hAnsi="Arial" w:cs="Arial"/>
          <w:sz w:val="20"/>
          <w:szCs w:val="20"/>
        </w:rPr>
        <w:t>;</w:t>
      </w:r>
    </w:p>
    <w:p w14:paraId="068DCCBC" w14:textId="33ADCB52" w:rsidR="00E062D2" w:rsidRPr="00C650D3" w:rsidRDefault="00A53129" w:rsidP="00DB7570">
      <w:pPr>
        <w:pStyle w:val="2nesltext"/>
        <w:numPr>
          <w:ilvl w:val="0"/>
          <w:numId w:val="20"/>
        </w:numPr>
        <w:spacing w:after="120"/>
        <w:ind w:left="567" w:hanging="283"/>
        <w:rPr>
          <w:rFonts w:ascii="Arial" w:hAnsi="Arial" w:cs="Arial"/>
          <w:sz w:val="20"/>
          <w:szCs w:val="20"/>
        </w:rPr>
      </w:pPr>
      <w:r w:rsidRPr="00C650D3">
        <w:rPr>
          <w:rFonts w:ascii="Arial" w:hAnsi="Arial" w:cs="Arial"/>
          <w:sz w:val="20"/>
          <w:szCs w:val="20"/>
        </w:rPr>
        <w:t xml:space="preserve">kontrolovat, prověřovat a dozorovat </w:t>
      </w:r>
      <w:r w:rsidR="00E062D2" w:rsidRPr="00C650D3">
        <w:rPr>
          <w:rFonts w:ascii="Arial" w:hAnsi="Arial" w:cs="Arial"/>
          <w:sz w:val="20"/>
          <w:szCs w:val="20"/>
        </w:rPr>
        <w:t>dodržování příslušných předpisů a norem;</w:t>
      </w:r>
    </w:p>
    <w:p w14:paraId="08F3F9D4" w14:textId="051CB40E" w:rsidR="00DA6E1E" w:rsidRPr="00C650D3" w:rsidRDefault="00A53129" w:rsidP="00DB7570">
      <w:pPr>
        <w:pStyle w:val="2nesltext"/>
        <w:numPr>
          <w:ilvl w:val="0"/>
          <w:numId w:val="20"/>
        </w:numPr>
        <w:spacing w:after="120"/>
        <w:ind w:left="567" w:hanging="283"/>
        <w:rPr>
          <w:rFonts w:ascii="Arial" w:hAnsi="Arial" w:cs="Arial"/>
          <w:sz w:val="20"/>
          <w:szCs w:val="20"/>
        </w:rPr>
      </w:pPr>
      <w:r w:rsidRPr="00C650D3">
        <w:rPr>
          <w:rFonts w:ascii="Arial" w:hAnsi="Arial" w:cs="Arial"/>
          <w:sz w:val="20"/>
          <w:szCs w:val="20"/>
        </w:rPr>
        <w:t xml:space="preserve">kontrolovat, prověřovat a dozorovat </w:t>
      </w:r>
      <w:r w:rsidR="00DA6E1E" w:rsidRPr="00C650D3">
        <w:rPr>
          <w:rFonts w:ascii="Arial" w:hAnsi="Arial" w:cs="Arial"/>
          <w:sz w:val="20"/>
          <w:szCs w:val="20"/>
        </w:rPr>
        <w:t xml:space="preserve">shodu a pravdivost všech potvrzení, pojištění, záruk a odškodnění apod., za které jsou Zhotovitelé odpovědni </w:t>
      </w:r>
      <w:r w:rsidR="002767C7" w:rsidRPr="00C650D3">
        <w:rPr>
          <w:rFonts w:ascii="Arial" w:hAnsi="Arial" w:cs="Arial"/>
          <w:sz w:val="20"/>
          <w:szCs w:val="20"/>
        </w:rPr>
        <w:t>podle</w:t>
      </w:r>
      <w:r w:rsidR="00DA6E1E" w:rsidRPr="00C650D3">
        <w:rPr>
          <w:rFonts w:ascii="Arial" w:hAnsi="Arial" w:cs="Arial"/>
          <w:sz w:val="20"/>
          <w:szCs w:val="20"/>
        </w:rPr>
        <w:t xml:space="preserve"> </w:t>
      </w:r>
      <w:r w:rsidR="00E062D2" w:rsidRPr="00C650D3">
        <w:rPr>
          <w:rFonts w:ascii="Arial" w:hAnsi="Arial" w:cs="Arial"/>
          <w:sz w:val="20"/>
          <w:szCs w:val="20"/>
        </w:rPr>
        <w:t>ujednání v příslušných smlouvách</w:t>
      </w:r>
      <w:r w:rsidR="00DA6E1E" w:rsidRPr="00C650D3">
        <w:rPr>
          <w:rFonts w:ascii="Arial" w:hAnsi="Arial" w:cs="Arial"/>
          <w:sz w:val="20"/>
          <w:szCs w:val="20"/>
        </w:rPr>
        <w:t xml:space="preserve"> mezi Objednatelem a </w:t>
      </w:r>
      <w:r w:rsidR="008320B0" w:rsidRPr="00C650D3">
        <w:rPr>
          <w:rFonts w:ascii="Arial" w:hAnsi="Arial" w:cs="Arial"/>
          <w:sz w:val="20"/>
          <w:szCs w:val="20"/>
        </w:rPr>
        <w:t>příslušnými Zhotoviteli</w:t>
      </w:r>
      <w:r w:rsidR="00DA6E1E" w:rsidRPr="00C650D3">
        <w:rPr>
          <w:rFonts w:ascii="Arial" w:hAnsi="Arial" w:cs="Arial"/>
          <w:sz w:val="20"/>
          <w:szCs w:val="20"/>
        </w:rPr>
        <w:t>;</w:t>
      </w:r>
    </w:p>
    <w:p w14:paraId="12C3FB77" w14:textId="1CBDD1A7" w:rsidR="00DA6E1E" w:rsidRPr="00C650D3" w:rsidRDefault="00DA6E1E" w:rsidP="00DB7570">
      <w:pPr>
        <w:pStyle w:val="2nesltext"/>
        <w:numPr>
          <w:ilvl w:val="0"/>
          <w:numId w:val="20"/>
        </w:numPr>
        <w:spacing w:after="120"/>
        <w:ind w:left="567" w:hanging="283"/>
        <w:rPr>
          <w:rFonts w:ascii="Arial" w:hAnsi="Arial" w:cs="Arial"/>
          <w:sz w:val="20"/>
          <w:szCs w:val="20"/>
        </w:rPr>
      </w:pPr>
      <w:r w:rsidRPr="00C650D3">
        <w:rPr>
          <w:rFonts w:ascii="Arial" w:hAnsi="Arial" w:cs="Arial"/>
          <w:sz w:val="20"/>
          <w:szCs w:val="20"/>
        </w:rPr>
        <w:t xml:space="preserve">provádět </w:t>
      </w:r>
      <w:r w:rsidR="00ED053B" w:rsidRPr="00C650D3">
        <w:rPr>
          <w:rFonts w:ascii="Arial" w:hAnsi="Arial" w:cs="Arial"/>
          <w:sz w:val="20"/>
          <w:szCs w:val="20"/>
        </w:rPr>
        <w:t xml:space="preserve">stálý </w:t>
      </w:r>
      <w:r w:rsidRPr="00C650D3">
        <w:rPr>
          <w:rFonts w:ascii="Arial" w:hAnsi="Arial" w:cs="Arial"/>
          <w:sz w:val="20"/>
          <w:szCs w:val="20"/>
        </w:rPr>
        <w:t>technický dozor stavebníka</w:t>
      </w:r>
      <w:r w:rsidR="00E062D2" w:rsidRPr="00C650D3">
        <w:rPr>
          <w:rFonts w:ascii="Arial" w:hAnsi="Arial" w:cs="Arial"/>
          <w:sz w:val="20"/>
          <w:szCs w:val="20"/>
        </w:rPr>
        <w:t xml:space="preserve"> </w:t>
      </w:r>
      <w:r w:rsidR="00BE3A4C" w:rsidRPr="00C650D3">
        <w:rPr>
          <w:rFonts w:ascii="Arial" w:hAnsi="Arial" w:cs="Arial"/>
          <w:sz w:val="20"/>
          <w:szCs w:val="20"/>
        </w:rPr>
        <w:t xml:space="preserve">nad prováděním stavby </w:t>
      </w:r>
      <w:r w:rsidR="00E062D2" w:rsidRPr="00C650D3">
        <w:rPr>
          <w:rFonts w:ascii="Arial" w:hAnsi="Arial" w:cs="Arial"/>
          <w:sz w:val="20"/>
          <w:szCs w:val="20"/>
        </w:rPr>
        <w:t xml:space="preserve">ve smyslu </w:t>
      </w:r>
      <w:r w:rsidR="00BE3A4C" w:rsidRPr="00C650D3">
        <w:rPr>
          <w:rFonts w:ascii="Arial" w:hAnsi="Arial" w:cs="Arial"/>
          <w:sz w:val="20"/>
          <w:szCs w:val="20"/>
        </w:rPr>
        <w:t xml:space="preserve">stavebního </w:t>
      </w:r>
      <w:r w:rsidR="00E062D2" w:rsidRPr="00C650D3">
        <w:rPr>
          <w:rFonts w:ascii="Arial" w:hAnsi="Arial" w:cs="Arial"/>
          <w:sz w:val="20"/>
          <w:szCs w:val="20"/>
        </w:rPr>
        <w:t>zákona</w:t>
      </w:r>
      <w:r w:rsidRPr="00C650D3">
        <w:rPr>
          <w:rFonts w:ascii="Arial" w:hAnsi="Arial" w:cs="Arial"/>
          <w:sz w:val="20"/>
          <w:szCs w:val="20"/>
        </w:rPr>
        <w:t>;</w:t>
      </w:r>
    </w:p>
    <w:p w14:paraId="0392B658" w14:textId="4A8DFFD2" w:rsidR="00DA6E1E" w:rsidRPr="00C650D3" w:rsidRDefault="00DA6E1E" w:rsidP="00DB7570">
      <w:pPr>
        <w:pStyle w:val="2nesltext"/>
        <w:numPr>
          <w:ilvl w:val="0"/>
          <w:numId w:val="20"/>
        </w:numPr>
        <w:spacing w:after="120"/>
        <w:ind w:left="567" w:hanging="283"/>
        <w:rPr>
          <w:rFonts w:ascii="Arial" w:hAnsi="Arial" w:cs="Arial"/>
          <w:sz w:val="20"/>
          <w:szCs w:val="20"/>
        </w:rPr>
      </w:pPr>
      <w:r w:rsidRPr="00C650D3">
        <w:rPr>
          <w:rFonts w:ascii="Arial" w:hAnsi="Arial" w:cs="Arial"/>
          <w:sz w:val="20"/>
          <w:szCs w:val="20"/>
        </w:rPr>
        <w:t xml:space="preserve">zjišťovat, dozorovat a potvrzovat provedení prací, jejich </w:t>
      </w:r>
      <w:r w:rsidR="00377CCD" w:rsidRPr="00C650D3">
        <w:rPr>
          <w:rFonts w:ascii="Arial" w:hAnsi="Arial" w:cs="Arial"/>
          <w:sz w:val="20"/>
          <w:szCs w:val="20"/>
        </w:rPr>
        <w:t xml:space="preserve">množství a </w:t>
      </w:r>
      <w:r w:rsidR="00BE3A4C" w:rsidRPr="00C650D3">
        <w:rPr>
          <w:rFonts w:ascii="Arial" w:hAnsi="Arial" w:cs="Arial"/>
          <w:sz w:val="20"/>
          <w:szCs w:val="20"/>
        </w:rPr>
        <w:t xml:space="preserve">hodnotu, </w:t>
      </w:r>
      <w:r w:rsidR="00377CCD" w:rsidRPr="00C650D3">
        <w:rPr>
          <w:rFonts w:ascii="Arial" w:hAnsi="Arial" w:cs="Arial"/>
          <w:sz w:val="20"/>
          <w:szCs w:val="20"/>
        </w:rPr>
        <w:t xml:space="preserve">a dále </w:t>
      </w:r>
      <w:r w:rsidRPr="00C650D3">
        <w:rPr>
          <w:rFonts w:ascii="Arial" w:hAnsi="Arial" w:cs="Arial"/>
          <w:sz w:val="20"/>
          <w:szCs w:val="20"/>
        </w:rPr>
        <w:t>vyúčtování a platby</w:t>
      </w:r>
      <w:r w:rsidR="00377CCD" w:rsidRPr="00C650D3">
        <w:rPr>
          <w:rFonts w:ascii="Arial" w:hAnsi="Arial" w:cs="Arial"/>
          <w:sz w:val="20"/>
          <w:szCs w:val="20"/>
        </w:rPr>
        <w:t xml:space="preserve">, to vše </w:t>
      </w:r>
      <w:r w:rsidRPr="00C650D3">
        <w:rPr>
          <w:rFonts w:ascii="Arial" w:hAnsi="Arial" w:cs="Arial"/>
          <w:sz w:val="20"/>
          <w:szCs w:val="20"/>
        </w:rPr>
        <w:t>v souladu s</w:t>
      </w:r>
      <w:r w:rsidR="00BE3A4C" w:rsidRPr="00C650D3">
        <w:rPr>
          <w:rFonts w:ascii="Arial" w:hAnsi="Arial" w:cs="Arial"/>
          <w:sz w:val="20"/>
          <w:szCs w:val="20"/>
        </w:rPr>
        <w:t> ujednáními v příslušných s</w:t>
      </w:r>
      <w:r w:rsidRPr="00C650D3">
        <w:rPr>
          <w:rFonts w:ascii="Arial" w:hAnsi="Arial" w:cs="Arial"/>
          <w:sz w:val="20"/>
          <w:szCs w:val="20"/>
        </w:rPr>
        <w:t>mlouv</w:t>
      </w:r>
      <w:r w:rsidR="00BE3A4C" w:rsidRPr="00C650D3">
        <w:rPr>
          <w:rFonts w:ascii="Arial" w:hAnsi="Arial" w:cs="Arial"/>
          <w:sz w:val="20"/>
          <w:szCs w:val="20"/>
        </w:rPr>
        <w:t>ách</w:t>
      </w:r>
      <w:r w:rsidRPr="00C650D3">
        <w:rPr>
          <w:rFonts w:ascii="Arial" w:hAnsi="Arial" w:cs="Arial"/>
          <w:sz w:val="20"/>
          <w:szCs w:val="20"/>
        </w:rPr>
        <w:t xml:space="preserve"> mezi Objednatelem a </w:t>
      </w:r>
      <w:r w:rsidR="008320B0" w:rsidRPr="00C650D3">
        <w:rPr>
          <w:rFonts w:ascii="Arial" w:hAnsi="Arial" w:cs="Arial"/>
          <w:sz w:val="20"/>
          <w:szCs w:val="20"/>
        </w:rPr>
        <w:t>příslušnými Zhotoviteli</w:t>
      </w:r>
      <w:r w:rsidR="00BE3A4C" w:rsidRPr="00C650D3">
        <w:rPr>
          <w:rFonts w:ascii="Arial" w:hAnsi="Arial" w:cs="Arial"/>
          <w:sz w:val="20"/>
          <w:szCs w:val="20"/>
        </w:rPr>
        <w:t xml:space="preserve">, kontrolovat a </w:t>
      </w:r>
      <w:r w:rsidRPr="00C650D3">
        <w:rPr>
          <w:rFonts w:ascii="Arial" w:hAnsi="Arial" w:cs="Arial"/>
          <w:sz w:val="20"/>
          <w:szCs w:val="20"/>
        </w:rPr>
        <w:t>potvrzovat daňové doklady</w:t>
      </w:r>
      <w:r w:rsidR="00BE3A4C" w:rsidRPr="00C650D3">
        <w:rPr>
          <w:rFonts w:ascii="Arial" w:hAnsi="Arial" w:cs="Arial"/>
          <w:sz w:val="20"/>
          <w:szCs w:val="20"/>
        </w:rPr>
        <w:t xml:space="preserve"> a</w:t>
      </w:r>
      <w:r w:rsidRPr="00C650D3">
        <w:rPr>
          <w:rFonts w:ascii="Arial" w:hAnsi="Arial" w:cs="Arial"/>
          <w:sz w:val="20"/>
          <w:szCs w:val="20"/>
        </w:rPr>
        <w:t xml:space="preserve"> kontrolovat zprávy </w:t>
      </w:r>
      <w:r w:rsidR="00BE3A4C" w:rsidRPr="00C650D3">
        <w:rPr>
          <w:rFonts w:ascii="Arial" w:hAnsi="Arial" w:cs="Arial"/>
          <w:sz w:val="20"/>
          <w:szCs w:val="20"/>
        </w:rPr>
        <w:t xml:space="preserve">a podklady </w:t>
      </w:r>
      <w:r w:rsidRPr="00C650D3">
        <w:rPr>
          <w:rFonts w:ascii="Arial" w:hAnsi="Arial" w:cs="Arial"/>
          <w:sz w:val="20"/>
          <w:szCs w:val="20"/>
        </w:rPr>
        <w:t xml:space="preserve">předkládané Zhotoviteli </w:t>
      </w:r>
      <w:r w:rsidR="002767C7" w:rsidRPr="00C650D3">
        <w:rPr>
          <w:rFonts w:ascii="Arial" w:hAnsi="Arial" w:cs="Arial"/>
          <w:sz w:val="20"/>
          <w:szCs w:val="20"/>
        </w:rPr>
        <w:t>podle</w:t>
      </w:r>
      <w:r w:rsidRPr="00C650D3">
        <w:rPr>
          <w:rFonts w:ascii="Arial" w:hAnsi="Arial" w:cs="Arial"/>
          <w:sz w:val="20"/>
          <w:szCs w:val="20"/>
        </w:rPr>
        <w:t xml:space="preserve"> </w:t>
      </w:r>
      <w:r w:rsidR="00BE3A4C" w:rsidRPr="00C650D3">
        <w:rPr>
          <w:rFonts w:ascii="Arial" w:hAnsi="Arial" w:cs="Arial"/>
          <w:sz w:val="20"/>
          <w:szCs w:val="20"/>
        </w:rPr>
        <w:t xml:space="preserve">ujednání v příslušných smlouvách mezi Objednatelem </w:t>
      </w:r>
      <w:r w:rsidR="008320B0" w:rsidRPr="00C650D3">
        <w:rPr>
          <w:rFonts w:ascii="Arial" w:hAnsi="Arial" w:cs="Arial"/>
          <w:sz w:val="20"/>
          <w:szCs w:val="20"/>
        </w:rPr>
        <w:t>příslušnými Zhotoviteli</w:t>
      </w:r>
      <w:r w:rsidRPr="00C650D3">
        <w:rPr>
          <w:rFonts w:ascii="Arial" w:hAnsi="Arial" w:cs="Arial"/>
          <w:sz w:val="20"/>
          <w:szCs w:val="20"/>
        </w:rPr>
        <w:t>;</w:t>
      </w:r>
    </w:p>
    <w:p w14:paraId="2E69F6CA" w14:textId="4AE5EEC8" w:rsidR="00DA6E1E" w:rsidRPr="00C650D3" w:rsidRDefault="00DA6E1E" w:rsidP="00DB7570">
      <w:pPr>
        <w:pStyle w:val="2nesltext"/>
        <w:numPr>
          <w:ilvl w:val="0"/>
          <w:numId w:val="20"/>
        </w:numPr>
        <w:spacing w:after="120"/>
        <w:ind w:left="567" w:hanging="283"/>
        <w:rPr>
          <w:rFonts w:ascii="Arial" w:hAnsi="Arial" w:cs="Arial"/>
          <w:sz w:val="20"/>
          <w:szCs w:val="20"/>
        </w:rPr>
      </w:pPr>
      <w:r w:rsidRPr="00C650D3">
        <w:rPr>
          <w:rFonts w:ascii="Arial" w:hAnsi="Arial" w:cs="Arial"/>
          <w:sz w:val="20"/>
          <w:szCs w:val="20"/>
        </w:rPr>
        <w:t>upozorňovat Objednatele na zjištěné nedostatky v provádění Díla a iniciovat nápravu, kontrolovat a dozorovat odstranění nedostatků v souladu se Smlouvou</w:t>
      </w:r>
      <w:r w:rsidR="009C52E0" w:rsidRPr="00C650D3">
        <w:rPr>
          <w:rFonts w:ascii="Arial" w:hAnsi="Arial" w:cs="Arial"/>
          <w:sz w:val="20"/>
          <w:szCs w:val="20"/>
        </w:rPr>
        <w:t xml:space="preserve"> a s ujednáními v příslušných smlouvách mezi Objednatelem </w:t>
      </w:r>
      <w:r w:rsidR="008320B0" w:rsidRPr="00C650D3">
        <w:rPr>
          <w:rFonts w:ascii="Arial" w:hAnsi="Arial" w:cs="Arial"/>
          <w:sz w:val="20"/>
          <w:szCs w:val="20"/>
        </w:rPr>
        <w:t>příslušnými Zhotoviteli</w:t>
      </w:r>
      <w:r w:rsidRPr="00C650D3">
        <w:rPr>
          <w:rFonts w:ascii="Arial" w:hAnsi="Arial" w:cs="Arial"/>
          <w:sz w:val="20"/>
          <w:szCs w:val="20"/>
        </w:rPr>
        <w:t>;</w:t>
      </w:r>
    </w:p>
    <w:p w14:paraId="322D5E7C" w14:textId="7B79A15C" w:rsidR="00DA6E1E" w:rsidRPr="00C650D3" w:rsidRDefault="00DA6E1E" w:rsidP="00DB7570">
      <w:pPr>
        <w:pStyle w:val="2nesltext"/>
        <w:numPr>
          <w:ilvl w:val="0"/>
          <w:numId w:val="20"/>
        </w:numPr>
        <w:spacing w:after="120"/>
        <w:ind w:left="567" w:hanging="283"/>
        <w:rPr>
          <w:rFonts w:ascii="Arial" w:hAnsi="Arial" w:cs="Arial"/>
          <w:sz w:val="20"/>
          <w:szCs w:val="20"/>
        </w:rPr>
      </w:pPr>
      <w:r w:rsidRPr="00C650D3">
        <w:rPr>
          <w:rFonts w:ascii="Arial" w:hAnsi="Arial" w:cs="Arial"/>
          <w:sz w:val="20"/>
          <w:szCs w:val="20"/>
        </w:rPr>
        <w:t>řešit změny</w:t>
      </w:r>
      <w:r w:rsidR="0050331F" w:rsidRPr="00C650D3">
        <w:t xml:space="preserve"> </w:t>
      </w:r>
      <w:r w:rsidR="0050331F" w:rsidRPr="00C650D3">
        <w:rPr>
          <w:rFonts w:ascii="Arial" w:hAnsi="Arial" w:cs="Arial"/>
          <w:sz w:val="20"/>
          <w:szCs w:val="20"/>
        </w:rPr>
        <w:t>v projektech a v technických specifikacích Zhotovitelů</w:t>
      </w:r>
      <w:r w:rsidR="000B7E59" w:rsidRPr="00C650D3">
        <w:rPr>
          <w:rFonts w:ascii="Arial" w:hAnsi="Arial" w:cs="Arial"/>
          <w:sz w:val="20"/>
          <w:szCs w:val="20"/>
        </w:rPr>
        <w:t xml:space="preserve"> a změny Díla</w:t>
      </w:r>
      <w:r w:rsidRPr="00C650D3">
        <w:rPr>
          <w:rFonts w:ascii="Arial" w:hAnsi="Arial" w:cs="Arial"/>
          <w:sz w:val="20"/>
          <w:szCs w:val="20"/>
        </w:rPr>
        <w:t xml:space="preserve">, které se mohou projevit jako nezbytné nebo vhodné v průběhu </w:t>
      </w:r>
      <w:r w:rsidR="009C52E0" w:rsidRPr="00C650D3">
        <w:rPr>
          <w:rFonts w:ascii="Arial" w:hAnsi="Arial" w:cs="Arial"/>
          <w:sz w:val="20"/>
          <w:szCs w:val="20"/>
        </w:rPr>
        <w:t>provádění</w:t>
      </w:r>
      <w:r w:rsidRPr="00C650D3">
        <w:rPr>
          <w:rFonts w:ascii="Arial" w:hAnsi="Arial" w:cs="Arial"/>
          <w:sz w:val="20"/>
          <w:szCs w:val="20"/>
        </w:rPr>
        <w:t xml:space="preserve"> Díla</w:t>
      </w:r>
      <w:r w:rsidR="00D7564C" w:rsidRPr="00C650D3">
        <w:rPr>
          <w:rFonts w:ascii="Arial" w:hAnsi="Arial" w:cs="Arial"/>
          <w:sz w:val="20"/>
          <w:szCs w:val="20"/>
        </w:rPr>
        <w:t xml:space="preserve">, včetně </w:t>
      </w:r>
      <w:r w:rsidR="006D7B85" w:rsidRPr="00C650D3">
        <w:rPr>
          <w:rFonts w:ascii="Arial" w:hAnsi="Arial" w:cs="Arial"/>
          <w:sz w:val="20"/>
          <w:szCs w:val="20"/>
        </w:rPr>
        <w:t xml:space="preserve">souvisejících </w:t>
      </w:r>
      <w:r w:rsidR="00B0593F" w:rsidRPr="00C650D3">
        <w:rPr>
          <w:rFonts w:ascii="Arial" w:hAnsi="Arial" w:cs="Arial"/>
          <w:sz w:val="20"/>
          <w:szCs w:val="20"/>
        </w:rPr>
        <w:t>změnových řízení</w:t>
      </w:r>
      <w:r w:rsidR="00D7564C" w:rsidRPr="00C650D3">
        <w:rPr>
          <w:rFonts w:ascii="Arial" w:hAnsi="Arial" w:cs="Arial"/>
          <w:sz w:val="20"/>
          <w:szCs w:val="20"/>
        </w:rPr>
        <w:t>,</w:t>
      </w:r>
      <w:r w:rsidRPr="00C650D3">
        <w:rPr>
          <w:rFonts w:ascii="Arial" w:hAnsi="Arial" w:cs="Arial"/>
          <w:sz w:val="20"/>
          <w:szCs w:val="20"/>
        </w:rPr>
        <w:t xml:space="preserve"> a žádat od Zhotovitelů přijmutí opatření pro zkvalitnění nebo akceleraci prací;</w:t>
      </w:r>
    </w:p>
    <w:p w14:paraId="65674BE1" w14:textId="77777777" w:rsidR="00904F9B" w:rsidRPr="00C650D3" w:rsidRDefault="00904F9B" w:rsidP="00DB7570">
      <w:pPr>
        <w:pStyle w:val="2nesltext"/>
        <w:numPr>
          <w:ilvl w:val="0"/>
          <w:numId w:val="20"/>
        </w:numPr>
        <w:spacing w:after="120"/>
        <w:ind w:left="567" w:hanging="283"/>
        <w:rPr>
          <w:rFonts w:ascii="Arial" w:hAnsi="Arial" w:cs="Arial"/>
          <w:sz w:val="20"/>
          <w:szCs w:val="20"/>
        </w:rPr>
      </w:pPr>
      <w:r w:rsidRPr="00C650D3">
        <w:rPr>
          <w:rFonts w:ascii="Arial" w:hAnsi="Arial" w:cs="Arial"/>
          <w:sz w:val="20"/>
          <w:szCs w:val="20"/>
        </w:rPr>
        <w:t>zřídit a vést elektronické úložiště, na kterém bude dokumentace vznikající při provádění Díla v aktuální podobě nepřetržitě dostupná zejména Správci stavby a jeho týmu, Zhotovitelům a Objednateli;</w:t>
      </w:r>
    </w:p>
    <w:p w14:paraId="465310FE" w14:textId="34FAC163" w:rsidR="008320B0" w:rsidRPr="00C650D3" w:rsidRDefault="008320B0" w:rsidP="00DB7570">
      <w:pPr>
        <w:pStyle w:val="2nesltext"/>
        <w:numPr>
          <w:ilvl w:val="0"/>
          <w:numId w:val="20"/>
        </w:numPr>
        <w:spacing w:after="120"/>
        <w:ind w:left="567" w:hanging="283"/>
        <w:rPr>
          <w:rFonts w:ascii="Arial" w:hAnsi="Arial" w:cs="Arial"/>
          <w:sz w:val="20"/>
          <w:szCs w:val="20"/>
        </w:rPr>
      </w:pPr>
      <w:r w:rsidRPr="00C650D3">
        <w:rPr>
          <w:rFonts w:ascii="Arial" w:hAnsi="Arial" w:cs="Arial"/>
          <w:sz w:val="20"/>
          <w:szCs w:val="20"/>
        </w:rPr>
        <w:t>vést a řídit dokumentaci vznikající při provádění Díla</w:t>
      </w:r>
      <w:r w:rsidR="00904F9B" w:rsidRPr="00C650D3">
        <w:rPr>
          <w:rFonts w:ascii="Arial" w:hAnsi="Arial" w:cs="Arial"/>
          <w:sz w:val="20"/>
          <w:szCs w:val="20"/>
        </w:rPr>
        <w:t>, včetně jejího</w:t>
      </w:r>
      <w:r w:rsidRPr="00C650D3">
        <w:rPr>
          <w:rFonts w:ascii="Arial" w:hAnsi="Arial" w:cs="Arial"/>
          <w:sz w:val="20"/>
          <w:szCs w:val="20"/>
        </w:rPr>
        <w:t xml:space="preserve"> ukládání na elektronické úložiště;</w:t>
      </w:r>
    </w:p>
    <w:p w14:paraId="118E8275" w14:textId="2F02313D" w:rsidR="00DA6E1E" w:rsidRPr="00C650D3" w:rsidRDefault="00DA6E1E" w:rsidP="00DB7570">
      <w:pPr>
        <w:pStyle w:val="2nesltext"/>
        <w:numPr>
          <w:ilvl w:val="0"/>
          <w:numId w:val="20"/>
        </w:numPr>
        <w:spacing w:after="120"/>
        <w:ind w:left="567" w:hanging="283"/>
        <w:rPr>
          <w:rFonts w:ascii="Arial" w:hAnsi="Arial" w:cs="Arial"/>
          <w:sz w:val="20"/>
          <w:szCs w:val="20"/>
        </w:rPr>
      </w:pPr>
      <w:r w:rsidRPr="00C650D3">
        <w:rPr>
          <w:rFonts w:ascii="Arial" w:hAnsi="Arial" w:cs="Arial"/>
          <w:sz w:val="20"/>
          <w:szCs w:val="20"/>
        </w:rPr>
        <w:t xml:space="preserve">zajišťovat sledování </w:t>
      </w:r>
      <w:r w:rsidR="009C52E0" w:rsidRPr="00C650D3">
        <w:rPr>
          <w:rFonts w:ascii="Arial" w:hAnsi="Arial" w:cs="Arial"/>
          <w:sz w:val="20"/>
          <w:szCs w:val="20"/>
        </w:rPr>
        <w:t>provádění Díl</w:t>
      </w:r>
      <w:r w:rsidR="00904F9B" w:rsidRPr="00C650D3">
        <w:rPr>
          <w:rFonts w:ascii="Arial" w:hAnsi="Arial" w:cs="Arial"/>
          <w:sz w:val="20"/>
          <w:szCs w:val="20"/>
        </w:rPr>
        <w:t>, včetně pořizování a</w:t>
      </w:r>
      <w:r w:rsidRPr="00C650D3">
        <w:rPr>
          <w:rFonts w:ascii="Arial" w:hAnsi="Arial" w:cs="Arial"/>
          <w:sz w:val="20"/>
          <w:szCs w:val="20"/>
        </w:rPr>
        <w:t xml:space="preserve"> ukládání kvalitní video a foto dokumentace na elektronick</w:t>
      </w:r>
      <w:r w:rsidR="009C52E0" w:rsidRPr="00C650D3">
        <w:rPr>
          <w:rFonts w:ascii="Arial" w:hAnsi="Arial" w:cs="Arial"/>
          <w:sz w:val="20"/>
          <w:szCs w:val="20"/>
        </w:rPr>
        <w:t>é</w:t>
      </w:r>
      <w:r w:rsidRPr="00C650D3">
        <w:rPr>
          <w:rFonts w:ascii="Arial" w:hAnsi="Arial" w:cs="Arial"/>
          <w:sz w:val="20"/>
          <w:szCs w:val="20"/>
        </w:rPr>
        <w:t xml:space="preserve"> </w:t>
      </w:r>
      <w:r w:rsidR="008320B0" w:rsidRPr="00C650D3">
        <w:rPr>
          <w:rFonts w:ascii="Arial" w:hAnsi="Arial" w:cs="Arial"/>
          <w:sz w:val="20"/>
          <w:szCs w:val="20"/>
        </w:rPr>
        <w:t>úložiště</w:t>
      </w:r>
      <w:r w:rsidRPr="00C650D3">
        <w:rPr>
          <w:rFonts w:ascii="Arial" w:hAnsi="Arial" w:cs="Arial"/>
          <w:sz w:val="20"/>
          <w:szCs w:val="20"/>
        </w:rPr>
        <w:t>;</w:t>
      </w:r>
    </w:p>
    <w:p w14:paraId="232F79F4" w14:textId="77777777" w:rsidR="00DA6E1E" w:rsidRPr="00C650D3" w:rsidRDefault="00DA6E1E" w:rsidP="00DB7570">
      <w:pPr>
        <w:pStyle w:val="2nesltext"/>
        <w:numPr>
          <w:ilvl w:val="0"/>
          <w:numId w:val="20"/>
        </w:numPr>
        <w:spacing w:after="120"/>
        <w:ind w:left="567" w:hanging="283"/>
        <w:rPr>
          <w:rFonts w:ascii="Arial" w:hAnsi="Arial" w:cs="Arial"/>
          <w:sz w:val="20"/>
          <w:szCs w:val="20"/>
        </w:rPr>
      </w:pPr>
      <w:r w:rsidRPr="00C650D3">
        <w:rPr>
          <w:rFonts w:ascii="Arial" w:hAnsi="Arial" w:cs="Arial"/>
          <w:sz w:val="20"/>
          <w:szCs w:val="20"/>
        </w:rPr>
        <w:t>kontrolovat, zda jsou činěna potřebná opatření u archeologických nálezů i nálezů, které mohou být předmětem památkové péče, podle příslušných předpisů</w:t>
      </w:r>
      <w:r w:rsidR="009C52E0" w:rsidRPr="00C650D3">
        <w:rPr>
          <w:rFonts w:ascii="Arial" w:hAnsi="Arial" w:cs="Arial"/>
          <w:sz w:val="20"/>
          <w:szCs w:val="20"/>
        </w:rPr>
        <w:t xml:space="preserve"> a norem</w:t>
      </w:r>
      <w:r w:rsidRPr="00C650D3">
        <w:rPr>
          <w:rFonts w:ascii="Arial" w:hAnsi="Arial" w:cs="Arial"/>
          <w:sz w:val="20"/>
          <w:szCs w:val="20"/>
        </w:rPr>
        <w:t>;</w:t>
      </w:r>
    </w:p>
    <w:p w14:paraId="471CF9D0" w14:textId="3594DC13" w:rsidR="002F47E9" w:rsidRPr="003A6CFA" w:rsidRDefault="00DA6E1E" w:rsidP="00DB7570">
      <w:pPr>
        <w:pStyle w:val="2nesltext"/>
        <w:numPr>
          <w:ilvl w:val="0"/>
          <w:numId w:val="20"/>
        </w:numPr>
        <w:spacing w:after="120"/>
        <w:ind w:left="567" w:hanging="283"/>
        <w:rPr>
          <w:rFonts w:ascii="Arial" w:hAnsi="Arial" w:cs="Arial"/>
          <w:sz w:val="20"/>
          <w:szCs w:val="20"/>
        </w:rPr>
      </w:pPr>
      <w:r w:rsidRPr="003A6CFA">
        <w:rPr>
          <w:rFonts w:ascii="Arial" w:hAnsi="Arial" w:cs="Arial"/>
          <w:sz w:val="20"/>
          <w:szCs w:val="20"/>
        </w:rPr>
        <w:t xml:space="preserve">kontrolovat a prověřovat plnění smluvních závazků vztahujících se k </w:t>
      </w:r>
      <w:r w:rsidR="009C52E0" w:rsidRPr="003A6CFA">
        <w:rPr>
          <w:rFonts w:ascii="Arial" w:hAnsi="Arial" w:cs="Arial"/>
          <w:sz w:val="20"/>
          <w:szCs w:val="20"/>
        </w:rPr>
        <w:t>provádění</w:t>
      </w:r>
      <w:r w:rsidRPr="003A6CFA">
        <w:rPr>
          <w:rFonts w:ascii="Arial" w:hAnsi="Arial" w:cs="Arial"/>
          <w:sz w:val="20"/>
          <w:szCs w:val="20"/>
        </w:rPr>
        <w:t xml:space="preserve"> Díla, přejím</w:t>
      </w:r>
      <w:r w:rsidR="008320B0" w:rsidRPr="003A6CFA">
        <w:rPr>
          <w:rFonts w:ascii="Arial" w:hAnsi="Arial" w:cs="Arial"/>
          <w:sz w:val="20"/>
          <w:szCs w:val="20"/>
        </w:rPr>
        <w:t>at</w:t>
      </w:r>
      <w:r w:rsidRPr="003A6CFA">
        <w:rPr>
          <w:rFonts w:ascii="Arial" w:hAnsi="Arial" w:cs="Arial"/>
          <w:sz w:val="20"/>
          <w:szCs w:val="20"/>
        </w:rPr>
        <w:t xml:space="preserve"> a kontrol</w:t>
      </w:r>
      <w:r w:rsidR="008320B0" w:rsidRPr="003A6CFA">
        <w:rPr>
          <w:rFonts w:ascii="Arial" w:hAnsi="Arial" w:cs="Arial"/>
          <w:sz w:val="20"/>
          <w:szCs w:val="20"/>
        </w:rPr>
        <w:t>ovat</w:t>
      </w:r>
      <w:r w:rsidRPr="003A6CFA">
        <w:rPr>
          <w:rFonts w:ascii="Arial" w:hAnsi="Arial" w:cs="Arial"/>
          <w:sz w:val="20"/>
          <w:szCs w:val="20"/>
        </w:rPr>
        <w:t xml:space="preserve"> úplnost a správnost související dokumentace a dokladů (např. dokumentace skutečného provedení </w:t>
      </w:r>
      <w:r w:rsidR="002426BB" w:rsidRPr="003A6CFA">
        <w:rPr>
          <w:rFonts w:ascii="Arial" w:hAnsi="Arial" w:cs="Arial"/>
          <w:sz w:val="20"/>
          <w:szCs w:val="20"/>
        </w:rPr>
        <w:t>stavby</w:t>
      </w:r>
      <w:r w:rsidRPr="003A6CFA">
        <w:rPr>
          <w:rFonts w:ascii="Arial" w:hAnsi="Arial" w:cs="Arial"/>
          <w:sz w:val="20"/>
          <w:szCs w:val="20"/>
        </w:rPr>
        <w:t>, geodetick</w:t>
      </w:r>
      <w:r w:rsidR="009C52E0" w:rsidRPr="003A6CFA">
        <w:rPr>
          <w:rFonts w:ascii="Arial" w:hAnsi="Arial" w:cs="Arial"/>
          <w:sz w:val="20"/>
          <w:szCs w:val="20"/>
        </w:rPr>
        <w:t>é</w:t>
      </w:r>
      <w:r w:rsidRPr="003A6CFA">
        <w:rPr>
          <w:rFonts w:ascii="Arial" w:hAnsi="Arial" w:cs="Arial"/>
          <w:sz w:val="20"/>
          <w:szCs w:val="20"/>
        </w:rPr>
        <w:t xml:space="preserve"> dokumentace či provozní dokumentace)</w:t>
      </w:r>
      <w:r w:rsidR="006F0BEE" w:rsidRPr="003A6CFA">
        <w:rPr>
          <w:rFonts w:ascii="Arial" w:hAnsi="Arial" w:cs="Arial"/>
          <w:sz w:val="20"/>
          <w:szCs w:val="20"/>
        </w:rPr>
        <w:t>;</w:t>
      </w:r>
    </w:p>
    <w:p w14:paraId="4AF43C66" w14:textId="7831A848" w:rsidR="00DA6E1E" w:rsidRPr="003A6CFA" w:rsidRDefault="002F47E9" w:rsidP="00DB7570">
      <w:pPr>
        <w:pStyle w:val="2nesltext"/>
        <w:numPr>
          <w:ilvl w:val="0"/>
          <w:numId w:val="20"/>
        </w:numPr>
        <w:spacing w:after="120"/>
        <w:ind w:left="567" w:hanging="283"/>
        <w:rPr>
          <w:rFonts w:ascii="Arial" w:hAnsi="Arial" w:cs="Arial"/>
          <w:sz w:val="20"/>
          <w:szCs w:val="20"/>
        </w:rPr>
      </w:pPr>
      <w:r w:rsidRPr="003A6CFA">
        <w:rPr>
          <w:rFonts w:ascii="Arial" w:hAnsi="Arial" w:cs="Arial"/>
          <w:sz w:val="20"/>
          <w:szCs w:val="20"/>
        </w:rPr>
        <w:t xml:space="preserve">poskytovat součinnost Zhotovitelům </w:t>
      </w:r>
      <w:r w:rsidR="005F57EC" w:rsidRPr="003A6CFA">
        <w:rPr>
          <w:rFonts w:ascii="Arial" w:hAnsi="Arial" w:cs="Arial"/>
          <w:sz w:val="20"/>
          <w:szCs w:val="20"/>
        </w:rPr>
        <w:t xml:space="preserve">a Objednateli </w:t>
      </w:r>
      <w:r w:rsidRPr="003A6CFA">
        <w:rPr>
          <w:rFonts w:ascii="Arial" w:hAnsi="Arial" w:cs="Arial"/>
          <w:sz w:val="20"/>
          <w:szCs w:val="20"/>
        </w:rPr>
        <w:t xml:space="preserve">při zajišťování </w:t>
      </w:r>
      <w:r w:rsidR="00982D90" w:rsidRPr="003A6CFA">
        <w:rPr>
          <w:rFonts w:ascii="Arial" w:hAnsi="Arial" w:cs="Arial"/>
          <w:sz w:val="20"/>
          <w:szCs w:val="20"/>
        </w:rPr>
        <w:t xml:space="preserve">případných změn </w:t>
      </w:r>
      <w:r w:rsidR="005F57EC" w:rsidRPr="003A6CFA">
        <w:rPr>
          <w:rFonts w:ascii="Arial" w:hAnsi="Arial" w:cs="Arial"/>
          <w:sz w:val="20"/>
          <w:szCs w:val="20"/>
        </w:rPr>
        <w:t xml:space="preserve">územních rozhodnutí </w:t>
      </w:r>
      <w:r w:rsidR="00F51E21" w:rsidRPr="003A6CFA">
        <w:rPr>
          <w:rFonts w:ascii="Arial" w:hAnsi="Arial" w:cs="Arial"/>
          <w:sz w:val="20"/>
          <w:szCs w:val="20"/>
        </w:rPr>
        <w:t>na Dílo</w:t>
      </w:r>
      <w:r w:rsidR="005F57EC" w:rsidRPr="003A6CFA">
        <w:rPr>
          <w:rFonts w:ascii="Arial" w:hAnsi="Arial" w:cs="Arial"/>
          <w:sz w:val="20"/>
          <w:szCs w:val="20"/>
        </w:rPr>
        <w:t xml:space="preserve">, </w:t>
      </w:r>
      <w:r w:rsidR="00982D90" w:rsidRPr="003A6CFA">
        <w:rPr>
          <w:rFonts w:ascii="Arial" w:hAnsi="Arial" w:cs="Arial"/>
          <w:sz w:val="20"/>
          <w:szCs w:val="20"/>
        </w:rPr>
        <w:t xml:space="preserve">změn </w:t>
      </w:r>
      <w:r w:rsidRPr="003A6CFA">
        <w:rPr>
          <w:rFonts w:ascii="Arial" w:hAnsi="Arial" w:cs="Arial"/>
          <w:sz w:val="20"/>
          <w:szCs w:val="20"/>
        </w:rPr>
        <w:t>stavební</w:t>
      </w:r>
      <w:r w:rsidR="005F57EC" w:rsidRPr="003A6CFA">
        <w:rPr>
          <w:rFonts w:ascii="Arial" w:hAnsi="Arial" w:cs="Arial"/>
          <w:sz w:val="20"/>
          <w:szCs w:val="20"/>
        </w:rPr>
        <w:t>ch</w:t>
      </w:r>
      <w:r w:rsidRPr="003A6CFA">
        <w:rPr>
          <w:rFonts w:ascii="Arial" w:hAnsi="Arial" w:cs="Arial"/>
          <w:sz w:val="20"/>
          <w:szCs w:val="20"/>
        </w:rPr>
        <w:t xml:space="preserve"> povolení</w:t>
      </w:r>
      <w:r w:rsidR="005F57EC" w:rsidRPr="003A6CFA">
        <w:rPr>
          <w:rFonts w:ascii="Arial" w:hAnsi="Arial" w:cs="Arial"/>
          <w:sz w:val="20"/>
          <w:szCs w:val="20"/>
        </w:rPr>
        <w:t xml:space="preserve"> </w:t>
      </w:r>
      <w:r w:rsidR="00F51E21" w:rsidRPr="003A6CFA">
        <w:rPr>
          <w:rFonts w:ascii="Arial" w:hAnsi="Arial" w:cs="Arial"/>
          <w:sz w:val="20"/>
          <w:szCs w:val="20"/>
        </w:rPr>
        <w:t>na Dílo</w:t>
      </w:r>
      <w:r w:rsidRPr="003A6CFA">
        <w:rPr>
          <w:rFonts w:ascii="Arial" w:hAnsi="Arial" w:cs="Arial"/>
          <w:sz w:val="20"/>
          <w:szCs w:val="20"/>
        </w:rPr>
        <w:t xml:space="preserve">, kolaudace </w:t>
      </w:r>
      <w:r w:rsidR="00BE60F2" w:rsidRPr="003A6CFA">
        <w:rPr>
          <w:rFonts w:ascii="Arial" w:hAnsi="Arial" w:cs="Arial"/>
          <w:sz w:val="20"/>
          <w:szCs w:val="20"/>
        </w:rPr>
        <w:t xml:space="preserve">Díla </w:t>
      </w:r>
      <w:r w:rsidR="006F0BEE" w:rsidRPr="003A6CFA">
        <w:rPr>
          <w:rFonts w:ascii="Arial" w:hAnsi="Arial" w:cs="Arial"/>
          <w:sz w:val="20"/>
          <w:szCs w:val="20"/>
        </w:rPr>
        <w:t>a veškeré činnosti s tím související</w:t>
      </w:r>
      <w:r w:rsidR="00D7564C" w:rsidRPr="003A6CFA">
        <w:rPr>
          <w:rFonts w:ascii="Arial" w:hAnsi="Arial" w:cs="Arial"/>
          <w:sz w:val="20"/>
          <w:szCs w:val="20"/>
        </w:rPr>
        <w:t xml:space="preserve"> (zejména kontrolovat průběh kolaudačních, certifikačních</w:t>
      </w:r>
      <w:r w:rsidR="00443B9E" w:rsidRPr="003A6CFA">
        <w:rPr>
          <w:rFonts w:ascii="Arial" w:hAnsi="Arial" w:cs="Arial"/>
          <w:sz w:val="20"/>
          <w:szCs w:val="20"/>
        </w:rPr>
        <w:t xml:space="preserve">, změnových </w:t>
      </w:r>
      <w:r w:rsidR="00D7564C" w:rsidRPr="003A6CFA">
        <w:rPr>
          <w:rFonts w:ascii="Arial" w:hAnsi="Arial" w:cs="Arial"/>
          <w:sz w:val="20"/>
          <w:szCs w:val="20"/>
        </w:rPr>
        <w:t>či jiných obdobných řízení)</w:t>
      </w:r>
      <w:r w:rsidR="008320B0" w:rsidRPr="003A6CFA">
        <w:rPr>
          <w:rFonts w:ascii="Arial" w:hAnsi="Arial" w:cs="Arial"/>
          <w:sz w:val="20"/>
          <w:szCs w:val="20"/>
        </w:rPr>
        <w:t>.</w:t>
      </w:r>
    </w:p>
    <w:p w14:paraId="16BDF3EB" w14:textId="77777777" w:rsidR="00B22BC4" w:rsidRPr="00C650D3" w:rsidRDefault="00B22BC4" w:rsidP="00DB7570">
      <w:pPr>
        <w:spacing w:before="120" w:after="120"/>
        <w:rPr>
          <w:rFonts w:ascii="Arial" w:eastAsia="Calibri" w:hAnsi="Arial" w:cs="Arial"/>
          <w:sz w:val="20"/>
          <w:lang w:eastAsia="en-US"/>
        </w:rPr>
      </w:pPr>
      <w:r w:rsidRPr="00C650D3">
        <w:rPr>
          <w:rFonts w:ascii="Arial" w:hAnsi="Arial" w:cs="Arial"/>
          <w:sz w:val="20"/>
        </w:rPr>
        <w:br w:type="page"/>
      </w:r>
    </w:p>
    <w:p w14:paraId="10433034" w14:textId="74432379" w:rsidR="00B22BC4" w:rsidRPr="00C650D3" w:rsidRDefault="00B22BC4" w:rsidP="00DB7570">
      <w:pPr>
        <w:pStyle w:val="2nesltext"/>
        <w:keepNext/>
        <w:numPr>
          <w:ilvl w:val="0"/>
          <w:numId w:val="19"/>
        </w:numPr>
        <w:spacing w:after="120"/>
        <w:rPr>
          <w:rFonts w:ascii="Arial" w:hAnsi="Arial" w:cs="Arial"/>
          <w:b/>
          <w:sz w:val="20"/>
          <w:szCs w:val="20"/>
        </w:rPr>
      </w:pPr>
      <w:bookmarkStart w:id="0" w:name="_Toc483314426"/>
      <w:r w:rsidRPr="00C650D3">
        <w:rPr>
          <w:rFonts w:ascii="Arial" w:hAnsi="Arial" w:cs="Arial"/>
          <w:b/>
          <w:sz w:val="20"/>
          <w:szCs w:val="20"/>
        </w:rPr>
        <w:t xml:space="preserve">Specifikace činností jednotlivých </w:t>
      </w:r>
      <w:r w:rsidR="002F47E9" w:rsidRPr="00C650D3">
        <w:rPr>
          <w:rFonts w:ascii="Arial" w:hAnsi="Arial" w:cs="Arial"/>
          <w:b/>
          <w:sz w:val="20"/>
          <w:szCs w:val="20"/>
        </w:rPr>
        <w:t>členů</w:t>
      </w:r>
      <w:r w:rsidRPr="00C650D3">
        <w:rPr>
          <w:rFonts w:ascii="Arial" w:hAnsi="Arial" w:cs="Arial"/>
          <w:b/>
          <w:sz w:val="20"/>
          <w:szCs w:val="20"/>
        </w:rPr>
        <w:t xml:space="preserve"> týmu Správce stavby</w:t>
      </w:r>
      <w:bookmarkEnd w:id="0"/>
    </w:p>
    <w:p w14:paraId="7C9CE658" w14:textId="77777777" w:rsidR="00B22BC4" w:rsidRPr="00C650D3" w:rsidRDefault="00B22BC4" w:rsidP="00DB7570">
      <w:pPr>
        <w:pStyle w:val="2nesltext"/>
        <w:keepNext/>
        <w:spacing w:after="120"/>
        <w:rPr>
          <w:rFonts w:ascii="Arial" w:hAnsi="Arial" w:cs="Arial"/>
          <w:sz w:val="20"/>
          <w:szCs w:val="20"/>
        </w:rPr>
      </w:pPr>
    </w:p>
    <w:p w14:paraId="2A3DCBA9" w14:textId="623779C9" w:rsidR="00B22BC4" w:rsidRPr="00C650D3" w:rsidRDefault="002F47E9" w:rsidP="00DB7570">
      <w:pPr>
        <w:pStyle w:val="2nesltext"/>
        <w:keepNext/>
        <w:numPr>
          <w:ilvl w:val="0"/>
          <w:numId w:val="23"/>
        </w:numPr>
        <w:spacing w:after="120"/>
        <w:ind w:left="284" w:hanging="284"/>
        <w:rPr>
          <w:rFonts w:ascii="Arial" w:hAnsi="Arial" w:cs="Arial"/>
          <w:b/>
          <w:sz w:val="20"/>
          <w:szCs w:val="20"/>
        </w:rPr>
      </w:pPr>
      <w:r w:rsidRPr="00C650D3">
        <w:rPr>
          <w:rFonts w:ascii="Arial" w:hAnsi="Arial" w:cs="Arial"/>
          <w:b/>
          <w:sz w:val="20"/>
          <w:szCs w:val="20"/>
        </w:rPr>
        <w:t>Správce stavby (vedoucí týmu)</w:t>
      </w:r>
    </w:p>
    <w:p w14:paraId="1FBAD874" w14:textId="77777777" w:rsidR="00BF5701" w:rsidRPr="00C650D3" w:rsidRDefault="00BF5701" w:rsidP="00DB7570">
      <w:pPr>
        <w:pStyle w:val="2nesltext"/>
        <w:keepNext/>
        <w:spacing w:after="120"/>
        <w:rPr>
          <w:rFonts w:ascii="Arial" w:hAnsi="Arial" w:cs="Arial"/>
          <w:i/>
          <w:sz w:val="20"/>
          <w:szCs w:val="20"/>
        </w:rPr>
      </w:pPr>
    </w:p>
    <w:p w14:paraId="5E0EAD9C" w14:textId="1AA82F6F" w:rsidR="00BF5701" w:rsidRPr="00C650D3" w:rsidRDefault="00BF5701" w:rsidP="00DB7570">
      <w:pPr>
        <w:pStyle w:val="2nesltext"/>
        <w:keepNext/>
        <w:spacing w:after="120"/>
        <w:rPr>
          <w:rFonts w:ascii="Arial" w:hAnsi="Arial" w:cs="Arial"/>
          <w:sz w:val="20"/>
          <w:szCs w:val="20"/>
        </w:rPr>
      </w:pPr>
      <w:r w:rsidRPr="00C650D3">
        <w:rPr>
          <w:rFonts w:ascii="Arial" w:hAnsi="Arial" w:cs="Arial"/>
          <w:sz w:val="20"/>
          <w:szCs w:val="20"/>
        </w:rPr>
        <w:t xml:space="preserve">Funkci člena týmu Konzultanta – </w:t>
      </w:r>
      <w:r w:rsidR="002F47E9" w:rsidRPr="00C650D3">
        <w:rPr>
          <w:rFonts w:ascii="Arial" w:hAnsi="Arial" w:cs="Arial"/>
          <w:b/>
          <w:sz w:val="20"/>
          <w:szCs w:val="20"/>
        </w:rPr>
        <w:t>Správce stavby (vedoucí týmu)</w:t>
      </w:r>
      <w:r w:rsidRPr="00C650D3">
        <w:rPr>
          <w:rFonts w:ascii="Arial" w:hAnsi="Arial" w:cs="Arial"/>
          <w:b/>
          <w:sz w:val="20"/>
          <w:szCs w:val="20"/>
        </w:rPr>
        <w:t xml:space="preserve"> </w:t>
      </w:r>
      <w:r w:rsidRPr="00C650D3">
        <w:rPr>
          <w:rFonts w:ascii="Arial" w:hAnsi="Arial" w:cs="Arial"/>
          <w:sz w:val="20"/>
          <w:szCs w:val="20"/>
        </w:rPr>
        <w:t xml:space="preserve">vykonává </w:t>
      </w:r>
      <w:r w:rsidR="003870FB" w:rsidRPr="003F70EE">
        <w:rPr>
          <w:rFonts w:ascii="Arial" w:hAnsi="Arial" w:cs="Arial"/>
          <w:b/>
          <w:sz w:val="20"/>
          <w:szCs w:val="20"/>
        </w:rPr>
        <w:t>Ing. Pavel Úlehla</w:t>
      </w:r>
      <w:r w:rsidRPr="00C650D3">
        <w:rPr>
          <w:rFonts w:ascii="Arial" w:hAnsi="Arial" w:cs="Arial"/>
          <w:bCs/>
          <w:sz w:val="20"/>
          <w:szCs w:val="20"/>
          <w:shd w:val="clear" w:color="auto" w:fill="FAFAFA"/>
        </w:rPr>
        <w:t>.</w:t>
      </w:r>
    </w:p>
    <w:p w14:paraId="742720D8" w14:textId="77777777" w:rsidR="00BF5701" w:rsidRPr="00C650D3" w:rsidRDefault="00BF5701" w:rsidP="00DB7570">
      <w:pPr>
        <w:pStyle w:val="2nesltext"/>
        <w:keepNext/>
        <w:spacing w:after="120"/>
        <w:rPr>
          <w:rFonts w:ascii="Arial" w:hAnsi="Arial" w:cs="Arial"/>
          <w:i/>
          <w:sz w:val="20"/>
          <w:szCs w:val="20"/>
        </w:rPr>
      </w:pPr>
    </w:p>
    <w:p w14:paraId="1C24033F" w14:textId="77777777" w:rsidR="00B22BC4" w:rsidRPr="00C650D3" w:rsidRDefault="00B22BC4" w:rsidP="00DB7570">
      <w:pPr>
        <w:pStyle w:val="2nesltext"/>
        <w:keepNext/>
        <w:numPr>
          <w:ilvl w:val="0"/>
          <w:numId w:val="24"/>
        </w:numPr>
        <w:spacing w:after="120"/>
        <w:ind w:left="426" w:hanging="284"/>
        <w:rPr>
          <w:rFonts w:ascii="Arial" w:hAnsi="Arial" w:cs="Arial"/>
          <w:i/>
          <w:sz w:val="20"/>
          <w:szCs w:val="20"/>
        </w:rPr>
      </w:pPr>
      <w:r w:rsidRPr="00C650D3">
        <w:rPr>
          <w:rFonts w:ascii="Arial" w:hAnsi="Arial" w:cs="Arial"/>
          <w:i/>
          <w:sz w:val="20"/>
          <w:szCs w:val="20"/>
        </w:rPr>
        <w:t>Obecné</w:t>
      </w:r>
    </w:p>
    <w:p w14:paraId="7CE08AA3" w14:textId="4F1D349C" w:rsidR="000D5FC0" w:rsidRPr="00C650D3" w:rsidRDefault="000D5FC0" w:rsidP="00DB7570">
      <w:pPr>
        <w:pStyle w:val="2nesltext"/>
        <w:keepNext/>
        <w:spacing w:after="120"/>
        <w:rPr>
          <w:rFonts w:ascii="Arial" w:hAnsi="Arial" w:cs="Arial"/>
          <w:sz w:val="20"/>
          <w:szCs w:val="20"/>
          <w:highlight w:val="yellow"/>
        </w:rPr>
      </w:pPr>
      <w:r w:rsidRPr="00C650D3">
        <w:rPr>
          <w:rFonts w:ascii="Arial" w:hAnsi="Arial" w:cs="Arial"/>
          <w:sz w:val="20"/>
          <w:szCs w:val="20"/>
        </w:rPr>
        <w:t>Správce stavby (vedoucí týmu) zejména:</w:t>
      </w:r>
    </w:p>
    <w:p w14:paraId="2C9D3645" w14:textId="154B0C2D" w:rsidR="00DC0C7D" w:rsidRPr="00C650D3" w:rsidRDefault="00DC0C7D" w:rsidP="00DB7570">
      <w:pPr>
        <w:pStyle w:val="2nesltext"/>
        <w:numPr>
          <w:ilvl w:val="0"/>
          <w:numId w:val="25"/>
        </w:numPr>
        <w:spacing w:after="120"/>
        <w:ind w:left="567" w:hanging="283"/>
        <w:rPr>
          <w:rFonts w:ascii="Arial" w:hAnsi="Arial" w:cs="Arial"/>
          <w:sz w:val="20"/>
          <w:szCs w:val="20"/>
        </w:rPr>
      </w:pPr>
      <w:r w:rsidRPr="00C650D3">
        <w:rPr>
          <w:rFonts w:ascii="Arial" w:hAnsi="Arial" w:cs="Arial"/>
          <w:sz w:val="20"/>
          <w:szCs w:val="20"/>
        </w:rPr>
        <w:t xml:space="preserve">odpovídá za činnost týmu Správce stavby (zejm. při </w:t>
      </w:r>
      <w:r w:rsidR="004C2CBB" w:rsidRPr="00C650D3">
        <w:rPr>
          <w:rFonts w:ascii="Arial" w:hAnsi="Arial" w:cs="Arial"/>
          <w:sz w:val="20"/>
          <w:szCs w:val="20"/>
        </w:rPr>
        <w:t xml:space="preserve">kontrole provádění Díla, při </w:t>
      </w:r>
      <w:r w:rsidRPr="00C650D3">
        <w:rPr>
          <w:rFonts w:ascii="Arial" w:hAnsi="Arial" w:cs="Arial"/>
          <w:sz w:val="20"/>
          <w:szCs w:val="20"/>
        </w:rPr>
        <w:t>potvrzování</w:t>
      </w:r>
      <w:r w:rsidR="004C2CBB" w:rsidRPr="00C650D3">
        <w:rPr>
          <w:rFonts w:ascii="Arial" w:hAnsi="Arial" w:cs="Arial"/>
          <w:sz w:val="20"/>
          <w:szCs w:val="20"/>
        </w:rPr>
        <w:t xml:space="preserve"> a </w:t>
      </w:r>
      <w:r w:rsidRPr="00C650D3">
        <w:rPr>
          <w:rFonts w:ascii="Arial" w:hAnsi="Arial" w:cs="Arial"/>
          <w:sz w:val="20"/>
          <w:szCs w:val="20"/>
        </w:rPr>
        <w:t>vyúčtování</w:t>
      </w:r>
      <w:r w:rsidR="004C2CBB" w:rsidRPr="00C650D3">
        <w:rPr>
          <w:rFonts w:ascii="Arial" w:hAnsi="Arial" w:cs="Arial"/>
          <w:sz w:val="20"/>
          <w:szCs w:val="20"/>
        </w:rPr>
        <w:t xml:space="preserve"> provedených prací, dodávek a služeb</w:t>
      </w:r>
      <w:r w:rsidRPr="00C650D3">
        <w:rPr>
          <w:rFonts w:ascii="Arial" w:hAnsi="Arial" w:cs="Arial"/>
          <w:sz w:val="20"/>
          <w:szCs w:val="20"/>
        </w:rPr>
        <w:t xml:space="preserve">, </w:t>
      </w:r>
      <w:r w:rsidR="004C2CBB" w:rsidRPr="00C650D3">
        <w:rPr>
          <w:rFonts w:ascii="Arial" w:hAnsi="Arial" w:cs="Arial"/>
          <w:sz w:val="20"/>
          <w:szCs w:val="20"/>
        </w:rPr>
        <w:t xml:space="preserve">při </w:t>
      </w:r>
      <w:r w:rsidRPr="00C650D3">
        <w:rPr>
          <w:rFonts w:ascii="Arial" w:hAnsi="Arial" w:cs="Arial"/>
          <w:sz w:val="20"/>
          <w:szCs w:val="20"/>
        </w:rPr>
        <w:t>zkoušk</w:t>
      </w:r>
      <w:r w:rsidR="004C2CBB" w:rsidRPr="00C650D3">
        <w:rPr>
          <w:rFonts w:ascii="Arial" w:hAnsi="Arial" w:cs="Arial"/>
          <w:sz w:val="20"/>
          <w:szCs w:val="20"/>
        </w:rPr>
        <w:t>ách</w:t>
      </w:r>
      <w:r w:rsidRPr="00C650D3">
        <w:rPr>
          <w:rFonts w:ascii="Arial" w:hAnsi="Arial" w:cs="Arial"/>
          <w:sz w:val="20"/>
          <w:szCs w:val="20"/>
        </w:rPr>
        <w:t xml:space="preserve"> </w:t>
      </w:r>
      <w:r w:rsidR="004C2CBB" w:rsidRPr="00C650D3">
        <w:rPr>
          <w:rFonts w:ascii="Arial" w:hAnsi="Arial" w:cs="Arial"/>
          <w:sz w:val="20"/>
          <w:szCs w:val="20"/>
        </w:rPr>
        <w:t xml:space="preserve">na staveništi </w:t>
      </w:r>
      <w:r w:rsidRPr="00C650D3">
        <w:rPr>
          <w:rFonts w:ascii="Arial" w:hAnsi="Arial" w:cs="Arial"/>
          <w:sz w:val="20"/>
          <w:szCs w:val="20"/>
        </w:rPr>
        <w:t xml:space="preserve">a </w:t>
      </w:r>
      <w:r w:rsidR="004C2CBB" w:rsidRPr="00C650D3">
        <w:rPr>
          <w:rFonts w:ascii="Arial" w:hAnsi="Arial" w:cs="Arial"/>
          <w:sz w:val="20"/>
          <w:szCs w:val="20"/>
        </w:rPr>
        <w:t xml:space="preserve">při kontrolách </w:t>
      </w:r>
      <w:r w:rsidRPr="00C650D3">
        <w:rPr>
          <w:rFonts w:ascii="Arial" w:hAnsi="Arial" w:cs="Arial"/>
          <w:sz w:val="20"/>
          <w:szCs w:val="20"/>
        </w:rPr>
        <w:t xml:space="preserve">splnění </w:t>
      </w:r>
      <w:r w:rsidR="007C6C9A" w:rsidRPr="00C650D3">
        <w:rPr>
          <w:rFonts w:ascii="Arial" w:hAnsi="Arial" w:cs="Arial"/>
          <w:sz w:val="20"/>
          <w:szCs w:val="20"/>
        </w:rPr>
        <w:t xml:space="preserve">příslušných smluv mezi Objednatelem a </w:t>
      </w:r>
      <w:r w:rsidR="000D7E30" w:rsidRPr="00C650D3">
        <w:rPr>
          <w:rFonts w:ascii="Arial" w:hAnsi="Arial" w:cs="Arial"/>
          <w:sz w:val="20"/>
          <w:szCs w:val="20"/>
        </w:rPr>
        <w:t>příslušnými Zhotoviteli</w:t>
      </w:r>
      <w:r w:rsidRPr="00C650D3">
        <w:rPr>
          <w:rFonts w:ascii="Arial" w:hAnsi="Arial" w:cs="Arial"/>
          <w:sz w:val="20"/>
          <w:szCs w:val="20"/>
        </w:rPr>
        <w:t>);</w:t>
      </w:r>
    </w:p>
    <w:p w14:paraId="7B1ED23E" w14:textId="687481B1" w:rsidR="004C3496" w:rsidRPr="00C650D3" w:rsidRDefault="004C3496" w:rsidP="00DB7570">
      <w:pPr>
        <w:pStyle w:val="2nesltext"/>
        <w:numPr>
          <w:ilvl w:val="0"/>
          <w:numId w:val="25"/>
        </w:numPr>
        <w:spacing w:after="120"/>
        <w:ind w:left="567" w:hanging="283"/>
        <w:rPr>
          <w:rFonts w:ascii="Arial" w:hAnsi="Arial" w:cs="Arial"/>
          <w:sz w:val="20"/>
          <w:szCs w:val="20"/>
        </w:rPr>
      </w:pPr>
      <w:r w:rsidRPr="00C650D3">
        <w:rPr>
          <w:rFonts w:ascii="Arial" w:hAnsi="Arial" w:cs="Arial"/>
          <w:sz w:val="20"/>
          <w:szCs w:val="20"/>
        </w:rPr>
        <w:t>uděluje nezbytné pokyny Zhotovitelům v souladu se Smlouvou a s ujednáními v příslušných smlouvách mezi Objednatelem a příslušnými Zhotoviteli;</w:t>
      </w:r>
    </w:p>
    <w:p w14:paraId="515AA64D" w14:textId="3C5BAA76" w:rsidR="004C3496" w:rsidRPr="00C650D3" w:rsidRDefault="00C650D3" w:rsidP="00DB7570">
      <w:pPr>
        <w:pStyle w:val="2nesltext"/>
        <w:numPr>
          <w:ilvl w:val="0"/>
          <w:numId w:val="25"/>
        </w:numPr>
        <w:spacing w:after="120"/>
        <w:ind w:left="567" w:hanging="283"/>
        <w:rPr>
          <w:rFonts w:ascii="Arial" w:hAnsi="Arial" w:cs="Arial"/>
          <w:sz w:val="20"/>
          <w:szCs w:val="20"/>
        </w:rPr>
      </w:pPr>
      <w:bookmarkStart w:id="1" w:name="_Hlk17107870"/>
      <w:bookmarkStart w:id="2" w:name="_Hlk17107857"/>
      <w:r w:rsidRPr="00C650D3">
        <w:rPr>
          <w:rFonts w:ascii="Arial" w:hAnsi="Arial" w:cs="Arial"/>
          <w:sz w:val="20"/>
          <w:szCs w:val="20"/>
        </w:rPr>
        <w:t>pokud tak stanoví Objednatel (tj. udělí-li Objednatel pokyn)</w:t>
      </w:r>
      <w:r>
        <w:rPr>
          <w:rFonts w:ascii="Arial" w:hAnsi="Arial" w:cs="Arial"/>
          <w:sz w:val="20"/>
          <w:szCs w:val="20"/>
        </w:rPr>
        <w:t xml:space="preserve">, </w:t>
      </w:r>
      <w:r w:rsidR="004C3496" w:rsidRPr="00C650D3">
        <w:rPr>
          <w:rFonts w:ascii="Arial" w:hAnsi="Arial" w:cs="Arial"/>
          <w:sz w:val="20"/>
          <w:szCs w:val="20"/>
        </w:rPr>
        <w:t>odpovídá za činnost týmu Správce stavby v oblasti součinnosti při výběrových nebo zadávacích řízeních na Zhotovitele;</w:t>
      </w:r>
      <w:bookmarkEnd w:id="1"/>
    </w:p>
    <w:bookmarkEnd w:id="2"/>
    <w:p w14:paraId="42CAB154" w14:textId="77777777" w:rsidR="00DC0C7D" w:rsidRPr="003A6CFA" w:rsidRDefault="00DC0C7D" w:rsidP="00DB7570">
      <w:pPr>
        <w:pStyle w:val="2nesltext"/>
        <w:numPr>
          <w:ilvl w:val="0"/>
          <w:numId w:val="25"/>
        </w:numPr>
        <w:spacing w:after="120"/>
        <w:ind w:left="567" w:hanging="283"/>
        <w:rPr>
          <w:rFonts w:ascii="Arial" w:hAnsi="Arial" w:cs="Arial"/>
          <w:sz w:val="20"/>
          <w:szCs w:val="20"/>
        </w:rPr>
      </w:pPr>
      <w:r w:rsidRPr="00C650D3">
        <w:rPr>
          <w:rFonts w:ascii="Arial" w:hAnsi="Arial" w:cs="Arial"/>
          <w:sz w:val="20"/>
          <w:szCs w:val="20"/>
        </w:rPr>
        <w:t xml:space="preserve">zajišťuje koordinaci, </w:t>
      </w:r>
      <w:r w:rsidRPr="003A6CFA">
        <w:rPr>
          <w:rFonts w:ascii="Arial" w:hAnsi="Arial" w:cs="Arial"/>
          <w:sz w:val="20"/>
          <w:szCs w:val="20"/>
        </w:rPr>
        <w:t>kontrolu a dozorování zpracování projektové dokumentace Díla;</w:t>
      </w:r>
    </w:p>
    <w:p w14:paraId="15E493F3" w14:textId="2208FC89" w:rsidR="00B0593F" w:rsidRPr="003A6CFA" w:rsidRDefault="002324CF" w:rsidP="00DB7570">
      <w:pPr>
        <w:pStyle w:val="2nesltext"/>
        <w:numPr>
          <w:ilvl w:val="0"/>
          <w:numId w:val="25"/>
        </w:numPr>
        <w:spacing w:after="120"/>
        <w:ind w:left="567" w:hanging="283"/>
        <w:rPr>
          <w:rFonts w:ascii="Arial" w:hAnsi="Arial" w:cs="Arial"/>
          <w:sz w:val="20"/>
          <w:szCs w:val="20"/>
        </w:rPr>
      </w:pPr>
      <w:r w:rsidRPr="003A6CFA">
        <w:rPr>
          <w:rFonts w:ascii="Arial" w:hAnsi="Arial" w:cs="Arial"/>
          <w:sz w:val="20"/>
          <w:szCs w:val="20"/>
        </w:rPr>
        <w:t>zajišťuje koordinaci, kontrolu a dozorování provádění Díla;</w:t>
      </w:r>
    </w:p>
    <w:p w14:paraId="4DCCE8BD" w14:textId="6474E2C7" w:rsidR="005460C8" w:rsidRPr="003A6CFA" w:rsidRDefault="005460C8" w:rsidP="00DB7570">
      <w:pPr>
        <w:pStyle w:val="2nesltext"/>
        <w:numPr>
          <w:ilvl w:val="0"/>
          <w:numId w:val="25"/>
        </w:numPr>
        <w:spacing w:after="120"/>
        <w:ind w:left="567" w:hanging="283"/>
        <w:rPr>
          <w:rFonts w:ascii="Arial" w:hAnsi="Arial" w:cs="Arial"/>
          <w:sz w:val="20"/>
          <w:szCs w:val="20"/>
        </w:rPr>
      </w:pPr>
      <w:r w:rsidRPr="003A6CFA">
        <w:rPr>
          <w:rFonts w:ascii="Arial" w:hAnsi="Arial" w:cs="Arial"/>
          <w:sz w:val="20"/>
          <w:szCs w:val="20"/>
        </w:rPr>
        <w:t>zajišťuje koordinaci, kontrolu a dozorování kolaudačních, certifikačních, změnových či jiných obdobných řízení;</w:t>
      </w:r>
    </w:p>
    <w:p w14:paraId="5EFAFB88" w14:textId="3C0710CD" w:rsidR="00DC0C7D" w:rsidRPr="00C650D3" w:rsidRDefault="00DC0C7D" w:rsidP="00DB7570">
      <w:pPr>
        <w:pStyle w:val="2nesltext"/>
        <w:numPr>
          <w:ilvl w:val="0"/>
          <w:numId w:val="25"/>
        </w:numPr>
        <w:spacing w:after="120"/>
        <w:ind w:left="567" w:hanging="283"/>
        <w:rPr>
          <w:rFonts w:ascii="Arial" w:hAnsi="Arial" w:cs="Arial"/>
          <w:sz w:val="20"/>
          <w:szCs w:val="20"/>
        </w:rPr>
      </w:pPr>
      <w:r w:rsidRPr="003A6CFA">
        <w:rPr>
          <w:rFonts w:ascii="Arial" w:hAnsi="Arial" w:cs="Arial"/>
          <w:sz w:val="20"/>
          <w:szCs w:val="20"/>
        </w:rPr>
        <w:t>v případě potřeby se podílí na interpretaci dokumentů tvořících</w:t>
      </w:r>
      <w:r w:rsidRPr="00C650D3">
        <w:rPr>
          <w:rFonts w:ascii="Arial" w:hAnsi="Arial" w:cs="Arial"/>
          <w:sz w:val="20"/>
          <w:szCs w:val="20"/>
        </w:rPr>
        <w:t xml:space="preserve"> </w:t>
      </w:r>
      <w:r w:rsidR="004C2CBB" w:rsidRPr="00C650D3">
        <w:rPr>
          <w:rFonts w:ascii="Arial" w:hAnsi="Arial" w:cs="Arial"/>
          <w:sz w:val="20"/>
          <w:szCs w:val="20"/>
        </w:rPr>
        <w:t xml:space="preserve">příslušné smlouvy mezi Objednatelem a </w:t>
      </w:r>
      <w:r w:rsidR="000D7E30" w:rsidRPr="00C650D3">
        <w:rPr>
          <w:rFonts w:ascii="Arial" w:hAnsi="Arial" w:cs="Arial"/>
          <w:sz w:val="20"/>
          <w:szCs w:val="20"/>
        </w:rPr>
        <w:t>příslušnými Zhotoviteli</w:t>
      </w:r>
      <w:r w:rsidRPr="00C650D3">
        <w:rPr>
          <w:rFonts w:ascii="Arial" w:hAnsi="Arial" w:cs="Arial"/>
          <w:sz w:val="20"/>
          <w:szCs w:val="20"/>
        </w:rPr>
        <w:t>;</w:t>
      </w:r>
    </w:p>
    <w:p w14:paraId="5D90708A" w14:textId="7CD9504B" w:rsidR="00DC0C7D" w:rsidRPr="00C650D3" w:rsidRDefault="0023458A" w:rsidP="00DB7570">
      <w:pPr>
        <w:pStyle w:val="2nesltext"/>
        <w:numPr>
          <w:ilvl w:val="0"/>
          <w:numId w:val="25"/>
        </w:numPr>
        <w:spacing w:after="120"/>
        <w:ind w:left="567" w:hanging="283"/>
        <w:rPr>
          <w:rFonts w:ascii="Arial" w:hAnsi="Arial" w:cs="Arial"/>
          <w:sz w:val="20"/>
          <w:szCs w:val="20"/>
        </w:rPr>
      </w:pPr>
      <w:r w:rsidRPr="00C650D3">
        <w:rPr>
          <w:rFonts w:ascii="Arial" w:hAnsi="Arial" w:cs="Arial"/>
          <w:sz w:val="20"/>
          <w:szCs w:val="20"/>
        </w:rPr>
        <w:t xml:space="preserve">odpovídá za činnost týmu Správce stavby v oblasti variací, zejména uděluje pokyny k variacím a </w:t>
      </w:r>
      <w:r w:rsidR="00DC0C7D" w:rsidRPr="00C650D3">
        <w:rPr>
          <w:rFonts w:ascii="Arial" w:hAnsi="Arial" w:cs="Arial"/>
          <w:sz w:val="20"/>
          <w:szCs w:val="20"/>
        </w:rPr>
        <w:t>vznáší požadavky na návrhy Zhotovitelů na variace;</w:t>
      </w:r>
    </w:p>
    <w:p w14:paraId="037935F9" w14:textId="41FB97A6" w:rsidR="0023458A" w:rsidRPr="00C650D3" w:rsidRDefault="0023458A" w:rsidP="00DB7570">
      <w:pPr>
        <w:pStyle w:val="2nesltext"/>
        <w:numPr>
          <w:ilvl w:val="0"/>
          <w:numId w:val="25"/>
        </w:numPr>
        <w:spacing w:after="120"/>
        <w:ind w:left="567" w:hanging="283"/>
        <w:rPr>
          <w:rFonts w:ascii="Arial" w:hAnsi="Arial" w:cs="Arial"/>
          <w:sz w:val="20"/>
          <w:szCs w:val="20"/>
        </w:rPr>
      </w:pPr>
      <w:r w:rsidRPr="00C650D3">
        <w:rPr>
          <w:rFonts w:ascii="Arial" w:hAnsi="Arial" w:cs="Arial"/>
          <w:sz w:val="20"/>
          <w:szCs w:val="20"/>
        </w:rPr>
        <w:t xml:space="preserve">odpovídá za činnost týmu Správce stavby v oblasti návrhů na zlepšení, zejména za odborné posuzování </w:t>
      </w:r>
      <w:r w:rsidR="00184A30" w:rsidRPr="00C650D3">
        <w:rPr>
          <w:rFonts w:ascii="Arial" w:hAnsi="Arial" w:cs="Arial"/>
          <w:sz w:val="20"/>
          <w:szCs w:val="20"/>
        </w:rPr>
        <w:t>návrhů na zlepšení</w:t>
      </w:r>
      <w:r w:rsidRPr="00C650D3">
        <w:rPr>
          <w:rFonts w:ascii="Arial" w:hAnsi="Arial" w:cs="Arial"/>
          <w:sz w:val="20"/>
          <w:szCs w:val="20"/>
        </w:rPr>
        <w:t>;</w:t>
      </w:r>
    </w:p>
    <w:p w14:paraId="093A39B3" w14:textId="6010C046" w:rsidR="00DC0C7D" w:rsidRPr="00C650D3" w:rsidRDefault="00DC0C7D" w:rsidP="00DB7570">
      <w:pPr>
        <w:pStyle w:val="2nesltext"/>
        <w:numPr>
          <w:ilvl w:val="0"/>
          <w:numId w:val="25"/>
        </w:numPr>
        <w:spacing w:after="120"/>
        <w:ind w:left="567" w:hanging="283"/>
        <w:rPr>
          <w:rFonts w:ascii="Arial" w:hAnsi="Arial" w:cs="Arial"/>
          <w:sz w:val="20"/>
          <w:szCs w:val="20"/>
        </w:rPr>
      </w:pPr>
      <w:r w:rsidRPr="00C650D3">
        <w:rPr>
          <w:rFonts w:ascii="Arial" w:hAnsi="Arial" w:cs="Arial"/>
          <w:sz w:val="20"/>
          <w:szCs w:val="20"/>
        </w:rPr>
        <w:t xml:space="preserve">odpovídá za činnost týmu Správce stavby v oblasti </w:t>
      </w:r>
      <w:proofErr w:type="spellStart"/>
      <w:r w:rsidRPr="00C650D3">
        <w:rPr>
          <w:rFonts w:ascii="Arial" w:hAnsi="Arial" w:cs="Arial"/>
          <w:sz w:val="20"/>
          <w:szCs w:val="20"/>
        </w:rPr>
        <w:t>claimů</w:t>
      </w:r>
      <w:proofErr w:type="spellEnd"/>
      <w:r w:rsidR="0043668B" w:rsidRPr="00C650D3">
        <w:rPr>
          <w:rFonts w:ascii="Arial" w:hAnsi="Arial" w:cs="Arial"/>
          <w:sz w:val="20"/>
          <w:szCs w:val="20"/>
        </w:rPr>
        <w:t>,</w:t>
      </w:r>
      <w:r w:rsidRPr="00C650D3">
        <w:rPr>
          <w:rFonts w:ascii="Arial" w:hAnsi="Arial" w:cs="Arial"/>
          <w:sz w:val="20"/>
          <w:szCs w:val="20"/>
        </w:rPr>
        <w:t xml:space="preserve"> zejména za mediaci za účelem předcházení sporů, </w:t>
      </w:r>
      <w:r w:rsidR="005E60CF" w:rsidRPr="00C650D3">
        <w:rPr>
          <w:rFonts w:ascii="Arial" w:hAnsi="Arial" w:cs="Arial"/>
          <w:sz w:val="20"/>
          <w:szCs w:val="20"/>
        </w:rPr>
        <w:t>příp. za</w:t>
      </w:r>
      <w:r w:rsidRPr="00C650D3">
        <w:rPr>
          <w:rFonts w:ascii="Arial" w:hAnsi="Arial" w:cs="Arial"/>
          <w:sz w:val="20"/>
          <w:szCs w:val="20"/>
        </w:rPr>
        <w:t xml:space="preserve"> odborné posuzování a určování </w:t>
      </w:r>
      <w:proofErr w:type="spellStart"/>
      <w:r w:rsidRPr="00C650D3">
        <w:rPr>
          <w:rFonts w:ascii="Arial" w:hAnsi="Arial" w:cs="Arial"/>
          <w:sz w:val="20"/>
          <w:szCs w:val="20"/>
        </w:rPr>
        <w:t>claimů</w:t>
      </w:r>
      <w:proofErr w:type="spellEnd"/>
      <w:r w:rsidRPr="00C650D3">
        <w:rPr>
          <w:rFonts w:ascii="Arial" w:hAnsi="Arial" w:cs="Arial"/>
          <w:sz w:val="20"/>
          <w:szCs w:val="20"/>
        </w:rPr>
        <w:t>;</w:t>
      </w:r>
    </w:p>
    <w:p w14:paraId="19C43A28" w14:textId="77777777" w:rsidR="00DC0C7D" w:rsidRPr="00C650D3" w:rsidRDefault="00DC0C7D" w:rsidP="00DB7570">
      <w:pPr>
        <w:pStyle w:val="2nesltext"/>
        <w:numPr>
          <w:ilvl w:val="0"/>
          <w:numId w:val="25"/>
        </w:numPr>
        <w:spacing w:after="120"/>
        <w:ind w:left="567" w:hanging="283"/>
        <w:rPr>
          <w:rFonts w:ascii="Arial" w:hAnsi="Arial" w:cs="Arial"/>
          <w:sz w:val="20"/>
          <w:szCs w:val="20"/>
        </w:rPr>
      </w:pPr>
      <w:r w:rsidRPr="00C650D3">
        <w:rPr>
          <w:rFonts w:ascii="Arial" w:hAnsi="Arial" w:cs="Arial"/>
          <w:sz w:val="20"/>
          <w:szCs w:val="20"/>
        </w:rPr>
        <w:t xml:space="preserve">odpovídá za činnosti týmu Správce stavby v oblasti nákladového dozoru, včetně oceňování změn a vyčíslení </w:t>
      </w:r>
      <w:proofErr w:type="spellStart"/>
      <w:r w:rsidRPr="00C650D3">
        <w:rPr>
          <w:rFonts w:ascii="Arial" w:hAnsi="Arial" w:cs="Arial"/>
          <w:sz w:val="20"/>
          <w:szCs w:val="20"/>
        </w:rPr>
        <w:t>claimů</w:t>
      </w:r>
      <w:proofErr w:type="spellEnd"/>
      <w:r w:rsidRPr="00C650D3">
        <w:rPr>
          <w:rFonts w:ascii="Arial" w:hAnsi="Arial" w:cs="Arial"/>
          <w:sz w:val="20"/>
          <w:szCs w:val="20"/>
        </w:rPr>
        <w:t>;</w:t>
      </w:r>
    </w:p>
    <w:p w14:paraId="17F7D7DE" w14:textId="609CE325" w:rsidR="00DC0C7D" w:rsidRPr="00C650D3" w:rsidRDefault="00DC0C7D" w:rsidP="00DB7570">
      <w:pPr>
        <w:pStyle w:val="2nesltext"/>
        <w:numPr>
          <w:ilvl w:val="0"/>
          <w:numId w:val="25"/>
        </w:numPr>
        <w:spacing w:after="120"/>
        <w:ind w:left="567" w:hanging="283"/>
        <w:rPr>
          <w:rFonts w:ascii="Arial" w:hAnsi="Arial" w:cs="Arial"/>
          <w:sz w:val="20"/>
          <w:szCs w:val="20"/>
        </w:rPr>
      </w:pPr>
      <w:r w:rsidRPr="00C650D3">
        <w:rPr>
          <w:rFonts w:ascii="Arial" w:hAnsi="Arial" w:cs="Arial"/>
          <w:sz w:val="20"/>
          <w:szCs w:val="20"/>
        </w:rPr>
        <w:t xml:space="preserve">odpovídá </w:t>
      </w:r>
      <w:r w:rsidR="0043668B" w:rsidRPr="00C650D3">
        <w:rPr>
          <w:rFonts w:ascii="Arial" w:hAnsi="Arial" w:cs="Arial"/>
          <w:sz w:val="20"/>
          <w:szCs w:val="20"/>
        </w:rPr>
        <w:t xml:space="preserve">za činnosti týmu Správce stavby </w:t>
      </w:r>
      <w:r w:rsidRPr="00C650D3">
        <w:rPr>
          <w:rFonts w:ascii="Arial" w:hAnsi="Arial" w:cs="Arial"/>
          <w:sz w:val="20"/>
          <w:szCs w:val="20"/>
        </w:rPr>
        <w:t xml:space="preserve">v oblasti </w:t>
      </w:r>
      <w:r w:rsidR="0043668B" w:rsidRPr="00C650D3">
        <w:rPr>
          <w:rFonts w:ascii="Arial" w:hAnsi="Arial" w:cs="Arial"/>
          <w:sz w:val="20"/>
          <w:szCs w:val="20"/>
        </w:rPr>
        <w:t xml:space="preserve">kontroly </w:t>
      </w:r>
      <w:r w:rsidRPr="00C650D3">
        <w:rPr>
          <w:rFonts w:ascii="Arial" w:hAnsi="Arial" w:cs="Arial"/>
          <w:sz w:val="20"/>
          <w:szCs w:val="20"/>
        </w:rPr>
        <w:t>kvality a případn</w:t>
      </w:r>
      <w:r w:rsidR="004C2CBB" w:rsidRPr="00C650D3">
        <w:rPr>
          <w:rFonts w:ascii="Arial" w:hAnsi="Arial" w:cs="Arial"/>
          <w:sz w:val="20"/>
          <w:szCs w:val="20"/>
        </w:rPr>
        <w:t>á</w:t>
      </w:r>
      <w:r w:rsidRPr="00C650D3">
        <w:rPr>
          <w:rFonts w:ascii="Arial" w:hAnsi="Arial" w:cs="Arial"/>
          <w:sz w:val="20"/>
          <w:szCs w:val="20"/>
        </w:rPr>
        <w:t xml:space="preserve"> odmítnutí dílčí</w:t>
      </w:r>
      <w:r w:rsidR="0043668B" w:rsidRPr="00C650D3">
        <w:rPr>
          <w:rFonts w:ascii="Arial" w:hAnsi="Arial" w:cs="Arial"/>
          <w:sz w:val="20"/>
          <w:szCs w:val="20"/>
        </w:rPr>
        <w:t>c</w:t>
      </w:r>
      <w:r w:rsidRPr="00C650D3">
        <w:rPr>
          <w:rFonts w:ascii="Arial" w:hAnsi="Arial" w:cs="Arial"/>
          <w:sz w:val="20"/>
          <w:szCs w:val="20"/>
        </w:rPr>
        <w:t xml:space="preserve">h plnění či zajištění nápravy rozporů s příslušnými smlouvami mezi Objednatelem a </w:t>
      </w:r>
      <w:r w:rsidR="000D7E30" w:rsidRPr="00C650D3">
        <w:rPr>
          <w:rFonts w:ascii="Arial" w:hAnsi="Arial" w:cs="Arial"/>
          <w:sz w:val="20"/>
          <w:szCs w:val="20"/>
        </w:rPr>
        <w:t>příslušnými Zhotoviteli</w:t>
      </w:r>
      <w:r w:rsidRPr="00C650D3">
        <w:rPr>
          <w:rFonts w:ascii="Arial" w:hAnsi="Arial" w:cs="Arial"/>
          <w:sz w:val="20"/>
          <w:szCs w:val="20"/>
        </w:rPr>
        <w:t>;</w:t>
      </w:r>
    </w:p>
    <w:p w14:paraId="1A211021" w14:textId="7139375F" w:rsidR="00DC0C7D" w:rsidRPr="00C650D3" w:rsidRDefault="00DC0C7D" w:rsidP="00DB7570">
      <w:pPr>
        <w:pStyle w:val="2nesltext"/>
        <w:numPr>
          <w:ilvl w:val="0"/>
          <w:numId w:val="25"/>
        </w:numPr>
        <w:spacing w:after="120"/>
        <w:ind w:left="567" w:hanging="283"/>
        <w:rPr>
          <w:rFonts w:ascii="Arial" w:hAnsi="Arial" w:cs="Arial"/>
          <w:sz w:val="20"/>
          <w:szCs w:val="20"/>
        </w:rPr>
      </w:pPr>
      <w:r w:rsidRPr="00C650D3">
        <w:rPr>
          <w:rFonts w:ascii="Arial" w:hAnsi="Arial" w:cs="Arial"/>
          <w:sz w:val="20"/>
          <w:szCs w:val="20"/>
        </w:rPr>
        <w:t xml:space="preserve">koordinuje a provádí dohled nad souladem průběhu plnění Zhotovitelů se Smlouvou a </w:t>
      </w:r>
      <w:r w:rsidR="004C2CBB" w:rsidRPr="00C650D3">
        <w:rPr>
          <w:rFonts w:ascii="Arial" w:hAnsi="Arial" w:cs="Arial"/>
          <w:sz w:val="20"/>
          <w:szCs w:val="20"/>
        </w:rPr>
        <w:t xml:space="preserve">s </w:t>
      </w:r>
      <w:r w:rsidRPr="00C650D3">
        <w:rPr>
          <w:rFonts w:ascii="Arial" w:hAnsi="Arial" w:cs="Arial"/>
          <w:sz w:val="20"/>
          <w:szCs w:val="20"/>
        </w:rPr>
        <w:t xml:space="preserve">příslušnými smlouvami mezi Objednatelem a </w:t>
      </w:r>
      <w:r w:rsidR="000D7E30" w:rsidRPr="00C650D3">
        <w:rPr>
          <w:rFonts w:ascii="Arial" w:hAnsi="Arial" w:cs="Arial"/>
          <w:sz w:val="20"/>
          <w:szCs w:val="20"/>
        </w:rPr>
        <w:t>příslušnými Zhotoviteli</w:t>
      </w:r>
      <w:r w:rsidRPr="00C650D3">
        <w:rPr>
          <w:rFonts w:ascii="Arial" w:hAnsi="Arial" w:cs="Arial"/>
          <w:sz w:val="20"/>
          <w:szCs w:val="20"/>
        </w:rPr>
        <w:t>;</w:t>
      </w:r>
    </w:p>
    <w:p w14:paraId="01748979" w14:textId="5DD4A3E4" w:rsidR="00DC0C7D" w:rsidRPr="00C650D3" w:rsidRDefault="00DC0C7D" w:rsidP="00DB7570">
      <w:pPr>
        <w:pStyle w:val="2nesltext"/>
        <w:numPr>
          <w:ilvl w:val="0"/>
          <w:numId w:val="25"/>
        </w:numPr>
        <w:spacing w:after="120"/>
        <w:ind w:left="567" w:hanging="283"/>
        <w:rPr>
          <w:rFonts w:ascii="Arial" w:hAnsi="Arial" w:cs="Arial"/>
          <w:sz w:val="20"/>
          <w:szCs w:val="20"/>
        </w:rPr>
      </w:pPr>
      <w:r w:rsidRPr="00C650D3">
        <w:rPr>
          <w:rFonts w:ascii="Arial" w:hAnsi="Arial" w:cs="Arial"/>
          <w:sz w:val="20"/>
          <w:szCs w:val="20"/>
        </w:rPr>
        <w:t>odpovídá za dozor nad rychlost</w:t>
      </w:r>
      <w:r w:rsidR="004C2CBB" w:rsidRPr="00C650D3">
        <w:rPr>
          <w:rFonts w:ascii="Arial" w:hAnsi="Arial" w:cs="Arial"/>
          <w:sz w:val="20"/>
          <w:szCs w:val="20"/>
        </w:rPr>
        <w:t>í</w:t>
      </w:r>
      <w:r w:rsidRPr="00C650D3">
        <w:rPr>
          <w:rFonts w:ascii="Arial" w:hAnsi="Arial" w:cs="Arial"/>
          <w:sz w:val="20"/>
          <w:szCs w:val="20"/>
        </w:rPr>
        <w:t xml:space="preserve"> a postupem prací Zhotovitelů v souladu </w:t>
      </w:r>
      <w:r w:rsidR="004C2CBB" w:rsidRPr="00C650D3">
        <w:rPr>
          <w:rFonts w:ascii="Arial" w:hAnsi="Arial" w:cs="Arial"/>
          <w:sz w:val="20"/>
          <w:szCs w:val="20"/>
        </w:rPr>
        <w:t>se Smlouvou a s</w:t>
      </w:r>
      <w:r w:rsidRPr="00C650D3">
        <w:rPr>
          <w:rFonts w:ascii="Arial" w:hAnsi="Arial" w:cs="Arial"/>
          <w:sz w:val="20"/>
          <w:szCs w:val="20"/>
        </w:rPr>
        <w:t xml:space="preserve"> ujednáními v příslušných smlouvách mezi Objednatelem a </w:t>
      </w:r>
      <w:r w:rsidR="000D7E30" w:rsidRPr="00C650D3">
        <w:rPr>
          <w:rFonts w:ascii="Arial" w:hAnsi="Arial" w:cs="Arial"/>
          <w:sz w:val="20"/>
          <w:szCs w:val="20"/>
        </w:rPr>
        <w:t>příslušnými Zhotoviteli</w:t>
      </w:r>
      <w:r w:rsidRPr="00C650D3">
        <w:rPr>
          <w:rFonts w:ascii="Arial" w:hAnsi="Arial" w:cs="Arial"/>
          <w:sz w:val="20"/>
          <w:szCs w:val="20"/>
        </w:rPr>
        <w:t>;</w:t>
      </w:r>
    </w:p>
    <w:p w14:paraId="206971C5" w14:textId="77777777" w:rsidR="00243B79" w:rsidRPr="00C650D3" w:rsidRDefault="00DC0C7D" w:rsidP="00DB7570">
      <w:pPr>
        <w:pStyle w:val="2nesltext"/>
        <w:numPr>
          <w:ilvl w:val="0"/>
          <w:numId w:val="25"/>
        </w:numPr>
        <w:spacing w:after="120"/>
        <w:ind w:left="567" w:hanging="283"/>
        <w:rPr>
          <w:rFonts w:ascii="Arial" w:hAnsi="Arial" w:cs="Arial"/>
          <w:sz w:val="20"/>
          <w:szCs w:val="20"/>
        </w:rPr>
      </w:pPr>
      <w:r w:rsidRPr="00C650D3">
        <w:rPr>
          <w:rFonts w:ascii="Arial" w:hAnsi="Arial" w:cs="Arial"/>
          <w:sz w:val="20"/>
          <w:szCs w:val="20"/>
        </w:rPr>
        <w:t>realizuje smluvní korespondenci a odpovídá za komunikaci se Zhotoviteli i dalšími subjekty navenek</w:t>
      </w:r>
      <w:r w:rsidR="00243B79" w:rsidRPr="00C650D3">
        <w:rPr>
          <w:rFonts w:ascii="Arial" w:hAnsi="Arial" w:cs="Arial"/>
          <w:sz w:val="20"/>
          <w:szCs w:val="20"/>
        </w:rPr>
        <w:t>;</w:t>
      </w:r>
    </w:p>
    <w:p w14:paraId="04CCF594" w14:textId="77777777" w:rsidR="002A3D7A" w:rsidRPr="00C650D3" w:rsidRDefault="00243B79" w:rsidP="00DB7570">
      <w:pPr>
        <w:pStyle w:val="2nesltext"/>
        <w:numPr>
          <w:ilvl w:val="0"/>
          <w:numId w:val="25"/>
        </w:numPr>
        <w:spacing w:after="120"/>
        <w:ind w:left="567" w:hanging="283"/>
        <w:rPr>
          <w:rFonts w:ascii="Arial" w:hAnsi="Arial" w:cs="Arial"/>
          <w:sz w:val="20"/>
          <w:szCs w:val="20"/>
        </w:rPr>
      </w:pPr>
      <w:r w:rsidRPr="00C650D3">
        <w:rPr>
          <w:rFonts w:ascii="Arial" w:hAnsi="Arial" w:cs="Arial"/>
          <w:sz w:val="20"/>
          <w:szCs w:val="20"/>
        </w:rPr>
        <w:t>odpovídá za činnost týmu Správce stavby v oblasti vedení a řízení dokumentace vznikající při provádění Díla</w:t>
      </w:r>
      <w:r w:rsidR="002A3D7A" w:rsidRPr="00C650D3">
        <w:rPr>
          <w:rFonts w:ascii="Arial" w:hAnsi="Arial" w:cs="Arial"/>
          <w:sz w:val="20"/>
          <w:szCs w:val="20"/>
        </w:rPr>
        <w:t>, včetně video a foto dokumentace (zejména za úplnost a správnost dokumentace);</w:t>
      </w:r>
    </w:p>
    <w:p w14:paraId="42E69436" w14:textId="77777777" w:rsidR="000C4201" w:rsidRDefault="002A3D7A" w:rsidP="00DB7570">
      <w:pPr>
        <w:pStyle w:val="2nesltext"/>
        <w:numPr>
          <w:ilvl w:val="0"/>
          <w:numId w:val="25"/>
        </w:numPr>
        <w:spacing w:after="120"/>
        <w:ind w:left="567" w:hanging="283"/>
        <w:rPr>
          <w:rFonts w:ascii="Arial" w:hAnsi="Arial" w:cs="Arial"/>
          <w:sz w:val="20"/>
          <w:szCs w:val="20"/>
        </w:rPr>
      </w:pPr>
      <w:r w:rsidRPr="00C650D3">
        <w:rPr>
          <w:rFonts w:ascii="Arial" w:hAnsi="Arial" w:cs="Arial"/>
          <w:sz w:val="20"/>
          <w:szCs w:val="20"/>
        </w:rPr>
        <w:t xml:space="preserve">odpovídá za činnost týmu Správce stavby v oblasti </w:t>
      </w:r>
      <w:r w:rsidR="00243B79" w:rsidRPr="00C650D3">
        <w:rPr>
          <w:rFonts w:ascii="Arial" w:hAnsi="Arial" w:cs="Arial"/>
          <w:sz w:val="20"/>
          <w:szCs w:val="20"/>
        </w:rPr>
        <w:t>zřízení a vedení elektronického úložiště</w:t>
      </w:r>
      <w:r w:rsidRPr="00C650D3">
        <w:rPr>
          <w:rFonts w:ascii="Arial" w:hAnsi="Arial" w:cs="Arial"/>
          <w:sz w:val="20"/>
          <w:szCs w:val="20"/>
        </w:rPr>
        <w:t xml:space="preserve"> (zejména za úplnost a aktuálnost dokumentace)</w:t>
      </w:r>
      <w:r w:rsidR="000C4201">
        <w:rPr>
          <w:rFonts w:ascii="Arial" w:hAnsi="Arial" w:cs="Arial"/>
          <w:sz w:val="20"/>
          <w:szCs w:val="20"/>
        </w:rPr>
        <w:t>;</w:t>
      </w:r>
    </w:p>
    <w:p w14:paraId="3A050FBD" w14:textId="77777777" w:rsidR="000C4201" w:rsidRPr="00BE6C1D" w:rsidRDefault="000C4201" w:rsidP="000C4201">
      <w:pPr>
        <w:pStyle w:val="2nesltext"/>
        <w:numPr>
          <w:ilvl w:val="0"/>
          <w:numId w:val="25"/>
        </w:numPr>
        <w:spacing w:after="120"/>
        <w:ind w:left="567" w:hanging="283"/>
        <w:rPr>
          <w:rFonts w:ascii="Arial" w:hAnsi="Arial" w:cs="Arial"/>
          <w:sz w:val="20"/>
          <w:szCs w:val="20"/>
        </w:rPr>
      </w:pPr>
      <w:r w:rsidRPr="00C650D3">
        <w:rPr>
          <w:rFonts w:ascii="Arial" w:hAnsi="Arial" w:cs="Arial"/>
          <w:sz w:val="20"/>
          <w:szCs w:val="20"/>
        </w:rPr>
        <w:t xml:space="preserve">pokud tak stanoví Objednatel (tj. udělí-li Objednatel pokyn), organizuje a </w:t>
      </w:r>
      <w:r>
        <w:rPr>
          <w:rFonts w:ascii="Arial" w:hAnsi="Arial" w:cs="Arial"/>
          <w:sz w:val="20"/>
          <w:szCs w:val="20"/>
        </w:rPr>
        <w:t>zajišťuje</w:t>
      </w:r>
      <w:r w:rsidRPr="00C650D3">
        <w:rPr>
          <w:rFonts w:ascii="Arial" w:hAnsi="Arial" w:cs="Arial"/>
          <w:sz w:val="20"/>
          <w:szCs w:val="20"/>
        </w:rPr>
        <w:t xml:space="preserve"> činnosti týmu Správce stavby v oblasti součinnosti při výběrových nebo zadávacích řízeních na Zhotovitele</w:t>
      </w:r>
      <w:r>
        <w:rPr>
          <w:rFonts w:ascii="Arial" w:hAnsi="Arial" w:cs="Arial"/>
          <w:sz w:val="20"/>
          <w:szCs w:val="20"/>
        </w:rPr>
        <w:t xml:space="preserve">, a </w:t>
      </w:r>
      <w:r w:rsidRPr="00BE6C1D">
        <w:rPr>
          <w:rFonts w:ascii="Arial" w:hAnsi="Arial" w:cs="Arial"/>
          <w:sz w:val="20"/>
          <w:szCs w:val="20"/>
        </w:rPr>
        <w:t>to zejména při:</w:t>
      </w:r>
    </w:p>
    <w:p w14:paraId="6F39A21E" w14:textId="77777777" w:rsidR="000C4201" w:rsidRPr="003A6CFA" w:rsidRDefault="000C4201" w:rsidP="000C4201">
      <w:pPr>
        <w:pStyle w:val="2nesltext"/>
        <w:numPr>
          <w:ilvl w:val="1"/>
          <w:numId w:val="25"/>
        </w:numPr>
        <w:spacing w:after="120"/>
        <w:rPr>
          <w:rFonts w:ascii="Arial" w:hAnsi="Arial" w:cs="Arial"/>
          <w:sz w:val="20"/>
          <w:szCs w:val="20"/>
        </w:rPr>
      </w:pPr>
      <w:r w:rsidRPr="003A6CFA">
        <w:rPr>
          <w:rFonts w:ascii="Arial" w:hAnsi="Arial" w:cs="Arial"/>
          <w:sz w:val="20"/>
          <w:szCs w:val="20"/>
        </w:rPr>
        <w:t>kontrole, příp. připomínkování, úpravách nebo doplnění technického zadání Díla, tj. tzv. požadavků Objednatele na Dílo ve smyslu FIDIC YELLOW BOOK;</w:t>
      </w:r>
    </w:p>
    <w:p w14:paraId="110D5EA6" w14:textId="531D29C3" w:rsidR="000C4201" w:rsidRPr="003A6CFA" w:rsidRDefault="000C4201" w:rsidP="00746938">
      <w:pPr>
        <w:pStyle w:val="2nesltext"/>
        <w:numPr>
          <w:ilvl w:val="0"/>
          <w:numId w:val="25"/>
        </w:numPr>
        <w:spacing w:after="120"/>
        <w:ind w:left="567" w:hanging="283"/>
        <w:rPr>
          <w:rFonts w:ascii="Arial" w:hAnsi="Arial" w:cs="Arial"/>
          <w:sz w:val="20"/>
          <w:szCs w:val="20"/>
        </w:rPr>
      </w:pPr>
      <w:r w:rsidRPr="003A6CFA">
        <w:rPr>
          <w:rFonts w:ascii="Arial" w:hAnsi="Arial" w:cs="Arial"/>
          <w:sz w:val="20"/>
          <w:szCs w:val="20"/>
        </w:rPr>
        <w:t>zajišťuje kontrolu zpracování projektové dokumentace Díla</w:t>
      </w:r>
      <w:r w:rsidR="00E30490" w:rsidRPr="003A6CFA">
        <w:rPr>
          <w:rFonts w:ascii="Arial" w:hAnsi="Arial" w:cs="Arial"/>
          <w:sz w:val="20"/>
          <w:szCs w:val="20"/>
        </w:rPr>
        <w:t xml:space="preserve"> zpracované dle požadované úrovně BIM</w:t>
      </w:r>
      <w:r w:rsidRPr="003A6CFA">
        <w:rPr>
          <w:rFonts w:ascii="Arial" w:hAnsi="Arial" w:cs="Arial"/>
          <w:sz w:val="20"/>
          <w:szCs w:val="20"/>
        </w:rPr>
        <w:t>;</w:t>
      </w:r>
    </w:p>
    <w:p w14:paraId="48F4C29F" w14:textId="77777777" w:rsidR="000C4201" w:rsidRPr="003A6CFA" w:rsidRDefault="000C4201" w:rsidP="00746938">
      <w:pPr>
        <w:pStyle w:val="2nesltext"/>
        <w:numPr>
          <w:ilvl w:val="0"/>
          <w:numId w:val="25"/>
        </w:numPr>
        <w:spacing w:after="120"/>
        <w:ind w:left="567" w:hanging="283"/>
        <w:rPr>
          <w:rFonts w:ascii="Arial" w:hAnsi="Arial" w:cs="Arial"/>
          <w:sz w:val="20"/>
          <w:szCs w:val="20"/>
        </w:rPr>
      </w:pPr>
      <w:r w:rsidRPr="003A6CFA">
        <w:rPr>
          <w:rFonts w:ascii="Arial" w:hAnsi="Arial" w:cs="Arial"/>
          <w:sz w:val="20"/>
          <w:szCs w:val="20"/>
        </w:rPr>
        <w:t>zajišťuje kontrolu zpracování rozpočtu Díla;</w:t>
      </w:r>
    </w:p>
    <w:p w14:paraId="70DB3011" w14:textId="77777777" w:rsidR="000C4201" w:rsidRPr="003A6CFA" w:rsidRDefault="000C4201" w:rsidP="00746938">
      <w:pPr>
        <w:pStyle w:val="2nesltext"/>
        <w:numPr>
          <w:ilvl w:val="0"/>
          <w:numId w:val="25"/>
        </w:numPr>
        <w:spacing w:after="120"/>
        <w:ind w:left="567" w:hanging="283"/>
        <w:rPr>
          <w:rFonts w:ascii="Arial" w:hAnsi="Arial" w:cs="Arial"/>
          <w:sz w:val="20"/>
          <w:szCs w:val="20"/>
        </w:rPr>
      </w:pPr>
      <w:r w:rsidRPr="003A6CFA">
        <w:rPr>
          <w:rFonts w:ascii="Arial" w:hAnsi="Arial" w:cs="Arial"/>
          <w:sz w:val="20"/>
          <w:szCs w:val="20"/>
        </w:rPr>
        <w:t>zajišťuje kontrolu dodržování projektové dokumentace Díla;</w:t>
      </w:r>
    </w:p>
    <w:p w14:paraId="23CFE201" w14:textId="77777777" w:rsidR="000C4201" w:rsidRPr="003A6CFA" w:rsidRDefault="000C4201" w:rsidP="00746938">
      <w:pPr>
        <w:pStyle w:val="2nesltext"/>
        <w:numPr>
          <w:ilvl w:val="0"/>
          <w:numId w:val="25"/>
        </w:numPr>
        <w:spacing w:after="120"/>
        <w:ind w:left="567" w:hanging="283"/>
        <w:rPr>
          <w:rFonts w:ascii="Arial" w:hAnsi="Arial" w:cs="Arial"/>
          <w:sz w:val="20"/>
          <w:szCs w:val="20"/>
        </w:rPr>
      </w:pPr>
      <w:r w:rsidRPr="003A6CFA">
        <w:rPr>
          <w:rFonts w:ascii="Arial" w:hAnsi="Arial" w:cs="Arial"/>
          <w:sz w:val="20"/>
          <w:szCs w:val="20"/>
        </w:rPr>
        <w:t>zajišťuje kontrolu dodržování rozpočtu Díla;</w:t>
      </w:r>
    </w:p>
    <w:p w14:paraId="6ECAA55F" w14:textId="0EB61868" w:rsidR="00DC0C7D" w:rsidRPr="003A6CFA" w:rsidRDefault="000C4201" w:rsidP="00746938">
      <w:pPr>
        <w:pStyle w:val="2nesltext"/>
        <w:numPr>
          <w:ilvl w:val="0"/>
          <w:numId w:val="25"/>
        </w:numPr>
        <w:spacing w:after="120"/>
        <w:ind w:left="567" w:hanging="283"/>
        <w:rPr>
          <w:rFonts w:ascii="Arial" w:hAnsi="Arial" w:cs="Arial"/>
          <w:sz w:val="20"/>
          <w:szCs w:val="20"/>
        </w:rPr>
      </w:pPr>
      <w:r w:rsidRPr="003A6CFA">
        <w:rPr>
          <w:rFonts w:ascii="Arial" w:hAnsi="Arial" w:cs="Arial"/>
          <w:sz w:val="20"/>
          <w:szCs w:val="20"/>
        </w:rPr>
        <w:t>zajišťuje činnosti související se změnovými řízeními</w:t>
      </w:r>
      <w:r w:rsidR="00DC0C7D" w:rsidRPr="003A6CFA">
        <w:rPr>
          <w:rFonts w:ascii="Arial" w:hAnsi="Arial" w:cs="Arial"/>
          <w:sz w:val="20"/>
          <w:szCs w:val="20"/>
        </w:rPr>
        <w:t>.</w:t>
      </w:r>
    </w:p>
    <w:p w14:paraId="6F37131D" w14:textId="77777777" w:rsidR="00B22BC4" w:rsidRPr="003A6CFA" w:rsidRDefault="00B22BC4" w:rsidP="00DB7570">
      <w:pPr>
        <w:pStyle w:val="2nesltext"/>
        <w:spacing w:after="120"/>
        <w:ind w:left="567"/>
        <w:rPr>
          <w:rFonts w:ascii="Arial" w:hAnsi="Arial" w:cs="Arial"/>
          <w:sz w:val="20"/>
          <w:szCs w:val="20"/>
        </w:rPr>
      </w:pPr>
    </w:p>
    <w:p w14:paraId="2EE5309A" w14:textId="77777777" w:rsidR="00B22BC4" w:rsidRPr="003A6CFA" w:rsidRDefault="00DC0C7D" w:rsidP="00DB7570">
      <w:pPr>
        <w:pStyle w:val="2nesltext"/>
        <w:keepNext/>
        <w:numPr>
          <w:ilvl w:val="0"/>
          <w:numId w:val="24"/>
        </w:numPr>
        <w:spacing w:after="120"/>
        <w:ind w:left="426" w:hanging="284"/>
        <w:rPr>
          <w:rFonts w:ascii="Arial" w:hAnsi="Arial" w:cs="Arial"/>
          <w:i/>
          <w:sz w:val="20"/>
          <w:szCs w:val="20"/>
        </w:rPr>
      </w:pPr>
      <w:bookmarkStart w:id="3" w:name="_Toc483314429"/>
      <w:r w:rsidRPr="003A6CFA">
        <w:rPr>
          <w:rFonts w:ascii="Arial" w:hAnsi="Arial" w:cs="Arial"/>
          <w:i/>
          <w:sz w:val="20"/>
          <w:szCs w:val="20"/>
        </w:rPr>
        <w:t>Odpovědnost za plnění Služeb</w:t>
      </w:r>
      <w:r w:rsidR="00E9321D" w:rsidRPr="003A6CFA">
        <w:rPr>
          <w:rFonts w:ascii="Arial" w:hAnsi="Arial" w:cs="Arial"/>
          <w:i/>
          <w:sz w:val="20"/>
          <w:szCs w:val="20"/>
        </w:rPr>
        <w:t xml:space="preserve"> a kompletní činnosti Správce stavby</w:t>
      </w:r>
      <w:r w:rsidRPr="003A6CFA">
        <w:rPr>
          <w:rFonts w:ascii="Arial" w:hAnsi="Arial" w:cs="Arial"/>
          <w:i/>
          <w:sz w:val="20"/>
          <w:szCs w:val="20"/>
        </w:rPr>
        <w:t xml:space="preserve"> v přípravné fázi</w:t>
      </w:r>
      <w:bookmarkEnd w:id="3"/>
    </w:p>
    <w:p w14:paraId="4D2AEFFC" w14:textId="77777777" w:rsidR="000D5FC0" w:rsidRPr="003A6CFA" w:rsidRDefault="000D5FC0" w:rsidP="00DB7570">
      <w:pPr>
        <w:pStyle w:val="2nesltext"/>
        <w:keepNext/>
        <w:spacing w:after="120"/>
        <w:rPr>
          <w:rFonts w:ascii="Arial" w:hAnsi="Arial" w:cs="Arial"/>
          <w:sz w:val="20"/>
          <w:szCs w:val="20"/>
        </w:rPr>
      </w:pPr>
      <w:r w:rsidRPr="003A6CFA">
        <w:rPr>
          <w:rFonts w:ascii="Arial" w:hAnsi="Arial" w:cs="Arial"/>
          <w:sz w:val="20"/>
          <w:szCs w:val="20"/>
        </w:rPr>
        <w:t>Správce stavby (vedoucí týmu) zejména:</w:t>
      </w:r>
    </w:p>
    <w:p w14:paraId="29866188" w14:textId="39E989C1" w:rsidR="00B22BC4" w:rsidRPr="003A6CFA" w:rsidRDefault="000D7E30" w:rsidP="00DB7570">
      <w:pPr>
        <w:pStyle w:val="2nesltext"/>
        <w:numPr>
          <w:ilvl w:val="1"/>
          <w:numId w:val="24"/>
        </w:numPr>
        <w:spacing w:after="120"/>
        <w:ind w:left="567" w:hanging="283"/>
        <w:rPr>
          <w:rFonts w:ascii="Arial" w:hAnsi="Arial" w:cs="Arial"/>
          <w:sz w:val="20"/>
          <w:szCs w:val="20"/>
        </w:rPr>
      </w:pPr>
      <w:r w:rsidRPr="003A6CFA">
        <w:rPr>
          <w:rFonts w:ascii="Arial" w:hAnsi="Arial" w:cs="Arial"/>
          <w:sz w:val="20"/>
          <w:szCs w:val="20"/>
        </w:rPr>
        <w:t>s</w:t>
      </w:r>
      <w:r w:rsidR="00E9321D" w:rsidRPr="003A6CFA">
        <w:rPr>
          <w:rFonts w:ascii="Arial" w:hAnsi="Arial" w:cs="Arial"/>
          <w:sz w:val="20"/>
          <w:szCs w:val="20"/>
        </w:rPr>
        <w:t>ezn</w:t>
      </w:r>
      <w:r w:rsidRPr="003A6CFA">
        <w:rPr>
          <w:rFonts w:ascii="Arial" w:hAnsi="Arial" w:cs="Arial"/>
          <w:sz w:val="20"/>
          <w:szCs w:val="20"/>
        </w:rPr>
        <w:t>amuje s</w:t>
      </w:r>
      <w:r w:rsidR="00E9321D" w:rsidRPr="003A6CFA">
        <w:rPr>
          <w:rFonts w:ascii="Arial" w:hAnsi="Arial" w:cs="Arial"/>
          <w:sz w:val="20"/>
          <w:szCs w:val="20"/>
        </w:rPr>
        <w:t>e s projektovými dokumentacemi, územními rozhodnutími, stavebními povoleními (po jejich vydání), s vyjádřeními účastníků řízení a dotčených orgánů státní správy (po jejich vydání)</w:t>
      </w:r>
      <w:r w:rsidR="00B22BC4" w:rsidRPr="003A6CFA">
        <w:rPr>
          <w:rFonts w:ascii="Arial" w:hAnsi="Arial" w:cs="Arial"/>
          <w:sz w:val="20"/>
          <w:szCs w:val="20"/>
        </w:rPr>
        <w:t>;</w:t>
      </w:r>
    </w:p>
    <w:p w14:paraId="2358733A" w14:textId="505F8D9C" w:rsidR="00E9321D" w:rsidRPr="003A6CFA" w:rsidRDefault="000D7E30" w:rsidP="00DB7570">
      <w:pPr>
        <w:pStyle w:val="2nesltext"/>
        <w:numPr>
          <w:ilvl w:val="1"/>
          <w:numId w:val="24"/>
        </w:numPr>
        <w:spacing w:after="120"/>
        <w:ind w:left="567" w:hanging="283"/>
        <w:rPr>
          <w:rFonts w:ascii="Arial" w:hAnsi="Arial" w:cs="Arial"/>
          <w:sz w:val="20"/>
          <w:szCs w:val="20"/>
        </w:rPr>
      </w:pPr>
      <w:r w:rsidRPr="003A6CFA">
        <w:rPr>
          <w:rFonts w:ascii="Arial" w:hAnsi="Arial" w:cs="Arial"/>
          <w:sz w:val="20"/>
          <w:szCs w:val="20"/>
        </w:rPr>
        <w:t xml:space="preserve">seznamuje </w:t>
      </w:r>
      <w:r w:rsidR="00E9321D" w:rsidRPr="003A6CFA">
        <w:rPr>
          <w:rFonts w:ascii="Arial" w:hAnsi="Arial" w:cs="Arial"/>
          <w:sz w:val="20"/>
          <w:szCs w:val="20"/>
        </w:rPr>
        <w:t>se s ostatními dokumenty a podklady;</w:t>
      </w:r>
    </w:p>
    <w:p w14:paraId="7CA4C2A9" w14:textId="1FE27B43" w:rsidR="00B22BC4" w:rsidRPr="003A6CFA" w:rsidRDefault="00DD4FC0" w:rsidP="00DB7570">
      <w:pPr>
        <w:pStyle w:val="2nesltext"/>
        <w:numPr>
          <w:ilvl w:val="1"/>
          <w:numId w:val="24"/>
        </w:numPr>
        <w:spacing w:after="120"/>
        <w:ind w:left="567" w:hanging="283"/>
        <w:rPr>
          <w:rFonts w:ascii="Arial" w:hAnsi="Arial" w:cs="Arial"/>
          <w:sz w:val="20"/>
          <w:szCs w:val="20"/>
        </w:rPr>
      </w:pPr>
      <w:r w:rsidRPr="003A6CFA">
        <w:rPr>
          <w:rFonts w:ascii="Arial" w:hAnsi="Arial" w:cs="Arial"/>
          <w:sz w:val="20"/>
          <w:szCs w:val="20"/>
        </w:rPr>
        <w:t>pokud tak stanoví Objednatel (tj. udělí-li Objednatel pokyn)</w:t>
      </w:r>
      <w:r w:rsidR="00E9321D" w:rsidRPr="003A6CFA">
        <w:rPr>
          <w:rFonts w:ascii="Arial" w:hAnsi="Arial" w:cs="Arial"/>
          <w:sz w:val="20"/>
          <w:szCs w:val="20"/>
        </w:rPr>
        <w:t xml:space="preserve">, </w:t>
      </w:r>
      <w:r w:rsidR="009A0778" w:rsidRPr="003A6CFA">
        <w:rPr>
          <w:rFonts w:ascii="Arial" w:hAnsi="Arial" w:cs="Arial"/>
          <w:sz w:val="20"/>
          <w:szCs w:val="20"/>
        </w:rPr>
        <w:t xml:space="preserve">odpovídá </w:t>
      </w:r>
      <w:r w:rsidRPr="003A6CFA">
        <w:rPr>
          <w:rFonts w:ascii="Arial" w:hAnsi="Arial" w:cs="Arial"/>
          <w:sz w:val="20"/>
          <w:szCs w:val="20"/>
        </w:rPr>
        <w:t xml:space="preserve">za </w:t>
      </w:r>
      <w:r w:rsidR="00E9321D" w:rsidRPr="003A6CFA">
        <w:rPr>
          <w:rFonts w:ascii="Arial" w:hAnsi="Arial" w:cs="Arial"/>
          <w:sz w:val="20"/>
          <w:szCs w:val="20"/>
        </w:rPr>
        <w:t>poskyt</w:t>
      </w:r>
      <w:r w:rsidRPr="003A6CFA">
        <w:rPr>
          <w:rFonts w:ascii="Arial" w:hAnsi="Arial" w:cs="Arial"/>
          <w:sz w:val="20"/>
          <w:szCs w:val="20"/>
        </w:rPr>
        <w:t xml:space="preserve">ování </w:t>
      </w:r>
      <w:r w:rsidR="00E9321D" w:rsidRPr="003A6CFA">
        <w:rPr>
          <w:rFonts w:ascii="Arial" w:hAnsi="Arial" w:cs="Arial"/>
          <w:sz w:val="20"/>
          <w:szCs w:val="20"/>
        </w:rPr>
        <w:t>součinnost</w:t>
      </w:r>
      <w:r w:rsidRPr="003A6CFA">
        <w:rPr>
          <w:rFonts w:ascii="Arial" w:hAnsi="Arial" w:cs="Arial"/>
          <w:sz w:val="20"/>
          <w:szCs w:val="20"/>
        </w:rPr>
        <w:t>i Objednateli</w:t>
      </w:r>
      <w:r w:rsidR="00E9321D" w:rsidRPr="003A6CFA">
        <w:rPr>
          <w:rFonts w:ascii="Arial" w:hAnsi="Arial" w:cs="Arial"/>
          <w:sz w:val="20"/>
          <w:szCs w:val="20"/>
        </w:rPr>
        <w:t xml:space="preserve"> </w:t>
      </w:r>
      <w:r w:rsidR="00184A30" w:rsidRPr="003A6CFA">
        <w:rPr>
          <w:rFonts w:ascii="Arial" w:hAnsi="Arial" w:cs="Arial"/>
          <w:sz w:val="20"/>
          <w:szCs w:val="20"/>
        </w:rPr>
        <w:t>při zpracování výběrových nebo zadávacích podmínek</w:t>
      </w:r>
      <w:r w:rsidR="00C650D3" w:rsidRPr="003A6CFA">
        <w:rPr>
          <w:rFonts w:ascii="Arial" w:hAnsi="Arial" w:cs="Arial"/>
          <w:sz w:val="20"/>
          <w:szCs w:val="20"/>
        </w:rPr>
        <w:t xml:space="preserve"> a dokumentací</w:t>
      </w:r>
      <w:r w:rsidR="00184A30" w:rsidRPr="003A6CFA">
        <w:rPr>
          <w:rFonts w:ascii="Arial" w:hAnsi="Arial" w:cs="Arial"/>
          <w:sz w:val="20"/>
          <w:szCs w:val="20"/>
        </w:rPr>
        <w:t xml:space="preserve">, </w:t>
      </w:r>
      <w:r w:rsidR="00C650D3" w:rsidRPr="003A6CFA">
        <w:rPr>
          <w:rFonts w:ascii="Arial" w:hAnsi="Arial" w:cs="Arial"/>
          <w:sz w:val="20"/>
          <w:szCs w:val="20"/>
        </w:rPr>
        <w:t xml:space="preserve">příp. </w:t>
      </w:r>
      <w:r w:rsidR="00184A30" w:rsidRPr="003A6CFA">
        <w:rPr>
          <w:rFonts w:ascii="Arial" w:hAnsi="Arial" w:cs="Arial"/>
          <w:sz w:val="20"/>
          <w:szCs w:val="20"/>
        </w:rPr>
        <w:t>při vysvětlení, doplnění či změně výběrových nebo zadávacích dokumentací apod.</w:t>
      </w:r>
      <w:r w:rsidR="00E9321D" w:rsidRPr="003A6CFA">
        <w:rPr>
          <w:rFonts w:ascii="Arial" w:hAnsi="Arial" w:cs="Arial"/>
          <w:sz w:val="20"/>
          <w:szCs w:val="20"/>
        </w:rPr>
        <w:t>;</w:t>
      </w:r>
    </w:p>
    <w:p w14:paraId="0364F183" w14:textId="091015E1" w:rsidR="00DD4FC0" w:rsidRPr="003A6CFA" w:rsidRDefault="00DD4FC0" w:rsidP="00DB7570">
      <w:pPr>
        <w:pStyle w:val="2nesltext"/>
        <w:numPr>
          <w:ilvl w:val="1"/>
          <w:numId w:val="24"/>
        </w:numPr>
        <w:spacing w:after="120"/>
        <w:ind w:left="567" w:hanging="283"/>
        <w:rPr>
          <w:rFonts w:ascii="Arial" w:hAnsi="Arial" w:cs="Arial"/>
          <w:sz w:val="20"/>
          <w:szCs w:val="20"/>
        </w:rPr>
      </w:pPr>
      <w:r w:rsidRPr="003A6CFA">
        <w:rPr>
          <w:rFonts w:ascii="Arial" w:hAnsi="Arial" w:cs="Arial"/>
          <w:sz w:val="20"/>
          <w:szCs w:val="20"/>
        </w:rPr>
        <w:t>pokud tak stanoví Objednatel (tj. udělí-li Objednatel pokyn), odpovídá za kontrolu, příp. připomínkování, úpravy nebo doplnění technického zadání Díla, tj. tzv. požadavků Objednatele na Dílo ve smyslu FIDIC YELLOW BOOK, za účelem zadání veřejné zakázky na Dílo v souladu se zákonem o zadávání veřejných zakázek;</w:t>
      </w:r>
    </w:p>
    <w:p w14:paraId="4924071E" w14:textId="3D72E56D" w:rsidR="00F875CA" w:rsidRDefault="00F875CA" w:rsidP="00DB7570">
      <w:pPr>
        <w:pStyle w:val="2nesltext"/>
        <w:numPr>
          <w:ilvl w:val="1"/>
          <w:numId w:val="24"/>
        </w:numPr>
        <w:spacing w:after="120"/>
        <w:ind w:left="567" w:hanging="283"/>
        <w:rPr>
          <w:rFonts w:ascii="Arial" w:hAnsi="Arial" w:cs="Arial"/>
          <w:sz w:val="20"/>
          <w:szCs w:val="20"/>
        </w:rPr>
      </w:pPr>
      <w:r w:rsidRPr="00C650D3">
        <w:rPr>
          <w:rFonts w:ascii="Arial" w:hAnsi="Arial" w:cs="Arial"/>
          <w:sz w:val="20"/>
          <w:szCs w:val="20"/>
        </w:rPr>
        <w:t xml:space="preserve">pokud tak stanoví Objednatel (tj. udělí-li Objednatel pokyn), odpovídá za </w:t>
      </w:r>
      <w:r w:rsidR="00CE4770" w:rsidRPr="00C650D3">
        <w:rPr>
          <w:rFonts w:ascii="Arial" w:hAnsi="Arial" w:cs="Arial"/>
          <w:sz w:val="20"/>
          <w:szCs w:val="20"/>
        </w:rPr>
        <w:t>zajištění účasti příslušných členů týmu Správce stavby v příslušných komisích, příp. jako přizvaných odborníků, ve smyslu § 42 zákona o zadávání veřejných zakázek</w:t>
      </w:r>
      <w:r w:rsidRPr="00C650D3">
        <w:rPr>
          <w:rFonts w:ascii="Arial" w:hAnsi="Arial" w:cs="Arial"/>
          <w:sz w:val="20"/>
          <w:szCs w:val="20"/>
        </w:rPr>
        <w:t>;</w:t>
      </w:r>
    </w:p>
    <w:p w14:paraId="57CCCF3E" w14:textId="77777777" w:rsidR="00DC0C7D" w:rsidRPr="00C650D3" w:rsidRDefault="00DC0C7D" w:rsidP="00DB7570">
      <w:pPr>
        <w:pStyle w:val="2nesltext"/>
        <w:spacing w:after="120"/>
        <w:ind w:left="567"/>
        <w:rPr>
          <w:rFonts w:ascii="Arial" w:hAnsi="Arial" w:cs="Arial"/>
          <w:sz w:val="20"/>
          <w:szCs w:val="20"/>
          <w:highlight w:val="yellow"/>
        </w:rPr>
      </w:pPr>
    </w:p>
    <w:p w14:paraId="6737757B" w14:textId="77777777" w:rsidR="00DC0C7D" w:rsidRPr="00C650D3" w:rsidRDefault="00E9321D" w:rsidP="00DB7570">
      <w:pPr>
        <w:pStyle w:val="2nesltext"/>
        <w:keepNext/>
        <w:numPr>
          <w:ilvl w:val="0"/>
          <w:numId w:val="24"/>
        </w:numPr>
        <w:spacing w:after="120"/>
        <w:ind w:left="426" w:hanging="284"/>
        <w:rPr>
          <w:rFonts w:ascii="Arial" w:hAnsi="Arial" w:cs="Arial"/>
          <w:i/>
          <w:sz w:val="20"/>
          <w:szCs w:val="20"/>
        </w:rPr>
      </w:pPr>
      <w:r w:rsidRPr="00C650D3">
        <w:rPr>
          <w:rFonts w:ascii="Arial" w:hAnsi="Arial" w:cs="Arial"/>
          <w:i/>
          <w:sz w:val="20"/>
          <w:szCs w:val="20"/>
        </w:rPr>
        <w:t>Odpovědnost za plnění Služeb a kompletní činnosti Správce stavby v </w:t>
      </w:r>
      <w:r w:rsidR="00DC0C7D" w:rsidRPr="00C650D3">
        <w:rPr>
          <w:rFonts w:ascii="Arial" w:hAnsi="Arial" w:cs="Arial"/>
          <w:i/>
          <w:sz w:val="20"/>
          <w:szCs w:val="20"/>
        </w:rPr>
        <w:t>realiza</w:t>
      </w:r>
      <w:r w:rsidRPr="00C650D3">
        <w:rPr>
          <w:rFonts w:ascii="Arial" w:hAnsi="Arial" w:cs="Arial"/>
          <w:i/>
          <w:sz w:val="20"/>
          <w:szCs w:val="20"/>
        </w:rPr>
        <w:t>ční fázi (projektování a provádění Díla</w:t>
      </w:r>
      <w:r w:rsidRPr="00C650D3">
        <w:rPr>
          <w:rFonts w:ascii="Times New Roman" w:eastAsia="Times New Roman" w:hAnsi="Times New Roman"/>
          <w:sz w:val="24"/>
          <w:szCs w:val="24"/>
          <w:lang w:eastAsia="cs-CZ"/>
        </w:rPr>
        <w:t xml:space="preserve"> </w:t>
      </w:r>
      <w:r w:rsidR="002767C7" w:rsidRPr="00C650D3">
        <w:rPr>
          <w:rFonts w:ascii="Arial" w:hAnsi="Arial" w:cs="Arial"/>
          <w:i/>
          <w:sz w:val="20"/>
          <w:szCs w:val="20"/>
        </w:rPr>
        <w:t>podle</w:t>
      </w:r>
      <w:r w:rsidRPr="00C650D3">
        <w:rPr>
          <w:rFonts w:ascii="Arial" w:hAnsi="Arial" w:cs="Arial"/>
          <w:i/>
          <w:sz w:val="20"/>
          <w:szCs w:val="20"/>
        </w:rPr>
        <w:t xml:space="preserve"> standardů FIDIC)</w:t>
      </w:r>
    </w:p>
    <w:p w14:paraId="2029FB7C" w14:textId="0F5A34AF" w:rsidR="000D5FC0" w:rsidRPr="00C650D3" w:rsidRDefault="000D5FC0" w:rsidP="00DB7570">
      <w:pPr>
        <w:pStyle w:val="2nesltext"/>
        <w:keepNext/>
        <w:spacing w:after="120"/>
        <w:rPr>
          <w:rFonts w:ascii="Arial" w:hAnsi="Arial" w:cs="Arial"/>
          <w:sz w:val="20"/>
          <w:szCs w:val="20"/>
          <w:highlight w:val="yellow"/>
        </w:rPr>
      </w:pPr>
      <w:r w:rsidRPr="00C650D3">
        <w:rPr>
          <w:rFonts w:ascii="Arial" w:hAnsi="Arial" w:cs="Arial"/>
          <w:sz w:val="20"/>
          <w:szCs w:val="20"/>
        </w:rPr>
        <w:t>Správce stavby (vedoucí týmu) zejména:</w:t>
      </w:r>
    </w:p>
    <w:p w14:paraId="55A2E878" w14:textId="67E03A50" w:rsidR="007C6C9A" w:rsidRPr="00C650D3" w:rsidRDefault="000D7E30" w:rsidP="00DB7570">
      <w:pPr>
        <w:pStyle w:val="2nesltext"/>
        <w:numPr>
          <w:ilvl w:val="1"/>
          <w:numId w:val="24"/>
        </w:numPr>
        <w:spacing w:after="120"/>
        <w:ind w:left="567" w:hanging="283"/>
        <w:rPr>
          <w:rFonts w:ascii="Arial" w:hAnsi="Arial" w:cs="Arial"/>
          <w:sz w:val="20"/>
          <w:szCs w:val="20"/>
        </w:rPr>
      </w:pPr>
      <w:r w:rsidRPr="00C650D3">
        <w:rPr>
          <w:rFonts w:ascii="Arial" w:hAnsi="Arial" w:cs="Arial"/>
          <w:sz w:val="20"/>
          <w:szCs w:val="20"/>
        </w:rPr>
        <w:t xml:space="preserve">seznamuje </w:t>
      </w:r>
      <w:r w:rsidR="002324CF" w:rsidRPr="00C650D3">
        <w:rPr>
          <w:rFonts w:ascii="Arial" w:hAnsi="Arial" w:cs="Arial"/>
          <w:sz w:val="20"/>
          <w:szCs w:val="20"/>
        </w:rPr>
        <w:t>se</w:t>
      </w:r>
      <w:r w:rsidR="007C6C9A" w:rsidRPr="00C650D3">
        <w:rPr>
          <w:rFonts w:ascii="Arial" w:hAnsi="Arial" w:cs="Arial"/>
          <w:sz w:val="20"/>
          <w:szCs w:val="20"/>
        </w:rPr>
        <w:t xml:space="preserve"> s obsahem příslušných smluv mezi Objednatelem a </w:t>
      </w:r>
      <w:r w:rsidRPr="00C650D3">
        <w:rPr>
          <w:rFonts w:ascii="Arial" w:hAnsi="Arial" w:cs="Arial"/>
          <w:sz w:val="20"/>
          <w:szCs w:val="20"/>
        </w:rPr>
        <w:t>příslušnými Zhotoviteli;</w:t>
      </w:r>
      <w:r w:rsidR="007C6C9A" w:rsidRPr="00C650D3">
        <w:rPr>
          <w:rFonts w:ascii="Arial" w:hAnsi="Arial" w:cs="Arial"/>
          <w:sz w:val="20"/>
          <w:szCs w:val="20"/>
        </w:rPr>
        <w:t xml:space="preserve"> </w:t>
      </w:r>
    </w:p>
    <w:p w14:paraId="65BD15F0" w14:textId="77777777" w:rsidR="007C6C9A" w:rsidRPr="00C650D3" w:rsidRDefault="007C6C9A" w:rsidP="00DB7570">
      <w:pPr>
        <w:pStyle w:val="2nesltext"/>
        <w:numPr>
          <w:ilvl w:val="1"/>
          <w:numId w:val="24"/>
        </w:numPr>
        <w:spacing w:after="120"/>
        <w:ind w:left="567" w:hanging="283"/>
        <w:rPr>
          <w:rFonts w:ascii="Arial" w:hAnsi="Arial" w:cs="Arial"/>
          <w:sz w:val="20"/>
          <w:szCs w:val="20"/>
        </w:rPr>
      </w:pPr>
      <w:r w:rsidRPr="00C650D3">
        <w:rPr>
          <w:rFonts w:ascii="Arial" w:hAnsi="Arial" w:cs="Arial"/>
          <w:sz w:val="20"/>
          <w:szCs w:val="20"/>
        </w:rPr>
        <w:t>odpovídá za řádný provoz a údržbu vybavení používaných v souvislosti s činností týmu Správce stavby;</w:t>
      </w:r>
    </w:p>
    <w:p w14:paraId="21FF89EE" w14:textId="1FB81D9B" w:rsidR="00913099" w:rsidRPr="00C650D3" w:rsidRDefault="00913099" w:rsidP="00DB7570">
      <w:pPr>
        <w:pStyle w:val="2nesltext"/>
        <w:numPr>
          <w:ilvl w:val="1"/>
          <w:numId w:val="24"/>
        </w:numPr>
        <w:spacing w:after="120"/>
        <w:ind w:left="567" w:hanging="283"/>
        <w:rPr>
          <w:rFonts w:ascii="Arial" w:hAnsi="Arial" w:cs="Arial"/>
          <w:sz w:val="20"/>
          <w:szCs w:val="20"/>
        </w:rPr>
      </w:pPr>
      <w:r w:rsidRPr="00C650D3">
        <w:rPr>
          <w:rFonts w:ascii="Arial" w:hAnsi="Arial" w:cs="Arial"/>
          <w:sz w:val="20"/>
          <w:szCs w:val="20"/>
        </w:rPr>
        <w:t>dozoruje zpracování projektové dokumentace Díla a provádění Díla;</w:t>
      </w:r>
    </w:p>
    <w:p w14:paraId="1E6B8E3D" w14:textId="7096C870" w:rsidR="00CE4770" w:rsidRPr="00C650D3" w:rsidRDefault="006D7C94" w:rsidP="00DB7570">
      <w:pPr>
        <w:pStyle w:val="2nesltext"/>
        <w:numPr>
          <w:ilvl w:val="1"/>
          <w:numId w:val="24"/>
        </w:numPr>
        <w:spacing w:after="120"/>
        <w:ind w:left="567" w:hanging="283"/>
        <w:rPr>
          <w:rFonts w:ascii="Arial" w:hAnsi="Arial" w:cs="Arial"/>
          <w:sz w:val="20"/>
          <w:szCs w:val="20"/>
        </w:rPr>
      </w:pPr>
      <w:r w:rsidRPr="00C650D3">
        <w:rPr>
          <w:rFonts w:ascii="Arial" w:hAnsi="Arial" w:cs="Arial"/>
          <w:sz w:val="20"/>
          <w:szCs w:val="20"/>
        </w:rPr>
        <w:t>pokud tak stanoví Objednatel</w:t>
      </w:r>
      <w:r w:rsidR="00CE4770" w:rsidRPr="00C650D3">
        <w:rPr>
          <w:rFonts w:ascii="Arial" w:hAnsi="Arial" w:cs="Arial"/>
          <w:sz w:val="20"/>
          <w:szCs w:val="20"/>
        </w:rPr>
        <w:t xml:space="preserve"> (tj. udělí-li Objednatel pokyn)</w:t>
      </w:r>
      <w:r w:rsidRPr="00C650D3">
        <w:rPr>
          <w:rFonts w:ascii="Arial" w:hAnsi="Arial" w:cs="Arial"/>
          <w:sz w:val="20"/>
          <w:szCs w:val="20"/>
        </w:rPr>
        <w:t xml:space="preserve">, </w:t>
      </w:r>
      <w:r w:rsidR="00CE4770" w:rsidRPr="00C650D3">
        <w:rPr>
          <w:rFonts w:ascii="Arial" w:hAnsi="Arial" w:cs="Arial"/>
          <w:sz w:val="20"/>
          <w:szCs w:val="20"/>
        </w:rPr>
        <w:t>odpovídá za poskytování součinnosti při provádění výběrových nebo zadávacích řízeních na Zhotovitele, příp. při provádění změnových řízení apod.;</w:t>
      </w:r>
    </w:p>
    <w:p w14:paraId="635B3EF5" w14:textId="77777777" w:rsidR="007C6C9A" w:rsidRPr="00C650D3" w:rsidRDefault="007C6C9A" w:rsidP="00DB7570">
      <w:pPr>
        <w:pStyle w:val="2nesltext"/>
        <w:numPr>
          <w:ilvl w:val="1"/>
          <w:numId w:val="24"/>
        </w:numPr>
        <w:spacing w:after="120"/>
        <w:ind w:left="567" w:hanging="283"/>
        <w:rPr>
          <w:rFonts w:ascii="Arial" w:hAnsi="Arial" w:cs="Arial"/>
          <w:sz w:val="20"/>
          <w:szCs w:val="20"/>
        </w:rPr>
      </w:pPr>
      <w:r w:rsidRPr="00C650D3">
        <w:rPr>
          <w:rFonts w:ascii="Arial" w:hAnsi="Arial" w:cs="Arial"/>
          <w:sz w:val="20"/>
          <w:szCs w:val="20"/>
        </w:rPr>
        <w:t xml:space="preserve">odpovídá za kontrolu řádného uskladnění materiálů na stavbě a pořádku na staveništích; </w:t>
      </w:r>
    </w:p>
    <w:p w14:paraId="5C38B85D" w14:textId="4136A29E" w:rsidR="00243B79" w:rsidRPr="00C650D3" w:rsidRDefault="007C6C9A" w:rsidP="00DB7570">
      <w:pPr>
        <w:pStyle w:val="2nesltext"/>
        <w:numPr>
          <w:ilvl w:val="1"/>
          <w:numId w:val="24"/>
        </w:numPr>
        <w:spacing w:after="120"/>
        <w:ind w:left="567" w:hanging="283"/>
        <w:rPr>
          <w:rFonts w:ascii="Arial" w:hAnsi="Arial" w:cs="Arial"/>
          <w:sz w:val="20"/>
          <w:szCs w:val="20"/>
        </w:rPr>
      </w:pPr>
      <w:r w:rsidRPr="00C650D3">
        <w:rPr>
          <w:rFonts w:ascii="Arial" w:hAnsi="Arial" w:cs="Arial"/>
          <w:sz w:val="20"/>
          <w:szCs w:val="20"/>
        </w:rPr>
        <w:t xml:space="preserve">sleduje vývoj a postup </w:t>
      </w:r>
      <w:r w:rsidR="00913099" w:rsidRPr="00C650D3">
        <w:rPr>
          <w:rFonts w:ascii="Arial" w:hAnsi="Arial" w:cs="Arial"/>
          <w:sz w:val="20"/>
          <w:szCs w:val="20"/>
        </w:rPr>
        <w:t>provádění</w:t>
      </w:r>
      <w:r w:rsidRPr="00C650D3">
        <w:rPr>
          <w:rFonts w:ascii="Arial" w:hAnsi="Arial" w:cs="Arial"/>
          <w:sz w:val="20"/>
          <w:szCs w:val="20"/>
        </w:rPr>
        <w:t xml:space="preserve"> Díla, jakož i kvalitu prováděných prací</w:t>
      </w:r>
      <w:r w:rsidR="00913099" w:rsidRPr="00C650D3">
        <w:rPr>
          <w:rFonts w:ascii="Arial" w:hAnsi="Arial" w:cs="Arial"/>
          <w:sz w:val="20"/>
          <w:szCs w:val="20"/>
        </w:rPr>
        <w:t>, dodávek a služeb</w:t>
      </w:r>
      <w:r w:rsidRPr="00C650D3">
        <w:rPr>
          <w:rFonts w:ascii="Arial" w:hAnsi="Arial" w:cs="Arial"/>
          <w:sz w:val="20"/>
          <w:szCs w:val="20"/>
        </w:rPr>
        <w:t>;</w:t>
      </w:r>
      <w:r w:rsidR="00243B79" w:rsidRPr="00C650D3">
        <w:rPr>
          <w:rFonts w:ascii="Arial" w:hAnsi="Arial" w:cs="Arial"/>
          <w:sz w:val="20"/>
          <w:szCs w:val="20"/>
        </w:rPr>
        <w:t xml:space="preserve"> projednává, dozoruje a připomínkuje plány kvality, kontrol a zkoušek Zhotovitelů;  </w:t>
      </w:r>
    </w:p>
    <w:p w14:paraId="7D1CDE6A" w14:textId="367C71F6" w:rsidR="007C6C9A" w:rsidRPr="00C650D3" w:rsidRDefault="007C6C9A" w:rsidP="00DB7570">
      <w:pPr>
        <w:pStyle w:val="2nesltext"/>
        <w:numPr>
          <w:ilvl w:val="1"/>
          <w:numId w:val="24"/>
        </w:numPr>
        <w:spacing w:after="120"/>
        <w:ind w:left="567" w:hanging="283"/>
        <w:rPr>
          <w:rFonts w:ascii="Arial" w:hAnsi="Arial" w:cs="Arial"/>
          <w:sz w:val="20"/>
          <w:szCs w:val="20"/>
        </w:rPr>
      </w:pPr>
      <w:r w:rsidRPr="00C650D3">
        <w:rPr>
          <w:rFonts w:ascii="Arial" w:hAnsi="Arial" w:cs="Arial"/>
          <w:sz w:val="20"/>
          <w:szCs w:val="20"/>
        </w:rPr>
        <w:t>odpovídá za provádění denní kontroly Zhotovitelů při provádění prací</w:t>
      </w:r>
      <w:r w:rsidR="00913099" w:rsidRPr="00C650D3">
        <w:rPr>
          <w:rFonts w:ascii="Arial" w:hAnsi="Arial" w:cs="Arial"/>
          <w:sz w:val="20"/>
          <w:szCs w:val="20"/>
        </w:rPr>
        <w:t>, dodávek a služeb</w:t>
      </w:r>
      <w:r w:rsidRPr="00C650D3">
        <w:rPr>
          <w:rFonts w:ascii="Arial" w:hAnsi="Arial" w:cs="Arial"/>
          <w:sz w:val="20"/>
          <w:szCs w:val="20"/>
        </w:rPr>
        <w:t>;</w:t>
      </w:r>
    </w:p>
    <w:p w14:paraId="6DC508C9" w14:textId="50621A1A" w:rsidR="007C6C9A" w:rsidRPr="00C650D3" w:rsidRDefault="007C6C9A" w:rsidP="00DB7570">
      <w:pPr>
        <w:pStyle w:val="2nesltext"/>
        <w:numPr>
          <w:ilvl w:val="1"/>
          <w:numId w:val="24"/>
        </w:numPr>
        <w:spacing w:after="120"/>
        <w:ind w:left="567" w:hanging="283"/>
        <w:rPr>
          <w:rFonts w:ascii="Arial" w:hAnsi="Arial" w:cs="Arial"/>
          <w:sz w:val="20"/>
          <w:szCs w:val="20"/>
        </w:rPr>
      </w:pPr>
      <w:r w:rsidRPr="00C650D3">
        <w:rPr>
          <w:rFonts w:ascii="Arial" w:hAnsi="Arial" w:cs="Arial"/>
          <w:sz w:val="20"/>
          <w:szCs w:val="20"/>
        </w:rPr>
        <w:t xml:space="preserve">kontroluje a připomínkuje </w:t>
      </w:r>
      <w:r w:rsidR="00913099" w:rsidRPr="00C650D3">
        <w:rPr>
          <w:rFonts w:ascii="Arial" w:hAnsi="Arial" w:cs="Arial"/>
          <w:sz w:val="20"/>
          <w:szCs w:val="20"/>
        </w:rPr>
        <w:t xml:space="preserve">časové a finanční </w:t>
      </w:r>
      <w:r w:rsidRPr="00C650D3">
        <w:rPr>
          <w:rFonts w:ascii="Arial" w:hAnsi="Arial" w:cs="Arial"/>
          <w:sz w:val="20"/>
          <w:szCs w:val="20"/>
        </w:rPr>
        <w:t>harmonogramy a pracovní postupy Zhotovitelů;</w:t>
      </w:r>
    </w:p>
    <w:p w14:paraId="3AEF0BF1" w14:textId="6DB87E5F" w:rsidR="007C6C9A" w:rsidRPr="00C650D3" w:rsidRDefault="007C6C9A" w:rsidP="00DB7570">
      <w:pPr>
        <w:pStyle w:val="2nesltext"/>
        <w:numPr>
          <w:ilvl w:val="1"/>
          <w:numId w:val="24"/>
        </w:numPr>
        <w:spacing w:after="120"/>
        <w:ind w:left="567" w:hanging="283"/>
        <w:rPr>
          <w:rFonts w:ascii="Arial" w:hAnsi="Arial" w:cs="Arial"/>
          <w:sz w:val="20"/>
          <w:szCs w:val="20"/>
        </w:rPr>
      </w:pPr>
      <w:r w:rsidRPr="00C650D3">
        <w:rPr>
          <w:rFonts w:ascii="Arial" w:hAnsi="Arial" w:cs="Arial"/>
          <w:sz w:val="20"/>
          <w:szCs w:val="20"/>
        </w:rPr>
        <w:t xml:space="preserve">kontroluje časový průběh provádění Díla, dodržování termínů stanovených v příslušných smlouvách mezi Objednatelem a </w:t>
      </w:r>
      <w:r w:rsidR="000D7E30" w:rsidRPr="00C650D3">
        <w:rPr>
          <w:rFonts w:ascii="Arial" w:hAnsi="Arial" w:cs="Arial"/>
          <w:sz w:val="20"/>
          <w:szCs w:val="20"/>
        </w:rPr>
        <w:t>příslušnými Zhotoviteli</w:t>
      </w:r>
      <w:r w:rsidRPr="00C650D3">
        <w:rPr>
          <w:rFonts w:ascii="Arial" w:hAnsi="Arial" w:cs="Arial"/>
          <w:sz w:val="20"/>
          <w:szCs w:val="20"/>
        </w:rPr>
        <w:t>, příp</w:t>
      </w:r>
      <w:r w:rsidR="005E60CF" w:rsidRPr="00C650D3">
        <w:rPr>
          <w:rFonts w:ascii="Arial" w:hAnsi="Arial" w:cs="Arial"/>
          <w:sz w:val="20"/>
          <w:szCs w:val="20"/>
        </w:rPr>
        <w:t>.</w:t>
      </w:r>
      <w:r w:rsidRPr="00C650D3">
        <w:rPr>
          <w:rFonts w:ascii="Arial" w:hAnsi="Arial" w:cs="Arial"/>
          <w:sz w:val="20"/>
          <w:szCs w:val="20"/>
        </w:rPr>
        <w:t xml:space="preserve"> časového a finančního harmonogramu prováděn</w:t>
      </w:r>
      <w:r w:rsidR="003C13BD">
        <w:rPr>
          <w:rFonts w:ascii="Arial" w:hAnsi="Arial" w:cs="Arial"/>
          <w:sz w:val="20"/>
          <w:szCs w:val="20"/>
        </w:rPr>
        <w:t xml:space="preserve">í </w:t>
      </w:r>
      <w:r w:rsidRPr="00C650D3">
        <w:rPr>
          <w:rFonts w:ascii="Arial" w:hAnsi="Arial" w:cs="Arial"/>
          <w:sz w:val="20"/>
          <w:szCs w:val="20"/>
        </w:rPr>
        <w:t>prací</w:t>
      </w:r>
      <w:r w:rsidR="00913099" w:rsidRPr="00C650D3">
        <w:rPr>
          <w:rFonts w:ascii="Arial" w:hAnsi="Arial" w:cs="Arial"/>
          <w:sz w:val="20"/>
          <w:szCs w:val="20"/>
        </w:rPr>
        <w:t>, dodávek a služeb</w:t>
      </w:r>
      <w:r w:rsidRPr="00C650D3">
        <w:rPr>
          <w:rFonts w:ascii="Arial" w:hAnsi="Arial" w:cs="Arial"/>
          <w:sz w:val="20"/>
          <w:szCs w:val="20"/>
        </w:rPr>
        <w:t>; v případě ohrožení dodržení termínů neprodleně vyzývá Zhotovitele k nápravě, a vyrozumí Objednatele;</w:t>
      </w:r>
    </w:p>
    <w:p w14:paraId="7FA9FF61" w14:textId="77777777" w:rsidR="007C6C9A" w:rsidRPr="00C650D3" w:rsidRDefault="007C6C9A" w:rsidP="00DB7570">
      <w:pPr>
        <w:pStyle w:val="2nesltext"/>
        <w:numPr>
          <w:ilvl w:val="1"/>
          <w:numId w:val="24"/>
        </w:numPr>
        <w:spacing w:after="120"/>
        <w:ind w:left="567" w:hanging="283"/>
        <w:rPr>
          <w:rFonts w:ascii="Arial" w:hAnsi="Arial" w:cs="Arial"/>
          <w:sz w:val="20"/>
          <w:szCs w:val="20"/>
        </w:rPr>
      </w:pPr>
      <w:r w:rsidRPr="00C650D3">
        <w:rPr>
          <w:rFonts w:ascii="Arial" w:hAnsi="Arial" w:cs="Arial"/>
          <w:sz w:val="20"/>
          <w:szCs w:val="20"/>
        </w:rPr>
        <w:t>identifikuje rizika z hlediska kvality a dodržení doby pro dokončení Díla a informuje o nich neprodleně Objednatele a na kontrolních dnech;</w:t>
      </w:r>
    </w:p>
    <w:p w14:paraId="37B71C7B" w14:textId="441E353A" w:rsidR="007C6C9A" w:rsidRPr="00C650D3" w:rsidRDefault="007C6C9A" w:rsidP="00DB7570">
      <w:pPr>
        <w:pStyle w:val="2nesltext"/>
        <w:numPr>
          <w:ilvl w:val="1"/>
          <w:numId w:val="24"/>
        </w:numPr>
        <w:spacing w:after="120"/>
        <w:ind w:left="567" w:hanging="283"/>
        <w:rPr>
          <w:rFonts w:ascii="Arial" w:hAnsi="Arial" w:cs="Arial"/>
          <w:sz w:val="20"/>
          <w:szCs w:val="20"/>
        </w:rPr>
      </w:pPr>
      <w:r w:rsidRPr="00C650D3">
        <w:rPr>
          <w:rFonts w:ascii="Arial" w:hAnsi="Arial" w:cs="Arial"/>
          <w:sz w:val="20"/>
          <w:szCs w:val="20"/>
        </w:rPr>
        <w:t>odpovídá za výkon technického dozoru stavebníka</w:t>
      </w:r>
      <w:r w:rsidR="006F3B7A" w:rsidRPr="00C650D3">
        <w:rPr>
          <w:rFonts w:ascii="Arial" w:hAnsi="Arial" w:cs="Arial"/>
          <w:sz w:val="20"/>
          <w:szCs w:val="20"/>
        </w:rPr>
        <w:t xml:space="preserve"> / investora</w:t>
      </w:r>
      <w:r w:rsidRPr="00C650D3">
        <w:rPr>
          <w:rFonts w:ascii="Arial" w:hAnsi="Arial" w:cs="Arial"/>
          <w:sz w:val="20"/>
          <w:szCs w:val="20"/>
        </w:rPr>
        <w:t xml:space="preserve"> nad prováděním stavby ve smyslu stavebního zákona </w:t>
      </w:r>
      <w:r w:rsidR="006F3B7A" w:rsidRPr="00C650D3">
        <w:rPr>
          <w:rFonts w:ascii="Arial" w:hAnsi="Arial" w:cs="Arial"/>
          <w:sz w:val="20"/>
          <w:szCs w:val="20"/>
        </w:rPr>
        <w:t xml:space="preserve">a výkon koordinátora BOZP ve smyslu zákona o BOZP </w:t>
      </w:r>
      <w:r w:rsidRPr="00C650D3">
        <w:rPr>
          <w:rFonts w:ascii="Arial" w:hAnsi="Arial" w:cs="Arial"/>
          <w:sz w:val="20"/>
          <w:szCs w:val="20"/>
        </w:rPr>
        <w:t>při provádění Díla;</w:t>
      </w:r>
    </w:p>
    <w:p w14:paraId="06CC786C" w14:textId="5D82106D" w:rsidR="007C6C9A" w:rsidRPr="00C650D3" w:rsidRDefault="007C6C9A" w:rsidP="00DB7570">
      <w:pPr>
        <w:pStyle w:val="2nesltext"/>
        <w:numPr>
          <w:ilvl w:val="1"/>
          <w:numId w:val="24"/>
        </w:numPr>
        <w:spacing w:after="120"/>
        <w:ind w:left="567" w:hanging="283"/>
        <w:rPr>
          <w:rFonts w:ascii="Arial" w:hAnsi="Arial" w:cs="Arial"/>
          <w:sz w:val="20"/>
          <w:szCs w:val="20"/>
        </w:rPr>
      </w:pPr>
      <w:r w:rsidRPr="00C650D3">
        <w:rPr>
          <w:rFonts w:ascii="Arial" w:hAnsi="Arial" w:cs="Arial"/>
          <w:sz w:val="20"/>
          <w:szCs w:val="20"/>
        </w:rPr>
        <w:t>dozoruje řádný průběh plateb na základě harmonogramu plateb</w:t>
      </w:r>
      <w:r w:rsidR="005E60CF" w:rsidRPr="00C650D3">
        <w:rPr>
          <w:rFonts w:ascii="Arial" w:hAnsi="Arial" w:cs="Arial"/>
          <w:sz w:val="20"/>
          <w:szCs w:val="20"/>
        </w:rPr>
        <w:t>,</w:t>
      </w:r>
      <w:r w:rsidRPr="00C650D3">
        <w:rPr>
          <w:rFonts w:ascii="Arial" w:hAnsi="Arial" w:cs="Arial"/>
          <w:sz w:val="20"/>
          <w:szCs w:val="20"/>
        </w:rPr>
        <w:t xml:space="preserve"> příp</w:t>
      </w:r>
      <w:r w:rsidR="005E60CF" w:rsidRPr="00C650D3">
        <w:rPr>
          <w:rFonts w:ascii="Arial" w:hAnsi="Arial" w:cs="Arial"/>
          <w:sz w:val="20"/>
          <w:szCs w:val="20"/>
        </w:rPr>
        <w:t>.</w:t>
      </w:r>
      <w:r w:rsidRPr="00C650D3">
        <w:rPr>
          <w:rFonts w:ascii="Arial" w:hAnsi="Arial" w:cs="Arial"/>
          <w:sz w:val="20"/>
          <w:szCs w:val="20"/>
        </w:rPr>
        <w:t xml:space="preserve"> aktualizuje harmonogram plateb při zpoždění Zhotovitele Díla; </w:t>
      </w:r>
    </w:p>
    <w:p w14:paraId="6D3483A0" w14:textId="342A70E2" w:rsidR="007C6C9A" w:rsidRPr="00C650D3" w:rsidRDefault="007C6C9A" w:rsidP="00DB7570">
      <w:pPr>
        <w:pStyle w:val="2nesltext"/>
        <w:numPr>
          <w:ilvl w:val="1"/>
          <w:numId w:val="24"/>
        </w:numPr>
        <w:spacing w:after="120"/>
        <w:ind w:left="567" w:hanging="283"/>
        <w:rPr>
          <w:rFonts w:ascii="Arial" w:hAnsi="Arial" w:cs="Arial"/>
          <w:sz w:val="20"/>
          <w:szCs w:val="20"/>
        </w:rPr>
      </w:pPr>
      <w:r w:rsidRPr="00C650D3">
        <w:rPr>
          <w:rFonts w:ascii="Arial" w:hAnsi="Arial" w:cs="Arial"/>
          <w:sz w:val="20"/>
          <w:szCs w:val="20"/>
        </w:rPr>
        <w:t>zajišťuje kontrolu oznamovací povinnosti v oblasti archeologie</w:t>
      </w:r>
      <w:r w:rsidR="002073CB">
        <w:rPr>
          <w:rFonts w:ascii="Arial" w:hAnsi="Arial" w:cs="Arial"/>
          <w:sz w:val="20"/>
          <w:szCs w:val="20"/>
        </w:rPr>
        <w:t xml:space="preserve">, zejména </w:t>
      </w:r>
      <w:r w:rsidRPr="00C650D3">
        <w:rPr>
          <w:rFonts w:ascii="Arial" w:hAnsi="Arial" w:cs="Arial"/>
          <w:sz w:val="20"/>
          <w:szCs w:val="20"/>
        </w:rPr>
        <w:t>vůči Archeologickému ústavu A</w:t>
      </w:r>
      <w:r w:rsidR="002073CB">
        <w:rPr>
          <w:rFonts w:ascii="Arial" w:hAnsi="Arial" w:cs="Arial"/>
          <w:sz w:val="20"/>
          <w:szCs w:val="20"/>
        </w:rPr>
        <w:t>kademie věd</w:t>
      </w:r>
      <w:r w:rsidRPr="00C650D3">
        <w:rPr>
          <w:rFonts w:ascii="Arial" w:hAnsi="Arial" w:cs="Arial"/>
          <w:sz w:val="20"/>
          <w:szCs w:val="20"/>
        </w:rPr>
        <w:t xml:space="preserve"> ČR;</w:t>
      </w:r>
    </w:p>
    <w:p w14:paraId="12AA7A67" w14:textId="7920BD81" w:rsidR="007C6C9A" w:rsidRPr="00C650D3" w:rsidRDefault="007C6C9A" w:rsidP="00DB7570">
      <w:pPr>
        <w:pStyle w:val="2nesltext"/>
        <w:numPr>
          <w:ilvl w:val="1"/>
          <w:numId w:val="24"/>
        </w:numPr>
        <w:spacing w:after="120"/>
        <w:ind w:left="567" w:hanging="283"/>
        <w:rPr>
          <w:rFonts w:ascii="Arial" w:hAnsi="Arial" w:cs="Arial"/>
          <w:sz w:val="20"/>
          <w:szCs w:val="20"/>
        </w:rPr>
      </w:pPr>
      <w:r w:rsidRPr="00C650D3">
        <w:rPr>
          <w:rFonts w:ascii="Arial" w:hAnsi="Arial" w:cs="Arial"/>
          <w:sz w:val="20"/>
          <w:szCs w:val="20"/>
        </w:rPr>
        <w:t>svolává</w:t>
      </w:r>
      <w:r w:rsidR="006F3B7A" w:rsidRPr="00C650D3">
        <w:rPr>
          <w:rFonts w:ascii="Arial" w:hAnsi="Arial" w:cs="Arial"/>
          <w:sz w:val="20"/>
          <w:szCs w:val="20"/>
        </w:rPr>
        <w:t>, účastní se</w:t>
      </w:r>
      <w:r w:rsidRPr="00C650D3">
        <w:rPr>
          <w:rFonts w:ascii="Arial" w:hAnsi="Arial" w:cs="Arial"/>
          <w:sz w:val="20"/>
          <w:szCs w:val="20"/>
        </w:rPr>
        <w:t xml:space="preserve"> a řídí porady</w:t>
      </w:r>
      <w:r w:rsidR="00115080" w:rsidRPr="00C650D3">
        <w:rPr>
          <w:rFonts w:ascii="Arial" w:hAnsi="Arial" w:cs="Arial"/>
          <w:sz w:val="20"/>
          <w:szCs w:val="20"/>
        </w:rPr>
        <w:t xml:space="preserve"> a jednání</w:t>
      </w:r>
      <w:r w:rsidRPr="00C650D3">
        <w:rPr>
          <w:rFonts w:ascii="Arial" w:hAnsi="Arial" w:cs="Arial"/>
          <w:sz w:val="20"/>
          <w:szCs w:val="20"/>
        </w:rPr>
        <w:t xml:space="preserve"> členů týmu Správce stavby;</w:t>
      </w:r>
    </w:p>
    <w:p w14:paraId="2A563E16" w14:textId="423C5F07" w:rsidR="007C6C9A" w:rsidRPr="00C650D3" w:rsidRDefault="006F3B7A" w:rsidP="00DB7570">
      <w:pPr>
        <w:pStyle w:val="2nesltext"/>
        <w:numPr>
          <w:ilvl w:val="1"/>
          <w:numId w:val="24"/>
        </w:numPr>
        <w:spacing w:after="120"/>
        <w:ind w:left="567" w:hanging="283"/>
        <w:rPr>
          <w:rFonts w:ascii="Arial" w:hAnsi="Arial" w:cs="Arial"/>
          <w:sz w:val="20"/>
          <w:szCs w:val="20"/>
        </w:rPr>
      </w:pPr>
      <w:r w:rsidRPr="00C650D3">
        <w:rPr>
          <w:rFonts w:ascii="Arial" w:hAnsi="Arial" w:cs="Arial"/>
          <w:sz w:val="20"/>
          <w:szCs w:val="20"/>
        </w:rPr>
        <w:t xml:space="preserve">svolává, </w:t>
      </w:r>
      <w:r w:rsidR="007C6C9A" w:rsidRPr="00C650D3">
        <w:rPr>
          <w:rFonts w:ascii="Arial" w:hAnsi="Arial" w:cs="Arial"/>
          <w:sz w:val="20"/>
          <w:szCs w:val="20"/>
        </w:rPr>
        <w:t xml:space="preserve">účastní se </w:t>
      </w:r>
      <w:r w:rsidRPr="00C650D3">
        <w:rPr>
          <w:rFonts w:ascii="Arial" w:hAnsi="Arial" w:cs="Arial"/>
          <w:sz w:val="20"/>
          <w:szCs w:val="20"/>
        </w:rPr>
        <w:t xml:space="preserve">a řídí </w:t>
      </w:r>
      <w:r w:rsidR="007C6C9A" w:rsidRPr="00C650D3">
        <w:rPr>
          <w:rFonts w:ascii="Arial" w:hAnsi="Arial" w:cs="Arial"/>
          <w:sz w:val="20"/>
          <w:szCs w:val="20"/>
        </w:rPr>
        <w:t>kontrolní dn</w:t>
      </w:r>
      <w:r w:rsidRPr="00C650D3">
        <w:rPr>
          <w:rFonts w:ascii="Arial" w:hAnsi="Arial" w:cs="Arial"/>
          <w:sz w:val="20"/>
          <w:szCs w:val="20"/>
        </w:rPr>
        <w:t>y</w:t>
      </w:r>
      <w:r w:rsidR="00115080" w:rsidRPr="00C650D3">
        <w:rPr>
          <w:rFonts w:ascii="Arial" w:hAnsi="Arial" w:cs="Arial"/>
          <w:sz w:val="20"/>
          <w:szCs w:val="20"/>
        </w:rPr>
        <w:t xml:space="preserve">, </w:t>
      </w:r>
      <w:r w:rsidR="007C6C9A" w:rsidRPr="00C650D3">
        <w:rPr>
          <w:rFonts w:ascii="Arial" w:hAnsi="Arial" w:cs="Arial"/>
          <w:sz w:val="20"/>
          <w:szCs w:val="20"/>
        </w:rPr>
        <w:t>porad</w:t>
      </w:r>
      <w:r w:rsidRPr="00C650D3">
        <w:rPr>
          <w:rFonts w:ascii="Arial" w:hAnsi="Arial" w:cs="Arial"/>
          <w:sz w:val="20"/>
          <w:szCs w:val="20"/>
        </w:rPr>
        <w:t>y</w:t>
      </w:r>
      <w:r w:rsidR="00115080" w:rsidRPr="00C650D3">
        <w:rPr>
          <w:rFonts w:ascii="Arial" w:hAnsi="Arial" w:cs="Arial"/>
          <w:sz w:val="20"/>
          <w:szCs w:val="20"/>
        </w:rPr>
        <w:t xml:space="preserve"> a jednání</w:t>
      </w:r>
      <w:r w:rsidR="007C6C9A" w:rsidRPr="00C650D3">
        <w:rPr>
          <w:rFonts w:ascii="Arial" w:hAnsi="Arial" w:cs="Arial"/>
          <w:sz w:val="20"/>
          <w:szCs w:val="20"/>
        </w:rPr>
        <w:t xml:space="preserve"> na staveništích;</w:t>
      </w:r>
    </w:p>
    <w:p w14:paraId="36470B36" w14:textId="0FE203BE" w:rsidR="006F3B7A" w:rsidRPr="00C650D3" w:rsidRDefault="006F3B7A" w:rsidP="00DB7570">
      <w:pPr>
        <w:pStyle w:val="2nesltext"/>
        <w:numPr>
          <w:ilvl w:val="1"/>
          <w:numId w:val="24"/>
        </w:numPr>
        <w:spacing w:after="120"/>
        <w:ind w:left="567" w:hanging="283"/>
        <w:rPr>
          <w:rFonts w:ascii="Arial" w:hAnsi="Arial" w:cs="Arial"/>
          <w:sz w:val="20"/>
          <w:szCs w:val="20"/>
        </w:rPr>
      </w:pPr>
      <w:r w:rsidRPr="00C650D3">
        <w:rPr>
          <w:rFonts w:ascii="Arial" w:hAnsi="Arial" w:cs="Arial"/>
          <w:sz w:val="20"/>
          <w:szCs w:val="20"/>
        </w:rPr>
        <w:t xml:space="preserve">účastní se </w:t>
      </w:r>
      <w:r w:rsidR="00115080" w:rsidRPr="00C650D3">
        <w:rPr>
          <w:rFonts w:ascii="Arial" w:hAnsi="Arial" w:cs="Arial"/>
          <w:sz w:val="20"/>
          <w:szCs w:val="20"/>
        </w:rPr>
        <w:t>porad a jednání</w:t>
      </w:r>
      <w:r w:rsidRPr="00C650D3">
        <w:rPr>
          <w:rFonts w:ascii="Arial" w:hAnsi="Arial" w:cs="Arial"/>
          <w:sz w:val="20"/>
          <w:szCs w:val="20"/>
        </w:rPr>
        <w:t xml:space="preserve"> Objednatele organizovaných Zhotoviteli;</w:t>
      </w:r>
    </w:p>
    <w:p w14:paraId="10CC3AC2" w14:textId="38A855A4" w:rsidR="006F3B7A" w:rsidRPr="00C650D3" w:rsidRDefault="000C1D82" w:rsidP="00DB7570">
      <w:pPr>
        <w:pStyle w:val="2nesltext"/>
        <w:numPr>
          <w:ilvl w:val="1"/>
          <w:numId w:val="24"/>
        </w:numPr>
        <w:spacing w:after="120"/>
        <w:ind w:left="567" w:hanging="283"/>
        <w:rPr>
          <w:rFonts w:ascii="Arial" w:hAnsi="Arial" w:cs="Arial"/>
          <w:sz w:val="20"/>
          <w:szCs w:val="20"/>
        </w:rPr>
      </w:pPr>
      <w:r w:rsidRPr="00C650D3">
        <w:rPr>
          <w:rFonts w:ascii="Arial" w:hAnsi="Arial" w:cs="Arial"/>
          <w:sz w:val="20"/>
          <w:szCs w:val="20"/>
        </w:rPr>
        <w:t xml:space="preserve">odpovídá za </w:t>
      </w:r>
      <w:r w:rsidR="006F3B7A" w:rsidRPr="00C650D3">
        <w:rPr>
          <w:rFonts w:ascii="Arial" w:hAnsi="Arial" w:cs="Arial"/>
          <w:sz w:val="20"/>
          <w:szCs w:val="20"/>
        </w:rPr>
        <w:t>vyhoto</w:t>
      </w:r>
      <w:r w:rsidRPr="00C650D3">
        <w:rPr>
          <w:rFonts w:ascii="Arial" w:hAnsi="Arial" w:cs="Arial"/>
          <w:sz w:val="20"/>
          <w:szCs w:val="20"/>
        </w:rPr>
        <w:t>vování</w:t>
      </w:r>
      <w:r w:rsidR="006F3B7A" w:rsidRPr="00C650D3">
        <w:rPr>
          <w:rFonts w:ascii="Arial" w:hAnsi="Arial" w:cs="Arial"/>
          <w:sz w:val="20"/>
          <w:szCs w:val="20"/>
        </w:rPr>
        <w:t xml:space="preserve"> zápis</w:t>
      </w:r>
      <w:r w:rsidRPr="00C650D3">
        <w:rPr>
          <w:rFonts w:ascii="Arial" w:hAnsi="Arial" w:cs="Arial"/>
          <w:sz w:val="20"/>
          <w:szCs w:val="20"/>
        </w:rPr>
        <w:t>ů</w:t>
      </w:r>
      <w:r w:rsidR="006F3B7A" w:rsidRPr="00C650D3">
        <w:rPr>
          <w:rFonts w:ascii="Arial" w:hAnsi="Arial" w:cs="Arial"/>
          <w:sz w:val="20"/>
          <w:szCs w:val="20"/>
        </w:rPr>
        <w:t xml:space="preserve"> z</w:t>
      </w:r>
      <w:r w:rsidRPr="00C650D3">
        <w:rPr>
          <w:rFonts w:ascii="Arial" w:hAnsi="Arial" w:cs="Arial"/>
          <w:sz w:val="20"/>
          <w:szCs w:val="20"/>
        </w:rPr>
        <w:t xml:space="preserve"> kontrolních dnů, </w:t>
      </w:r>
      <w:r w:rsidR="006F3B7A" w:rsidRPr="00C650D3">
        <w:rPr>
          <w:rFonts w:ascii="Arial" w:hAnsi="Arial" w:cs="Arial"/>
          <w:sz w:val="20"/>
          <w:szCs w:val="20"/>
        </w:rPr>
        <w:t>jednání</w:t>
      </w:r>
      <w:r w:rsidR="00636FE5" w:rsidRPr="00C650D3">
        <w:rPr>
          <w:rFonts w:ascii="Arial" w:hAnsi="Arial" w:cs="Arial"/>
          <w:sz w:val="20"/>
          <w:szCs w:val="20"/>
        </w:rPr>
        <w:t xml:space="preserve"> a porad</w:t>
      </w:r>
      <w:r w:rsidR="006F3B7A" w:rsidRPr="00C650D3">
        <w:rPr>
          <w:rFonts w:ascii="Arial" w:hAnsi="Arial" w:cs="Arial"/>
          <w:sz w:val="20"/>
          <w:szCs w:val="20"/>
        </w:rPr>
        <w:t>, kter</w:t>
      </w:r>
      <w:r w:rsidR="00636FE5" w:rsidRPr="00C650D3">
        <w:rPr>
          <w:rFonts w:ascii="Arial" w:hAnsi="Arial" w:cs="Arial"/>
          <w:sz w:val="20"/>
          <w:szCs w:val="20"/>
        </w:rPr>
        <w:t>é</w:t>
      </w:r>
      <w:r w:rsidR="006F3B7A" w:rsidRPr="00C650D3">
        <w:rPr>
          <w:rFonts w:ascii="Arial" w:hAnsi="Arial" w:cs="Arial"/>
          <w:sz w:val="20"/>
          <w:szCs w:val="20"/>
        </w:rPr>
        <w:t xml:space="preserve"> řídí;</w:t>
      </w:r>
    </w:p>
    <w:p w14:paraId="4998A191" w14:textId="77777777" w:rsidR="007C6C9A" w:rsidRPr="00C650D3" w:rsidRDefault="007C6C9A" w:rsidP="00DB7570">
      <w:pPr>
        <w:pStyle w:val="2nesltext"/>
        <w:numPr>
          <w:ilvl w:val="1"/>
          <w:numId w:val="24"/>
        </w:numPr>
        <w:spacing w:after="120"/>
        <w:ind w:left="567" w:hanging="283"/>
        <w:rPr>
          <w:rFonts w:ascii="Arial" w:hAnsi="Arial" w:cs="Arial"/>
          <w:sz w:val="20"/>
          <w:szCs w:val="20"/>
        </w:rPr>
      </w:pPr>
      <w:r w:rsidRPr="00C650D3">
        <w:rPr>
          <w:rFonts w:ascii="Arial" w:hAnsi="Arial" w:cs="Arial"/>
          <w:sz w:val="20"/>
          <w:szCs w:val="20"/>
        </w:rPr>
        <w:t xml:space="preserve">iniciuje, organizuje a řídí pravidelné kontrolní dny na staveništích </w:t>
      </w:r>
      <w:r w:rsidR="00826C3E" w:rsidRPr="00C650D3">
        <w:rPr>
          <w:rFonts w:ascii="Arial" w:hAnsi="Arial" w:cs="Arial"/>
          <w:sz w:val="20"/>
          <w:szCs w:val="20"/>
        </w:rPr>
        <w:t>(</w:t>
      </w:r>
      <w:r w:rsidRPr="00C650D3">
        <w:rPr>
          <w:rFonts w:ascii="Arial" w:hAnsi="Arial" w:cs="Arial"/>
          <w:sz w:val="20"/>
          <w:szCs w:val="20"/>
        </w:rPr>
        <w:t>v intervalu nejméně 14 dní</w:t>
      </w:r>
      <w:r w:rsidR="00826C3E" w:rsidRPr="00C650D3">
        <w:rPr>
          <w:rFonts w:ascii="Arial" w:hAnsi="Arial" w:cs="Arial"/>
          <w:sz w:val="20"/>
          <w:szCs w:val="20"/>
        </w:rPr>
        <w:t>)</w:t>
      </w:r>
      <w:r w:rsidR="00913099" w:rsidRPr="00C650D3">
        <w:rPr>
          <w:rFonts w:ascii="Arial" w:hAnsi="Arial" w:cs="Arial"/>
          <w:sz w:val="20"/>
          <w:szCs w:val="20"/>
        </w:rPr>
        <w:t>, s případným přizváním kontrolních orgánů, umožní zástupcům kontrolních orgánů věcnou kontrolu, vyhotovuje potřebné zápisy</w:t>
      </w:r>
      <w:r w:rsidRPr="00C650D3">
        <w:rPr>
          <w:rFonts w:ascii="Arial" w:hAnsi="Arial" w:cs="Arial"/>
          <w:sz w:val="20"/>
          <w:szCs w:val="20"/>
        </w:rPr>
        <w:t>;</w:t>
      </w:r>
    </w:p>
    <w:p w14:paraId="7F7B0DC4" w14:textId="77777777" w:rsidR="007C6C9A" w:rsidRPr="00C650D3" w:rsidRDefault="007C6C9A" w:rsidP="00DB7570">
      <w:pPr>
        <w:pStyle w:val="2nesltext"/>
        <w:numPr>
          <w:ilvl w:val="1"/>
          <w:numId w:val="24"/>
        </w:numPr>
        <w:spacing w:after="120"/>
        <w:ind w:left="567" w:hanging="283"/>
        <w:rPr>
          <w:rFonts w:ascii="Arial" w:hAnsi="Arial" w:cs="Arial"/>
          <w:sz w:val="20"/>
          <w:szCs w:val="20"/>
        </w:rPr>
      </w:pPr>
      <w:r w:rsidRPr="00C650D3">
        <w:rPr>
          <w:rFonts w:ascii="Arial" w:hAnsi="Arial" w:cs="Arial"/>
          <w:sz w:val="20"/>
          <w:szCs w:val="20"/>
        </w:rPr>
        <w:t>iniciuje, organizuje a řídí mimořádné kontrolní dny na staveništích</w:t>
      </w:r>
      <w:r w:rsidR="00826C3E" w:rsidRPr="00C650D3">
        <w:rPr>
          <w:rFonts w:ascii="Arial" w:hAnsi="Arial" w:cs="Arial"/>
          <w:sz w:val="20"/>
          <w:szCs w:val="20"/>
        </w:rPr>
        <w:t xml:space="preserve"> (v intervalu podle potřeby)</w:t>
      </w:r>
      <w:r w:rsidR="00913099" w:rsidRPr="00C650D3">
        <w:rPr>
          <w:rFonts w:ascii="Arial" w:hAnsi="Arial" w:cs="Arial"/>
          <w:sz w:val="20"/>
          <w:szCs w:val="20"/>
        </w:rPr>
        <w:t>,</w:t>
      </w:r>
      <w:r w:rsidRPr="00C650D3">
        <w:rPr>
          <w:rFonts w:ascii="Arial" w:hAnsi="Arial" w:cs="Arial"/>
          <w:sz w:val="20"/>
          <w:szCs w:val="20"/>
        </w:rPr>
        <w:t xml:space="preserve"> </w:t>
      </w:r>
      <w:r w:rsidR="00913099" w:rsidRPr="00C650D3">
        <w:rPr>
          <w:rFonts w:ascii="Arial" w:hAnsi="Arial" w:cs="Arial"/>
          <w:sz w:val="20"/>
          <w:szCs w:val="20"/>
        </w:rPr>
        <w:t>s případným</w:t>
      </w:r>
      <w:r w:rsidR="00826C3E" w:rsidRPr="00C650D3">
        <w:rPr>
          <w:rFonts w:ascii="Arial" w:hAnsi="Arial" w:cs="Arial"/>
          <w:sz w:val="20"/>
          <w:szCs w:val="20"/>
        </w:rPr>
        <w:t xml:space="preserve"> přizváním</w:t>
      </w:r>
      <w:r w:rsidR="00913099" w:rsidRPr="00C650D3">
        <w:rPr>
          <w:rFonts w:ascii="Arial" w:hAnsi="Arial" w:cs="Arial"/>
          <w:sz w:val="20"/>
          <w:szCs w:val="20"/>
        </w:rPr>
        <w:t xml:space="preserve"> </w:t>
      </w:r>
      <w:r w:rsidRPr="00C650D3">
        <w:rPr>
          <w:rFonts w:ascii="Arial" w:hAnsi="Arial" w:cs="Arial"/>
          <w:sz w:val="20"/>
          <w:szCs w:val="20"/>
        </w:rPr>
        <w:t>kontrolních orgánů, umožní zástupcům kontrolních orgánů věcnou kontrolu, vyhotovuje potřebné zápisy;</w:t>
      </w:r>
    </w:p>
    <w:p w14:paraId="2ECC0D18" w14:textId="3C1A1769" w:rsidR="007C6C9A" w:rsidRPr="00C650D3" w:rsidRDefault="007C6C9A" w:rsidP="00DB7570">
      <w:pPr>
        <w:pStyle w:val="2nesltext"/>
        <w:numPr>
          <w:ilvl w:val="1"/>
          <w:numId w:val="24"/>
        </w:numPr>
        <w:spacing w:after="120"/>
        <w:ind w:left="567" w:hanging="283"/>
        <w:rPr>
          <w:rFonts w:ascii="Arial" w:hAnsi="Arial" w:cs="Arial"/>
          <w:sz w:val="20"/>
          <w:szCs w:val="20"/>
        </w:rPr>
      </w:pPr>
      <w:r w:rsidRPr="00C650D3">
        <w:rPr>
          <w:rFonts w:ascii="Arial" w:hAnsi="Arial" w:cs="Arial"/>
          <w:sz w:val="20"/>
          <w:szCs w:val="20"/>
        </w:rPr>
        <w:t>upozorňuje Zhotovitele na zjištěné nedostatky v prováděných pracích, dodávkách</w:t>
      </w:r>
      <w:r w:rsidR="00441358" w:rsidRPr="00C650D3">
        <w:rPr>
          <w:rFonts w:ascii="Arial" w:hAnsi="Arial" w:cs="Arial"/>
          <w:sz w:val="20"/>
          <w:szCs w:val="20"/>
        </w:rPr>
        <w:t xml:space="preserve"> a službách</w:t>
      </w:r>
      <w:r w:rsidRPr="00C650D3">
        <w:rPr>
          <w:rFonts w:ascii="Arial" w:hAnsi="Arial" w:cs="Arial"/>
          <w:sz w:val="20"/>
          <w:szCs w:val="20"/>
        </w:rPr>
        <w:t>, požaduje zjednání nápravy;</w:t>
      </w:r>
    </w:p>
    <w:p w14:paraId="651F12FB" w14:textId="77777777" w:rsidR="007C6C9A" w:rsidRPr="00C650D3" w:rsidRDefault="007C6C9A" w:rsidP="00DB7570">
      <w:pPr>
        <w:pStyle w:val="2nesltext"/>
        <w:numPr>
          <w:ilvl w:val="1"/>
          <w:numId w:val="24"/>
        </w:numPr>
        <w:spacing w:after="120"/>
        <w:ind w:left="567" w:hanging="283"/>
        <w:rPr>
          <w:rFonts w:ascii="Arial" w:hAnsi="Arial" w:cs="Arial"/>
          <w:sz w:val="20"/>
          <w:szCs w:val="20"/>
        </w:rPr>
      </w:pPr>
      <w:r w:rsidRPr="00C650D3">
        <w:rPr>
          <w:rFonts w:ascii="Arial" w:hAnsi="Arial" w:cs="Arial"/>
          <w:sz w:val="20"/>
          <w:szCs w:val="20"/>
        </w:rPr>
        <w:t>neprodleně informuje Objednatele o všech závažných okolnostech, které se vyskytly v průběhu provádění Díla;</w:t>
      </w:r>
    </w:p>
    <w:p w14:paraId="74280909" w14:textId="5000E5AB" w:rsidR="007C6C9A" w:rsidRPr="00C650D3" w:rsidRDefault="007C6C9A" w:rsidP="00DB7570">
      <w:pPr>
        <w:pStyle w:val="2nesltext"/>
        <w:numPr>
          <w:ilvl w:val="1"/>
          <w:numId w:val="24"/>
        </w:numPr>
        <w:spacing w:after="120"/>
        <w:ind w:left="567" w:hanging="283"/>
        <w:rPr>
          <w:rFonts w:ascii="Arial" w:hAnsi="Arial" w:cs="Arial"/>
          <w:sz w:val="20"/>
          <w:szCs w:val="20"/>
        </w:rPr>
      </w:pPr>
      <w:r w:rsidRPr="00C650D3">
        <w:rPr>
          <w:rFonts w:ascii="Arial" w:hAnsi="Arial" w:cs="Arial"/>
          <w:sz w:val="20"/>
          <w:szCs w:val="20"/>
        </w:rPr>
        <w:t>odpovídá za řádný průběh změnov</w:t>
      </w:r>
      <w:r w:rsidR="00441358" w:rsidRPr="00C650D3">
        <w:rPr>
          <w:rFonts w:ascii="Arial" w:hAnsi="Arial" w:cs="Arial"/>
          <w:sz w:val="20"/>
          <w:szCs w:val="20"/>
        </w:rPr>
        <w:t>ých</w:t>
      </w:r>
      <w:r w:rsidRPr="00C650D3">
        <w:rPr>
          <w:rFonts w:ascii="Arial" w:hAnsi="Arial" w:cs="Arial"/>
          <w:sz w:val="20"/>
          <w:szCs w:val="20"/>
        </w:rPr>
        <w:t xml:space="preserve"> řízení, pověřování a posuzování změn z hlediska věcného i cenového</w:t>
      </w:r>
      <w:r w:rsidR="00441358" w:rsidRPr="00C650D3">
        <w:rPr>
          <w:rFonts w:ascii="Arial" w:hAnsi="Arial" w:cs="Arial"/>
          <w:sz w:val="20"/>
          <w:szCs w:val="20"/>
        </w:rPr>
        <w:t>;</w:t>
      </w:r>
      <w:r w:rsidRPr="00C650D3">
        <w:rPr>
          <w:rFonts w:ascii="Arial" w:hAnsi="Arial" w:cs="Arial"/>
          <w:sz w:val="20"/>
          <w:szCs w:val="20"/>
        </w:rPr>
        <w:t xml:space="preserve"> </w:t>
      </w:r>
      <w:r w:rsidR="00441358" w:rsidRPr="00C650D3">
        <w:rPr>
          <w:rFonts w:ascii="Arial" w:hAnsi="Arial" w:cs="Arial"/>
          <w:sz w:val="20"/>
          <w:szCs w:val="20"/>
        </w:rPr>
        <w:t xml:space="preserve">spolupracuje </w:t>
      </w:r>
      <w:r w:rsidRPr="00C650D3">
        <w:rPr>
          <w:rFonts w:ascii="Arial" w:hAnsi="Arial" w:cs="Arial"/>
          <w:sz w:val="20"/>
          <w:szCs w:val="20"/>
        </w:rPr>
        <w:t>s Objednatelem při schvalování změnových listů zpracovaných Zhotoviteli;</w:t>
      </w:r>
    </w:p>
    <w:p w14:paraId="3EEFA704" w14:textId="77777777" w:rsidR="007C6C9A" w:rsidRPr="00C650D3" w:rsidRDefault="007C6C9A" w:rsidP="00DB7570">
      <w:pPr>
        <w:pStyle w:val="2nesltext"/>
        <w:numPr>
          <w:ilvl w:val="1"/>
          <w:numId w:val="24"/>
        </w:numPr>
        <w:spacing w:after="120"/>
        <w:ind w:left="567" w:hanging="283"/>
        <w:rPr>
          <w:rFonts w:ascii="Arial" w:hAnsi="Arial" w:cs="Arial"/>
          <w:sz w:val="20"/>
          <w:szCs w:val="20"/>
        </w:rPr>
      </w:pPr>
      <w:r w:rsidRPr="00C650D3">
        <w:rPr>
          <w:rFonts w:ascii="Arial" w:hAnsi="Arial" w:cs="Arial"/>
          <w:sz w:val="20"/>
          <w:szCs w:val="20"/>
        </w:rPr>
        <w:t xml:space="preserve">odpovídá za vedení evidence změn, v členění </w:t>
      </w:r>
      <w:r w:rsidR="002767C7" w:rsidRPr="00C650D3">
        <w:rPr>
          <w:rFonts w:ascii="Arial" w:hAnsi="Arial" w:cs="Arial"/>
          <w:sz w:val="20"/>
          <w:szCs w:val="20"/>
        </w:rPr>
        <w:t>podle</w:t>
      </w:r>
      <w:r w:rsidRPr="00C650D3">
        <w:rPr>
          <w:rFonts w:ascii="Arial" w:hAnsi="Arial" w:cs="Arial"/>
          <w:sz w:val="20"/>
          <w:szCs w:val="20"/>
        </w:rPr>
        <w:t xml:space="preserve"> jednotlivých ucelených částí Díla; </w:t>
      </w:r>
    </w:p>
    <w:p w14:paraId="0AE70AF7" w14:textId="77777777" w:rsidR="007C6C9A" w:rsidRPr="00C650D3" w:rsidRDefault="007C6C9A" w:rsidP="00DB7570">
      <w:pPr>
        <w:pStyle w:val="2nesltext"/>
        <w:numPr>
          <w:ilvl w:val="1"/>
          <w:numId w:val="24"/>
        </w:numPr>
        <w:spacing w:after="120"/>
        <w:ind w:left="567" w:hanging="283"/>
        <w:rPr>
          <w:rFonts w:ascii="Arial" w:hAnsi="Arial" w:cs="Arial"/>
          <w:sz w:val="20"/>
          <w:szCs w:val="20"/>
        </w:rPr>
      </w:pPr>
      <w:r w:rsidRPr="00C650D3">
        <w:rPr>
          <w:rFonts w:ascii="Arial" w:hAnsi="Arial" w:cs="Arial"/>
          <w:sz w:val="20"/>
          <w:szCs w:val="20"/>
        </w:rPr>
        <w:t>odpovídá za kontrolu a převzetí všech dokladů</w:t>
      </w:r>
      <w:r w:rsidR="00441358" w:rsidRPr="00C650D3">
        <w:rPr>
          <w:rFonts w:ascii="Arial" w:hAnsi="Arial" w:cs="Arial"/>
          <w:sz w:val="20"/>
          <w:szCs w:val="20"/>
        </w:rPr>
        <w:t xml:space="preserve"> o provedení Díla, zejména dokumentace skutečného provedení Díla a</w:t>
      </w:r>
      <w:r w:rsidRPr="00C650D3">
        <w:rPr>
          <w:rFonts w:ascii="Arial" w:hAnsi="Arial" w:cs="Arial"/>
          <w:sz w:val="20"/>
          <w:szCs w:val="20"/>
        </w:rPr>
        <w:t xml:space="preserve"> geodetického zaměření </w:t>
      </w:r>
      <w:r w:rsidR="00441358" w:rsidRPr="00C650D3">
        <w:rPr>
          <w:rFonts w:ascii="Arial" w:hAnsi="Arial" w:cs="Arial"/>
          <w:sz w:val="20"/>
          <w:szCs w:val="20"/>
        </w:rPr>
        <w:t xml:space="preserve">Díla </w:t>
      </w:r>
      <w:r w:rsidRPr="00C650D3">
        <w:rPr>
          <w:rFonts w:ascii="Arial" w:hAnsi="Arial" w:cs="Arial"/>
          <w:sz w:val="20"/>
          <w:szCs w:val="20"/>
        </w:rPr>
        <w:t>a jejich předání Objednateli;</w:t>
      </w:r>
    </w:p>
    <w:p w14:paraId="5C9C5648" w14:textId="77777777" w:rsidR="007C6C9A" w:rsidRPr="00C650D3" w:rsidRDefault="007C6C9A" w:rsidP="00DB7570">
      <w:pPr>
        <w:pStyle w:val="2nesltext"/>
        <w:numPr>
          <w:ilvl w:val="1"/>
          <w:numId w:val="24"/>
        </w:numPr>
        <w:spacing w:after="120"/>
        <w:ind w:left="567" w:hanging="283"/>
        <w:rPr>
          <w:rFonts w:ascii="Arial" w:hAnsi="Arial" w:cs="Arial"/>
          <w:sz w:val="20"/>
          <w:szCs w:val="20"/>
        </w:rPr>
      </w:pPr>
      <w:r w:rsidRPr="00C650D3">
        <w:rPr>
          <w:rFonts w:ascii="Arial" w:hAnsi="Arial" w:cs="Arial"/>
          <w:sz w:val="20"/>
          <w:szCs w:val="20"/>
        </w:rPr>
        <w:t>kontroluje a dozoruje odstraňování vad a nedodělků zjištěných při předání a převzetí stavby;</w:t>
      </w:r>
      <w:r w:rsidR="00DC5FDD" w:rsidRPr="00C650D3">
        <w:rPr>
          <w:rFonts w:ascii="Arial" w:hAnsi="Arial" w:cs="Arial"/>
          <w:sz w:val="20"/>
          <w:szCs w:val="20"/>
        </w:rPr>
        <w:t xml:space="preserve"> odpovídá za kontrolu veškerých dokladů a podkladů pro kolaudaci staveb a účastní se kolaudačního řízení; kontroluje a dozoruje naplnění požadavků vyplývajících z kolaudačního souhlasu a případné odstranění závad zjištěných během kolaudačních řízení;</w:t>
      </w:r>
    </w:p>
    <w:p w14:paraId="74A6FCF7" w14:textId="58F6323C" w:rsidR="00DC0C7D" w:rsidRPr="00C650D3" w:rsidRDefault="007C6C9A" w:rsidP="00DB7570">
      <w:pPr>
        <w:pStyle w:val="2nesltext"/>
        <w:numPr>
          <w:ilvl w:val="1"/>
          <w:numId w:val="24"/>
        </w:numPr>
        <w:spacing w:after="120"/>
        <w:ind w:left="567" w:hanging="283"/>
        <w:rPr>
          <w:rFonts w:ascii="Arial" w:hAnsi="Arial" w:cs="Arial"/>
          <w:sz w:val="20"/>
          <w:szCs w:val="20"/>
        </w:rPr>
      </w:pPr>
      <w:r w:rsidRPr="00C650D3">
        <w:rPr>
          <w:rFonts w:ascii="Arial" w:hAnsi="Arial" w:cs="Arial"/>
          <w:sz w:val="20"/>
          <w:szCs w:val="20"/>
        </w:rPr>
        <w:t>kontroluje likvidac</w:t>
      </w:r>
      <w:r w:rsidR="003C13BD">
        <w:rPr>
          <w:rFonts w:ascii="Arial" w:hAnsi="Arial" w:cs="Arial"/>
          <w:sz w:val="20"/>
          <w:szCs w:val="20"/>
        </w:rPr>
        <w:t>i</w:t>
      </w:r>
      <w:r w:rsidRPr="00C650D3">
        <w:rPr>
          <w:rFonts w:ascii="Arial" w:hAnsi="Arial" w:cs="Arial"/>
          <w:sz w:val="20"/>
          <w:szCs w:val="20"/>
        </w:rPr>
        <w:t xml:space="preserve"> stavenišť</w:t>
      </w:r>
      <w:r w:rsidR="00DC5FDD" w:rsidRPr="00C650D3">
        <w:rPr>
          <w:rFonts w:ascii="Arial" w:hAnsi="Arial" w:cs="Arial"/>
          <w:sz w:val="20"/>
          <w:szCs w:val="20"/>
        </w:rPr>
        <w:t xml:space="preserve"> a</w:t>
      </w:r>
      <w:r w:rsidRPr="00C650D3">
        <w:rPr>
          <w:rFonts w:ascii="Arial" w:hAnsi="Arial" w:cs="Arial"/>
          <w:sz w:val="20"/>
          <w:szCs w:val="20"/>
        </w:rPr>
        <w:t xml:space="preserve"> jejich vyčištění a převzetí</w:t>
      </w:r>
      <w:r w:rsidR="00DC5FDD" w:rsidRPr="00C650D3">
        <w:rPr>
          <w:rFonts w:ascii="Arial" w:hAnsi="Arial" w:cs="Arial"/>
          <w:sz w:val="20"/>
          <w:szCs w:val="20"/>
        </w:rPr>
        <w:t xml:space="preserve">; kontroluje uvedení okolních pozemků a staveb do původního stavu, </w:t>
      </w:r>
      <w:r w:rsidR="003C13BD">
        <w:rPr>
          <w:rFonts w:ascii="Arial" w:hAnsi="Arial" w:cs="Arial"/>
          <w:sz w:val="20"/>
          <w:szCs w:val="20"/>
        </w:rPr>
        <w:t xml:space="preserve">včetně provedení </w:t>
      </w:r>
      <w:r w:rsidR="00DC5FDD" w:rsidRPr="00C650D3">
        <w:rPr>
          <w:rFonts w:ascii="Arial" w:hAnsi="Arial" w:cs="Arial"/>
          <w:sz w:val="20"/>
          <w:szCs w:val="20"/>
        </w:rPr>
        <w:t>řádn</w:t>
      </w:r>
      <w:r w:rsidR="003C13BD">
        <w:rPr>
          <w:rFonts w:ascii="Arial" w:hAnsi="Arial" w:cs="Arial"/>
          <w:sz w:val="20"/>
          <w:szCs w:val="20"/>
        </w:rPr>
        <w:t>é</w:t>
      </w:r>
      <w:r w:rsidR="00DC5FDD" w:rsidRPr="00C650D3">
        <w:rPr>
          <w:rFonts w:ascii="Arial" w:hAnsi="Arial" w:cs="Arial"/>
          <w:sz w:val="20"/>
          <w:szCs w:val="20"/>
        </w:rPr>
        <w:t xml:space="preserve"> fotodokumentac</w:t>
      </w:r>
      <w:r w:rsidR="003C13BD">
        <w:rPr>
          <w:rFonts w:ascii="Arial" w:hAnsi="Arial" w:cs="Arial"/>
          <w:sz w:val="20"/>
          <w:szCs w:val="20"/>
        </w:rPr>
        <w:t>e</w:t>
      </w:r>
      <w:r w:rsidR="00DC5FDD" w:rsidRPr="00C650D3">
        <w:rPr>
          <w:rFonts w:ascii="Arial" w:hAnsi="Arial" w:cs="Arial"/>
          <w:sz w:val="20"/>
          <w:szCs w:val="20"/>
        </w:rPr>
        <w:t>.</w:t>
      </w:r>
    </w:p>
    <w:p w14:paraId="454396C0" w14:textId="77777777" w:rsidR="00DC0C7D" w:rsidRPr="00C650D3" w:rsidRDefault="00DC0C7D" w:rsidP="00DB7570">
      <w:pPr>
        <w:pStyle w:val="2nesltext"/>
        <w:spacing w:after="120"/>
        <w:ind w:left="567"/>
        <w:rPr>
          <w:rFonts w:ascii="Arial" w:hAnsi="Arial" w:cs="Arial"/>
          <w:sz w:val="20"/>
          <w:szCs w:val="20"/>
          <w:highlight w:val="yellow"/>
        </w:rPr>
      </w:pPr>
    </w:p>
    <w:p w14:paraId="4CFB29E0" w14:textId="0E82CBBF" w:rsidR="00DC0C7D" w:rsidRPr="00C650D3" w:rsidRDefault="00DC0C7D" w:rsidP="00DB7570">
      <w:pPr>
        <w:pStyle w:val="2nesltext"/>
        <w:keepNext/>
        <w:numPr>
          <w:ilvl w:val="0"/>
          <w:numId w:val="24"/>
        </w:numPr>
        <w:spacing w:after="120"/>
        <w:ind w:left="426" w:hanging="284"/>
        <w:rPr>
          <w:rFonts w:ascii="Arial" w:hAnsi="Arial" w:cs="Arial"/>
          <w:i/>
          <w:sz w:val="20"/>
          <w:szCs w:val="20"/>
        </w:rPr>
      </w:pPr>
      <w:r w:rsidRPr="00C650D3">
        <w:rPr>
          <w:rFonts w:ascii="Arial" w:hAnsi="Arial" w:cs="Arial"/>
          <w:i/>
          <w:sz w:val="20"/>
          <w:szCs w:val="20"/>
        </w:rPr>
        <w:t>Odpovědnost za plnění Služeb týmu Správce stavby v</w:t>
      </w:r>
      <w:r w:rsidR="00CF4B43" w:rsidRPr="00C650D3">
        <w:rPr>
          <w:rFonts w:ascii="Arial" w:hAnsi="Arial" w:cs="Arial"/>
          <w:i/>
          <w:sz w:val="20"/>
          <w:szCs w:val="20"/>
        </w:rPr>
        <w:t xml:space="preserve"> závěrečné fázi (v </w:t>
      </w:r>
      <w:r w:rsidRPr="00C650D3">
        <w:rPr>
          <w:rFonts w:ascii="Arial" w:hAnsi="Arial" w:cs="Arial"/>
          <w:i/>
          <w:sz w:val="20"/>
          <w:szCs w:val="20"/>
        </w:rPr>
        <w:t>průběhu záruční doby</w:t>
      </w:r>
      <w:r w:rsidR="00CF4B43" w:rsidRPr="00C650D3">
        <w:rPr>
          <w:rFonts w:ascii="Arial" w:hAnsi="Arial" w:cs="Arial"/>
          <w:i/>
          <w:sz w:val="20"/>
          <w:szCs w:val="20"/>
        </w:rPr>
        <w:t>)</w:t>
      </w:r>
      <w:r w:rsidRPr="00C650D3">
        <w:rPr>
          <w:rFonts w:ascii="Arial" w:hAnsi="Arial" w:cs="Arial"/>
          <w:i/>
          <w:sz w:val="20"/>
          <w:szCs w:val="20"/>
        </w:rPr>
        <w:t xml:space="preserve"> jako</w:t>
      </w:r>
      <w:r w:rsidR="00CF4B43" w:rsidRPr="00C650D3">
        <w:rPr>
          <w:rFonts w:ascii="Arial" w:hAnsi="Arial" w:cs="Arial"/>
          <w:i/>
          <w:sz w:val="20"/>
          <w:szCs w:val="20"/>
        </w:rPr>
        <w:t xml:space="preserve"> </w:t>
      </w:r>
      <w:r w:rsidRPr="00C650D3">
        <w:rPr>
          <w:rFonts w:ascii="Arial" w:hAnsi="Arial" w:cs="Arial"/>
          <w:i/>
          <w:sz w:val="20"/>
          <w:szCs w:val="20"/>
        </w:rPr>
        <w:t>dodatečn</w:t>
      </w:r>
      <w:r w:rsidR="00CF4B43" w:rsidRPr="00C650D3">
        <w:rPr>
          <w:rFonts w:ascii="Arial" w:hAnsi="Arial" w:cs="Arial"/>
          <w:i/>
          <w:sz w:val="20"/>
          <w:szCs w:val="20"/>
        </w:rPr>
        <w:t>á</w:t>
      </w:r>
      <w:r w:rsidRPr="00C650D3">
        <w:rPr>
          <w:rFonts w:ascii="Arial" w:hAnsi="Arial" w:cs="Arial"/>
          <w:i/>
          <w:sz w:val="20"/>
          <w:szCs w:val="20"/>
        </w:rPr>
        <w:t xml:space="preserve"> služb</w:t>
      </w:r>
      <w:r w:rsidR="00CF4B43" w:rsidRPr="00C650D3">
        <w:rPr>
          <w:rFonts w:ascii="Arial" w:hAnsi="Arial" w:cs="Arial"/>
          <w:i/>
          <w:sz w:val="20"/>
          <w:szCs w:val="20"/>
        </w:rPr>
        <w:t>a</w:t>
      </w:r>
      <w:r w:rsidRPr="00C650D3">
        <w:rPr>
          <w:rFonts w:ascii="Arial" w:hAnsi="Arial" w:cs="Arial"/>
          <w:i/>
          <w:sz w:val="20"/>
          <w:szCs w:val="20"/>
        </w:rPr>
        <w:t xml:space="preserve"> neoceněn</w:t>
      </w:r>
      <w:r w:rsidR="00CF4B43" w:rsidRPr="00C650D3">
        <w:rPr>
          <w:rFonts w:ascii="Arial" w:hAnsi="Arial" w:cs="Arial"/>
          <w:i/>
          <w:sz w:val="20"/>
          <w:szCs w:val="20"/>
        </w:rPr>
        <w:t>á</w:t>
      </w:r>
      <w:r w:rsidRPr="00C650D3">
        <w:rPr>
          <w:rFonts w:ascii="Arial" w:hAnsi="Arial" w:cs="Arial"/>
          <w:i/>
          <w:sz w:val="20"/>
          <w:szCs w:val="20"/>
        </w:rPr>
        <w:t xml:space="preserve"> v paušální ceně</w:t>
      </w:r>
      <w:r w:rsidR="00F6672B">
        <w:rPr>
          <w:rFonts w:ascii="Arial" w:hAnsi="Arial" w:cs="Arial"/>
          <w:i/>
          <w:sz w:val="20"/>
          <w:szCs w:val="20"/>
        </w:rPr>
        <w:t xml:space="preserve"> – Přijaté smluvní částce</w:t>
      </w:r>
      <w:r w:rsidRPr="00C650D3">
        <w:rPr>
          <w:rFonts w:ascii="Arial" w:hAnsi="Arial" w:cs="Arial"/>
          <w:i/>
          <w:sz w:val="20"/>
          <w:szCs w:val="20"/>
        </w:rPr>
        <w:t>)</w:t>
      </w:r>
    </w:p>
    <w:p w14:paraId="4ED22407" w14:textId="3429F3C8" w:rsidR="000D5FC0" w:rsidRPr="00C650D3" w:rsidRDefault="000D5FC0" w:rsidP="00DB7570">
      <w:pPr>
        <w:pStyle w:val="2nesltext"/>
        <w:keepNext/>
        <w:spacing w:after="120"/>
        <w:rPr>
          <w:rFonts w:ascii="Arial" w:hAnsi="Arial" w:cs="Arial"/>
          <w:sz w:val="20"/>
          <w:szCs w:val="20"/>
          <w:highlight w:val="yellow"/>
        </w:rPr>
      </w:pPr>
      <w:r w:rsidRPr="00C650D3">
        <w:rPr>
          <w:rFonts w:ascii="Arial" w:hAnsi="Arial" w:cs="Arial"/>
          <w:sz w:val="20"/>
          <w:szCs w:val="20"/>
        </w:rPr>
        <w:t>Správce stavby (vedoucí týmu) zejména:</w:t>
      </w:r>
    </w:p>
    <w:p w14:paraId="5A826651" w14:textId="4C575E86" w:rsidR="00A17457" w:rsidRPr="00C650D3" w:rsidRDefault="00A17457" w:rsidP="00DB7570">
      <w:pPr>
        <w:pStyle w:val="2nesltext"/>
        <w:numPr>
          <w:ilvl w:val="1"/>
          <w:numId w:val="24"/>
        </w:numPr>
        <w:spacing w:after="120"/>
        <w:ind w:left="567" w:hanging="283"/>
        <w:rPr>
          <w:rFonts w:ascii="Arial" w:hAnsi="Arial" w:cs="Arial"/>
          <w:sz w:val="20"/>
          <w:szCs w:val="20"/>
        </w:rPr>
      </w:pPr>
      <w:r w:rsidRPr="00C650D3">
        <w:rPr>
          <w:rFonts w:ascii="Arial" w:hAnsi="Arial" w:cs="Arial"/>
          <w:sz w:val="20"/>
          <w:szCs w:val="20"/>
        </w:rPr>
        <w:t>poskyt</w:t>
      </w:r>
      <w:r w:rsidR="00441358" w:rsidRPr="00C650D3">
        <w:rPr>
          <w:rFonts w:ascii="Arial" w:hAnsi="Arial" w:cs="Arial"/>
          <w:sz w:val="20"/>
          <w:szCs w:val="20"/>
        </w:rPr>
        <w:t>uje</w:t>
      </w:r>
      <w:r w:rsidRPr="00C650D3">
        <w:rPr>
          <w:rFonts w:ascii="Arial" w:hAnsi="Arial" w:cs="Arial"/>
          <w:sz w:val="20"/>
          <w:szCs w:val="20"/>
        </w:rPr>
        <w:t xml:space="preserve"> technick</w:t>
      </w:r>
      <w:r w:rsidR="00441358" w:rsidRPr="00C650D3">
        <w:rPr>
          <w:rFonts w:ascii="Arial" w:hAnsi="Arial" w:cs="Arial"/>
          <w:sz w:val="20"/>
          <w:szCs w:val="20"/>
        </w:rPr>
        <w:t>ou</w:t>
      </w:r>
      <w:r w:rsidRPr="00C650D3">
        <w:rPr>
          <w:rFonts w:ascii="Arial" w:hAnsi="Arial" w:cs="Arial"/>
          <w:sz w:val="20"/>
          <w:szCs w:val="20"/>
        </w:rPr>
        <w:t xml:space="preserve"> podpor</w:t>
      </w:r>
      <w:r w:rsidR="00441358" w:rsidRPr="00C650D3">
        <w:rPr>
          <w:rFonts w:ascii="Arial" w:hAnsi="Arial" w:cs="Arial"/>
          <w:sz w:val="20"/>
          <w:szCs w:val="20"/>
        </w:rPr>
        <w:t>u</w:t>
      </w:r>
      <w:r w:rsidRPr="00C650D3">
        <w:rPr>
          <w:rFonts w:ascii="Arial" w:hAnsi="Arial" w:cs="Arial"/>
          <w:sz w:val="20"/>
          <w:szCs w:val="20"/>
        </w:rPr>
        <w:t xml:space="preserve"> Objednatel</w:t>
      </w:r>
      <w:r w:rsidR="00441358" w:rsidRPr="00C650D3">
        <w:rPr>
          <w:rFonts w:ascii="Arial" w:hAnsi="Arial" w:cs="Arial"/>
          <w:sz w:val="20"/>
          <w:szCs w:val="20"/>
        </w:rPr>
        <w:t>i</w:t>
      </w:r>
      <w:r w:rsidRPr="00C650D3">
        <w:rPr>
          <w:rFonts w:ascii="Arial" w:hAnsi="Arial" w:cs="Arial"/>
          <w:sz w:val="20"/>
          <w:szCs w:val="20"/>
        </w:rPr>
        <w:t xml:space="preserve"> v záruční době (účast a rozsah konkrétního zapojení členů týmu Správce stavby bud</w:t>
      </w:r>
      <w:r w:rsidR="00441358" w:rsidRPr="00C650D3">
        <w:rPr>
          <w:rFonts w:ascii="Arial" w:hAnsi="Arial" w:cs="Arial"/>
          <w:sz w:val="20"/>
          <w:szCs w:val="20"/>
        </w:rPr>
        <w:t>ou</w:t>
      </w:r>
      <w:r w:rsidRPr="00C650D3">
        <w:rPr>
          <w:rFonts w:ascii="Arial" w:hAnsi="Arial" w:cs="Arial"/>
          <w:sz w:val="20"/>
          <w:szCs w:val="20"/>
        </w:rPr>
        <w:t xml:space="preserve"> vždy specifikován</w:t>
      </w:r>
      <w:r w:rsidR="00441358" w:rsidRPr="00C650D3">
        <w:rPr>
          <w:rFonts w:ascii="Arial" w:hAnsi="Arial" w:cs="Arial"/>
          <w:sz w:val="20"/>
          <w:szCs w:val="20"/>
        </w:rPr>
        <w:t>y</w:t>
      </w:r>
      <w:r w:rsidRPr="00C650D3">
        <w:rPr>
          <w:rFonts w:ascii="Arial" w:hAnsi="Arial" w:cs="Arial"/>
          <w:sz w:val="20"/>
          <w:szCs w:val="20"/>
        </w:rPr>
        <w:t xml:space="preserve"> ad hoc </w:t>
      </w:r>
      <w:r w:rsidR="002767C7" w:rsidRPr="00C650D3">
        <w:rPr>
          <w:rFonts w:ascii="Arial" w:hAnsi="Arial" w:cs="Arial"/>
          <w:sz w:val="20"/>
          <w:szCs w:val="20"/>
        </w:rPr>
        <w:t>podle</w:t>
      </w:r>
      <w:r w:rsidRPr="00C650D3">
        <w:rPr>
          <w:rFonts w:ascii="Arial" w:hAnsi="Arial" w:cs="Arial"/>
          <w:sz w:val="20"/>
          <w:szCs w:val="20"/>
        </w:rPr>
        <w:t xml:space="preserve"> pokynu Objednatele);</w:t>
      </w:r>
    </w:p>
    <w:p w14:paraId="579C1980" w14:textId="2F47E85C" w:rsidR="00A17457" w:rsidRPr="00C650D3" w:rsidRDefault="00A17457" w:rsidP="00DB7570">
      <w:pPr>
        <w:pStyle w:val="2nesltext"/>
        <w:numPr>
          <w:ilvl w:val="1"/>
          <w:numId w:val="24"/>
        </w:numPr>
        <w:spacing w:after="120"/>
        <w:ind w:left="567" w:hanging="283"/>
        <w:rPr>
          <w:rFonts w:ascii="Arial" w:hAnsi="Arial" w:cs="Arial"/>
          <w:sz w:val="20"/>
          <w:szCs w:val="20"/>
        </w:rPr>
      </w:pPr>
      <w:r w:rsidRPr="00C650D3">
        <w:rPr>
          <w:rFonts w:ascii="Arial" w:hAnsi="Arial" w:cs="Arial"/>
          <w:sz w:val="20"/>
          <w:szCs w:val="20"/>
        </w:rPr>
        <w:t>provád</w:t>
      </w:r>
      <w:r w:rsidR="00441358" w:rsidRPr="00C650D3">
        <w:rPr>
          <w:rFonts w:ascii="Arial" w:hAnsi="Arial" w:cs="Arial"/>
          <w:sz w:val="20"/>
          <w:szCs w:val="20"/>
        </w:rPr>
        <w:t>í</w:t>
      </w:r>
      <w:r w:rsidRPr="00C650D3">
        <w:rPr>
          <w:rFonts w:ascii="Arial" w:hAnsi="Arial" w:cs="Arial"/>
          <w:sz w:val="20"/>
          <w:szCs w:val="20"/>
        </w:rPr>
        <w:t xml:space="preserve"> dozor nad tím, aby byly řádně uspokojeny všechny nároky Objednatele z titulu odpovědnosti Zhotovitelů za vady, včetně odpovědnosti za vady během lhůty pro oznámení vad a </w:t>
      </w:r>
      <w:r w:rsidR="00073BE0" w:rsidRPr="00C650D3">
        <w:rPr>
          <w:rFonts w:ascii="Arial" w:hAnsi="Arial" w:cs="Arial"/>
          <w:sz w:val="20"/>
          <w:szCs w:val="20"/>
        </w:rPr>
        <w:t>z</w:t>
      </w:r>
      <w:r w:rsidRPr="00C650D3">
        <w:rPr>
          <w:rFonts w:ascii="Arial" w:hAnsi="Arial" w:cs="Arial"/>
          <w:sz w:val="20"/>
          <w:szCs w:val="20"/>
        </w:rPr>
        <w:t>áruční doby</w:t>
      </w:r>
      <w:r w:rsidR="00441358" w:rsidRPr="00C650D3">
        <w:rPr>
          <w:rFonts w:ascii="Arial" w:hAnsi="Arial" w:cs="Arial"/>
          <w:sz w:val="20"/>
          <w:szCs w:val="20"/>
        </w:rPr>
        <w:t xml:space="preserve"> (účast a rozsah konkrétního zapojení členů týmu Správce stavby budou vždy specifikovány ad hoc </w:t>
      </w:r>
      <w:r w:rsidR="002767C7" w:rsidRPr="00C650D3">
        <w:rPr>
          <w:rFonts w:ascii="Arial" w:hAnsi="Arial" w:cs="Arial"/>
          <w:sz w:val="20"/>
          <w:szCs w:val="20"/>
        </w:rPr>
        <w:t>podle</w:t>
      </w:r>
      <w:r w:rsidR="00441358" w:rsidRPr="00C650D3">
        <w:rPr>
          <w:rFonts w:ascii="Arial" w:hAnsi="Arial" w:cs="Arial"/>
          <w:sz w:val="20"/>
          <w:szCs w:val="20"/>
        </w:rPr>
        <w:t xml:space="preserve"> pokynu Objednatele)</w:t>
      </w:r>
      <w:r w:rsidRPr="00C650D3">
        <w:rPr>
          <w:rFonts w:ascii="Arial" w:hAnsi="Arial" w:cs="Arial"/>
          <w:sz w:val="20"/>
          <w:szCs w:val="20"/>
        </w:rPr>
        <w:t>;</w:t>
      </w:r>
    </w:p>
    <w:p w14:paraId="1A8B28CE" w14:textId="77777777" w:rsidR="00A17457" w:rsidRPr="00C650D3" w:rsidRDefault="00A17457" w:rsidP="00DB7570">
      <w:pPr>
        <w:pStyle w:val="2nesltext"/>
        <w:numPr>
          <w:ilvl w:val="1"/>
          <w:numId w:val="24"/>
        </w:numPr>
        <w:spacing w:after="120"/>
        <w:ind w:left="567" w:hanging="283"/>
        <w:rPr>
          <w:rFonts w:ascii="Arial" w:hAnsi="Arial" w:cs="Arial"/>
          <w:sz w:val="20"/>
          <w:szCs w:val="20"/>
        </w:rPr>
      </w:pPr>
      <w:r w:rsidRPr="00C650D3">
        <w:rPr>
          <w:rFonts w:ascii="Arial" w:hAnsi="Arial" w:cs="Arial"/>
          <w:sz w:val="20"/>
          <w:szCs w:val="20"/>
        </w:rPr>
        <w:t>poskyt</w:t>
      </w:r>
      <w:r w:rsidR="00441358" w:rsidRPr="00C650D3">
        <w:rPr>
          <w:rFonts w:ascii="Arial" w:hAnsi="Arial" w:cs="Arial"/>
          <w:sz w:val="20"/>
          <w:szCs w:val="20"/>
        </w:rPr>
        <w:t>uje</w:t>
      </w:r>
      <w:r w:rsidRPr="00C650D3">
        <w:rPr>
          <w:rFonts w:ascii="Arial" w:hAnsi="Arial" w:cs="Arial"/>
          <w:sz w:val="20"/>
          <w:szCs w:val="20"/>
        </w:rPr>
        <w:t xml:space="preserve"> poradenství Objednateli při uplatňování nároků </w:t>
      </w:r>
      <w:r w:rsidR="00441358" w:rsidRPr="00C650D3">
        <w:rPr>
          <w:rFonts w:ascii="Arial" w:hAnsi="Arial" w:cs="Arial"/>
          <w:sz w:val="20"/>
          <w:szCs w:val="20"/>
        </w:rPr>
        <w:t xml:space="preserve">z vad </w:t>
      </w:r>
      <w:r w:rsidRPr="00C650D3">
        <w:rPr>
          <w:rFonts w:ascii="Arial" w:hAnsi="Arial" w:cs="Arial"/>
          <w:sz w:val="20"/>
          <w:szCs w:val="20"/>
        </w:rPr>
        <w:t>tak, aby pro Objednatele byla volba mezi těmito nároky optimální</w:t>
      </w:r>
      <w:r w:rsidR="00441358" w:rsidRPr="00C650D3">
        <w:rPr>
          <w:rFonts w:ascii="Arial" w:hAnsi="Arial" w:cs="Arial"/>
          <w:sz w:val="20"/>
          <w:szCs w:val="20"/>
        </w:rPr>
        <w:t xml:space="preserve"> (účast a rozsah konkrétního zapojení členů týmu Správce stavby budou vždy specifikovány ad hoc </w:t>
      </w:r>
      <w:r w:rsidR="002767C7" w:rsidRPr="00C650D3">
        <w:rPr>
          <w:rFonts w:ascii="Arial" w:hAnsi="Arial" w:cs="Arial"/>
          <w:sz w:val="20"/>
          <w:szCs w:val="20"/>
        </w:rPr>
        <w:t>podle</w:t>
      </w:r>
      <w:r w:rsidR="00441358" w:rsidRPr="00C650D3">
        <w:rPr>
          <w:rFonts w:ascii="Arial" w:hAnsi="Arial" w:cs="Arial"/>
          <w:sz w:val="20"/>
          <w:szCs w:val="20"/>
        </w:rPr>
        <w:t xml:space="preserve"> pokynu Objednatele)</w:t>
      </w:r>
      <w:r w:rsidRPr="00C650D3">
        <w:rPr>
          <w:rFonts w:ascii="Arial" w:hAnsi="Arial" w:cs="Arial"/>
          <w:sz w:val="20"/>
          <w:szCs w:val="20"/>
        </w:rPr>
        <w:t>;</w:t>
      </w:r>
    </w:p>
    <w:p w14:paraId="67A9307D" w14:textId="77777777" w:rsidR="00A17457" w:rsidRPr="00C650D3" w:rsidRDefault="00A17457" w:rsidP="00DB7570">
      <w:pPr>
        <w:pStyle w:val="2nesltext"/>
        <w:numPr>
          <w:ilvl w:val="1"/>
          <w:numId w:val="24"/>
        </w:numPr>
        <w:spacing w:after="120"/>
        <w:ind w:left="567" w:hanging="283"/>
        <w:rPr>
          <w:rFonts w:ascii="Arial" w:hAnsi="Arial" w:cs="Arial"/>
          <w:sz w:val="20"/>
          <w:szCs w:val="20"/>
        </w:rPr>
      </w:pPr>
      <w:r w:rsidRPr="00C650D3">
        <w:rPr>
          <w:rFonts w:ascii="Arial" w:hAnsi="Arial" w:cs="Arial"/>
          <w:sz w:val="20"/>
          <w:szCs w:val="20"/>
        </w:rPr>
        <w:t>v případě sporů o náro</w:t>
      </w:r>
      <w:r w:rsidR="00441358" w:rsidRPr="00C650D3">
        <w:rPr>
          <w:rFonts w:ascii="Arial" w:hAnsi="Arial" w:cs="Arial"/>
          <w:sz w:val="20"/>
          <w:szCs w:val="20"/>
        </w:rPr>
        <w:t xml:space="preserve">ky z vad </w:t>
      </w:r>
      <w:r w:rsidRPr="00C650D3">
        <w:rPr>
          <w:rFonts w:ascii="Arial" w:hAnsi="Arial" w:cs="Arial"/>
          <w:sz w:val="20"/>
          <w:szCs w:val="20"/>
        </w:rPr>
        <w:t>poskyt</w:t>
      </w:r>
      <w:r w:rsidR="00441358" w:rsidRPr="00C650D3">
        <w:rPr>
          <w:rFonts w:ascii="Arial" w:hAnsi="Arial" w:cs="Arial"/>
          <w:sz w:val="20"/>
          <w:szCs w:val="20"/>
        </w:rPr>
        <w:t>uje</w:t>
      </w:r>
      <w:r w:rsidRPr="00C650D3">
        <w:rPr>
          <w:rFonts w:ascii="Arial" w:hAnsi="Arial" w:cs="Arial"/>
          <w:sz w:val="20"/>
          <w:szCs w:val="20"/>
        </w:rPr>
        <w:t xml:space="preserve"> Objednateli potřebou součinnost a poradenství</w:t>
      </w:r>
      <w:r w:rsidR="00441358" w:rsidRPr="00C650D3">
        <w:rPr>
          <w:rFonts w:ascii="Arial" w:hAnsi="Arial" w:cs="Arial"/>
          <w:sz w:val="20"/>
          <w:szCs w:val="20"/>
        </w:rPr>
        <w:t xml:space="preserve"> (účast a rozsah konkrétního zapojení členů týmu Správce stavby budou vždy specifikovány ad hoc </w:t>
      </w:r>
      <w:r w:rsidR="002767C7" w:rsidRPr="00C650D3">
        <w:rPr>
          <w:rFonts w:ascii="Arial" w:hAnsi="Arial" w:cs="Arial"/>
          <w:sz w:val="20"/>
          <w:szCs w:val="20"/>
        </w:rPr>
        <w:t>podle</w:t>
      </w:r>
      <w:r w:rsidR="00441358" w:rsidRPr="00C650D3">
        <w:rPr>
          <w:rFonts w:ascii="Arial" w:hAnsi="Arial" w:cs="Arial"/>
          <w:sz w:val="20"/>
          <w:szCs w:val="20"/>
        </w:rPr>
        <w:t xml:space="preserve"> pokynu Objednatele)</w:t>
      </w:r>
      <w:r w:rsidRPr="00C650D3">
        <w:rPr>
          <w:rFonts w:ascii="Arial" w:hAnsi="Arial" w:cs="Arial"/>
          <w:sz w:val="20"/>
          <w:szCs w:val="20"/>
        </w:rPr>
        <w:t>;</w:t>
      </w:r>
    </w:p>
    <w:p w14:paraId="60B61A74" w14:textId="74A9F081" w:rsidR="00A17457" w:rsidRPr="00C650D3" w:rsidRDefault="00A17457" w:rsidP="00DB7570">
      <w:pPr>
        <w:pStyle w:val="2nesltext"/>
        <w:numPr>
          <w:ilvl w:val="1"/>
          <w:numId w:val="24"/>
        </w:numPr>
        <w:spacing w:after="120"/>
        <w:ind w:left="567" w:hanging="283"/>
        <w:rPr>
          <w:rFonts w:ascii="Arial" w:hAnsi="Arial" w:cs="Arial"/>
          <w:sz w:val="20"/>
          <w:szCs w:val="20"/>
        </w:rPr>
      </w:pPr>
      <w:r w:rsidRPr="00C650D3">
        <w:rPr>
          <w:rFonts w:ascii="Arial" w:hAnsi="Arial" w:cs="Arial"/>
          <w:sz w:val="20"/>
          <w:szCs w:val="20"/>
        </w:rPr>
        <w:t>kontrol</w:t>
      </w:r>
      <w:r w:rsidR="00441358" w:rsidRPr="00C650D3">
        <w:rPr>
          <w:rFonts w:ascii="Arial" w:hAnsi="Arial" w:cs="Arial"/>
          <w:sz w:val="20"/>
          <w:szCs w:val="20"/>
        </w:rPr>
        <w:t>uje</w:t>
      </w:r>
      <w:r w:rsidRPr="00C650D3">
        <w:rPr>
          <w:rFonts w:ascii="Arial" w:hAnsi="Arial" w:cs="Arial"/>
          <w:sz w:val="20"/>
          <w:szCs w:val="20"/>
        </w:rPr>
        <w:t xml:space="preserve"> proces odstraňování veškerých vad a vydáv</w:t>
      </w:r>
      <w:r w:rsidR="00441358" w:rsidRPr="00C650D3">
        <w:rPr>
          <w:rFonts w:ascii="Arial" w:hAnsi="Arial" w:cs="Arial"/>
          <w:sz w:val="20"/>
          <w:szCs w:val="20"/>
        </w:rPr>
        <w:t xml:space="preserve">á </w:t>
      </w:r>
      <w:r w:rsidRPr="00C650D3">
        <w:rPr>
          <w:rFonts w:ascii="Arial" w:hAnsi="Arial" w:cs="Arial"/>
          <w:sz w:val="20"/>
          <w:szCs w:val="20"/>
        </w:rPr>
        <w:t>Zhotovitelům potvrzení o odstranění vad</w:t>
      </w:r>
      <w:r w:rsidR="00441358" w:rsidRPr="00C650D3">
        <w:rPr>
          <w:rFonts w:ascii="Arial" w:hAnsi="Arial" w:cs="Arial"/>
          <w:sz w:val="20"/>
          <w:szCs w:val="20"/>
        </w:rPr>
        <w:t xml:space="preserve"> (účast a rozsah konkrétního zapojení členů týmu Správce stavby budou vždy specifikovány ad hoc </w:t>
      </w:r>
      <w:r w:rsidR="002767C7" w:rsidRPr="00C650D3">
        <w:rPr>
          <w:rFonts w:ascii="Arial" w:hAnsi="Arial" w:cs="Arial"/>
          <w:sz w:val="20"/>
          <w:szCs w:val="20"/>
        </w:rPr>
        <w:t>podle</w:t>
      </w:r>
      <w:r w:rsidR="00441358" w:rsidRPr="00C650D3">
        <w:rPr>
          <w:rFonts w:ascii="Arial" w:hAnsi="Arial" w:cs="Arial"/>
          <w:sz w:val="20"/>
          <w:szCs w:val="20"/>
        </w:rPr>
        <w:t xml:space="preserve"> pokynu Objednatele)</w:t>
      </w:r>
      <w:r w:rsidRPr="00C650D3">
        <w:rPr>
          <w:rFonts w:ascii="Arial" w:hAnsi="Arial" w:cs="Arial"/>
          <w:sz w:val="20"/>
          <w:szCs w:val="20"/>
        </w:rPr>
        <w:t>;</w:t>
      </w:r>
    </w:p>
    <w:p w14:paraId="4521B553" w14:textId="77777777" w:rsidR="00DC0C7D" w:rsidRPr="00C650D3" w:rsidRDefault="00A17457" w:rsidP="00DB7570">
      <w:pPr>
        <w:pStyle w:val="2nesltext"/>
        <w:numPr>
          <w:ilvl w:val="1"/>
          <w:numId w:val="24"/>
        </w:numPr>
        <w:spacing w:after="120"/>
        <w:ind w:left="567" w:hanging="283"/>
        <w:rPr>
          <w:rFonts w:ascii="Arial" w:hAnsi="Arial" w:cs="Arial"/>
          <w:sz w:val="20"/>
          <w:szCs w:val="20"/>
        </w:rPr>
      </w:pPr>
      <w:r w:rsidRPr="00C650D3">
        <w:rPr>
          <w:rFonts w:ascii="Arial" w:hAnsi="Arial" w:cs="Arial"/>
          <w:sz w:val="20"/>
          <w:szCs w:val="20"/>
        </w:rPr>
        <w:t>inici</w:t>
      </w:r>
      <w:r w:rsidR="00441358" w:rsidRPr="00C650D3">
        <w:rPr>
          <w:rFonts w:ascii="Arial" w:hAnsi="Arial" w:cs="Arial"/>
          <w:sz w:val="20"/>
          <w:szCs w:val="20"/>
        </w:rPr>
        <w:t>uje</w:t>
      </w:r>
      <w:r w:rsidRPr="00C650D3">
        <w:rPr>
          <w:rFonts w:ascii="Arial" w:hAnsi="Arial" w:cs="Arial"/>
          <w:sz w:val="20"/>
          <w:szCs w:val="20"/>
        </w:rPr>
        <w:t>, organiz</w:t>
      </w:r>
      <w:r w:rsidR="00441358" w:rsidRPr="00C650D3">
        <w:rPr>
          <w:rFonts w:ascii="Arial" w:hAnsi="Arial" w:cs="Arial"/>
          <w:sz w:val="20"/>
          <w:szCs w:val="20"/>
        </w:rPr>
        <w:t xml:space="preserve">uje </w:t>
      </w:r>
      <w:r w:rsidRPr="00C650D3">
        <w:rPr>
          <w:rFonts w:ascii="Arial" w:hAnsi="Arial" w:cs="Arial"/>
          <w:sz w:val="20"/>
          <w:szCs w:val="20"/>
        </w:rPr>
        <w:t>a říd</w:t>
      </w:r>
      <w:r w:rsidR="00441358" w:rsidRPr="00C650D3">
        <w:rPr>
          <w:rFonts w:ascii="Arial" w:hAnsi="Arial" w:cs="Arial"/>
          <w:sz w:val="20"/>
          <w:szCs w:val="20"/>
        </w:rPr>
        <w:t>í</w:t>
      </w:r>
      <w:r w:rsidRPr="00C650D3">
        <w:rPr>
          <w:rFonts w:ascii="Arial" w:hAnsi="Arial" w:cs="Arial"/>
          <w:sz w:val="20"/>
          <w:szCs w:val="20"/>
        </w:rPr>
        <w:t xml:space="preserve"> kontrolní dny v rámci běhu záruční doby</w:t>
      </w:r>
      <w:r w:rsidR="00441358" w:rsidRPr="00C650D3">
        <w:rPr>
          <w:rFonts w:ascii="Arial" w:hAnsi="Arial" w:cs="Arial"/>
          <w:sz w:val="20"/>
          <w:szCs w:val="20"/>
        </w:rPr>
        <w:t xml:space="preserve"> (účast a rozsah konkrétního zapojení členů týmu Správce stavby budou vždy specifikovány ad hoc </w:t>
      </w:r>
      <w:r w:rsidR="002767C7" w:rsidRPr="00C650D3">
        <w:rPr>
          <w:rFonts w:ascii="Arial" w:hAnsi="Arial" w:cs="Arial"/>
          <w:sz w:val="20"/>
          <w:szCs w:val="20"/>
        </w:rPr>
        <w:t>podle</w:t>
      </w:r>
      <w:r w:rsidR="00441358" w:rsidRPr="00C650D3">
        <w:rPr>
          <w:rFonts w:ascii="Arial" w:hAnsi="Arial" w:cs="Arial"/>
          <w:sz w:val="20"/>
          <w:szCs w:val="20"/>
        </w:rPr>
        <w:t xml:space="preserve"> pokynu Objednatele)</w:t>
      </w:r>
      <w:r w:rsidR="00073BE0" w:rsidRPr="00C650D3">
        <w:rPr>
          <w:rFonts w:ascii="Arial" w:hAnsi="Arial" w:cs="Arial"/>
          <w:sz w:val="20"/>
          <w:szCs w:val="20"/>
        </w:rPr>
        <w:t>.</w:t>
      </w:r>
    </w:p>
    <w:p w14:paraId="3935FB2F" w14:textId="77777777" w:rsidR="00DC0C7D" w:rsidRPr="00C650D3" w:rsidRDefault="00DC0C7D" w:rsidP="00DB7570">
      <w:pPr>
        <w:pStyle w:val="2nesltext"/>
        <w:spacing w:after="120"/>
        <w:rPr>
          <w:rFonts w:ascii="Arial" w:hAnsi="Arial" w:cs="Arial"/>
          <w:b/>
          <w:sz w:val="20"/>
          <w:szCs w:val="20"/>
        </w:rPr>
      </w:pPr>
    </w:p>
    <w:p w14:paraId="66F1FF3B" w14:textId="77777777" w:rsidR="00A17457" w:rsidRPr="00C650D3" w:rsidRDefault="00A17457" w:rsidP="00DB7570">
      <w:pPr>
        <w:pStyle w:val="2nesltext"/>
        <w:spacing w:after="120"/>
        <w:rPr>
          <w:rFonts w:ascii="Arial" w:hAnsi="Arial" w:cs="Arial"/>
          <w:b/>
          <w:sz w:val="20"/>
          <w:szCs w:val="20"/>
        </w:rPr>
      </w:pPr>
    </w:p>
    <w:p w14:paraId="6CD96D5F" w14:textId="4EC616A7" w:rsidR="00A17457" w:rsidRPr="00C650D3" w:rsidRDefault="002F47E9" w:rsidP="00DB7570">
      <w:pPr>
        <w:pStyle w:val="2nesltext"/>
        <w:keepNext/>
        <w:numPr>
          <w:ilvl w:val="0"/>
          <w:numId w:val="23"/>
        </w:numPr>
        <w:spacing w:after="120"/>
        <w:ind w:left="284" w:hanging="284"/>
        <w:rPr>
          <w:rFonts w:ascii="Arial" w:hAnsi="Arial" w:cs="Arial"/>
          <w:b/>
          <w:sz w:val="20"/>
          <w:szCs w:val="20"/>
        </w:rPr>
      </w:pPr>
      <w:r w:rsidRPr="00C650D3">
        <w:rPr>
          <w:rFonts w:ascii="Arial" w:hAnsi="Arial" w:cs="Arial"/>
          <w:b/>
          <w:sz w:val="20"/>
          <w:szCs w:val="20"/>
        </w:rPr>
        <w:t>Zástupce Správce stavby (zástupce vedoucího týmu)</w:t>
      </w:r>
    </w:p>
    <w:p w14:paraId="6C45C7C6" w14:textId="77777777" w:rsidR="00BF5701" w:rsidRPr="00C650D3" w:rsidRDefault="00BF5701" w:rsidP="00DB7570">
      <w:pPr>
        <w:pStyle w:val="2nesltext"/>
        <w:keepNext/>
        <w:spacing w:after="120"/>
        <w:rPr>
          <w:rFonts w:ascii="Arial" w:hAnsi="Arial" w:cs="Arial"/>
          <w:i/>
          <w:sz w:val="20"/>
          <w:szCs w:val="20"/>
        </w:rPr>
      </w:pPr>
    </w:p>
    <w:p w14:paraId="4C0DF748" w14:textId="62042EF8" w:rsidR="00BF5701" w:rsidRPr="00C650D3" w:rsidRDefault="00BF5701" w:rsidP="00DB7570">
      <w:pPr>
        <w:pStyle w:val="2nesltext"/>
        <w:keepNext/>
        <w:spacing w:after="120"/>
        <w:rPr>
          <w:rFonts w:ascii="Arial" w:hAnsi="Arial" w:cs="Arial"/>
          <w:sz w:val="20"/>
          <w:szCs w:val="20"/>
        </w:rPr>
      </w:pPr>
      <w:r w:rsidRPr="00C650D3">
        <w:rPr>
          <w:rFonts w:ascii="Arial" w:hAnsi="Arial" w:cs="Arial"/>
          <w:sz w:val="20"/>
          <w:szCs w:val="20"/>
        </w:rPr>
        <w:t xml:space="preserve">Funkci člena týmu Konzultanta – </w:t>
      </w:r>
      <w:r w:rsidR="002F47E9" w:rsidRPr="00C650D3">
        <w:rPr>
          <w:rFonts w:ascii="Arial" w:hAnsi="Arial" w:cs="Arial"/>
          <w:b/>
          <w:sz w:val="20"/>
          <w:szCs w:val="20"/>
        </w:rPr>
        <w:t xml:space="preserve">Zástupce Správce stavby (zástupce vedoucího týmu) </w:t>
      </w:r>
      <w:r w:rsidRPr="00C650D3">
        <w:rPr>
          <w:rFonts w:ascii="Arial" w:hAnsi="Arial" w:cs="Arial"/>
          <w:sz w:val="20"/>
          <w:szCs w:val="20"/>
        </w:rPr>
        <w:t xml:space="preserve">vykonává </w:t>
      </w:r>
      <w:r w:rsidR="003F70EE" w:rsidRPr="003F70EE">
        <w:rPr>
          <w:rFonts w:ascii="Arial" w:hAnsi="Arial" w:cs="Arial"/>
          <w:b/>
          <w:sz w:val="20"/>
          <w:szCs w:val="20"/>
        </w:rPr>
        <w:t xml:space="preserve">Ing. Jan </w:t>
      </w:r>
      <w:proofErr w:type="spellStart"/>
      <w:r w:rsidR="003F70EE" w:rsidRPr="003F70EE">
        <w:rPr>
          <w:rFonts w:ascii="Arial" w:hAnsi="Arial" w:cs="Arial"/>
          <w:b/>
          <w:sz w:val="20"/>
          <w:szCs w:val="20"/>
        </w:rPr>
        <w:t>Ištvánek</w:t>
      </w:r>
      <w:proofErr w:type="spellEnd"/>
      <w:r w:rsidRPr="00C650D3">
        <w:rPr>
          <w:rFonts w:ascii="Arial" w:hAnsi="Arial" w:cs="Arial"/>
          <w:b/>
          <w:bCs/>
          <w:sz w:val="20"/>
          <w:szCs w:val="20"/>
          <w:shd w:val="clear" w:color="auto" w:fill="FAFAFA"/>
        </w:rPr>
        <w:t>.</w:t>
      </w:r>
    </w:p>
    <w:p w14:paraId="7B759B33" w14:textId="77777777" w:rsidR="000D5FC0" w:rsidRPr="00C650D3" w:rsidRDefault="000D5FC0" w:rsidP="00DB7570">
      <w:pPr>
        <w:pStyle w:val="2nesltext"/>
        <w:keepNext/>
        <w:spacing w:after="120"/>
        <w:rPr>
          <w:rFonts w:ascii="Arial" w:hAnsi="Arial" w:cs="Arial"/>
          <w:iCs/>
          <w:sz w:val="20"/>
          <w:szCs w:val="20"/>
        </w:rPr>
      </w:pPr>
    </w:p>
    <w:p w14:paraId="081F6F10" w14:textId="77777777" w:rsidR="00447C9B" w:rsidRPr="00C650D3" w:rsidRDefault="00447C9B" w:rsidP="00DB7570">
      <w:pPr>
        <w:pStyle w:val="2nesltext"/>
        <w:keepNext/>
        <w:numPr>
          <w:ilvl w:val="0"/>
          <w:numId w:val="36"/>
        </w:numPr>
        <w:spacing w:after="120"/>
        <w:rPr>
          <w:rFonts w:ascii="Arial" w:hAnsi="Arial" w:cs="Arial"/>
          <w:i/>
          <w:sz w:val="20"/>
          <w:szCs w:val="20"/>
        </w:rPr>
      </w:pPr>
      <w:r w:rsidRPr="00C650D3">
        <w:rPr>
          <w:rFonts w:ascii="Arial" w:hAnsi="Arial" w:cs="Arial"/>
          <w:i/>
          <w:sz w:val="20"/>
          <w:szCs w:val="20"/>
        </w:rPr>
        <w:t>Obecné</w:t>
      </w:r>
    </w:p>
    <w:p w14:paraId="4ED464D7" w14:textId="6936EED7" w:rsidR="00BF5701" w:rsidRPr="00C650D3" w:rsidRDefault="000D5FC0" w:rsidP="00DB7570">
      <w:pPr>
        <w:pStyle w:val="2nesltext"/>
        <w:keepNext/>
        <w:spacing w:after="120"/>
        <w:rPr>
          <w:rFonts w:ascii="Arial" w:hAnsi="Arial" w:cs="Arial"/>
          <w:iCs/>
          <w:sz w:val="20"/>
          <w:szCs w:val="20"/>
        </w:rPr>
      </w:pPr>
      <w:r w:rsidRPr="00C650D3">
        <w:rPr>
          <w:rFonts w:ascii="Arial" w:hAnsi="Arial" w:cs="Arial"/>
          <w:iCs/>
          <w:sz w:val="20"/>
          <w:szCs w:val="20"/>
        </w:rPr>
        <w:t>Zástupce Správce stavby (zástupce vedoucího týmu) zejména:</w:t>
      </w:r>
    </w:p>
    <w:p w14:paraId="452D6439" w14:textId="43E37253" w:rsidR="00A41603" w:rsidRPr="00C650D3" w:rsidRDefault="00A41603" w:rsidP="00DB7570">
      <w:pPr>
        <w:pStyle w:val="2nesltext"/>
        <w:numPr>
          <w:ilvl w:val="0"/>
          <w:numId w:val="27"/>
        </w:numPr>
        <w:spacing w:after="120"/>
        <w:ind w:left="567" w:hanging="283"/>
        <w:rPr>
          <w:rFonts w:ascii="Arial" w:hAnsi="Arial" w:cs="Arial"/>
          <w:sz w:val="20"/>
          <w:szCs w:val="20"/>
        </w:rPr>
      </w:pPr>
      <w:r w:rsidRPr="00C650D3">
        <w:rPr>
          <w:rFonts w:ascii="Arial" w:hAnsi="Arial" w:cs="Arial"/>
          <w:sz w:val="20"/>
          <w:szCs w:val="20"/>
        </w:rPr>
        <w:t>v zastoupení Správce stavby zajišť</w:t>
      </w:r>
      <w:r w:rsidR="002767C7" w:rsidRPr="00C650D3">
        <w:rPr>
          <w:rFonts w:ascii="Arial" w:hAnsi="Arial" w:cs="Arial"/>
          <w:sz w:val="20"/>
          <w:szCs w:val="20"/>
        </w:rPr>
        <w:t>uje</w:t>
      </w:r>
      <w:r w:rsidRPr="00C650D3">
        <w:rPr>
          <w:rFonts w:ascii="Arial" w:hAnsi="Arial" w:cs="Arial"/>
          <w:sz w:val="20"/>
          <w:szCs w:val="20"/>
        </w:rPr>
        <w:t xml:space="preserve"> vešker</w:t>
      </w:r>
      <w:r w:rsidR="002767C7" w:rsidRPr="00C650D3">
        <w:rPr>
          <w:rFonts w:ascii="Arial" w:hAnsi="Arial" w:cs="Arial"/>
          <w:sz w:val="20"/>
          <w:szCs w:val="20"/>
        </w:rPr>
        <w:t>é</w:t>
      </w:r>
      <w:r w:rsidRPr="00C650D3">
        <w:rPr>
          <w:rFonts w:ascii="Arial" w:hAnsi="Arial" w:cs="Arial"/>
          <w:sz w:val="20"/>
          <w:szCs w:val="20"/>
        </w:rPr>
        <w:t xml:space="preserve"> jeho činnost</w:t>
      </w:r>
      <w:r w:rsidR="002767C7" w:rsidRPr="00C650D3">
        <w:rPr>
          <w:rFonts w:ascii="Arial" w:hAnsi="Arial" w:cs="Arial"/>
          <w:sz w:val="20"/>
          <w:szCs w:val="20"/>
        </w:rPr>
        <w:t>i</w:t>
      </w:r>
      <w:r w:rsidR="00A55D91">
        <w:rPr>
          <w:rFonts w:ascii="Arial" w:hAnsi="Arial" w:cs="Arial"/>
          <w:sz w:val="20"/>
          <w:szCs w:val="20"/>
        </w:rPr>
        <w:t>, a to</w:t>
      </w:r>
      <w:r w:rsidRPr="00C650D3">
        <w:rPr>
          <w:rFonts w:ascii="Arial" w:hAnsi="Arial" w:cs="Arial"/>
          <w:sz w:val="20"/>
          <w:szCs w:val="20"/>
        </w:rPr>
        <w:t xml:space="preserve"> v rozsahu pověření Správcem stavby;</w:t>
      </w:r>
    </w:p>
    <w:p w14:paraId="6E34593C" w14:textId="77777777" w:rsidR="00447C9B" w:rsidRPr="00C650D3" w:rsidRDefault="00447C9B" w:rsidP="00DB7570">
      <w:pPr>
        <w:pStyle w:val="2nesltext"/>
        <w:spacing w:after="120"/>
        <w:rPr>
          <w:rFonts w:ascii="Arial" w:hAnsi="Arial" w:cs="Arial"/>
          <w:sz w:val="20"/>
          <w:szCs w:val="20"/>
        </w:rPr>
      </w:pPr>
    </w:p>
    <w:p w14:paraId="33E5172A" w14:textId="2914C5DC" w:rsidR="00447C9B" w:rsidRPr="00C650D3" w:rsidRDefault="00447C9B" w:rsidP="00DB7570">
      <w:pPr>
        <w:pStyle w:val="2nesltext"/>
        <w:keepNext/>
        <w:numPr>
          <w:ilvl w:val="0"/>
          <w:numId w:val="36"/>
        </w:numPr>
        <w:spacing w:after="120"/>
        <w:rPr>
          <w:rFonts w:ascii="Arial" w:hAnsi="Arial" w:cs="Arial"/>
          <w:i/>
          <w:sz w:val="20"/>
          <w:szCs w:val="20"/>
        </w:rPr>
      </w:pPr>
      <w:r w:rsidRPr="00C650D3">
        <w:rPr>
          <w:rFonts w:ascii="Arial" w:hAnsi="Arial" w:cs="Arial"/>
          <w:i/>
          <w:sz w:val="20"/>
          <w:szCs w:val="20"/>
        </w:rPr>
        <w:t xml:space="preserve">Odpovědnost za plnění Služeb v přípravné, realizační a závěrečné fázi </w:t>
      </w:r>
    </w:p>
    <w:p w14:paraId="3C73D61E" w14:textId="77777777" w:rsidR="00447C9B" w:rsidRPr="00C650D3" w:rsidRDefault="00447C9B" w:rsidP="00DB7570">
      <w:pPr>
        <w:pStyle w:val="2nesltext"/>
        <w:keepNext/>
        <w:spacing w:after="120"/>
        <w:rPr>
          <w:rFonts w:ascii="Arial" w:hAnsi="Arial" w:cs="Arial"/>
          <w:iCs/>
          <w:sz w:val="20"/>
          <w:szCs w:val="20"/>
        </w:rPr>
      </w:pPr>
      <w:r w:rsidRPr="00C650D3">
        <w:rPr>
          <w:rFonts w:ascii="Arial" w:hAnsi="Arial" w:cs="Arial"/>
          <w:iCs/>
          <w:sz w:val="20"/>
          <w:szCs w:val="20"/>
        </w:rPr>
        <w:t>Zástupce Správce stavby (zástupce vedoucího týmu) zejména:</w:t>
      </w:r>
    </w:p>
    <w:p w14:paraId="5DD35BA1" w14:textId="286713E2" w:rsidR="00245B71" w:rsidRPr="003A6CFA" w:rsidRDefault="00FF7600" w:rsidP="00DB7570">
      <w:pPr>
        <w:pStyle w:val="2nesltext"/>
        <w:numPr>
          <w:ilvl w:val="0"/>
          <w:numId w:val="37"/>
        </w:numPr>
        <w:spacing w:after="120"/>
        <w:ind w:left="567" w:hanging="283"/>
        <w:rPr>
          <w:rFonts w:ascii="Arial" w:hAnsi="Arial" w:cs="Arial"/>
          <w:sz w:val="20"/>
          <w:szCs w:val="20"/>
        </w:rPr>
      </w:pPr>
      <w:r w:rsidRPr="00C650D3">
        <w:rPr>
          <w:rFonts w:ascii="Arial" w:hAnsi="Arial" w:cs="Arial"/>
          <w:sz w:val="20"/>
          <w:szCs w:val="20"/>
        </w:rPr>
        <w:t xml:space="preserve">pokud tak stanoví Objednatel (tj. udělí-li Objednatel pokyn), organizuje a </w:t>
      </w:r>
      <w:r w:rsidR="00743A5F">
        <w:rPr>
          <w:rFonts w:ascii="Arial" w:hAnsi="Arial" w:cs="Arial"/>
          <w:sz w:val="20"/>
          <w:szCs w:val="20"/>
        </w:rPr>
        <w:t>zajišťuje</w:t>
      </w:r>
      <w:r w:rsidR="00743A5F" w:rsidRPr="00C650D3">
        <w:rPr>
          <w:rFonts w:ascii="Arial" w:hAnsi="Arial" w:cs="Arial"/>
          <w:sz w:val="20"/>
          <w:szCs w:val="20"/>
        </w:rPr>
        <w:t xml:space="preserve"> </w:t>
      </w:r>
      <w:r w:rsidRPr="00C650D3">
        <w:rPr>
          <w:rFonts w:ascii="Arial" w:hAnsi="Arial" w:cs="Arial"/>
          <w:sz w:val="20"/>
          <w:szCs w:val="20"/>
        </w:rPr>
        <w:t xml:space="preserve">činnosti týmu Správce stavby </w:t>
      </w:r>
      <w:r w:rsidR="00A55D91" w:rsidRPr="00C650D3">
        <w:rPr>
          <w:rFonts w:ascii="Arial" w:hAnsi="Arial" w:cs="Arial"/>
          <w:sz w:val="20"/>
          <w:szCs w:val="20"/>
        </w:rPr>
        <w:t xml:space="preserve">v oblasti součinnosti při </w:t>
      </w:r>
      <w:r w:rsidR="00A55D91" w:rsidRPr="003A6CFA">
        <w:rPr>
          <w:rFonts w:ascii="Arial" w:hAnsi="Arial" w:cs="Arial"/>
          <w:sz w:val="20"/>
          <w:szCs w:val="20"/>
        </w:rPr>
        <w:t>výběrových nebo zadávacích řízeních na Zhotovitele, a to zejména při</w:t>
      </w:r>
      <w:r w:rsidR="00245B71" w:rsidRPr="003A6CFA">
        <w:rPr>
          <w:rFonts w:ascii="Arial" w:hAnsi="Arial" w:cs="Arial"/>
          <w:sz w:val="20"/>
          <w:szCs w:val="20"/>
        </w:rPr>
        <w:t>:</w:t>
      </w:r>
    </w:p>
    <w:p w14:paraId="26CB4E71" w14:textId="77777777" w:rsidR="00245B71" w:rsidRPr="003A6CFA" w:rsidRDefault="00FF7600" w:rsidP="00DB7570">
      <w:pPr>
        <w:pStyle w:val="2nesltext"/>
        <w:numPr>
          <w:ilvl w:val="1"/>
          <w:numId w:val="37"/>
        </w:numPr>
        <w:spacing w:after="120"/>
        <w:ind w:left="1134" w:hanging="283"/>
        <w:rPr>
          <w:rFonts w:ascii="Arial" w:hAnsi="Arial" w:cs="Arial"/>
          <w:sz w:val="20"/>
          <w:szCs w:val="20"/>
        </w:rPr>
      </w:pPr>
      <w:r w:rsidRPr="003A6CFA">
        <w:rPr>
          <w:rFonts w:ascii="Arial" w:hAnsi="Arial" w:cs="Arial"/>
          <w:sz w:val="20"/>
          <w:szCs w:val="20"/>
        </w:rPr>
        <w:t>zpracování výběrových nebo zadávacích řízeních na Zhotovitele,</w:t>
      </w:r>
    </w:p>
    <w:p w14:paraId="73D9498F" w14:textId="599EE47D" w:rsidR="00245B71" w:rsidRPr="003A6CFA" w:rsidRDefault="00FF7600" w:rsidP="00DB7570">
      <w:pPr>
        <w:pStyle w:val="2nesltext"/>
        <w:numPr>
          <w:ilvl w:val="1"/>
          <w:numId w:val="37"/>
        </w:numPr>
        <w:spacing w:after="120"/>
        <w:ind w:left="1134" w:hanging="283"/>
        <w:rPr>
          <w:rFonts w:ascii="Arial" w:hAnsi="Arial" w:cs="Arial"/>
          <w:sz w:val="20"/>
          <w:szCs w:val="20"/>
        </w:rPr>
      </w:pPr>
      <w:r w:rsidRPr="003A6CFA">
        <w:rPr>
          <w:rFonts w:ascii="Arial" w:hAnsi="Arial" w:cs="Arial"/>
          <w:sz w:val="20"/>
          <w:szCs w:val="20"/>
        </w:rPr>
        <w:t>kontrol</w:t>
      </w:r>
      <w:r w:rsidR="00A55D91" w:rsidRPr="003A6CFA">
        <w:rPr>
          <w:rFonts w:ascii="Arial" w:hAnsi="Arial" w:cs="Arial"/>
          <w:sz w:val="20"/>
          <w:szCs w:val="20"/>
        </w:rPr>
        <w:t>e</w:t>
      </w:r>
      <w:r w:rsidRPr="003A6CFA">
        <w:rPr>
          <w:rFonts w:ascii="Arial" w:hAnsi="Arial" w:cs="Arial"/>
          <w:sz w:val="20"/>
          <w:szCs w:val="20"/>
        </w:rPr>
        <w:t>, příp. připomínkování, úprav</w:t>
      </w:r>
      <w:r w:rsidR="00A55D91" w:rsidRPr="003A6CFA">
        <w:rPr>
          <w:rFonts w:ascii="Arial" w:hAnsi="Arial" w:cs="Arial"/>
          <w:sz w:val="20"/>
          <w:szCs w:val="20"/>
        </w:rPr>
        <w:t>ách</w:t>
      </w:r>
      <w:r w:rsidRPr="003A6CFA">
        <w:rPr>
          <w:rFonts w:ascii="Arial" w:hAnsi="Arial" w:cs="Arial"/>
          <w:sz w:val="20"/>
          <w:szCs w:val="20"/>
        </w:rPr>
        <w:t xml:space="preserve"> nebo doplnění technického zadání Díla, tj. tzv. požadavků Objednatele na Dílo ve smyslu FIDIC YELLOW BOOK, </w:t>
      </w:r>
      <w:r w:rsidR="00C246DD" w:rsidRPr="003A6CFA">
        <w:rPr>
          <w:rFonts w:ascii="Arial" w:hAnsi="Arial" w:cs="Arial"/>
          <w:sz w:val="20"/>
          <w:szCs w:val="20"/>
        </w:rPr>
        <w:t>a</w:t>
      </w:r>
    </w:p>
    <w:p w14:paraId="51725A61" w14:textId="6D6F31AB" w:rsidR="00FF7600" w:rsidRPr="00C650D3" w:rsidRDefault="00C246DD" w:rsidP="00DB7570">
      <w:pPr>
        <w:pStyle w:val="2nesltext"/>
        <w:numPr>
          <w:ilvl w:val="1"/>
          <w:numId w:val="37"/>
        </w:numPr>
        <w:spacing w:after="120"/>
        <w:ind w:left="1134" w:hanging="283"/>
        <w:rPr>
          <w:rFonts w:ascii="Arial" w:hAnsi="Arial" w:cs="Arial"/>
          <w:sz w:val="20"/>
          <w:szCs w:val="20"/>
        </w:rPr>
      </w:pPr>
      <w:r w:rsidRPr="00C650D3">
        <w:rPr>
          <w:rFonts w:ascii="Arial" w:hAnsi="Arial" w:cs="Arial"/>
          <w:sz w:val="20"/>
          <w:szCs w:val="20"/>
        </w:rPr>
        <w:t>provádění výběrových nebo zadávacích řízeních na Zhotovitele, příp. provádění změnových řízení apod.;</w:t>
      </w:r>
    </w:p>
    <w:p w14:paraId="796AA98F" w14:textId="623DBFAB" w:rsidR="00A41603" w:rsidRPr="00C650D3" w:rsidRDefault="00A41603" w:rsidP="00DB7570">
      <w:pPr>
        <w:pStyle w:val="2nesltext"/>
        <w:numPr>
          <w:ilvl w:val="0"/>
          <w:numId w:val="37"/>
        </w:numPr>
        <w:spacing w:after="120"/>
        <w:ind w:left="567" w:hanging="283"/>
        <w:rPr>
          <w:rFonts w:ascii="Arial" w:hAnsi="Arial" w:cs="Arial"/>
          <w:sz w:val="20"/>
          <w:szCs w:val="20"/>
        </w:rPr>
      </w:pPr>
      <w:r w:rsidRPr="00C650D3">
        <w:rPr>
          <w:rFonts w:ascii="Arial" w:hAnsi="Arial" w:cs="Arial"/>
          <w:sz w:val="20"/>
          <w:szCs w:val="20"/>
        </w:rPr>
        <w:t>v</w:t>
      </w:r>
      <w:r w:rsidR="002767C7" w:rsidRPr="00C650D3">
        <w:rPr>
          <w:rFonts w:ascii="Arial" w:hAnsi="Arial" w:cs="Arial"/>
          <w:sz w:val="20"/>
          <w:szCs w:val="20"/>
        </w:rPr>
        <w:t>y</w:t>
      </w:r>
      <w:r w:rsidRPr="00C650D3">
        <w:rPr>
          <w:rFonts w:ascii="Arial" w:hAnsi="Arial" w:cs="Arial"/>
          <w:sz w:val="20"/>
          <w:szCs w:val="20"/>
        </w:rPr>
        <w:t>kon</w:t>
      </w:r>
      <w:r w:rsidR="002767C7" w:rsidRPr="00C650D3">
        <w:rPr>
          <w:rFonts w:ascii="Arial" w:hAnsi="Arial" w:cs="Arial"/>
          <w:sz w:val="20"/>
          <w:szCs w:val="20"/>
        </w:rPr>
        <w:t>ává</w:t>
      </w:r>
      <w:r w:rsidRPr="00C650D3">
        <w:rPr>
          <w:rFonts w:ascii="Arial" w:hAnsi="Arial" w:cs="Arial"/>
          <w:sz w:val="20"/>
          <w:szCs w:val="20"/>
        </w:rPr>
        <w:t xml:space="preserve"> činnosti technického, organizačního a cenového poradce při přípravě </w:t>
      </w:r>
      <w:r w:rsidR="004C2CBB" w:rsidRPr="00C650D3">
        <w:rPr>
          <w:rFonts w:ascii="Arial" w:hAnsi="Arial" w:cs="Arial"/>
          <w:sz w:val="20"/>
          <w:szCs w:val="20"/>
        </w:rPr>
        <w:t xml:space="preserve">Díla </w:t>
      </w:r>
      <w:r w:rsidRPr="00C650D3">
        <w:rPr>
          <w:rFonts w:ascii="Arial" w:hAnsi="Arial" w:cs="Arial"/>
          <w:sz w:val="20"/>
          <w:szCs w:val="20"/>
        </w:rPr>
        <w:t>i je</w:t>
      </w:r>
      <w:r w:rsidR="002767C7" w:rsidRPr="00C650D3">
        <w:rPr>
          <w:rFonts w:ascii="Arial" w:hAnsi="Arial" w:cs="Arial"/>
          <w:sz w:val="20"/>
          <w:szCs w:val="20"/>
        </w:rPr>
        <w:t>ho provádění</w:t>
      </w:r>
      <w:r w:rsidRPr="00C650D3">
        <w:rPr>
          <w:rFonts w:ascii="Arial" w:hAnsi="Arial" w:cs="Arial"/>
          <w:sz w:val="20"/>
          <w:szCs w:val="20"/>
        </w:rPr>
        <w:t>;</w:t>
      </w:r>
    </w:p>
    <w:p w14:paraId="0BF7BE66" w14:textId="77777777" w:rsidR="00A41603" w:rsidRPr="00C650D3" w:rsidRDefault="00A41603" w:rsidP="00DB7570">
      <w:pPr>
        <w:pStyle w:val="2nesltext"/>
        <w:numPr>
          <w:ilvl w:val="0"/>
          <w:numId w:val="37"/>
        </w:numPr>
        <w:spacing w:after="120"/>
        <w:ind w:left="567" w:hanging="283"/>
        <w:rPr>
          <w:rFonts w:ascii="Arial" w:hAnsi="Arial" w:cs="Arial"/>
          <w:sz w:val="20"/>
          <w:szCs w:val="20"/>
        </w:rPr>
      </w:pPr>
      <w:r w:rsidRPr="00C650D3">
        <w:rPr>
          <w:rFonts w:ascii="Arial" w:hAnsi="Arial" w:cs="Arial"/>
          <w:sz w:val="20"/>
          <w:szCs w:val="20"/>
        </w:rPr>
        <w:t>spolupr</w:t>
      </w:r>
      <w:r w:rsidR="002767C7" w:rsidRPr="00C650D3">
        <w:rPr>
          <w:rFonts w:ascii="Arial" w:hAnsi="Arial" w:cs="Arial"/>
          <w:sz w:val="20"/>
          <w:szCs w:val="20"/>
        </w:rPr>
        <w:t>a</w:t>
      </w:r>
      <w:r w:rsidRPr="00C650D3">
        <w:rPr>
          <w:rFonts w:ascii="Arial" w:hAnsi="Arial" w:cs="Arial"/>
          <w:sz w:val="20"/>
          <w:szCs w:val="20"/>
        </w:rPr>
        <w:t>c</w:t>
      </w:r>
      <w:r w:rsidR="002767C7" w:rsidRPr="00C650D3">
        <w:rPr>
          <w:rFonts w:ascii="Arial" w:hAnsi="Arial" w:cs="Arial"/>
          <w:sz w:val="20"/>
          <w:szCs w:val="20"/>
        </w:rPr>
        <w:t xml:space="preserve">uje </w:t>
      </w:r>
      <w:r w:rsidRPr="00C650D3">
        <w:rPr>
          <w:rFonts w:ascii="Arial" w:hAnsi="Arial" w:cs="Arial"/>
          <w:sz w:val="20"/>
          <w:szCs w:val="20"/>
        </w:rPr>
        <w:t>při přípravě harmonogram</w:t>
      </w:r>
      <w:r w:rsidR="002767C7" w:rsidRPr="00C650D3">
        <w:rPr>
          <w:rFonts w:ascii="Arial" w:hAnsi="Arial" w:cs="Arial"/>
          <w:sz w:val="20"/>
          <w:szCs w:val="20"/>
        </w:rPr>
        <w:t>ů</w:t>
      </w:r>
      <w:r w:rsidRPr="00C650D3">
        <w:rPr>
          <w:rFonts w:ascii="Arial" w:hAnsi="Arial" w:cs="Arial"/>
          <w:sz w:val="20"/>
          <w:szCs w:val="20"/>
        </w:rPr>
        <w:t xml:space="preserve"> a je</w:t>
      </w:r>
      <w:r w:rsidR="002767C7" w:rsidRPr="00C650D3">
        <w:rPr>
          <w:rFonts w:ascii="Arial" w:hAnsi="Arial" w:cs="Arial"/>
          <w:sz w:val="20"/>
          <w:szCs w:val="20"/>
        </w:rPr>
        <w:t>jich</w:t>
      </w:r>
      <w:r w:rsidRPr="00C650D3">
        <w:rPr>
          <w:rFonts w:ascii="Arial" w:hAnsi="Arial" w:cs="Arial"/>
          <w:sz w:val="20"/>
          <w:szCs w:val="20"/>
        </w:rPr>
        <w:t xml:space="preserve"> aktualizac</w:t>
      </w:r>
      <w:r w:rsidR="004C2CBB" w:rsidRPr="00C650D3">
        <w:rPr>
          <w:rFonts w:ascii="Arial" w:hAnsi="Arial" w:cs="Arial"/>
          <w:sz w:val="20"/>
          <w:szCs w:val="20"/>
        </w:rPr>
        <w:t>í</w:t>
      </w:r>
      <w:r w:rsidR="002767C7" w:rsidRPr="00C650D3">
        <w:rPr>
          <w:rFonts w:ascii="Arial" w:hAnsi="Arial" w:cs="Arial"/>
          <w:sz w:val="20"/>
          <w:szCs w:val="20"/>
        </w:rPr>
        <w:t>ch</w:t>
      </w:r>
      <w:r w:rsidRPr="00C650D3">
        <w:rPr>
          <w:rFonts w:ascii="Arial" w:hAnsi="Arial" w:cs="Arial"/>
          <w:sz w:val="20"/>
          <w:szCs w:val="20"/>
        </w:rPr>
        <w:t xml:space="preserve"> </w:t>
      </w:r>
      <w:r w:rsidR="002767C7" w:rsidRPr="00C650D3">
        <w:rPr>
          <w:rFonts w:ascii="Arial" w:hAnsi="Arial" w:cs="Arial"/>
          <w:sz w:val="20"/>
          <w:szCs w:val="20"/>
        </w:rPr>
        <w:t>při přípravě Díla i jeho provádění</w:t>
      </w:r>
      <w:r w:rsidRPr="00C650D3">
        <w:rPr>
          <w:rFonts w:ascii="Arial" w:hAnsi="Arial" w:cs="Arial"/>
          <w:sz w:val="20"/>
          <w:szCs w:val="20"/>
        </w:rPr>
        <w:t>;</w:t>
      </w:r>
    </w:p>
    <w:p w14:paraId="3A5014D0" w14:textId="4D77B8BF" w:rsidR="00A41603" w:rsidRPr="00C650D3" w:rsidRDefault="002767C7" w:rsidP="00DB7570">
      <w:pPr>
        <w:pStyle w:val="2nesltext"/>
        <w:numPr>
          <w:ilvl w:val="0"/>
          <w:numId w:val="37"/>
        </w:numPr>
        <w:spacing w:after="120"/>
        <w:ind w:left="567" w:hanging="283"/>
        <w:rPr>
          <w:rFonts w:ascii="Arial" w:hAnsi="Arial" w:cs="Arial"/>
          <w:sz w:val="20"/>
          <w:szCs w:val="20"/>
        </w:rPr>
      </w:pPr>
      <w:r w:rsidRPr="00C650D3">
        <w:rPr>
          <w:rFonts w:ascii="Arial" w:hAnsi="Arial" w:cs="Arial"/>
          <w:sz w:val="20"/>
          <w:szCs w:val="20"/>
        </w:rPr>
        <w:t>po</w:t>
      </w:r>
      <w:r w:rsidR="00A41603" w:rsidRPr="00C650D3">
        <w:rPr>
          <w:rFonts w:ascii="Arial" w:hAnsi="Arial" w:cs="Arial"/>
          <w:sz w:val="20"/>
          <w:szCs w:val="20"/>
        </w:rPr>
        <w:t>dle pokynů Správce stavby projednává změnová řízení se Zhotoviteli a Objednatelem;</w:t>
      </w:r>
    </w:p>
    <w:p w14:paraId="2D3B4D86" w14:textId="07A1AD2A" w:rsidR="00A41603" w:rsidRPr="00C650D3" w:rsidRDefault="00A41603" w:rsidP="00DB7570">
      <w:pPr>
        <w:pStyle w:val="2nesltext"/>
        <w:numPr>
          <w:ilvl w:val="0"/>
          <w:numId w:val="37"/>
        </w:numPr>
        <w:spacing w:after="120"/>
        <w:ind w:left="567" w:hanging="283"/>
        <w:rPr>
          <w:rFonts w:ascii="Arial" w:hAnsi="Arial" w:cs="Arial"/>
          <w:sz w:val="20"/>
          <w:szCs w:val="20"/>
        </w:rPr>
      </w:pPr>
      <w:r w:rsidRPr="00C650D3">
        <w:rPr>
          <w:rFonts w:ascii="Arial" w:hAnsi="Arial" w:cs="Arial"/>
          <w:sz w:val="20"/>
          <w:szCs w:val="20"/>
        </w:rPr>
        <w:t xml:space="preserve">kontroluje a připomínkuje </w:t>
      </w:r>
      <w:r w:rsidR="002767C7" w:rsidRPr="00C650D3">
        <w:rPr>
          <w:rFonts w:ascii="Arial" w:hAnsi="Arial" w:cs="Arial"/>
          <w:sz w:val="20"/>
          <w:szCs w:val="20"/>
        </w:rPr>
        <w:t>plány kvality, kontrol a zkoušek Zhotovitelů</w:t>
      </w:r>
      <w:r w:rsidRPr="00C650D3">
        <w:rPr>
          <w:rFonts w:ascii="Arial" w:hAnsi="Arial" w:cs="Arial"/>
          <w:sz w:val="20"/>
          <w:szCs w:val="20"/>
        </w:rPr>
        <w:t>;</w:t>
      </w:r>
    </w:p>
    <w:p w14:paraId="5719DEFA" w14:textId="77777777" w:rsidR="00A41603" w:rsidRPr="00C650D3" w:rsidRDefault="00A41603" w:rsidP="00DB7570">
      <w:pPr>
        <w:pStyle w:val="2nesltext"/>
        <w:numPr>
          <w:ilvl w:val="0"/>
          <w:numId w:val="37"/>
        </w:numPr>
        <w:spacing w:after="120"/>
        <w:ind w:left="567" w:hanging="283"/>
        <w:rPr>
          <w:rFonts w:ascii="Arial" w:hAnsi="Arial" w:cs="Arial"/>
          <w:sz w:val="20"/>
          <w:szCs w:val="20"/>
        </w:rPr>
      </w:pPr>
      <w:r w:rsidRPr="00C650D3">
        <w:rPr>
          <w:rFonts w:ascii="Arial" w:hAnsi="Arial" w:cs="Arial"/>
          <w:sz w:val="20"/>
          <w:szCs w:val="20"/>
        </w:rPr>
        <w:t xml:space="preserve">vydává stanoviska k pracovním a technologickým postupům, které nebyly schváleny v </w:t>
      </w:r>
      <w:r w:rsidR="00825E7D" w:rsidRPr="00C650D3">
        <w:rPr>
          <w:rFonts w:ascii="Arial" w:hAnsi="Arial" w:cs="Arial"/>
          <w:sz w:val="20"/>
          <w:szCs w:val="20"/>
        </w:rPr>
        <w:t>p</w:t>
      </w:r>
      <w:r w:rsidRPr="00C650D3">
        <w:rPr>
          <w:rFonts w:ascii="Arial" w:hAnsi="Arial" w:cs="Arial"/>
          <w:sz w:val="20"/>
          <w:szCs w:val="20"/>
        </w:rPr>
        <w:t xml:space="preserve">lánu kvality </w:t>
      </w:r>
      <w:r w:rsidR="00825E7D" w:rsidRPr="00C650D3">
        <w:rPr>
          <w:rFonts w:ascii="Arial" w:hAnsi="Arial" w:cs="Arial"/>
          <w:sz w:val="20"/>
          <w:szCs w:val="20"/>
        </w:rPr>
        <w:t xml:space="preserve">Díla </w:t>
      </w:r>
      <w:r w:rsidRPr="00C650D3">
        <w:rPr>
          <w:rFonts w:ascii="Arial" w:hAnsi="Arial" w:cs="Arial"/>
          <w:sz w:val="20"/>
          <w:szCs w:val="20"/>
        </w:rPr>
        <w:t>předloženém Zhotoviteli;</w:t>
      </w:r>
    </w:p>
    <w:p w14:paraId="168BF9BC" w14:textId="77777777" w:rsidR="00A41603" w:rsidRPr="00C650D3" w:rsidRDefault="00A41603" w:rsidP="00DB7570">
      <w:pPr>
        <w:pStyle w:val="2nesltext"/>
        <w:numPr>
          <w:ilvl w:val="0"/>
          <w:numId w:val="37"/>
        </w:numPr>
        <w:spacing w:after="120"/>
        <w:ind w:left="567" w:hanging="283"/>
        <w:rPr>
          <w:rFonts w:ascii="Arial" w:hAnsi="Arial" w:cs="Arial"/>
          <w:sz w:val="20"/>
          <w:szCs w:val="20"/>
        </w:rPr>
      </w:pPr>
      <w:r w:rsidRPr="00C650D3">
        <w:rPr>
          <w:rFonts w:ascii="Arial" w:hAnsi="Arial" w:cs="Arial"/>
          <w:sz w:val="20"/>
          <w:szCs w:val="20"/>
        </w:rPr>
        <w:t xml:space="preserve">vytváří a zavádí systém řízení a dozorování finančních a časových aspektů </w:t>
      </w:r>
      <w:r w:rsidR="00825E7D" w:rsidRPr="00C650D3">
        <w:rPr>
          <w:rFonts w:ascii="Arial" w:hAnsi="Arial" w:cs="Arial"/>
          <w:sz w:val="20"/>
          <w:szCs w:val="20"/>
        </w:rPr>
        <w:t>Projektu</w:t>
      </w:r>
      <w:r w:rsidRPr="00C650D3">
        <w:rPr>
          <w:rFonts w:ascii="Arial" w:hAnsi="Arial" w:cs="Arial"/>
          <w:sz w:val="20"/>
          <w:szCs w:val="20"/>
        </w:rPr>
        <w:t>;</w:t>
      </w:r>
    </w:p>
    <w:p w14:paraId="12F85DC4" w14:textId="77777777" w:rsidR="00A41603" w:rsidRPr="00C650D3" w:rsidRDefault="00A41603" w:rsidP="00DB7570">
      <w:pPr>
        <w:pStyle w:val="2nesltext"/>
        <w:numPr>
          <w:ilvl w:val="0"/>
          <w:numId w:val="37"/>
        </w:numPr>
        <w:spacing w:after="120"/>
        <w:ind w:left="567" w:hanging="283"/>
        <w:rPr>
          <w:rFonts w:ascii="Arial" w:hAnsi="Arial" w:cs="Arial"/>
          <w:sz w:val="20"/>
          <w:szCs w:val="20"/>
        </w:rPr>
      </w:pPr>
      <w:r w:rsidRPr="00C650D3">
        <w:rPr>
          <w:rFonts w:ascii="Arial" w:hAnsi="Arial" w:cs="Arial"/>
          <w:sz w:val="20"/>
          <w:szCs w:val="20"/>
        </w:rPr>
        <w:t xml:space="preserve">systematicky prověřuje a sleduje všechna časová a finanční rizika </w:t>
      </w:r>
      <w:r w:rsidR="00825E7D" w:rsidRPr="00C650D3">
        <w:rPr>
          <w:rFonts w:ascii="Arial" w:hAnsi="Arial" w:cs="Arial"/>
          <w:sz w:val="20"/>
          <w:szCs w:val="20"/>
        </w:rPr>
        <w:t>Projektu</w:t>
      </w:r>
      <w:r w:rsidRPr="00C650D3">
        <w:rPr>
          <w:rFonts w:ascii="Arial" w:hAnsi="Arial" w:cs="Arial"/>
          <w:sz w:val="20"/>
          <w:szCs w:val="20"/>
        </w:rPr>
        <w:t>;</w:t>
      </w:r>
    </w:p>
    <w:p w14:paraId="5D31F215" w14:textId="056000C6" w:rsidR="00A41603" w:rsidRPr="00C650D3" w:rsidRDefault="00A41603" w:rsidP="00DB7570">
      <w:pPr>
        <w:pStyle w:val="2nesltext"/>
        <w:numPr>
          <w:ilvl w:val="0"/>
          <w:numId w:val="37"/>
        </w:numPr>
        <w:spacing w:after="120"/>
        <w:ind w:left="567" w:hanging="283"/>
        <w:rPr>
          <w:rFonts w:ascii="Arial" w:hAnsi="Arial" w:cs="Arial"/>
          <w:sz w:val="20"/>
          <w:szCs w:val="20"/>
        </w:rPr>
      </w:pPr>
      <w:r w:rsidRPr="00C650D3">
        <w:rPr>
          <w:rFonts w:ascii="Arial" w:hAnsi="Arial" w:cs="Arial"/>
          <w:sz w:val="20"/>
          <w:szCs w:val="20"/>
        </w:rPr>
        <w:t xml:space="preserve">vytváří </w:t>
      </w:r>
      <w:r w:rsidR="000D7E30" w:rsidRPr="00C650D3">
        <w:rPr>
          <w:rFonts w:ascii="Arial" w:hAnsi="Arial" w:cs="Arial"/>
          <w:sz w:val="20"/>
          <w:szCs w:val="20"/>
        </w:rPr>
        <w:t xml:space="preserve">a vede </w:t>
      </w:r>
      <w:r w:rsidRPr="00C650D3">
        <w:rPr>
          <w:rFonts w:ascii="Arial" w:hAnsi="Arial" w:cs="Arial"/>
          <w:sz w:val="20"/>
          <w:szCs w:val="20"/>
        </w:rPr>
        <w:t>evidenc</w:t>
      </w:r>
      <w:r w:rsidR="000D7E30" w:rsidRPr="00C650D3">
        <w:rPr>
          <w:rFonts w:ascii="Arial" w:hAnsi="Arial" w:cs="Arial"/>
          <w:sz w:val="20"/>
          <w:szCs w:val="20"/>
        </w:rPr>
        <w:t>i</w:t>
      </w:r>
      <w:r w:rsidRPr="00C650D3">
        <w:rPr>
          <w:rFonts w:ascii="Arial" w:hAnsi="Arial" w:cs="Arial"/>
          <w:sz w:val="20"/>
          <w:szCs w:val="20"/>
        </w:rPr>
        <w:t xml:space="preserve"> průběžných záznamů, reportů</w:t>
      </w:r>
      <w:r w:rsidR="00A55D91">
        <w:rPr>
          <w:rFonts w:ascii="Arial" w:hAnsi="Arial" w:cs="Arial"/>
          <w:sz w:val="20"/>
          <w:szCs w:val="20"/>
        </w:rPr>
        <w:t>, návrhů na zlepšení, variací</w:t>
      </w:r>
      <w:r w:rsidRPr="00C650D3">
        <w:rPr>
          <w:rFonts w:ascii="Arial" w:hAnsi="Arial" w:cs="Arial"/>
          <w:sz w:val="20"/>
          <w:szCs w:val="20"/>
        </w:rPr>
        <w:t xml:space="preserve"> a </w:t>
      </w:r>
      <w:proofErr w:type="spellStart"/>
      <w:r w:rsidRPr="00C650D3">
        <w:rPr>
          <w:rFonts w:ascii="Arial" w:hAnsi="Arial" w:cs="Arial"/>
          <w:sz w:val="20"/>
          <w:szCs w:val="20"/>
        </w:rPr>
        <w:t>claimů</w:t>
      </w:r>
      <w:proofErr w:type="spellEnd"/>
      <w:r w:rsidRPr="00C650D3">
        <w:rPr>
          <w:rFonts w:ascii="Arial" w:hAnsi="Arial" w:cs="Arial"/>
          <w:sz w:val="20"/>
          <w:szCs w:val="20"/>
        </w:rPr>
        <w:t>;</w:t>
      </w:r>
    </w:p>
    <w:p w14:paraId="6020ED36" w14:textId="77777777" w:rsidR="00A41603" w:rsidRPr="00C650D3" w:rsidRDefault="00A41603" w:rsidP="00DB7570">
      <w:pPr>
        <w:pStyle w:val="2nesltext"/>
        <w:numPr>
          <w:ilvl w:val="0"/>
          <w:numId w:val="37"/>
        </w:numPr>
        <w:spacing w:after="120"/>
        <w:ind w:left="567" w:hanging="283"/>
        <w:rPr>
          <w:rFonts w:ascii="Arial" w:hAnsi="Arial" w:cs="Arial"/>
          <w:sz w:val="20"/>
          <w:szCs w:val="20"/>
        </w:rPr>
      </w:pPr>
      <w:r w:rsidRPr="00C650D3">
        <w:rPr>
          <w:rFonts w:ascii="Arial" w:hAnsi="Arial" w:cs="Arial"/>
          <w:sz w:val="20"/>
          <w:szCs w:val="20"/>
        </w:rPr>
        <w:t xml:space="preserve">monitoruje dodržování smluvních </w:t>
      </w:r>
      <w:r w:rsidR="00825E7D" w:rsidRPr="00C650D3">
        <w:rPr>
          <w:rFonts w:ascii="Arial" w:hAnsi="Arial" w:cs="Arial"/>
          <w:sz w:val="20"/>
          <w:szCs w:val="20"/>
        </w:rPr>
        <w:t>ujednání</w:t>
      </w:r>
      <w:r w:rsidRPr="00C650D3">
        <w:rPr>
          <w:rFonts w:ascii="Arial" w:hAnsi="Arial" w:cs="Arial"/>
          <w:sz w:val="20"/>
          <w:szCs w:val="20"/>
        </w:rPr>
        <w:t xml:space="preserve"> a implementaci opatření stanovených v analýze rizik </w:t>
      </w:r>
      <w:r w:rsidR="00825E7D" w:rsidRPr="00C650D3">
        <w:rPr>
          <w:rFonts w:ascii="Arial" w:hAnsi="Arial" w:cs="Arial"/>
          <w:sz w:val="20"/>
          <w:szCs w:val="20"/>
        </w:rPr>
        <w:t>Projektu</w:t>
      </w:r>
      <w:r w:rsidRPr="00C650D3">
        <w:rPr>
          <w:rFonts w:ascii="Arial" w:hAnsi="Arial" w:cs="Arial"/>
          <w:sz w:val="20"/>
          <w:szCs w:val="20"/>
        </w:rPr>
        <w:t>;</w:t>
      </w:r>
    </w:p>
    <w:p w14:paraId="6A392BCC" w14:textId="202781E8" w:rsidR="00A41603" w:rsidRPr="00C650D3" w:rsidRDefault="00A41603" w:rsidP="00DB7570">
      <w:pPr>
        <w:pStyle w:val="2nesltext"/>
        <w:numPr>
          <w:ilvl w:val="0"/>
          <w:numId w:val="37"/>
        </w:numPr>
        <w:spacing w:after="120"/>
        <w:ind w:left="567" w:hanging="283"/>
        <w:rPr>
          <w:rFonts w:ascii="Arial" w:hAnsi="Arial" w:cs="Arial"/>
          <w:sz w:val="20"/>
          <w:szCs w:val="20"/>
        </w:rPr>
      </w:pPr>
      <w:r w:rsidRPr="00C650D3">
        <w:rPr>
          <w:rFonts w:ascii="Arial" w:hAnsi="Arial" w:cs="Arial"/>
          <w:sz w:val="20"/>
          <w:szCs w:val="20"/>
        </w:rPr>
        <w:t>identifikuje</w:t>
      </w:r>
      <w:r w:rsidR="00825E7D" w:rsidRPr="00C650D3">
        <w:rPr>
          <w:rFonts w:ascii="Arial" w:hAnsi="Arial" w:cs="Arial"/>
          <w:sz w:val="20"/>
          <w:szCs w:val="20"/>
        </w:rPr>
        <w:t xml:space="preserve"> a</w:t>
      </w:r>
      <w:r w:rsidRPr="00C650D3">
        <w:rPr>
          <w:rFonts w:ascii="Arial" w:hAnsi="Arial" w:cs="Arial"/>
          <w:sz w:val="20"/>
          <w:szCs w:val="20"/>
        </w:rPr>
        <w:t xml:space="preserve"> dokumentuje dodatečné požadavky Zhotovitelů a Objednatele (změnová řízení);</w:t>
      </w:r>
    </w:p>
    <w:p w14:paraId="2E5222A1" w14:textId="08B84D2F" w:rsidR="00A41603" w:rsidRPr="00C650D3" w:rsidRDefault="00A41603" w:rsidP="00DB7570">
      <w:pPr>
        <w:pStyle w:val="2nesltext"/>
        <w:numPr>
          <w:ilvl w:val="0"/>
          <w:numId w:val="37"/>
        </w:numPr>
        <w:spacing w:after="120"/>
        <w:ind w:left="567" w:hanging="283"/>
        <w:rPr>
          <w:rFonts w:ascii="Arial" w:hAnsi="Arial" w:cs="Arial"/>
          <w:sz w:val="20"/>
          <w:szCs w:val="20"/>
        </w:rPr>
      </w:pPr>
      <w:r w:rsidRPr="00C650D3">
        <w:rPr>
          <w:rFonts w:ascii="Arial" w:hAnsi="Arial" w:cs="Arial"/>
          <w:sz w:val="20"/>
          <w:szCs w:val="20"/>
        </w:rPr>
        <w:t xml:space="preserve">v průběhu realizace </w:t>
      </w:r>
      <w:r w:rsidR="00C45339" w:rsidRPr="00C650D3">
        <w:rPr>
          <w:rFonts w:ascii="Arial" w:hAnsi="Arial" w:cs="Arial"/>
          <w:sz w:val="20"/>
          <w:szCs w:val="20"/>
        </w:rPr>
        <w:t>P</w:t>
      </w:r>
      <w:r w:rsidRPr="00C650D3">
        <w:rPr>
          <w:rFonts w:ascii="Arial" w:hAnsi="Arial" w:cs="Arial"/>
          <w:sz w:val="20"/>
          <w:szCs w:val="20"/>
        </w:rPr>
        <w:t xml:space="preserve">rojektu přezkoumává oznámení a </w:t>
      </w:r>
      <w:proofErr w:type="spellStart"/>
      <w:r w:rsidRPr="00C650D3">
        <w:rPr>
          <w:rFonts w:ascii="Arial" w:hAnsi="Arial" w:cs="Arial"/>
          <w:sz w:val="20"/>
          <w:szCs w:val="20"/>
        </w:rPr>
        <w:t>claimy</w:t>
      </w:r>
      <w:proofErr w:type="spellEnd"/>
      <w:r w:rsidRPr="00C650D3">
        <w:rPr>
          <w:rFonts w:ascii="Arial" w:hAnsi="Arial" w:cs="Arial"/>
          <w:sz w:val="20"/>
          <w:szCs w:val="20"/>
        </w:rPr>
        <w:t xml:space="preserve"> Zhotovitelů; zároveň se podílí na identifikaci a uplatňování nároků Objednatele v souladu se Smlouvou </w:t>
      </w:r>
      <w:r w:rsidR="00825E7D" w:rsidRPr="00C650D3">
        <w:rPr>
          <w:rFonts w:ascii="Arial" w:hAnsi="Arial" w:cs="Arial"/>
          <w:sz w:val="20"/>
          <w:szCs w:val="20"/>
        </w:rPr>
        <w:t>na zhotovení Díla</w:t>
      </w:r>
      <w:r w:rsidRPr="00C650D3">
        <w:rPr>
          <w:rFonts w:ascii="Arial" w:hAnsi="Arial" w:cs="Arial"/>
          <w:sz w:val="20"/>
          <w:szCs w:val="20"/>
        </w:rPr>
        <w:t>;</w:t>
      </w:r>
    </w:p>
    <w:p w14:paraId="20073516" w14:textId="2FBB5FC6" w:rsidR="00A41603" w:rsidRPr="00C650D3" w:rsidRDefault="00A41603" w:rsidP="00DB7570">
      <w:pPr>
        <w:pStyle w:val="2nesltext"/>
        <w:numPr>
          <w:ilvl w:val="0"/>
          <w:numId w:val="37"/>
        </w:numPr>
        <w:spacing w:after="120"/>
        <w:ind w:left="567" w:hanging="283"/>
        <w:rPr>
          <w:rFonts w:ascii="Arial" w:hAnsi="Arial" w:cs="Arial"/>
          <w:sz w:val="20"/>
          <w:szCs w:val="20"/>
        </w:rPr>
      </w:pPr>
      <w:r w:rsidRPr="00C650D3">
        <w:rPr>
          <w:rFonts w:ascii="Arial" w:hAnsi="Arial" w:cs="Arial"/>
          <w:sz w:val="20"/>
          <w:szCs w:val="20"/>
        </w:rPr>
        <w:t xml:space="preserve">projednává změny Díla s jednotlivými Zhotoviteli, autorským dozorem </w:t>
      </w:r>
      <w:r w:rsidR="00A55D91">
        <w:rPr>
          <w:rFonts w:ascii="Arial" w:hAnsi="Arial" w:cs="Arial"/>
          <w:sz w:val="20"/>
          <w:szCs w:val="20"/>
        </w:rPr>
        <w:t xml:space="preserve">projektanta </w:t>
      </w:r>
      <w:r w:rsidRPr="00C650D3">
        <w:rPr>
          <w:rFonts w:ascii="Arial" w:hAnsi="Arial" w:cs="Arial"/>
          <w:sz w:val="20"/>
          <w:szCs w:val="20"/>
        </w:rPr>
        <w:t>a Objednatelem;</w:t>
      </w:r>
    </w:p>
    <w:p w14:paraId="4F8C421E" w14:textId="77777777" w:rsidR="00A41603" w:rsidRPr="00C650D3" w:rsidRDefault="00A41603" w:rsidP="00DB7570">
      <w:pPr>
        <w:pStyle w:val="2nesltext"/>
        <w:numPr>
          <w:ilvl w:val="0"/>
          <w:numId w:val="37"/>
        </w:numPr>
        <w:spacing w:after="120"/>
        <w:ind w:left="567" w:hanging="283"/>
        <w:rPr>
          <w:rFonts w:ascii="Arial" w:hAnsi="Arial" w:cs="Arial"/>
          <w:sz w:val="20"/>
          <w:szCs w:val="20"/>
        </w:rPr>
      </w:pPr>
      <w:r w:rsidRPr="00C650D3">
        <w:rPr>
          <w:rFonts w:ascii="Arial" w:hAnsi="Arial" w:cs="Arial"/>
          <w:sz w:val="20"/>
          <w:szCs w:val="20"/>
        </w:rPr>
        <w:t xml:space="preserve">nastavuje efektivní pravidla pro chování, vlastnosti a spolehlivost budovy s ohledem na následné provozování budovy </w:t>
      </w:r>
      <w:r w:rsidR="00825E7D" w:rsidRPr="00C650D3">
        <w:rPr>
          <w:rFonts w:ascii="Arial" w:hAnsi="Arial" w:cs="Arial"/>
          <w:sz w:val="20"/>
          <w:szCs w:val="20"/>
        </w:rPr>
        <w:t>Objednatelem</w:t>
      </w:r>
      <w:r w:rsidRPr="00C650D3">
        <w:rPr>
          <w:rFonts w:ascii="Arial" w:hAnsi="Arial" w:cs="Arial"/>
          <w:sz w:val="20"/>
          <w:szCs w:val="20"/>
        </w:rPr>
        <w:t>, a to již od fáze projektování</w:t>
      </w:r>
      <w:r w:rsidR="00825E7D" w:rsidRPr="00C650D3">
        <w:rPr>
          <w:rFonts w:ascii="Arial" w:hAnsi="Arial" w:cs="Arial"/>
          <w:sz w:val="20"/>
          <w:szCs w:val="20"/>
        </w:rPr>
        <w:t xml:space="preserve"> Díla</w:t>
      </w:r>
      <w:r w:rsidRPr="00C650D3">
        <w:rPr>
          <w:rFonts w:ascii="Arial" w:hAnsi="Arial" w:cs="Arial"/>
          <w:sz w:val="20"/>
          <w:szCs w:val="20"/>
        </w:rPr>
        <w:t>;</w:t>
      </w:r>
    </w:p>
    <w:p w14:paraId="52D14A6B" w14:textId="3C41179E" w:rsidR="00A41603" w:rsidRPr="00C650D3" w:rsidRDefault="00A41603" w:rsidP="00DB7570">
      <w:pPr>
        <w:pStyle w:val="2nesltext"/>
        <w:numPr>
          <w:ilvl w:val="0"/>
          <w:numId w:val="37"/>
        </w:numPr>
        <w:spacing w:after="120"/>
        <w:ind w:left="567" w:hanging="283"/>
        <w:rPr>
          <w:rFonts w:ascii="Arial" w:hAnsi="Arial" w:cs="Arial"/>
          <w:sz w:val="20"/>
          <w:szCs w:val="20"/>
        </w:rPr>
      </w:pPr>
      <w:r w:rsidRPr="00C650D3">
        <w:rPr>
          <w:rFonts w:ascii="Arial" w:hAnsi="Arial" w:cs="Arial"/>
          <w:sz w:val="20"/>
          <w:szCs w:val="20"/>
        </w:rPr>
        <w:t>spoluúčastní se nastavení standardů použitých materiálů a výrobků s ohledem na efektivní provozování budovy</w:t>
      </w:r>
      <w:r w:rsidR="00A55D91" w:rsidRPr="00A55D91">
        <w:rPr>
          <w:rFonts w:ascii="Arial" w:hAnsi="Arial" w:cs="Arial"/>
          <w:sz w:val="20"/>
          <w:szCs w:val="20"/>
        </w:rPr>
        <w:t xml:space="preserve"> </w:t>
      </w:r>
      <w:r w:rsidR="00A55D91" w:rsidRPr="00C650D3">
        <w:rPr>
          <w:rFonts w:ascii="Arial" w:hAnsi="Arial" w:cs="Arial"/>
          <w:sz w:val="20"/>
          <w:szCs w:val="20"/>
        </w:rPr>
        <w:t>Objednatelem, a to již od fáze projektování Díla</w:t>
      </w:r>
      <w:r w:rsidRPr="00C650D3">
        <w:rPr>
          <w:rFonts w:ascii="Arial" w:hAnsi="Arial" w:cs="Arial"/>
          <w:sz w:val="20"/>
          <w:szCs w:val="20"/>
        </w:rPr>
        <w:t>;</w:t>
      </w:r>
    </w:p>
    <w:p w14:paraId="4220DCB0" w14:textId="77777777" w:rsidR="00A41603" w:rsidRPr="00C650D3" w:rsidRDefault="00A41603" w:rsidP="00DB7570">
      <w:pPr>
        <w:pStyle w:val="2nesltext"/>
        <w:numPr>
          <w:ilvl w:val="0"/>
          <w:numId w:val="37"/>
        </w:numPr>
        <w:spacing w:after="120"/>
        <w:ind w:left="567" w:hanging="283"/>
        <w:rPr>
          <w:rFonts w:ascii="Arial" w:hAnsi="Arial" w:cs="Arial"/>
          <w:sz w:val="20"/>
          <w:szCs w:val="20"/>
        </w:rPr>
      </w:pPr>
      <w:r w:rsidRPr="00C650D3">
        <w:rPr>
          <w:rFonts w:ascii="Arial" w:hAnsi="Arial" w:cs="Arial"/>
          <w:sz w:val="20"/>
          <w:szCs w:val="20"/>
        </w:rPr>
        <w:t>eviduje průběh čerpání finančních prostředků Díla;</w:t>
      </w:r>
    </w:p>
    <w:p w14:paraId="01BF2269" w14:textId="77777777" w:rsidR="00A41603" w:rsidRPr="00C650D3" w:rsidRDefault="00A41603" w:rsidP="00DB7570">
      <w:pPr>
        <w:pStyle w:val="2nesltext"/>
        <w:numPr>
          <w:ilvl w:val="0"/>
          <w:numId w:val="37"/>
        </w:numPr>
        <w:spacing w:after="120"/>
        <w:ind w:left="567" w:hanging="283"/>
        <w:rPr>
          <w:rFonts w:ascii="Arial" w:hAnsi="Arial" w:cs="Arial"/>
          <w:sz w:val="20"/>
          <w:szCs w:val="20"/>
        </w:rPr>
      </w:pPr>
      <w:r w:rsidRPr="00C650D3">
        <w:rPr>
          <w:rFonts w:ascii="Arial" w:hAnsi="Arial" w:cs="Arial"/>
          <w:sz w:val="20"/>
          <w:szCs w:val="20"/>
        </w:rPr>
        <w:t>př</w:t>
      </w:r>
      <w:r w:rsidR="00825E7D" w:rsidRPr="00C650D3">
        <w:rPr>
          <w:rFonts w:ascii="Arial" w:hAnsi="Arial" w:cs="Arial"/>
          <w:sz w:val="20"/>
          <w:szCs w:val="20"/>
        </w:rPr>
        <w:t xml:space="preserve">ipravuje </w:t>
      </w:r>
      <w:r w:rsidRPr="00C650D3">
        <w:rPr>
          <w:rFonts w:ascii="Arial" w:hAnsi="Arial" w:cs="Arial"/>
          <w:sz w:val="20"/>
          <w:szCs w:val="20"/>
        </w:rPr>
        <w:t>a kontrol</w:t>
      </w:r>
      <w:r w:rsidR="00825E7D" w:rsidRPr="00C650D3">
        <w:rPr>
          <w:rFonts w:ascii="Arial" w:hAnsi="Arial" w:cs="Arial"/>
          <w:sz w:val="20"/>
          <w:szCs w:val="20"/>
        </w:rPr>
        <w:t>uje</w:t>
      </w:r>
      <w:r w:rsidRPr="00C650D3">
        <w:rPr>
          <w:rFonts w:ascii="Arial" w:hAnsi="Arial" w:cs="Arial"/>
          <w:sz w:val="20"/>
          <w:szCs w:val="20"/>
        </w:rPr>
        <w:t xml:space="preserve"> účetní doklad</w:t>
      </w:r>
      <w:r w:rsidR="00825E7D" w:rsidRPr="00C650D3">
        <w:rPr>
          <w:rFonts w:ascii="Arial" w:hAnsi="Arial" w:cs="Arial"/>
          <w:sz w:val="20"/>
          <w:szCs w:val="20"/>
        </w:rPr>
        <w:t>y</w:t>
      </w:r>
      <w:r w:rsidRPr="00C650D3">
        <w:rPr>
          <w:rFonts w:ascii="Arial" w:hAnsi="Arial" w:cs="Arial"/>
          <w:sz w:val="20"/>
          <w:szCs w:val="20"/>
        </w:rPr>
        <w:t xml:space="preserve"> v průběhu </w:t>
      </w:r>
      <w:r w:rsidR="00825E7D" w:rsidRPr="00C650D3">
        <w:rPr>
          <w:rFonts w:ascii="Arial" w:hAnsi="Arial" w:cs="Arial"/>
          <w:sz w:val="20"/>
          <w:szCs w:val="20"/>
        </w:rPr>
        <w:t xml:space="preserve">provádění </w:t>
      </w:r>
      <w:r w:rsidRPr="00C650D3">
        <w:rPr>
          <w:rFonts w:ascii="Arial" w:hAnsi="Arial" w:cs="Arial"/>
          <w:sz w:val="20"/>
          <w:szCs w:val="20"/>
        </w:rPr>
        <w:t>Díla (vystavování, kontrola, evidence a archivace vyúčtování, faktur a dalších dokladů);</w:t>
      </w:r>
    </w:p>
    <w:p w14:paraId="1C97BAC9" w14:textId="77777777" w:rsidR="00A41603" w:rsidRPr="00C650D3" w:rsidRDefault="00A41603" w:rsidP="00DB7570">
      <w:pPr>
        <w:pStyle w:val="2nesltext"/>
        <w:numPr>
          <w:ilvl w:val="0"/>
          <w:numId w:val="37"/>
        </w:numPr>
        <w:spacing w:after="120"/>
        <w:ind w:left="567" w:hanging="283"/>
        <w:rPr>
          <w:rFonts w:ascii="Arial" w:hAnsi="Arial" w:cs="Arial"/>
          <w:sz w:val="20"/>
          <w:szCs w:val="20"/>
        </w:rPr>
      </w:pPr>
      <w:r w:rsidRPr="00C650D3">
        <w:rPr>
          <w:rFonts w:ascii="Arial" w:hAnsi="Arial" w:cs="Arial"/>
          <w:sz w:val="20"/>
          <w:szCs w:val="20"/>
        </w:rPr>
        <w:t>průběžn</w:t>
      </w:r>
      <w:r w:rsidR="00825E7D" w:rsidRPr="00C650D3">
        <w:rPr>
          <w:rFonts w:ascii="Arial" w:hAnsi="Arial" w:cs="Arial"/>
          <w:sz w:val="20"/>
          <w:szCs w:val="20"/>
        </w:rPr>
        <w:t>ě</w:t>
      </w:r>
      <w:r w:rsidRPr="00C650D3">
        <w:rPr>
          <w:rFonts w:ascii="Arial" w:hAnsi="Arial" w:cs="Arial"/>
          <w:sz w:val="20"/>
          <w:szCs w:val="20"/>
        </w:rPr>
        <w:t xml:space="preserve"> </w:t>
      </w:r>
      <w:r w:rsidR="00825E7D" w:rsidRPr="00C650D3">
        <w:rPr>
          <w:rFonts w:ascii="Arial" w:hAnsi="Arial" w:cs="Arial"/>
          <w:sz w:val="20"/>
          <w:szCs w:val="20"/>
        </w:rPr>
        <w:t xml:space="preserve">připravuje </w:t>
      </w:r>
      <w:r w:rsidRPr="00C650D3">
        <w:rPr>
          <w:rFonts w:ascii="Arial" w:hAnsi="Arial" w:cs="Arial"/>
          <w:sz w:val="20"/>
          <w:szCs w:val="20"/>
        </w:rPr>
        <w:t>podklad</w:t>
      </w:r>
      <w:r w:rsidR="00825E7D" w:rsidRPr="00C650D3">
        <w:rPr>
          <w:rFonts w:ascii="Arial" w:hAnsi="Arial" w:cs="Arial"/>
          <w:sz w:val="20"/>
          <w:szCs w:val="20"/>
        </w:rPr>
        <w:t>y</w:t>
      </w:r>
      <w:r w:rsidRPr="00C650D3">
        <w:rPr>
          <w:rFonts w:ascii="Arial" w:hAnsi="Arial" w:cs="Arial"/>
          <w:sz w:val="20"/>
          <w:szCs w:val="20"/>
        </w:rPr>
        <w:t xml:space="preserve"> pro potvrzení prohlášení o dokončení </w:t>
      </w:r>
      <w:r w:rsidR="00825E7D" w:rsidRPr="00C650D3">
        <w:rPr>
          <w:rFonts w:ascii="Arial" w:hAnsi="Arial" w:cs="Arial"/>
          <w:sz w:val="20"/>
          <w:szCs w:val="20"/>
        </w:rPr>
        <w:t>Díla</w:t>
      </w:r>
      <w:r w:rsidRPr="00C650D3">
        <w:rPr>
          <w:rFonts w:ascii="Arial" w:hAnsi="Arial" w:cs="Arial"/>
          <w:sz w:val="20"/>
          <w:szCs w:val="20"/>
        </w:rPr>
        <w:t>;</w:t>
      </w:r>
    </w:p>
    <w:p w14:paraId="4131A65E" w14:textId="77777777" w:rsidR="00447C9B" w:rsidRPr="00C650D3" w:rsidRDefault="00A41603" w:rsidP="00DB7570">
      <w:pPr>
        <w:pStyle w:val="2nesltext"/>
        <w:numPr>
          <w:ilvl w:val="0"/>
          <w:numId w:val="37"/>
        </w:numPr>
        <w:spacing w:after="120"/>
        <w:ind w:left="567" w:hanging="283"/>
        <w:rPr>
          <w:rFonts w:ascii="Arial" w:hAnsi="Arial" w:cs="Arial"/>
          <w:sz w:val="20"/>
          <w:szCs w:val="20"/>
        </w:rPr>
      </w:pPr>
      <w:r w:rsidRPr="00C650D3">
        <w:rPr>
          <w:rFonts w:ascii="Arial" w:hAnsi="Arial" w:cs="Arial"/>
          <w:sz w:val="20"/>
          <w:szCs w:val="20"/>
        </w:rPr>
        <w:t>vypracová</w:t>
      </w:r>
      <w:r w:rsidR="00825E7D" w:rsidRPr="00C650D3">
        <w:rPr>
          <w:rFonts w:ascii="Arial" w:hAnsi="Arial" w:cs="Arial"/>
          <w:sz w:val="20"/>
          <w:szCs w:val="20"/>
        </w:rPr>
        <w:t>vá</w:t>
      </w:r>
      <w:r w:rsidRPr="00C650D3">
        <w:rPr>
          <w:rFonts w:ascii="Arial" w:hAnsi="Arial" w:cs="Arial"/>
          <w:sz w:val="20"/>
          <w:szCs w:val="20"/>
        </w:rPr>
        <w:t xml:space="preserve"> zprávy o postupu prací v návaznosti na zprávy Zhotovitel</w:t>
      </w:r>
      <w:r w:rsidR="000D7E30" w:rsidRPr="00C650D3">
        <w:rPr>
          <w:rFonts w:ascii="Arial" w:hAnsi="Arial" w:cs="Arial"/>
          <w:sz w:val="20"/>
          <w:szCs w:val="20"/>
        </w:rPr>
        <w:t>ů</w:t>
      </w:r>
      <w:r w:rsidR="00447C9B" w:rsidRPr="00C650D3">
        <w:rPr>
          <w:rFonts w:ascii="Arial" w:hAnsi="Arial" w:cs="Arial"/>
          <w:sz w:val="20"/>
          <w:szCs w:val="20"/>
        </w:rPr>
        <w:t>;</w:t>
      </w:r>
    </w:p>
    <w:p w14:paraId="3B7054B2" w14:textId="1CA14D0B" w:rsidR="00447C9B" w:rsidRPr="00C650D3" w:rsidRDefault="00447C9B" w:rsidP="00DB7570">
      <w:pPr>
        <w:pStyle w:val="2nesltext"/>
        <w:numPr>
          <w:ilvl w:val="0"/>
          <w:numId w:val="37"/>
        </w:numPr>
        <w:spacing w:after="120"/>
        <w:ind w:left="567" w:hanging="283"/>
        <w:rPr>
          <w:rFonts w:ascii="Arial" w:hAnsi="Arial" w:cs="Arial"/>
          <w:sz w:val="20"/>
          <w:szCs w:val="20"/>
        </w:rPr>
      </w:pPr>
      <w:r w:rsidRPr="00C650D3">
        <w:rPr>
          <w:rFonts w:ascii="Arial" w:hAnsi="Arial" w:cs="Arial"/>
          <w:sz w:val="20"/>
          <w:szCs w:val="20"/>
        </w:rPr>
        <w:t>organizuje činnost týmu Správce stavby v oblasti vedení a řízení dokumentace vznikající při provádění Díla, včetně video a foto dokumentace;</w:t>
      </w:r>
    </w:p>
    <w:p w14:paraId="03E5840C" w14:textId="0D822974" w:rsidR="00A17457" w:rsidRPr="00C650D3" w:rsidRDefault="00447C9B" w:rsidP="00DB7570">
      <w:pPr>
        <w:pStyle w:val="2nesltext"/>
        <w:numPr>
          <w:ilvl w:val="0"/>
          <w:numId w:val="37"/>
        </w:numPr>
        <w:spacing w:after="120"/>
        <w:ind w:left="567" w:hanging="283"/>
        <w:rPr>
          <w:rFonts w:ascii="Arial" w:hAnsi="Arial" w:cs="Arial"/>
          <w:sz w:val="20"/>
          <w:szCs w:val="20"/>
        </w:rPr>
      </w:pPr>
      <w:r w:rsidRPr="00C650D3">
        <w:rPr>
          <w:rFonts w:ascii="Arial" w:hAnsi="Arial" w:cs="Arial"/>
          <w:sz w:val="20"/>
          <w:szCs w:val="20"/>
        </w:rPr>
        <w:t>organizuje činnost týmu Správce stavby v oblasti zřízení a vedení elektronického úložiště</w:t>
      </w:r>
      <w:r w:rsidR="00A41603" w:rsidRPr="00C650D3">
        <w:rPr>
          <w:rFonts w:ascii="Arial" w:hAnsi="Arial" w:cs="Arial"/>
          <w:sz w:val="20"/>
          <w:szCs w:val="20"/>
        </w:rPr>
        <w:t>.</w:t>
      </w:r>
    </w:p>
    <w:p w14:paraId="17076E5E" w14:textId="77777777" w:rsidR="00DC0C7D" w:rsidRPr="00C650D3" w:rsidRDefault="00DC0C7D" w:rsidP="00DB7570">
      <w:pPr>
        <w:pStyle w:val="2nesltext"/>
        <w:spacing w:after="120"/>
        <w:rPr>
          <w:rFonts w:ascii="Arial" w:hAnsi="Arial" w:cs="Arial"/>
          <w:b/>
          <w:sz w:val="20"/>
          <w:szCs w:val="20"/>
        </w:rPr>
      </w:pPr>
    </w:p>
    <w:p w14:paraId="1321D3DC" w14:textId="77777777" w:rsidR="00A41603" w:rsidRPr="00C650D3" w:rsidRDefault="00A41603" w:rsidP="00DB7570">
      <w:pPr>
        <w:pStyle w:val="2nesltext"/>
        <w:spacing w:after="120"/>
        <w:rPr>
          <w:rFonts w:ascii="Arial" w:hAnsi="Arial" w:cs="Arial"/>
          <w:b/>
          <w:sz w:val="20"/>
          <w:szCs w:val="20"/>
        </w:rPr>
      </w:pPr>
    </w:p>
    <w:p w14:paraId="13C94BE2" w14:textId="254999F1" w:rsidR="00A41603" w:rsidRPr="00C650D3" w:rsidRDefault="00A41603" w:rsidP="00DB7570">
      <w:pPr>
        <w:pStyle w:val="2nesltext"/>
        <w:keepNext/>
        <w:numPr>
          <w:ilvl w:val="0"/>
          <w:numId w:val="23"/>
        </w:numPr>
        <w:spacing w:after="120"/>
        <w:ind w:left="284" w:hanging="284"/>
        <w:rPr>
          <w:rFonts w:ascii="Arial" w:hAnsi="Arial" w:cs="Arial"/>
          <w:b/>
          <w:sz w:val="20"/>
          <w:szCs w:val="20"/>
        </w:rPr>
      </w:pPr>
      <w:r w:rsidRPr="00C650D3">
        <w:rPr>
          <w:rFonts w:ascii="Arial" w:hAnsi="Arial" w:cs="Arial"/>
          <w:b/>
          <w:sz w:val="20"/>
          <w:szCs w:val="20"/>
        </w:rPr>
        <w:t xml:space="preserve">Technický dozor stavebníka </w:t>
      </w:r>
      <w:r w:rsidR="002F47E9" w:rsidRPr="00C650D3">
        <w:rPr>
          <w:rFonts w:ascii="Arial" w:hAnsi="Arial" w:cs="Arial"/>
          <w:b/>
          <w:sz w:val="20"/>
          <w:szCs w:val="20"/>
        </w:rPr>
        <w:t xml:space="preserve">/ </w:t>
      </w:r>
      <w:r w:rsidRPr="00C650D3">
        <w:rPr>
          <w:rFonts w:ascii="Arial" w:hAnsi="Arial" w:cs="Arial"/>
          <w:b/>
          <w:sz w:val="20"/>
          <w:szCs w:val="20"/>
        </w:rPr>
        <w:t>investora</w:t>
      </w:r>
    </w:p>
    <w:p w14:paraId="2C70CFFB" w14:textId="77777777" w:rsidR="00BF5701" w:rsidRPr="00C650D3" w:rsidRDefault="00BF5701" w:rsidP="00DB7570">
      <w:pPr>
        <w:pStyle w:val="2nesltext"/>
        <w:keepNext/>
        <w:spacing w:after="120"/>
        <w:rPr>
          <w:rFonts w:ascii="Arial" w:hAnsi="Arial" w:cs="Arial"/>
          <w:i/>
          <w:sz w:val="20"/>
          <w:szCs w:val="20"/>
        </w:rPr>
      </w:pPr>
    </w:p>
    <w:p w14:paraId="7EE79078" w14:textId="4F3D290B" w:rsidR="00BF5701" w:rsidRPr="00C650D3" w:rsidRDefault="00BF5701" w:rsidP="00DB7570">
      <w:pPr>
        <w:pStyle w:val="2nesltext"/>
        <w:keepNext/>
        <w:spacing w:after="120"/>
        <w:rPr>
          <w:rFonts w:ascii="Arial" w:hAnsi="Arial" w:cs="Arial"/>
          <w:sz w:val="20"/>
          <w:szCs w:val="20"/>
        </w:rPr>
      </w:pPr>
      <w:r w:rsidRPr="00C650D3">
        <w:rPr>
          <w:rFonts w:ascii="Arial" w:hAnsi="Arial" w:cs="Arial"/>
          <w:sz w:val="20"/>
          <w:szCs w:val="20"/>
        </w:rPr>
        <w:t xml:space="preserve">Funkci člena týmu Konzultanta – </w:t>
      </w:r>
      <w:r w:rsidR="002F47E9" w:rsidRPr="00C650D3">
        <w:rPr>
          <w:rFonts w:ascii="Arial" w:hAnsi="Arial" w:cs="Arial"/>
          <w:b/>
          <w:sz w:val="20"/>
          <w:szCs w:val="20"/>
        </w:rPr>
        <w:t>Technický dozor stavebníka / investora</w:t>
      </w:r>
      <w:r w:rsidR="002F47E9" w:rsidRPr="00C650D3">
        <w:rPr>
          <w:rFonts w:ascii="Arial" w:hAnsi="Arial" w:cs="Arial"/>
          <w:sz w:val="20"/>
          <w:szCs w:val="20"/>
        </w:rPr>
        <w:t xml:space="preserve"> </w:t>
      </w:r>
      <w:r w:rsidRPr="00C650D3">
        <w:rPr>
          <w:rFonts w:ascii="Arial" w:hAnsi="Arial" w:cs="Arial"/>
          <w:sz w:val="20"/>
          <w:szCs w:val="20"/>
        </w:rPr>
        <w:t xml:space="preserve">vykonává </w:t>
      </w:r>
      <w:r w:rsidR="003F70EE" w:rsidRPr="003F70EE">
        <w:rPr>
          <w:rFonts w:ascii="Arial" w:hAnsi="Arial" w:cs="Arial"/>
          <w:b/>
          <w:sz w:val="20"/>
          <w:szCs w:val="20"/>
        </w:rPr>
        <w:t>Ing. Robert Hrazdil</w:t>
      </w:r>
      <w:r w:rsidRPr="00C650D3">
        <w:rPr>
          <w:rFonts w:ascii="Arial" w:hAnsi="Arial" w:cs="Arial"/>
          <w:b/>
          <w:bCs/>
          <w:sz w:val="20"/>
          <w:szCs w:val="20"/>
          <w:shd w:val="clear" w:color="auto" w:fill="FAFAFA"/>
        </w:rPr>
        <w:t>.</w:t>
      </w:r>
    </w:p>
    <w:p w14:paraId="149E45F4" w14:textId="77777777" w:rsidR="00BF5701" w:rsidRPr="00C650D3" w:rsidRDefault="00BF5701" w:rsidP="00DB7570">
      <w:pPr>
        <w:pStyle w:val="2nesltext"/>
        <w:keepNext/>
        <w:spacing w:after="120"/>
        <w:rPr>
          <w:rFonts w:ascii="Arial" w:hAnsi="Arial" w:cs="Arial"/>
          <w:sz w:val="20"/>
          <w:szCs w:val="20"/>
        </w:rPr>
      </w:pPr>
    </w:p>
    <w:p w14:paraId="6907D7EE" w14:textId="0563B401" w:rsidR="000D5FC0" w:rsidRPr="00C650D3" w:rsidRDefault="000D5FC0" w:rsidP="00DB7570">
      <w:pPr>
        <w:pStyle w:val="2nesltext"/>
        <w:keepNext/>
        <w:spacing w:after="120"/>
        <w:rPr>
          <w:rFonts w:ascii="Arial" w:hAnsi="Arial" w:cs="Arial"/>
          <w:iCs/>
          <w:sz w:val="20"/>
          <w:szCs w:val="20"/>
        </w:rPr>
      </w:pPr>
      <w:bookmarkStart w:id="4" w:name="_Hlk14289174"/>
      <w:r w:rsidRPr="00C650D3">
        <w:rPr>
          <w:rFonts w:ascii="Arial" w:hAnsi="Arial" w:cs="Arial"/>
          <w:iCs/>
          <w:sz w:val="20"/>
          <w:szCs w:val="20"/>
        </w:rPr>
        <w:t>Technický dozor stavebníka / investora zejména:</w:t>
      </w:r>
    </w:p>
    <w:bookmarkEnd w:id="4"/>
    <w:p w14:paraId="16EE6CF2" w14:textId="77777777" w:rsidR="00A41603" w:rsidRPr="00C650D3" w:rsidRDefault="00ED053B" w:rsidP="00DB7570">
      <w:pPr>
        <w:pStyle w:val="2nesltext"/>
        <w:numPr>
          <w:ilvl w:val="0"/>
          <w:numId w:val="28"/>
        </w:numPr>
        <w:spacing w:after="120"/>
        <w:ind w:left="567" w:hanging="283"/>
        <w:rPr>
          <w:rFonts w:ascii="Arial" w:hAnsi="Arial" w:cs="Arial"/>
          <w:sz w:val="20"/>
          <w:szCs w:val="20"/>
        </w:rPr>
      </w:pPr>
      <w:r w:rsidRPr="00C650D3">
        <w:rPr>
          <w:rFonts w:ascii="Arial" w:hAnsi="Arial" w:cs="Arial"/>
          <w:sz w:val="20"/>
          <w:szCs w:val="20"/>
        </w:rPr>
        <w:t>vykonává stálý</w:t>
      </w:r>
      <w:r w:rsidR="00A41603" w:rsidRPr="00C650D3">
        <w:rPr>
          <w:rFonts w:ascii="Arial" w:hAnsi="Arial" w:cs="Arial"/>
          <w:sz w:val="20"/>
          <w:szCs w:val="20"/>
        </w:rPr>
        <w:t xml:space="preserve"> </w:t>
      </w:r>
      <w:r w:rsidRPr="00C650D3">
        <w:rPr>
          <w:rFonts w:ascii="Arial" w:hAnsi="Arial" w:cs="Arial"/>
          <w:sz w:val="20"/>
          <w:szCs w:val="20"/>
        </w:rPr>
        <w:t>technický dozor stavebníka nad prováděním stavby ve smyslu stavebního zákona</w:t>
      </w:r>
      <w:r w:rsidR="00A41603" w:rsidRPr="00C650D3">
        <w:rPr>
          <w:rFonts w:ascii="Arial" w:hAnsi="Arial" w:cs="Arial"/>
          <w:sz w:val="20"/>
          <w:szCs w:val="20"/>
        </w:rPr>
        <w:t>;</w:t>
      </w:r>
    </w:p>
    <w:p w14:paraId="53D64872" w14:textId="318631C9" w:rsidR="00A41603" w:rsidRPr="003A6CFA" w:rsidRDefault="000D7E30" w:rsidP="00DB7570">
      <w:pPr>
        <w:pStyle w:val="2nesltext"/>
        <w:numPr>
          <w:ilvl w:val="0"/>
          <w:numId w:val="28"/>
        </w:numPr>
        <w:spacing w:after="120"/>
        <w:ind w:left="567" w:hanging="283"/>
        <w:rPr>
          <w:rFonts w:ascii="Arial" w:hAnsi="Arial" w:cs="Arial"/>
          <w:sz w:val="20"/>
          <w:szCs w:val="20"/>
        </w:rPr>
      </w:pPr>
      <w:r w:rsidRPr="00C650D3">
        <w:rPr>
          <w:rFonts w:ascii="Arial" w:hAnsi="Arial" w:cs="Arial"/>
          <w:sz w:val="20"/>
          <w:szCs w:val="20"/>
        </w:rPr>
        <w:t xml:space="preserve">seznamuje </w:t>
      </w:r>
      <w:r w:rsidR="00A41603" w:rsidRPr="00C650D3">
        <w:rPr>
          <w:rFonts w:ascii="Arial" w:hAnsi="Arial" w:cs="Arial"/>
          <w:sz w:val="20"/>
          <w:szCs w:val="20"/>
        </w:rPr>
        <w:t xml:space="preserve">se s kompletní dokumentací pro </w:t>
      </w:r>
      <w:r w:rsidR="00ED053B" w:rsidRPr="00C650D3">
        <w:rPr>
          <w:rFonts w:ascii="Arial" w:hAnsi="Arial" w:cs="Arial"/>
          <w:sz w:val="20"/>
          <w:szCs w:val="20"/>
        </w:rPr>
        <w:t>provedení</w:t>
      </w:r>
      <w:r w:rsidR="00A41603" w:rsidRPr="00C650D3">
        <w:rPr>
          <w:rFonts w:ascii="Arial" w:hAnsi="Arial" w:cs="Arial"/>
          <w:sz w:val="20"/>
          <w:szCs w:val="20"/>
        </w:rPr>
        <w:t xml:space="preserve"> </w:t>
      </w:r>
      <w:r w:rsidR="00560ACC" w:rsidRPr="00C650D3">
        <w:rPr>
          <w:rFonts w:ascii="Arial" w:hAnsi="Arial" w:cs="Arial"/>
          <w:sz w:val="20"/>
          <w:szCs w:val="20"/>
        </w:rPr>
        <w:t>Díla</w:t>
      </w:r>
      <w:r w:rsidR="00A41603" w:rsidRPr="00C650D3">
        <w:rPr>
          <w:rFonts w:ascii="Arial" w:hAnsi="Arial" w:cs="Arial"/>
          <w:sz w:val="20"/>
          <w:szCs w:val="20"/>
        </w:rPr>
        <w:t xml:space="preserve">, a </w:t>
      </w:r>
      <w:r w:rsidR="00A41603" w:rsidRPr="003A6CFA">
        <w:rPr>
          <w:rFonts w:ascii="Arial" w:hAnsi="Arial" w:cs="Arial"/>
          <w:sz w:val="20"/>
          <w:szCs w:val="20"/>
        </w:rPr>
        <w:t>to zejména s</w:t>
      </w:r>
      <w:r w:rsidR="00ED053B" w:rsidRPr="003A6CFA">
        <w:rPr>
          <w:rFonts w:ascii="Arial" w:hAnsi="Arial" w:cs="Arial"/>
          <w:sz w:val="20"/>
          <w:szCs w:val="20"/>
        </w:rPr>
        <w:t> projektovou dokumentací</w:t>
      </w:r>
      <w:r w:rsidR="00A41603" w:rsidRPr="003A6CFA">
        <w:rPr>
          <w:rFonts w:ascii="Arial" w:hAnsi="Arial" w:cs="Arial"/>
          <w:sz w:val="20"/>
          <w:szCs w:val="20"/>
        </w:rPr>
        <w:t xml:space="preserve"> zpracovanou </w:t>
      </w:r>
      <w:r w:rsidR="00D13E04" w:rsidRPr="003A6CFA">
        <w:rPr>
          <w:rFonts w:ascii="Arial" w:hAnsi="Arial" w:cs="Arial"/>
          <w:sz w:val="20"/>
          <w:szCs w:val="20"/>
        </w:rPr>
        <w:t>Zhotoviteli</w:t>
      </w:r>
      <w:r w:rsidR="00A41603" w:rsidRPr="003A6CFA">
        <w:rPr>
          <w:rFonts w:ascii="Arial" w:hAnsi="Arial" w:cs="Arial"/>
          <w:sz w:val="20"/>
          <w:szCs w:val="20"/>
        </w:rPr>
        <w:t>;</w:t>
      </w:r>
    </w:p>
    <w:p w14:paraId="5EA610A8" w14:textId="5C62EEC4" w:rsidR="00ED053B" w:rsidRPr="003A6CFA" w:rsidRDefault="00D13E04" w:rsidP="00DB7570">
      <w:pPr>
        <w:pStyle w:val="2nesltext"/>
        <w:numPr>
          <w:ilvl w:val="0"/>
          <w:numId w:val="28"/>
        </w:numPr>
        <w:spacing w:after="120"/>
        <w:ind w:left="567" w:hanging="283"/>
        <w:rPr>
          <w:rFonts w:ascii="Arial" w:hAnsi="Arial" w:cs="Arial"/>
          <w:sz w:val="20"/>
          <w:szCs w:val="20"/>
        </w:rPr>
      </w:pPr>
      <w:r w:rsidRPr="003A6CFA">
        <w:rPr>
          <w:rFonts w:ascii="Arial" w:hAnsi="Arial" w:cs="Arial"/>
          <w:sz w:val="20"/>
          <w:szCs w:val="20"/>
        </w:rPr>
        <w:t xml:space="preserve">seznamuje </w:t>
      </w:r>
      <w:r w:rsidR="00A41603" w:rsidRPr="003A6CFA">
        <w:rPr>
          <w:rFonts w:ascii="Arial" w:hAnsi="Arial" w:cs="Arial"/>
          <w:sz w:val="20"/>
          <w:szCs w:val="20"/>
        </w:rPr>
        <w:t xml:space="preserve">se se všemi </w:t>
      </w:r>
      <w:r w:rsidR="00ED053B" w:rsidRPr="003A6CFA">
        <w:rPr>
          <w:rFonts w:ascii="Arial" w:hAnsi="Arial" w:cs="Arial"/>
          <w:sz w:val="20"/>
          <w:szCs w:val="20"/>
        </w:rPr>
        <w:t>územními rozhodnutími, stavebními povoleními (po jejich vydání), s vyjádřeními účastníků řízení a dotčených orgánů státní správy (po jejich vydání);</w:t>
      </w:r>
    </w:p>
    <w:p w14:paraId="23D9F5AB" w14:textId="67881943" w:rsidR="00ED053B" w:rsidRPr="00C650D3" w:rsidRDefault="00D13E04" w:rsidP="00DB7570">
      <w:pPr>
        <w:pStyle w:val="2nesltext"/>
        <w:numPr>
          <w:ilvl w:val="0"/>
          <w:numId w:val="28"/>
        </w:numPr>
        <w:spacing w:after="120"/>
        <w:ind w:left="567" w:hanging="283"/>
        <w:rPr>
          <w:rFonts w:ascii="Arial" w:hAnsi="Arial" w:cs="Arial"/>
          <w:sz w:val="20"/>
          <w:szCs w:val="20"/>
        </w:rPr>
      </w:pPr>
      <w:r w:rsidRPr="00C650D3">
        <w:rPr>
          <w:rFonts w:ascii="Arial" w:hAnsi="Arial" w:cs="Arial"/>
          <w:sz w:val="20"/>
          <w:szCs w:val="20"/>
        </w:rPr>
        <w:t xml:space="preserve">seznamuje </w:t>
      </w:r>
      <w:r w:rsidR="00ED053B" w:rsidRPr="00C650D3">
        <w:rPr>
          <w:rFonts w:ascii="Arial" w:hAnsi="Arial" w:cs="Arial"/>
          <w:sz w:val="20"/>
          <w:szCs w:val="20"/>
        </w:rPr>
        <w:t>se s ostatními dokumenty a podklady;</w:t>
      </w:r>
    </w:p>
    <w:p w14:paraId="7BB26587" w14:textId="53A74B22" w:rsidR="00ED053B" w:rsidRPr="00C650D3" w:rsidRDefault="00D13E04" w:rsidP="00DB7570">
      <w:pPr>
        <w:pStyle w:val="2nesltext"/>
        <w:numPr>
          <w:ilvl w:val="0"/>
          <w:numId w:val="28"/>
        </w:numPr>
        <w:spacing w:after="120"/>
        <w:ind w:left="567" w:hanging="283"/>
        <w:rPr>
          <w:rFonts w:ascii="Arial" w:hAnsi="Arial" w:cs="Arial"/>
          <w:sz w:val="20"/>
          <w:szCs w:val="20"/>
        </w:rPr>
      </w:pPr>
      <w:r w:rsidRPr="00C650D3">
        <w:rPr>
          <w:rFonts w:ascii="Arial" w:hAnsi="Arial" w:cs="Arial"/>
          <w:sz w:val="20"/>
          <w:szCs w:val="20"/>
        </w:rPr>
        <w:t xml:space="preserve">seznamuje </w:t>
      </w:r>
      <w:r w:rsidR="00A41603" w:rsidRPr="00C650D3">
        <w:rPr>
          <w:rFonts w:ascii="Arial" w:hAnsi="Arial" w:cs="Arial"/>
          <w:sz w:val="20"/>
          <w:szCs w:val="20"/>
        </w:rPr>
        <w:t xml:space="preserve">se s obsahem </w:t>
      </w:r>
      <w:r w:rsidR="00ED053B" w:rsidRPr="00C650D3">
        <w:rPr>
          <w:rFonts w:ascii="Arial" w:hAnsi="Arial" w:cs="Arial"/>
          <w:sz w:val="20"/>
          <w:szCs w:val="20"/>
        </w:rPr>
        <w:t xml:space="preserve">příslušných smluv mezi Objednatelem </w:t>
      </w:r>
      <w:r w:rsidRPr="00C650D3">
        <w:rPr>
          <w:rFonts w:ascii="Arial" w:hAnsi="Arial" w:cs="Arial"/>
          <w:sz w:val="20"/>
          <w:szCs w:val="20"/>
        </w:rPr>
        <w:t>a příslušnými Zhotoviteli;</w:t>
      </w:r>
    </w:p>
    <w:p w14:paraId="05EDE608" w14:textId="77777777" w:rsidR="00A41603" w:rsidRPr="00C650D3" w:rsidRDefault="00ED053B" w:rsidP="00DB7570">
      <w:pPr>
        <w:pStyle w:val="2nesltext"/>
        <w:numPr>
          <w:ilvl w:val="0"/>
          <w:numId w:val="28"/>
        </w:numPr>
        <w:spacing w:after="120"/>
        <w:ind w:left="567" w:hanging="283"/>
        <w:rPr>
          <w:rFonts w:ascii="Arial" w:hAnsi="Arial" w:cs="Arial"/>
          <w:sz w:val="20"/>
          <w:szCs w:val="20"/>
        </w:rPr>
      </w:pPr>
      <w:r w:rsidRPr="00C650D3">
        <w:rPr>
          <w:rFonts w:ascii="Arial" w:hAnsi="Arial" w:cs="Arial"/>
          <w:sz w:val="20"/>
          <w:szCs w:val="20"/>
        </w:rPr>
        <w:t xml:space="preserve">poskytuje </w:t>
      </w:r>
      <w:r w:rsidR="00A41603" w:rsidRPr="00C650D3">
        <w:rPr>
          <w:rFonts w:ascii="Arial" w:hAnsi="Arial" w:cs="Arial"/>
          <w:sz w:val="20"/>
          <w:szCs w:val="20"/>
        </w:rPr>
        <w:t>součinnost při zajištění všech nezbytných průzkumů nutných pro předání staveniště a následně pro řádné provádění a dokončení Díla;</w:t>
      </w:r>
    </w:p>
    <w:p w14:paraId="129E694C" w14:textId="58C17708" w:rsidR="00A41603" w:rsidRPr="00C650D3" w:rsidRDefault="0066569F" w:rsidP="00DB7570">
      <w:pPr>
        <w:pStyle w:val="2nesltext"/>
        <w:numPr>
          <w:ilvl w:val="0"/>
          <w:numId w:val="28"/>
        </w:numPr>
        <w:spacing w:after="120"/>
        <w:ind w:left="567" w:hanging="283"/>
        <w:rPr>
          <w:rFonts w:ascii="Arial" w:hAnsi="Arial" w:cs="Arial"/>
          <w:sz w:val="20"/>
          <w:szCs w:val="20"/>
        </w:rPr>
      </w:pPr>
      <w:r w:rsidRPr="00C650D3">
        <w:rPr>
          <w:rFonts w:ascii="Arial" w:hAnsi="Arial" w:cs="Arial"/>
          <w:sz w:val="20"/>
          <w:szCs w:val="20"/>
        </w:rPr>
        <w:t xml:space="preserve">provádí </w:t>
      </w:r>
      <w:r w:rsidR="00A41603" w:rsidRPr="00C650D3">
        <w:rPr>
          <w:rFonts w:ascii="Arial" w:hAnsi="Arial" w:cs="Arial"/>
          <w:sz w:val="20"/>
          <w:szCs w:val="20"/>
        </w:rPr>
        <w:t>kontrol</w:t>
      </w:r>
      <w:r w:rsidRPr="00C650D3">
        <w:rPr>
          <w:rFonts w:ascii="Arial" w:hAnsi="Arial" w:cs="Arial"/>
          <w:sz w:val="20"/>
          <w:szCs w:val="20"/>
        </w:rPr>
        <w:t>u nad</w:t>
      </w:r>
      <w:r w:rsidR="00A41603" w:rsidRPr="00C650D3">
        <w:rPr>
          <w:rFonts w:ascii="Arial" w:hAnsi="Arial" w:cs="Arial"/>
          <w:sz w:val="20"/>
          <w:szCs w:val="20"/>
        </w:rPr>
        <w:t xml:space="preserve"> projednání</w:t>
      </w:r>
      <w:r w:rsidRPr="00C650D3">
        <w:rPr>
          <w:rFonts w:ascii="Arial" w:hAnsi="Arial" w:cs="Arial"/>
          <w:sz w:val="20"/>
          <w:szCs w:val="20"/>
        </w:rPr>
        <w:t>m</w:t>
      </w:r>
      <w:r w:rsidR="00A41603" w:rsidRPr="00C650D3">
        <w:rPr>
          <w:rFonts w:ascii="Arial" w:hAnsi="Arial" w:cs="Arial"/>
          <w:sz w:val="20"/>
          <w:szCs w:val="20"/>
        </w:rPr>
        <w:t xml:space="preserve"> a zajištění</w:t>
      </w:r>
      <w:r w:rsidRPr="00C650D3">
        <w:rPr>
          <w:rFonts w:ascii="Arial" w:hAnsi="Arial" w:cs="Arial"/>
          <w:sz w:val="20"/>
          <w:szCs w:val="20"/>
        </w:rPr>
        <w:t>m</w:t>
      </w:r>
      <w:r w:rsidR="00A41603" w:rsidRPr="00C650D3">
        <w:rPr>
          <w:rFonts w:ascii="Arial" w:hAnsi="Arial" w:cs="Arial"/>
          <w:sz w:val="20"/>
          <w:szCs w:val="20"/>
        </w:rPr>
        <w:t xml:space="preserve"> případného zvláštního užívání komunikací a veřejných ploch, vč</w:t>
      </w:r>
      <w:r w:rsidR="00C45339" w:rsidRPr="00C650D3">
        <w:rPr>
          <w:rFonts w:ascii="Arial" w:hAnsi="Arial" w:cs="Arial"/>
          <w:sz w:val="20"/>
          <w:szCs w:val="20"/>
        </w:rPr>
        <w:t>etně</w:t>
      </w:r>
      <w:r w:rsidR="00A41603" w:rsidRPr="00C650D3">
        <w:rPr>
          <w:rFonts w:ascii="Arial" w:hAnsi="Arial" w:cs="Arial"/>
          <w:sz w:val="20"/>
          <w:szCs w:val="20"/>
        </w:rPr>
        <w:t xml:space="preserve"> kontroly Zhotovitel</w:t>
      </w:r>
      <w:r w:rsidRPr="00C650D3">
        <w:rPr>
          <w:rFonts w:ascii="Arial" w:hAnsi="Arial" w:cs="Arial"/>
          <w:sz w:val="20"/>
          <w:szCs w:val="20"/>
        </w:rPr>
        <w:t xml:space="preserve">ů </w:t>
      </w:r>
      <w:r w:rsidR="00A41603" w:rsidRPr="00C650D3">
        <w:rPr>
          <w:rFonts w:ascii="Arial" w:hAnsi="Arial" w:cs="Arial"/>
          <w:sz w:val="20"/>
          <w:szCs w:val="20"/>
        </w:rPr>
        <w:t>při zajištění dopravního značení k dopravním omezením, je</w:t>
      </w:r>
      <w:r w:rsidRPr="00C650D3">
        <w:rPr>
          <w:rFonts w:ascii="Arial" w:hAnsi="Arial" w:cs="Arial"/>
          <w:sz w:val="20"/>
          <w:szCs w:val="20"/>
        </w:rPr>
        <w:t>ho</w:t>
      </w:r>
      <w:r w:rsidR="00A41603" w:rsidRPr="00C650D3">
        <w:rPr>
          <w:rFonts w:ascii="Arial" w:hAnsi="Arial" w:cs="Arial"/>
          <w:sz w:val="20"/>
          <w:szCs w:val="20"/>
        </w:rPr>
        <w:t xml:space="preserve"> údržb</w:t>
      </w:r>
      <w:r w:rsidRPr="00C650D3">
        <w:rPr>
          <w:rFonts w:ascii="Arial" w:hAnsi="Arial" w:cs="Arial"/>
          <w:sz w:val="20"/>
          <w:szCs w:val="20"/>
        </w:rPr>
        <w:t>ě</w:t>
      </w:r>
      <w:r w:rsidR="00A41603" w:rsidRPr="00C650D3">
        <w:rPr>
          <w:rFonts w:ascii="Arial" w:hAnsi="Arial" w:cs="Arial"/>
          <w:sz w:val="20"/>
          <w:szCs w:val="20"/>
        </w:rPr>
        <w:t xml:space="preserve"> a přemisťování a následné</w:t>
      </w:r>
      <w:r w:rsidRPr="00C650D3">
        <w:rPr>
          <w:rFonts w:ascii="Arial" w:hAnsi="Arial" w:cs="Arial"/>
          <w:sz w:val="20"/>
          <w:szCs w:val="20"/>
        </w:rPr>
        <w:t>m</w:t>
      </w:r>
      <w:r w:rsidR="00A41603" w:rsidRPr="00C650D3">
        <w:rPr>
          <w:rFonts w:ascii="Arial" w:hAnsi="Arial" w:cs="Arial"/>
          <w:sz w:val="20"/>
          <w:szCs w:val="20"/>
        </w:rPr>
        <w:t xml:space="preserve"> odstranění; </w:t>
      </w:r>
    </w:p>
    <w:p w14:paraId="623A3869" w14:textId="6EBF4BD1" w:rsidR="00A41603" w:rsidRPr="00C650D3" w:rsidRDefault="0066569F" w:rsidP="00DB7570">
      <w:pPr>
        <w:pStyle w:val="2nesltext"/>
        <w:numPr>
          <w:ilvl w:val="0"/>
          <w:numId w:val="28"/>
        </w:numPr>
        <w:spacing w:after="120"/>
        <w:ind w:left="567" w:hanging="283"/>
        <w:rPr>
          <w:rFonts w:ascii="Arial" w:hAnsi="Arial" w:cs="Arial"/>
          <w:sz w:val="20"/>
          <w:szCs w:val="20"/>
        </w:rPr>
      </w:pPr>
      <w:r w:rsidRPr="00C650D3">
        <w:rPr>
          <w:rFonts w:ascii="Arial" w:hAnsi="Arial" w:cs="Arial"/>
          <w:sz w:val="20"/>
          <w:szCs w:val="20"/>
        </w:rPr>
        <w:t>zajišťuje</w:t>
      </w:r>
      <w:r w:rsidR="00A41603" w:rsidRPr="00C650D3">
        <w:rPr>
          <w:rFonts w:ascii="Arial" w:hAnsi="Arial" w:cs="Arial"/>
          <w:sz w:val="20"/>
          <w:szCs w:val="20"/>
        </w:rPr>
        <w:t xml:space="preserve"> formální úkon</w:t>
      </w:r>
      <w:r w:rsidRPr="00C650D3">
        <w:rPr>
          <w:rFonts w:ascii="Arial" w:hAnsi="Arial" w:cs="Arial"/>
          <w:sz w:val="20"/>
          <w:szCs w:val="20"/>
        </w:rPr>
        <w:t>y</w:t>
      </w:r>
      <w:r w:rsidR="00A41603" w:rsidRPr="00C650D3">
        <w:rPr>
          <w:rFonts w:ascii="Arial" w:hAnsi="Arial" w:cs="Arial"/>
          <w:sz w:val="20"/>
          <w:szCs w:val="20"/>
        </w:rPr>
        <w:t xml:space="preserve"> při předání a převzetí staveniště Zhotoviteli</w:t>
      </w:r>
      <w:r w:rsidR="00560ACC" w:rsidRPr="00C650D3">
        <w:rPr>
          <w:rFonts w:ascii="Arial" w:hAnsi="Arial" w:cs="Arial"/>
          <w:sz w:val="20"/>
          <w:szCs w:val="20"/>
        </w:rPr>
        <w:t xml:space="preserve"> a </w:t>
      </w:r>
      <w:r w:rsidR="00A41603" w:rsidRPr="00C650D3">
        <w:rPr>
          <w:rFonts w:ascii="Arial" w:hAnsi="Arial" w:cs="Arial"/>
          <w:sz w:val="20"/>
          <w:szCs w:val="20"/>
        </w:rPr>
        <w:t xml:space="preserve">před zahájením </w:t>
      </w:r>
      <w:r w:rsidR="00560ACC" w:rsidRPr="00C650D3">
        <w:rPr>
          <w:rFonts w:ascii="Arial" w:hAnsi="Arial" w:cs="Arial"/>
          <w:sz w:val="20"/>
          <w:szCs w:val="20"/>
        </w:rPr>
        <w:t>provádění Díla,</w:t>
      </w:r>
      <w:r w:rsidR="00A41603" w:rsidRPr="00C650D3">
        <w:rPr>
          <w:rFonts w:ascii="Arial" w:hAnsi="Arial" w:cs="Arial"/>
          <w:sz w:val="20"/>
          <w:szCs w:val="20"/>
        </w:rPr>
        <w:t xml:space="preserve"> včetně provedení protokolárního zápisu;</w:t>
      </w:r>
    </w:p>
    <w:p w14:paraId="6E931000" w14:textId="77777777" w:rsidR="00A41603" w:rsidRPr="00C650D3" w:rsidRDefault="00A41603" w:rsidP="00DB7570">
      <w:pPr>
        <w:pStyle w:val="2nesltext"/>
        <w:numPr>
          <w:ilvl w:val="0"/>
          <w:numId w:val="28"/>
        </w:numPr>
        <w:spacing w:after="120"/>
        <w:ind w:left="567" w:hanging="283"/>
        <w:rPr>
          <w:rFonts w:ascii="Arial" w:hAnsi="Arial" w:cs="Arial"/>
          <w:sz w:val="20"/>
          <w:szCs w:val="20"/>
        </w:rPr>
      </w:pPr>
      <w:r w:rsidRPr="00C650D3">
        <w:rPr>
          <w:rFonts w:ascii="Arial" w:hAnsi="Arial" w:cs="Arial"/>
          <w:sz w:val="20"/>
          <w:szCs w:val="20"/>
        </w:rPr>
        <w:t>pravideln</w:t>
      </w:r>
      <w:r w:rsidR="00560ACC" w:rsidRPr="00C650D3">
        <w:rPr>
          <w:rFonts w:ascii="Arial" w:hAnsi="Arial" w:cs="Arial"/>
          <w:sz w:val="20"/>
          <w:szCs w:val="20"/>
        </w:rPr>
        <w:t>ě</w:t>
      </w:r>
      <w:r w:rsidRPr="00C650D3">
        <w:rPr>
          <w:rFonts w:ascii="Arial" w:hAnsi="Arial" w:cs="Arial"/>
          <w:sz w:val="20"/>
          <w:szCs w:val="20"/>
        </w:rPr>
        <w:t xml:space="preserve"> kontrol</w:t>
      </w:r>
      <w:r w:rsidR="00560ACC" w:rsidRPr="00C650D3">
        <w:rPr>
          <w:rFonts w:ascii="Arial" w:hAnsi="Arial" w:cs="Arial"/>
          <w:sz w:val="20"/>
          <w:szCs w:val="20"/>
        </w:rPr>
        <w:t>uje</w:t>
      </w:r>
      <w:r w:rsidRPr="00C650D3">
        <w:rPr>
          <w:rFonts w:ascii="Arial" w:hAnsi="Arial" w:cs="Arial"/>
          <w:sz w:val="20"/>
          <w:szCs w:val="20"/>
        </w:rPr>
        <w:t xml:space="preserve"> soulad </w:t>
      </w:r>
      <w:r w:rsidR="00560ACC" w:rsidRPr="00C650D3">
        <w:rPr>
          <w:rFonts w:ascii="Arial" w:hAnsi="Arial" w:cs="Arial"/>
          <w:sz w:val="20"/>
          <w:szCs w:val="20"/>
        </w:rPr>
        <w:t>Díla</w:t>
      </w:r>
      <w:r w:rsidRPr="00C650D3">
        <w:rPr>
          <w:rFonts w:ascii="Arial" w:hAnsi="Arial" w:cs="Arial"/>
          <w:sz w:val="20"/>
          <w:szCs w:val="20"/>
        </w:rPr>
        <w:t xml:space="preserve"> s projektovou dokumentací schválenou v rámci stavebního řízení, s</w:t>
      </w:r>
      <w:r w:rsidR="00560ACC" w:rsidRPr="00C650D3">
        <w:rPr>
          <w:rFonts w:ascii="Arial" w:hAnsi="Arial" w:cs="Arial"/>
          <w:sz w:val="20"/>
          <w:szCs w:val="20"/>
        </w:rPr>
        <w:t> </w:t>
      </w:r>
      <w:r w:rsidRPr="00C650D3">
        <w:rPr>
          <w:rFonts w:ascii="Arial" w:hAnsi="Arial" w:cs="Arial"/>
          <w:sz w:val="20"/>
          <w:szCs w:val="20"/>
        </w:rPr>
        <w:t>předpisy</w:t>
      </w:r>
      <w:r w:rsidR="00560ACC" w:rsidRPr="00C650D3">
        <w:rPr>
          <w:rFonts w:ascii="Arial" w:hAnsi="Arial" w:cs="Arial"/>
          <w:sz w:val="20"/>
          <w:szCs w:val="20"/>
        </w:rPr>
        <w:t xml:space="preserve">, normami </w:t>
      </w:r>
      <w:r w:rsidRPr="00C650D3">
        <w:rPr>
          <w:rFonts w:ascii="Arial" w:hAnsi="Arial" w:cs="Arial"/>
          <w:sz w:val="20"/>
          <w:szCs w:val="20"/>
        </w:rPr>
        <w:t>a vydanými rozhodnutími;</w:t>
      </w:r>
    </w:p>
    <w:p w14:paraId="1AD9B382" w14:textId="77777777" w:rsidR="00A41603" w:rsidRPr="00C650D3" w:rsidRDefault="00560ACC" w:rsidP="00DB7570">
      <w:pPr>
        <w:pStyle w:val="2nesltext"/>
        <w:numPr>
          <w:ilvl w:val="0"/>
          <w:numId w:val="28"/>
        </w:numPr>
        <w:spacing w:after="120"/>
        <w:ind w:left="567" w:hanging="283"/>
        <w:rPr>
          <w:rFonts w:ascii="Arial" w:hAnsi="Arial" w:cs="Arial"/>
          <w:sz w:val="20"/>
          <w:szCs w:val="20"/>
        </w:rPr>
      </w:pPr>
      <w:r w:rsidRPr="00C650D3">
        <w:rPr>
          <w:rFonts w:ascii="Arial" w:hAnsi="Arial" w:cs="Arial"/>
          <w:sz w:val="20"/>
          <w:szCs w:val="20"/>
        </w:rPr>
        <w:t xml:space="preserve">kontroluje </w:t>
      </w:r>
      <w:r w:rsidR="00A41603" w:rsidRPr="00C650D3">
        <w:rPr>
          <w:rFonts w:ascii="Arial" w:hAnsi="Arial" w:cs="Arial"/>
          <w:sz w:val="20"/>
          <w:szCs w:val="20"/>
        </w:rPr>
        <w:t>všech</w:t>
      </w:r>
      <w:r w:rsidRPr="00C650D3">
        <w:rPr>
          <w:rFonts w:ascii="Arial" w:hAnsi="Arial" w:cs="Arial"/>
          <w:sz w:val="20"/>
          <w:szCs w:val="20"/>
        </w:rPr>
        <w:t>ny</w:t>
      </w:r>
      <w:r w:rsidR="00A41603" w:rsidRPr="00C650D3">
        <w:rPr>
          <w:rFonts w:ascii="Arial" w:hAnsi="Arial" w:cs="Arial"/>
          <w:sz w:val="20"/>
          <w:szCs w:val="20"/>
        </w:rPr>
        <w:t xml:space="preserve"> pr</w:t>
      </w:r>
      <w:r w:rsidRPr="00C650D3">
        <w:rPr>
          <w:rFonts w:ascii="Arial" w:hAnsi="Arial" w:cs="Arial"/>
          <w:sz w:val="20"/>
          <w:szCs w:val="20"/>
        </w:rPr>
        <w:t xml:space="preserve">áce, </w:t>
      </w:r>
      <w:r w:rsidR="00A41603" w:rsidRPr="00C650D3">
        <w:rPr>
          <w:rFonts w:ascii="Arial" w:hAnsi="Arial" w:cs="Arial"/>
          <w:sz w:val="20"/>
          <w:szCs w:val="20"/>
        </w:rPr>
        <w:t>dodávk</w:t>
      </w:r>
      <w:r w:rsidRPr="00C650D3">
        <w:rPr>
          <w:rFonts w:ascii="Arial" w:hAnsi="Arial" w:cs="Arial"/>
          <w:sz w:val="20"/>
          <w:szCs w:val="20"/>
        </w:rPr>
        <w:t>y</w:t>
      </w:r>
      <w:r w:rsidR="00A41603" w:rsidRPr="00C650D3">
        <w:rPr>
          <w:rFonts w:ascii="Arial" w:hAnsi="Arial" w:cs="Arial"/>
          <w:sz w:val="20"/>
          <w:szCs w:val="20"/>
        </w:rPr>
        <w:t xml:space="preserve"> </w:t>
      </w:r>
      <w:r w:rsidRPr="00C650D3">
        <w:rPr>
          <w:rFonts w:ascii="Arial" w:hAnsi="Arial" w:cs="Arial"/>
          <w:sz w:val="20"/>
          <w:szCs w:val="20"/>
        </w:rPr>
        <w:t>a služby prováděné na Díle</w:t>
      </w:r>
      <w:r w:rsidR="00A41603" w:rsidRPr="00C650D3">
        <w:rPr>
          <w:rFonts w:ascii="Arial" w:hAnsi="Arial" w:cs="Arial"/>
          <w:sz w:val="20"/>
          <w:szCs w:val="20"/>
        </w:rPr>
        <w:t>, a to zejména s důrazem na práce</w:t>
      </w:r>
      <w:r w:rsidRPr="00C650D3">
        <w:rPr>
          <w:rFonts w:ascii="Arial" w:hAnsi="Arial" w:cs="Arial"/>
          <w:sz w:val="20"/>
          <w:szCs w:val="20"/>
        </w:rPr>
        <w:t>, dodávky a služby</w:t>
      </w:r>
      <w:r w:rsidR="00A41603" w:rsidRPr="00C650D3">
        <w:rPr>
          <w:rFonts w:ascii="Arial" w:hAnsi="Arial" w:cs="Arial"/>
          <w:sz w:val="20"/>
          <w:szCs w:val="20"/>
        </w:rPr>
        <w:t>, které budou v dalším postupu zakryty nebo znepřístupněny</w:t>
      </w:r>
      <w:r w:rsidRPr="00C650D3">
        <w:rPr>
          <w:rFonts w:ascii="Arial" w:hAnsi="Arial" w:cs="Arial"/>
          <w:sz w:val="20"/>
          <w:szCs w:val="20"/>
        </w:rPr>
        <w:t>, ještě před jejich zakrytím nebo znepřístupněním</w:t>
      </w:r>
      <w:r w:rsidR="00A41603" w:rsidRPr="00C650D3">
        <w:rPr>
          <w:rFonts w:ascii="Arial" w:hAnsi="Arial" w:cs="Arial"/>
          <w:sz w:val="20"/>
          <w:szCs w:val="20"/>
        </w:rPr>
        <w:t>;</w:t>
      </w:r>
    </w:p>
    <w:p w14:paraId="2CC83E19" w14:textId="1088E4D4" w:rsidR="00A41603" w:rsidRPr="00C650D3" w:rsidRDefault="00560ACC" w:rsidP="00DB7570">
      <w:pPr>
        <w:pStyle w:val="2nesltext"/>
        <w:numPr>
          <w:ilvl w:val="0"/>
          <w:numId w:val="28"/>
        </w:numPr>
        <w:spacing w:after="120"/>
        <w:ind w:left="567" w:hanging="283"/>
        <w:rPr>
          <w:rFonts w:ascii="Arial" w:hAnsi="Arial" w:cs="Arial"/>
          <w:sz w:val="20"/>
          <w:szCs w:val="20"/>
        </w:rPr>
      </w:pPr>
      <w:r w:rsidRPr="00C650D3">
        <w:rPr>
          <w:rFonts w:ascii="Arial" w:hAnsi="Arial" w:cs="Arial"/>
          <w:sz w:val="20"/>
          <w:szCs w:val="20"/>
        </w:rPr>
        <w:t xml:space="preserve">kontroluje </w:t>
      </w:r>
      <w:r w:rsidR="00A41603" w:rsidRPr="00C650D3">
        <w:rPr>
          <w:rFonts w:ascii="Arial" w:hAnsi="Arial" w:cs="Arial"/>
          <w:sz w:val="20"/>
          <w:szCs w:val="20"/>
        </w:rPr>
        <w:t>Díl</w:t>
      </w:r>
      <w:r w:rsidRPr="00C650D3">
        <w:rPr>
          <w:rFonts w:ascii="Arial" w:hAnsi="Arial" w:cs="Arial"/>
          <w:sz w:val="20"/>
          <w:szCs w:val="20"/>
        </w:rPr>
        <w:t>o</w:t>
      </w:r>
      <w:r w:rsidR="00A41603" w:rsidRPr="00C650D3">
        <w:rPr>
          <w:rFonts w:ascii="Arial" w:hAnsi="Arial" w:cs="Arial"/>
          <w:sz w:val="20"/>
          <w:szCs w:val="20"/>
        </w:rPr>
        <w:t xml:space="preserve"> na úseku stavební geologie</w:t>
      </w:r>
      <w:r w:rsidR="004C2CBB" w:rsidRPr="00C650D3">
        <w:rPr>
          <w:rFonts w:ascii="Arial" w:hAnsi="Arial" w:cs="Arial"/>
          <w:sz w:val="20"/>
          <w:szCs w:val="20"/>
        </w:rPr>
        <w:t xml:space="preserve">; </w:t>
      </w:r>
      <w:r w:rsidR="00A41603" w:rsidRPr="00C650D3">
        <w:rPr>
          <w:rFonts w:ascii="Arial" w:hAnsi="Arial" w:cs="Arial"/>
          <w:sz w:val="20"/>
          <w:szCs w:val="20"/>
        </w:rPr>
        <w:t xml:space="preserve">kontroluje technologické předpisy betonáže </w:t>
      </w:r>
      <w:r w:rsidR="004C2CBB" w:rsidRPr="00C650D3">
        <w:rPr>
          <w:rFonts w:ascii="Arial" w:hAnsi="Arial" w:cs="Arial"/>
          <w:sz w:val="20"/>
          <w:szCs w:val="20"/>
        </w:rPr>
        <w:t>a dalších prací</w:t>
      </w:r>
      <w:r w:rsidRPr="00C650D3">
        <w:rPr>
          <w:rFonts w:ascii="Arial" w:hAnsi="Arial" w:cs="Arial"/>
          <w:sz w:val="20"/>
          <w:szCs w:val="20"/>
        </w:rPr>
        <w:t>,</w:t>
      </w:r>
      <w:r w:rsidR="004C2CBB" w:rsidRPr="00C650D3">
        <w:rPr>
          <w:rFonts w:ascii="Arial" w:hAnsi="Arial" w:cs="Arial"/>
          <w:sz w:val="20"/>
          <w:szCs w:val="20"/>
        </w:rPr>
        <w:t xml:space="preserve"> </w:t>
      </w:r>
      <w:r w:rsidRPr="00C650D3">
        <w:rPr>
          <w:rFonts w:ascii="Arial" w:hAnsi="Arial" w:cs="Arial"/>
          <w:sz w:val="20"/>
          <w:szCs w:val="20"/>
        </w:rPr>
        <w:t xml:space="preserve">dodávek a služeb </w:t>
      </w:r>
      <w:r w:rsidR="00A41603" w:rsidRPr="00C650D3">
        <w:rPr>
          <w:rFonts w:ascii="Arial" w:hAnsi="Arial" w:cs="Arial"/>
          <w:sz w:val="20"/>
          <w:szCs w:val="20"/>
        </w:rPr>
        <w:t>Zhotovitelů;</w:t>
      </w:r>
    </w:p>
    <w:p w14:paraId="1902FD95" w14:textId="77777777" w:rsidR="00A41603" w:rsidRPr="00C650D3" w:rsidRDefault="00A41603" w:rsidP="00DB7570">
      <w:pPr>
        <w:pStyle w:val="2nesltext"/>
        <w:numPr>
          <w:ilvl w:val="0"/>
          <w:numId w:val="28"/>
        </w:numPr>
        <w:spacing w:after="120"/>
        <w:ind w:left="567" w:hanging="283"/>
        <w:rPr>
          <w:rFonts w:ascii="Arial" w:hAnsi="Arial" w:cs="Arial"/>
          <w:sz w:val="20"/>
          <w:szCs w:val="20"/>
        </w:rPr>
      </w:pPr>
      <w:r w:rsidRPr="00C650D3">
        <w:rPr>
          <w:rFonts w:ascii="Arial" w:hAnsi="Arial" w:cs="Arial"/>
          <w:sz w:val="20"/>
          <w:szCs w:val="20"/>
        </w:rPr>
        <w:t>kontroluje provádění a ošetřování betonu;</w:t>
      </w:r>
    </w:p>
    <w:p w14:paraId="22C6EEF5" w14:textId="77777777" w:rsidR="004C2CBB" w:rsidRPr="00C650D3" w:rsidRDefault="00560ACC" w:rsidP="00DB7570">
      <w:pPr>
        <w:pStyle w:val="2nesltext"/>
        <w:numPr>
          <w:ilvl w:val="0"/>
          <w:numId w:val="28"/>
        </w:numPr>
        <w:spacing w:after="120"/>
        <w:ind w:left="567" w:hanging="283"/>
        <w:rPr>
          <w:rFonts w:ascii="Arial" w:hAnsi="Arial" w:cs="Arial"/>
          <w:sz w:val="20"/>
          <w:szCs w:val="20"/>
        </w:rPr>
      </w:pPr>
      <w:r w:rsidRPr="00C650D3">
        <w:rPr>
          <w:rFonts w:ascii="Arial" w:hAnsi="Arial" w:cs="Arial"/>
          <w:sz w:val="20"/>
          <w:szCs w:val="20"/>
        </w:rPr>
        <w:t xml:space="preserve">kontroluje </w:t>
      </w:r>
      <w:r w:rsidR="004C2CBB" w:rsidRPr="00C650D3">
        <w:rPr>
          <w:rFonts w:ascii="Arial" w:hAnsi="Arial" w:cs="Arial"/>
          <w:sz w:val="20"/>
          <w:szCs w:val="20"/>
        </w:rPr>
        <w:t>Díl</w:t>
      </w:r>
      <w:r w:rsidRPr="00C650D3">
        <w:rPr>
          <w:rFonts w:ascii="Arial" w:hAnsi="Arial" w:cs="Arial"/>
          <w:sz w:val="20"/>
          <w:szCs w:val="20"/>
        </w:rPr>
        <w:t>o</w:t>
      </w:r>
      <w:r w:rsidR="004C2CBB" w:rsidRPr="00C650D3">
        <w:rPr>
          <w:rFonts w:ascii="Arial" w:hAnsi="Arial" w:cs="Arial"/>
          <w:sz w:val="20"/>
          <w:szCs w:val="20"/>
        </w:rPr>
        <w:t xml:space="preserve"> v oblasti technických zařízení, elektrotechnických zařízení a dalších profesí;</w:t>
      </w:r>
    </w:p>
    <w:p w14:paraId="44C9FED3" w14:textId="77777777" w:rsidR="004C2CBB" w:rsidRPr="00C650D3" w:rsidRDefault="00560ACC" w:rsidP="00DB7570">
      <w:pPr>
        <w:pStyle w:val="2nesltext"/>
        <w:numPr>
          <w:ilvl w:val="0"/>
          <w:numId w:val="28"/>
        </w:numPr>
        <w:spacing w:after="120"/>
        <w:ind w:left="567" w:hanging="283"/>
        <w:rPr>
          <w:rFonts w:ascii="Arial" w:hAnsi="Arial" w:cs="Arial"/>
          <w:sz w:val="20"/>
          <w:szCs w:val="20"/>
        </w:rPr>
      </w:pPr>
      <w:r w:rsidRPr="00C650D3">
        <w:rPr>
          <w:rFonts w:ascii="Arial" w:hAnsi="Arial" w:cs="Arial"/>
          <w:sz w:val="20"/>
          <w:szCs w:val="20"/>
        </w:rPr>
        <w:t xml:space="preserve">kontroluje </w:t>
      </w:r>
      <w:r w:rsidR="004C2CBB" w:rsidRPr="00C650D3">
        <w:rPr>
          <w:rFonts w:ascii="Arial" w:hAnsi="Arial" w:cs="Arial"/>
          <w:sz w:val="20"/>
          <w:szCs w:val="20"/>
        </w:rPr>
        <w:t>dodržování veškerých předpisů a norem v oblasti elektro, vytápění, ZTI, měření a regulace a dalších profesí;</w:t>
      </w:r>
    </w:p>
    <w:p w14:paraId="1441CBFB" w14:textId="1D102C86" w:rsidR="004C2CBB" w:rsidRPr="00C650D3" w:rsidRDefault="004C2CBB" w:rsidP="00DB7570">
      <w:pPr>
        <w:pStyle w:val="2nesltext"/>
        <w:numPr>
          <w:ilvl w:val="0"/>
          <w:numId w:val="28"/>
        </w:numPr>
        <w:spacing w:after="120"/>
        <w:ind w:left="567" w:hanging="283"/>
        <w:rPr>
          <w:rFonts w:ascii="Arial" w:hAnsi="Arial" w:cs="Arial"/>
          <w:sz w:val="20"/>
          <w:szCs w:val="20"/>
        </w:rPr>
      </w:pPr>
      <w:r w:rsidRPr="00C650D3">
        <w:rPr>
          <w:rFonts w:ascii="Arial" w:hAnsi="Arial" w:cs="Arial"/>
          <w:sz w:val="20"/>
          <w:szCs w:val="20"/>
        </w:rPr>
        <w:t>vydává stanoviska k pracovním a technologickým postupům, které nebyly schváleny v plánu kvality Díla předloženém Zhotovitel</w:t>
      </w:r>
      <w:r w:rsidR="00D13E04" w:rsidRPr="00C650D3">
        <w:rPr>
          <w:rFonts w:ascii="Arial" w:hAnsi="Arial" w:cs="Arial"/>
          <w:sz w:val="20"/>
          <w:szCs w:val="20"/>
        </w:rPr>
        <w:t>i</w:t>
      </w:r>
      <w:r w:rsidRPr="00C650D3">
        <w:rPr>
          <w:rFonts w:ascii="Arial" w:hAnsi="Arial" w:cs="Arial"/>
          <w:sz w:val="20"/>
          <w:szCs w:val="20"/>
        </w:rPr>
        <w:t>;</w:t>
      </w:r>
    </w:p>
    <w:p w14:paraId="3B3B222B" w14:textId="77777777" w:rsidR="00A41603" w:rsidRPr="00C650D3" w:rsidRDefault="00A41603" w:rsidP="00DB7570">
      <w:pPr>
        <w:pStyle w:val="2nesltext"/>
        <w:numPr>
          <w:ilvl w:val="0"/>
          <w:numId w:val="28"/>
        </w:numPr>
        <w:spacing w:after="120"/>
        <w:ind w:left="567" w:hanging="283"/>
        <w:rPr>
          <w:rFonts w:ascii="Arial" w:hAnsi="Arial" w:cs="Arial"/>
          <w:sz w:val="20"/>
          <w:szCs w:val="20"/>
        </w:rPr>
      </w:pPr>
      <w:r w:rsidRPr="00C650D3">
        <w:rPr>
          <w:rFonts w:ascii="Arial" w:hAnsi="Arial" w:cs="Arial"/>
          <w:sz w:val="20"/>
          <w:szCs w:val="20"/>
        </w:rPr>
        <w:t>eviduje a kontroluje jakékoliv neshody v rámci oblasti svého působení a odsouhlasuje postupy pro jejich odstranění;</w:t>
      </w:r>
    </w:p>
    <w:p w14:paraId="669A981F" w14:textId="0628B5AB" w:rsidR="00A41603" w:rsidRPr="00C650D3" w:rsidRDefault="00A41603" w:rsidP="001A6157">
      <w:pPr>
        <w:pStyle w:val="2nesltext"/>
        <w:numPr>
          <w:ilvl w:val="0"/>
          <w:numId w:val="28"/>
        </w:numPr>
        <w:spacing w:after="120"/>
        <w:ind w:left="567" w:hanging="283"/>
        <w:rPr>
          <w:rFonts w:ascii="Arial" w:hAnsi="Arial" w:cs="Arial"/>
          <w:sz w:val="20"/>
          <w:szCs w:val="20"/>
        </w:rPr>
      </w:pPr>
      <w:r w:rsidRPr="00C650D3">
        <w:rPr>
          <w:rFonts w:ascii="Arial" w:hAnsi="Arial" w:cs="Arial"/>
          <w:sz w:val="20"/>
          <w:szCs w:val="20"/>
        </w:rPr>
        <w:t>sled</w:t>
      </w:r>
      <w:r w:rsidR="00560ACC" w:rsidRPr="00C650D3">
        <w:rPr>
          <w:rFonts w:ascii="Arial" w:hAnsi="Arial" w:cs="Arial"/>
          <w:sz w:val="20"/>
          <w:szCs w:val="20"/>
        </w:rPr>
        <w:t>uje</w:t>
      </w:r>
      <w:r w:rsidRPr="00C650D3">
        <w:rPr>
          <w:rFonts w:ascii="Arial" w:hAnsi="Arial" w:cs="Arial"/>
          <w:sz w:val="20"/>
          <w:szCs w:val="20"/>
        </w:rPr>
        <w:t xml:space="preserve"> a dohlíží na vedení stavebních deníků</w:t>
      </w:r>
      <w:r w:rsidR="001A6157">
        <w:rPr>
          <w:rFonts w:ascii="Arial" w:hAnsi="Arial" w:cs="Arial"/>
          <w:sz w:val="20"/>
          <w:szCs w:val="20"/>
        </w:rPr>
        <w:t xml:space="preserve"> vedených v </w:t>
      </w:r>
      <w:proofErr w:type="spellStart"/>
      <w:r w:rsidR="001A6157" w:rsidRPr="001A6157">
        <w:rPr>
          <w:rFonts w:ascii="Arial" w:hAnsi="Arial" w:cs="Arial"/>
          <w:sz w:val="20"/>
          <w:szCs w:val="20"/>
        </w:rPr>
        <w:t>v</w:t>
      </w:r>
      <w:proofErr w:type="spellEnd"/>
      <w:r w:rsidR="001A6157" w:rsidRPr="001A6157">
        <w:rPr>
          <w:rFonts w:ascii="Arial" w:hAnsi="Arial" w:cs="Arial"/>
          <w:sz w:val="20"/>
          <w:szCs w:val="20"/>
        </w:rPr>
        <w:t xml:space="preserve"> elektronické formě dle ustanovení § 152 odst. 6 zákona č. 183/2006 Sb. o územním plánování a stavebním řádu (stavební zákon)</w:t>
      </w:r>
      <w:r w:rsidRPr="00C650D3">
        <w:rPr>
          <w:rFonts w:ascii="Arial" w:hAnsi="Arial" w:cs="Arial"/>
          <w:sz w:val="20"/>
          <w:szCs w:val="20"/>
        </w:rPr>
        <w:t>;</w:t>
      </w:r>
    </w:p>
    <w:p w14:paraId="53CAC88F" w14:textId="7943CD54" w:rsidR="00A41603" w:rsidRPr="00C650D3" w:rsidRDefault="00560ACC" w:rsidP="00DB7570">
      <w:pPr>
        <w:pStyle w:val="2nesltext"/>
        <w:numPr>
          <w:ilvl w:val="0"/>
          <w:numId w:val="28"/>
        </w:numPr>
        <w:spacing w:after="120"/>
        <w:ind w:left="567" w:hanging="283"/>
        <w:rPr>
          <w:rFonts w:ascii="Arial" w:hAnsi="Arial" w:cs="Arial"/>
          <w:sz w:val="20"/>
          <w:szCs w:val="20"/>
        </w:rPr>
      </w:pPr>
      <w:r w:rsidRPr="00C650D3">
        <w:rPr>
          <w:rFonts w:ascii="Arial" w:hAnsi="Arial" w:cs="Arial"/>
          <w:sz w:val="20"/>
          <w:szCs w:val="20"/>
        </w:rPr>
        <w:t xml:space="preserve">kontroluje </w:t>
      </w:r>
      <w:r w:rsidR="00A41603" w:rsidRPr="00C650D3">
        <w:rPr>
          <w:rFonts w:ascii="Arial" w:hAnsi="Arial" w:cs="Arial"/>
          <w:sz w:val="20"/>
          <w:szCs w:val="20"/>
        </w:rPr>
        <w:t xml:space="preserve">Zhotovitele při zajištění odvozu a uložení vybouraných hmot a stavební suti </w:t>
      </w:r>
      <w:r w:rsidRPr="00C650D3">
        <w:rPr>
          <w:rFonts w:ascii="Arial" w:hAnsi="Arial" w:cs="Arial"/>
          <w:sz w:val="20"/>
          <w:szCs w:val="20"/>
        </w:rPr>
        <w:t xml:space="preserve">a dalšího odpadu </w:t>
      </w:r>
      <w:r w:rsidR="00A41603" w:rsidRPr="00C650D3">
        <w:rPr>
          <w:rFonts w:ascii="Arial" w:hAnsi="Arial" w:cs="Arial"/>
          <w:sz w:val="20"/>
          <w:szCs w:val="20"/>
        </w:rPr>
        <w:t>na skládku v souladu s</w:t>
      </w:r>
      <w:r w:rsidRPr="00C650D3">
        <w:rPr>
          <w:rFonts w:ascii="Arial" w:hAnsi="Arial" w:cs="Arial"/>
          <w:sz w:val="20"/>
          <w:szCs w:val="20"/>
        </w:rPr>
        <w:t> předpisy a normami</w:t>
      </w:r>
      <w:r w:rsidR="00A41603" w:rsidRPr="00C650D3">
        <w:rPr>
          <w:rFonts w:ascii="Arial" w:hAnsi="Arial" w:cs="Arial"/>
          <w:sz w:val="20"/>
          <w:szCs w:val="20"/>
        </w:rPr>
        <w:t>;</w:t>
      </w:r>
    </w:p>
    <w:p w14:paraId="257CF3FC" w14:textId="7EF0DC63" w:rsidR="00A41603" w:rsidRPr="00C650D3" w:rsidRDefault="00560ACC" w:rsidP="00DB7570">
      <w:pPr>
        <w:pStyle w:val="2nesltext"/>
        <w:numPr>
          <w:ilvl w:val="0"/>
          <w:numId w:val="28"/>
        </w:numPr>
        <w:spacing w:after="120"/>
        <w:ind w:left="567" w:hanging="283"/>
        <w:rPr>
          <w:rFonts w:ascii="Arial" w:hAnsi="Arial" w:cs="Arial"/>
          <w:sz w:val="20"/>
          <w:szCs w:val="20"/>
        </w:rPr>
      </w:pPr>
      <w:r w:rsidRPr="00C650D3">
        <w:rPr>
          <w:rFonts w:ascii="Arial" w:hAnsi="Arial" w:cs="Arial"/>
          <w:sz w:val="20"/>
          <w:szCs w:val="20"/>
        </w:rPr>
        <w:t xml:space="preserve">kontroluje </w:t>
      </w:r>
      <w:r w:rsidR="00A41603" w:rsidRPr="00C650D3">
        <w:rPr>
          <w:rFonts w:ascii="Arial" w:hAnsi="Arial" w:cs="Arial"/>
          <w:sz w:val="20"/>
          <w:szCs w:val="20"/>
        </w:rPr>
        <w:t>podklad</w:t>
      </w:r>
      <w:r w:rsidRPr="00C650D3">
        <w:rPr>
          <w:rFonts w:ascii="Arial" w:hAnsi="Arial" w:cs="Arial"/>
          <w:sz w:val="20"/>
          <w:szCs w:val="20"/>
        </w:rPr>
        <w:t>y</w:t>
      </w:r>
      <w:r w:rsidR="00A41603" w:rsidRPr="00C650D3">
        <w:rPr>
          <w:rFonts w:ascii="Arial" w:hAnsi="Arial" w:cs="Arial"/>
          <w:sz w:val="20"/>
          <w:szCs w:val="20"/>
        </w:rPr>
        <w:t xml:space="preserve"> pro fakturování v průběhu </w:t>
      </w:r>
      <w:r w:rsidRPr="00C650D3">
        <w:rPr>
          <w:rFonts w:ascii="Arial" w:hAnsi="Arial" w:cs="Arial"/>
          <w:sz w:val="20"/>
          <w:szCs w:val="20"/>
        </w:rPr>
        <w:t xml:space="preserve">provádění Díla </w:t>
      </w:r>
      <w:r w:rsidR="00A41603" w:rsidRPr="00C650D3">
        <w:rPr>
          <w:rFonts w:ascii="Arial" w:hAnsi="Arial" w:cs="Arial"/>
          <w:sz w:val="20"/>
          <w:szCs w:val="20"/>
        </w:rPr>
        <w:t>v souladu s harmonogramem plateb specifikovaným</w:t>
      </w:r>
      <w:r w:rsidRPr="00C650D3">
        <w:rPr>
          <w:rFonts w:ascii="Arial" w:hAnsi="Arial" w:cs="Arial"/>
          <w:sz w:val="20"/>
          <w:szCs w:val="20"/>
        </w:rPr>
        <w:t xml:space="preserve"> v</w:t>
      </w:r>
      <w:r w:rsidR="00A41603" w:rsidRPr="00C650D3">
        <w:rPr>
          <w:rFonts w:ascii="Arial" w:hAnsi="Arial" w:cs="Arial"/>
          <w:sz w:val="20"/>
          <w:szCs w:val="20"/>
        </w:rPr>
        <w:t xml:space="preserve"> </w:t>
      </w:r>
      <w:r w:rsidRPr="00C650D3">
        <w:rPr>
          <w:rFonts w:ascii="Arial" w:hAnsi="Arial" w:cs="Arial"/>
          <w:sz w:val="20"/>
          <w:szCs w:val="20"/>
        </w:rPr>
        <w:t xml:space="preserve">příslušných smlouvách mezi Objednatelem </w:t>
      </w:r>
      <w:r w:rsidR="00D13E04" w:rsidRPr="00C650D3">
        <w:rPr>
          <w:rFonts w:ascii="Arial" w:hAnsi="Arial" w:cs="Arial"/>
          <w:sz w:val="20"/>
          <w:szCs w:val="20"/>
        </w:rPr>
        <w:t>a příslušnými Zhotoviteli</w:t>
      </w:r>
      <w:r w:rsidR="00A41603" w:rsidRPr="00C650D3">
        <w:rPr>
          <w:rFonts w:ascii="Arial" w:hAnsi="Arial" w:cs="Arial"/>
          <w:sz w:val="20"/>
          <w:szCs w:val="20"/>
        </w:rPr>
        <w:t>;</w:t>
      </w:r>
    </w:p>
    <w:p w14:paraId="45A8E2D0" w14:textId="77777777" w:rsidR="00A41603" w:rsidRPr="00C650D3" w:rsidRDefault="00A41603" w:rsidP="00DB7570">
      <w:pPr>
        <w:pStyle w:val="2nesltext"/>
        <w:numPr>
          <w:ilvl w:val="0"/>
          <w:numId w:val="28"/>
        </w:numPr>
        <w:spacing w:after="120"/>
        <w:ind w:left="567" w:hanging="283"/>
        <w:rPr>
          <w:rFonts w:ascii="Arial" w:hAnsi="Arial" w:cs="Arial"/>
          <w:sz w:val="20"/>
          <w:szCs w:val="20"/>
        </w:rPr>
      </w:pPr>
      <w:r w:rsidRPr="00C650D3">
        <w:rPr>
          <w:rFonts w:ascii="Arial" w:hAnsi="Arial" w:cs="Arial"/>
          <w:sz w:val="20"/>
          <w:szCs w:val="20"/>
        </w:rPr>
        <w:t>spolupůsobí při oceňování změn</w:t>
      </w:r>
      <w:r w:rsidR="00560ACC" w:rsidRPr="00C650D3">
        <w:rPr>
          <w:rFonts w:ascii="Arial" w:hAnsi="Arial" w:cs="Arial"/>
          <w:sz w:val="20"/>
          <w:szCs w:val="20"/>
        </w:rPr>
        <w:t xml:space="preserve"> Díla</w:t>
      </w:r>
      <w:r w:rsidRPr="00C650D3">
        <w:rPr>
          <w:rFonts w:ascii="Arial" w:hAnsi="Arial" w:cs="Arial"/>
          <w:sz w:val="20"/>
          <w:szCs w:val="20"/>
        </w:rPr>
        <w:t>;</w:t>
      </w:r>
    </w:p>
    <w:p w14:paraId="7B121E59" w14:textId="77777777" w:rsidR="00A41603" w:rsidRPr="00C650D3" w:rsidRDefault="00A41603" w:rsidP="00DB7570">
      <w:pPr>
        <w:pStyle w:val="2nesltext"/>
        <w:numPr>
          <w:ilvl w:val="0"/>
          <w:numId w:val="28"/>
        </w:numPr>
        <w:spacing w:after="120"/>
        <w:ind w:left="567" w:hanging="283"/>
        <w:rPr>
          <w:rFonts w:ascii="Arial" w:hAnsi="Arial" w:cs="Arial"/>
          <w:sz w:val="20"/>
          <w:szCs w:val="20"/>
        </w:rPr>
      </w:pPr>
      <w:r w:rsidRPr="00C650D3">
        <w:rPr>
          <w:rFonts w:ascii="Arial" w:hAnsi="Arial" w:cs="Arial"/>
          <w:sz w:val="20"/>
          <w:szCs w:val="20"/>
        </w:rPr>
        <w:t xml:space="preserve">spolupracuje při technickém řešení veškerých sporů vzniklých v průběhu </w:t>
      </w:r>
      <w:r w:rsidR="00560ACC" w:rsidRPr="00C650D3">
        <w:rPr>
          <w:rFonts w:ascii="Arial" w:hAnsi="Arial" w:cs="Arial"/>
          <w:sz w:val="20"/>
          <w:szCs w:val="20"/>
        </w:rPr>
        <w:t>provádění Díla</w:t>
      </w:r>
      <w:r w:rsidRPr="00C650D3">
        <w:rPr>
          <w:rFonts w:ascii="Arial" w:hAnsi="Arial" w:cs="Arial"/>
          <w:sz w:val="20"/>
          <w:szCs w:val="20"/>
        </w:rPr>
        <w:t>;</w:t>
      </w:r>
    </w:p>
    <w:p w14:paraId="012345E8" w14:textId="77777777" w:rsidR="00A41603" w:rsidRPr="00C650D3" w:rsidRDefault="00A41603" w:rsidP="00DB7570">
      <w:pPr>
        <w:pStyle w:val="2nesltext"/>
        <w:numPr>
          <w:ilvl w:val="0"/>
          <w:numId w:val="28"/>
        </w:numPr>
        <w:spacing w:after="120"/>
        <w:ind w:left="567" w:hanging="283"/>
        <w:rPr>
          <w:rFonts w:ascii="Arial" w:hAnsi="Arial" w:cs="Arial"/>
          <w:sz w:val="20"/>
          <w:szCs w:val="20"/>
        </w:rPr>
      </w:pPr>
      <w:r w:rsidRPr="00C650D3">
        <w:rPr>
          <w:rFonts w:ascii="Arial" w:hAnsi="Arial" w:cs="Arial"/>
          <w:sz w:val="20"/>
          <w:szCs w:val="20"/>
        </w:rPr>
        <w:t xml:space="preserve">kontroluje dodržování plánu kontrolních </w:t>
      </w:r>
      <w:r w:rsidR="00560ACC" w:rsidRPr="00C650D3">
        <w:rPr>
          <w:rFonts w:ascii="Arial" w:hAnsi="Arial" w:cs="Arial"/>
          <w:sz w:val="20"/>
          <w:szCs w:val="20"/>
        </w:rPr>
        <w:t>dnů při provádění Díla</w:t>
      </w:r>
      <w:r w:rsidRPr="00C650D3">
        <w:rPr>
          <w:rFonts w:ascii="Arial" w:hAnsi="Arial" w:cs="Arial"/>
          <w:sz w:val="20"/>
          <w:szCs w:val="20"/>
        </w:rPr>
        <w:t>;</w:t>
      </w:r>
    </w:p>
    <w:p w14:paraId="413D7547" w14:textId="77777777" w:rsidR="00A41603" w:rsidRPr="00C650D3" w:rsidRDefault="00560ACC" w:rsidP="00DB7570">
      <w:pPr>
        <w:pStyle w:val="2nesltext"/>
        <w:numPr>
          <w:ilvl w:val="0"/>
          <w:numId w:val="28"/>
        </w:numPr>
        <w:spacing w:after="120"/>
        <w:ind w:left="567" w:hanging="283"/>
        <w:rPr>
          <w:rFonts w:ascii="Arial" w:hAnsi="Arial" w:cs="Arial"/>
          <w:sz w:val="20"/>
          <w:szCs w:val="20"/>
        </w:rPr>
      </w:pPr>
      <w:r w:rsidRPr="00C650D3">
        <w:rPr>
          <w:rFonts w:ascii="Arial" w:hAnsi="Arial" w:cs="Arial"/>
          <w:sz w:val="20"/>
          <w:szCs w:val="20"/>
        </w:rPr>
        <w:t xml:space="preserve">spolupůsobí při </w:t>
      </w:r>
      <w:r w:rsidR="00A41603" w:rsidRPr="00C650D3">
        <w:rPr>
          <w:rFonts w:ascii="Arial" w:hAnsi="Arial" w:cs="Arial"/>
          <w:sz w:val="20"/>
          <w:szCs w:val="20"/>
        </w:rPr>
        <w:t xml:space="preserve">kontrole dodržování </w:t>
      </w:r>
      <w:r w:rsidRPr="00C650D3">
        <w:rPr>
          <w:rFonts w:ascii="Arial" w:hAnsi="Arial" w:cs="Arial"/>
          <w:sz w:val="20"/>
          <w:szCs w:val="20"/>
        </w:rPr>
        <w:t>bezpečnosti a ochrany zdraví při práci</w:t>
      </w:r>
      <w:r w:rsidR="00A41603" w:rsidRPr="00C650D3">
        <w:rPr>
          <w:rFonts w:ascii="Arial" w:hAnsi="Arial" w:cs="Arial"/>
          <w:sz w:val="20"/>
          <w:szCs w:val="20"/>
        </w:rPr>
        <w:t>;</w:t>
      </w:r>
    </w:p>
    <w:p w14:paraId="6DC8EDC6" w14:textId="254E4945" w:rsidR="00A41603" w:rsidRPr="00C650D3" w:rsidRDefault="00A41603" w:rsidP="00DB7570">
      <w:pPr>
        <w:pStyle w:val="2nesltext"/>
        <w:numPr>
          <w:ilvl w:val="0"/>
          <w:numId w:val="28"/>
        </w:numPr>
        <w:spacing w:after="120"/>
        <w:ind w:left="567" w:hanging="283"/>
        <w:rPr>
          <w:rFonts w:ascii="Arial" w:hAnsi="Arial" w:cs="Arial"/>
          <w:sz w:val="20"/>
          <w:szCs w:val="20"/>
        </w:rPr>
      </w:pPr>
      <w:r w:rsidRPr="00C650D3">
        <w:rPr>
          <w:rFonts w:ascii="Arial" w:hAnsi="Arial" w:cs="Arial"/>
          <w:sz w:val="20"/>
          <w:szCs w:val="20"/>
        </w:rPr>
        <w:t>poskytuje součinnost při předání a převzetí provedené</w:t>
      </w:r>
      <w:r w:rsidR="00D13E04" w:rsidRPr="00C650D3">
        <w:rPr>
          <w:rFonts w:ascii="Arial" w:hAnsi="Arial" w:cs="Arial"/>
          <w:sz w:val="20"/>
          <w:szCs w:val="20"/>
        </w:rPr>
        <w:t>ho</w:t>
      </w:r>
      <w:r w:rsidRPr="00C650D3">
        <w:rPr>
          <w:rFonts w:ascii="Arial" w:hAnsi="Arial" w:cs="Arial"/>
          <w:sz w:val="20"/>
          <w:szCs w:val="20"/>
        </w:rPr>
        <w:t xml:space="preserve"> </w:t>
      </w:r>
      <w:r w:rsidR="00560ACC" w:rsidRPr="00C650D3">
        <w:rPr>
          <w:rFonts w:ascii="Arial" w:hAnsi="Arial" w:cs="Arial"/>
          <w:sz w:val="20"/>
          <w:szCs w:val="20"/>
        </w:rPr>
        <w:t>Díla,</w:t>
      </w:r>
      <w:r w:rsidR="002767C7" w:rsidRPr="00C650D3">
        <w:rPr>
          <w:rFonts w:ascii="Arial" w:hAnsi="Arial" w:cs="Arial"/>
          <w:sz w:val="20"/>
          <w:szCs w:val="20"/>
        </w:rPr>
        <w:t xml:space="preserve"> kontrol</w:t>
      </w:r>
      <w:r w:rsidR="00560ACC" w:rsidRPr="00C650D3">
        <w:rPr>
          <w:rFonts w:ascii="Arial" w:hAnsi="Arial" w:cs="Arial"/>
          <w:sz w:val="20"/>
          <w:szCs w:val="20"/>
        </w:rPr>
        <w:t xml:space="preserve">uje </w:t>
      </w:r>
      <w:r w:rsidRPr="00C650D3">
        <w:rPr>
          <w:rFonts w:ascii="Arial" w:hAnsi="Arial" w:cs="Arial"/>
          <w:sz w:val="20"/>
          <w:szCs w:val="20"/>
        </w:rPr>
        <w:t>podklad</w:t>
      </w:r>
      <w:r w:rsidR="00560ACC" w:rsidRPr="00C650D3">
        <w:rPr>
          <w:rFonts w:ascii="Arial" w:hAnsi="Arial" w:cs="Arial"/>
          <w:sz w:val="20"/>
          <w:szCs w:val="20"/>
        </w:rPr>
        <w:t>y</w:t>
      </w:r>
      <w:r w:rsidRPr="00C650D3">
        <w:rPr>
          <w:rFonts w:ascii="Arial" w:hAnsi="Arial" w:cs="Arial"/>
          <w:sz w:val="20"/>
          <w:szCs w:val="20"/>
        </w:rPr>
        <w:t xml:space="preserve"> pro předání a převzetí </w:t>
      </w:r>
      <w:r w:rsidR="00560ACC" w:rsidRPr="00C650D3">
        <w:rPr>
          <w:rFonts w:ascii="Arial" w:hAnsi="Arial" w:cs="Arial"/>
          <w:sz w:val="20"/>
          <w:szCs w:val="20"/>
        </w:rPr>
        <w:t>Díla</w:t>
      </w:r>
      <w:r w:rsidRPr="00C650D3">
        <w:rPr>
          <w:rFonts w:ascii="Arial" w:hAnsi="Arial" w:cs="Arial"/>
          <w:sz w:val="20"/>
          <w:szCs w:val="20"/>
        </w:rPr>
        <w:t xml:space="preserve">, </w:t>
      </w:r>
    </w:p>
    <w:p w14:paraId="5056A716" w14:textId="77777777" w:rsidR="00A41603" w:rsidRPr="00C650D3" w:rsidRDefault="00A41603" w:rsidP="00DB7570">
      <w:pPr>
        <w:pStyle w:val="2nesltext"/>
        <w:numPr>
          <w:ilvl w:val="0"/>
          <w:numId w:val="28"/>
        </w:numPr>
        <w:spacing w:after="120"/>
        <w:ind w:left="567" w:hanging="283"/>
        <w:rPr>
          <w:rFonts w:ascii="Arial" w:hAnsi="Arial" w:cs="Arial"/>
          <w:sz w:val="20"/>
          <w:szCs w:val="20"/>
        </w:rPr>
      </w:pPr>
      <w:r w:rsidRPr="00C650D3">
        <w:rPr>
          <w:rFonts w:ascii="Arial" w:hAnsi="Arial" w:cs="Arial"/>
          <w:sz w:val="20"/>
          <w:szCs w:val="20"/>
        </w:rPr>
        <w:t>sestavuje soupis nedokončených prací</w:t>
      </w:r>
      <w:r w:rsidR="002426BB" w:rsidRPr="00C650D3">
        <w:rPr>
          <w:rFonts w:ascii="Arial" w:hAnsi="Arial" w:cs="Arial"/>
          <w:sz w:val="20"/>
          <w:szCs w:val="20"/>
        </w:rPr>
        <w:t>, dodávek a služeb</w:t>
      </w:r>
      <w:r w:rsidRPr="00C650D3">
        <w:rPr>
          <w:rFonts w:ascii="Arial" w:hAnsi="Arial" w:cs="Arial"/>
          <w:sz w:val="20"/>
          <w:szCs w:val="20"/>
        </w:rPr>
        <w:t xml:space="preserve"> a vad</w:t>
      </w:r>
      <w:r w:rsidR="002426BB" w:rsidRPr="00C650D3">
        <w:rPr>
          <w:rFonts w:ascii="Arial" w:hAnsi="Arial" w:cs="Arial"/>
          <w:sz w:val="20"/>
          <w:szCs w:val="20"/>
        </w:rPr>
        <w:t>,</w:t>
      </w:r>
      <w:r w:rsidRPr="00C650D3">
        <w:rPr>
          <w:rFonts w:ascii="Arial" w:hAnsi="Arial" w:cs="Arial"/>
          <w:sz w:val="20"/>
          <w:szCs w:val="20"/>
        </w:rPr>
        <w:t xml:space="preserve"> včetně stanovení způsobu a termínu a jejich odstraňování;</w:t>
      </w:r>
    </w:p>
    <w:p w14:paraId="2754CF09" w14:textId="1D6BFCC8" w:rsidR="00A41603" w:rsidRPr="00C650D3" w:rsidRDefault="00A41603" w:rsidP="00DB7570">
      <w:pPr>
        <w:pStyle w:val="2nesltext"/>
        <w:numPr>
          <w:ilvl w:val="0"/>
          <w:numId w:val="28"/>
        </w:numPr>
        <w:spacing w:after="120"/>
        <w:ind w:left="567" w:hanging="283"/>
        <w:rPr>
          <w:rFonts w:ascii="Arial" w:hAnsi="Arial" w:cs="Arial"/>
          <w:sz w:val="20"/>
          <w:szCs w:val="20"/>
        </w:rPr>
      </w:pPr>
      <w:r w:rsidRPr="00C650D3">
        <w:rPr>
          <w:rFonts w:ascii="Arial" w:hAnsi="Arial" w:cs="Arial"/>
          <w:sz w:val="20"/>
          <w:szCs w:val="20"/>
        </w:rPr>
        <w:t>poskytuje součinnost Objednatel</w:t>
      </w:r>
      <w:r w:rsidR="002426BB" w:rsidRPr="00C650D3">
        <w:rPr>
          <w:rFonts w:ascii="Arial" w:hAnsi="Arial" w:cs="Arial"/>
          <w:sz w:val="20"/>
          <w:szCs w:val="20"/>
        </w:rPr>
        <w:t xml:space="preserve">i a </w:t>
      </w:r>
      <w:r w:rsidR="00D13E04" w:rsidRPr="00C650D3">
        <w:rPr>
          <w:rFonts w:ascii="Arial" w:hAnsi="Arial" w:cs="Arial"/>
          <w:sz w:val="20"/>
          <w:szCs w:val="20"/>
        </w:rPr>
        <w:t xml:space="preserve">příslušným Zhotovitelům </w:t>
      </w:r>
      <w:r w:rsidRPr="00C650D3">
        <w:rPr>
          <w:rFonts w:ascii="Arial" w:hAnsi="Arial" w:cs="Arial"/>
          <w:sz w:val="20"/>
          <w:szCs w:val="20"/>
        </w:rPr>
        <w:t xml:space="preserve">při zajištění všech nezbytných zkoušek, atestů a revizí podle předpisů </w:t>
      </w:r>
      <w:r w:rsidR="002426BB" w:rsidRPr="00C650D3">
        <w:rPr>
          <w:rFonts w:ascii="Arial" w:hAnsi="Arial" w:cs="Arial"/>
          <w:sz w:val="20"/>
          <w:szCs w:val="20"/>
        </w:rPr>
        <w:t xml:space="preserve">a norem platných a účinných při </w:t>
      </w:r>
      <w:r w:rsidRPr="00C650D3">
        <w:rPr>
          <w:rFonts w:ascii="Arial" w:hAnsi="Arial" w:cs="Arial"/>
          <w:sz w:val="20"/>
          <w:szCs w:val="20"/>
        </w:rPr>
        <w:t>provádění Díla, kterými bude prokázáno dosažení předepsané kvality a předepsaných technických parametrů Díla včetně pořízení protokolů.</w:t>
      </w:r>
    </w:p>
    <w:p w14:paraId="1BCB32ED" w14:textId="77777777" w:rsidR="002F47E9" w:rsidRPr="00C650D3" w:rsidRDefault="002F47E9" w:rsidP="00DB7570">
      <w:pPr>
        <w:pStyle w:val="2nesltext"/>
        <w:spacing w:after="120"/>
        <w:rPr>
          <w:rFonts w:ascii="Arial" w:hAnsi="Arial" w:cs="Arial"/>
          <w:b/>
          <w:sz w:val="20"/>
          <w:szCs w:val="20"/>
        </w:rPr>
      </w:pPr>
    </w:p>
    <w:p w14:paraId="5D6D6D30" w14:textId="77777777" w:rsidR="002F47E9" w:rsidRPr="00C650D3" w:rsidRDefault="002F47E9" w:rsidP="00DB7570">
      <w:pPr>
        <w:pStyle w:val="2nesltext"/>
        <w:spacing w:after="120"/>
        <w:rPr>
          <w:rFonts w:ascii="Arial" w:hAnsi="Arial" w:cs="Arial"/>
          <w:b/>
          <w:sz w:val="20"/>
          <w:szCs w:val="20"/>
        </w:rPr>
      </w:pPr>
    </w:p>
    <w:p w14:paraId="4A02A207" w14:textId="26661B4E" w:rsidR="002F47E9" w:rsidRPr="00C650D3" w:rsidRDefault="002F47E9" w:rsidP="00DB7570">
      <w:pPr>
        <w:pStyle w:val="2nesltext"/>
        <w:keepNext/>
        <w:numPr>
          <w:ilvl w:val="0"/>
          <w:numId w:val="23"/>
        </w:numPr>
        <w:spacing w:after="120"/>
        <w:ind w:left="284" w:hanging="284"/>
        <w:rPr>
          <w:rFonts w:ascii="Arial" w:hAnsi="Arial" w:cs="Arial"/>
          <w:b/>
          <w:sz w:val="20"/>
          <w:szCs w:val="20"/>
        </w:rPr>
      </w:pPr>
      <w:r w:rsidRPr="00C650D3">
        <w:rPr>
          <w:rFonts w:ascii="Arial" w:hAnsi="Arial" w:cs="Arial"/>
          <w:b/>
          <w:sz w:val="20"/>
          <w:szCs w:val="20"/>
        </w:rPr>
        <w:t>Koordinátor bezpečnosti a ochrany zdraví při práci</w:t>
      </w:r>
    </w:p>
    <w:p w14:paraId="620ECD58" w14:textId="77777777" w:rsidR="002F47E9" w:rsidRPr="00C650D3" w:rsidRDefault="002F47E9" w:rsidP="00DB7570">
      <w:pPr>
        <w:pStyle w:val="2nesltext"/>
        <w:keepNext/>
        <w:spacing w:after="120"/>
        <w:rPr>
          <w:rFonts w:ascii="Arial" w:hAnsi="Arial" w:cs="Arial"/>
          <w:i/>
          <w:sz w:val="20"/>
          <w:szCs w:val="20"/>
        </w:rPr>
      </w:pPr>
    </w:p>
    <w:p w14:paraId="6CE88AE6" w14:textId="69AABCB1" w:rsidR="002F47E9" w:rsidRPr="00C650D3" w:rsidRDefault="002F47E9" w:rsidP="00DB7570">
      <w:pPr>
        <w:pStyle w:val="2nesltext"/>
        <w:keepNext/>
        <w:spacing w:after="120"/>
        <w:rPr>
          <w:rFonts w:ascii="Arial" w:hAnsi="Arial" w:cs="Arial"/>
          <w:sz w:val="20"/>
          <w:szCs w:val="20"/>
        </w:rPr>
      </w:pPr>
      <w:r w:rsidRPr="00C650D3">
        <w:rPr>
          <w:rFonts w:ascii="Arial" w:hAnsi="Arial" w:cs="Arial"/>
          <w:sz w:val="20"/>
          <w:szCs w:val="20"/>
        </w:rPr>
        <w:t xml:space="preserve">Funkci člena týmu Konzultanta – </w:t>
      </w:r>
      <w:r w:rsidRPr="00C650D3">
        <w:rPr>
          <w:rFonts w:ascii="Arial" w:hAnsi="Arial" w:cs="Arial"/>
          <w:b/>
          <w:sz w:val="20"/>
          <w:szCs w:val="20"/>
        </w:rPr>
        <w:t>Koordinátor bezpečnosti a ochrany zdraví při práci</w:t>
      </w:r>
      <w:r w:rsidRPr="00C650D3">
        <w:rPr>
          <w:rFonts w:ascii="Arial" w:hAnsi="Arial" w:cs="Arial"/>
          <w:sz w:val="20"/>
          <w:szCs w:val="20"/>
        </w:rPr>
        <w:t xml:space="preserve"> vykonává </w:t>
      </w:r>
      <w:r w:rsidR="003F70EE" w:rsidRPr="003F70EE">
        <w:rPr>
          <w:rFonts w:ascii="Arial" w:hAnsi="Arial" w:cs="Arial"/>
          <w:b/>
          <w:sz w:val="20"/>
          <w:szCs w:val="20"/>
        </w:rPr>
        <w:t xml:space="preserve">Mgr. Tomáš </w:t>
      </w:r>
      <w:proofErr w:type="spellStart"/>
      <w:r w:rsidR="003F70EE" w:rsidRPr="003F70EE">
        <w:rPr>
          <w:rFonts w:ascii="Arial" w:hAnsi="Arial" w:cs="Arial"/>
          <w:b/>
          <w:sz w:val="20"/>
          <w:szCs w:val="20"/>
        </w:rPr>
        <w:t>Weissmann</w:t>
      </w:r>
      <w:proofErr w:type="spellEnd"/>
      <w:r w:rsidRPr="00C650D3">
        <w:rPr>
          <w:rFonts w:ascii="Arial" w:hAnsi="Arial" w:cs="Arial"/>
          <w:b/>
          <w:bCs/>
          <w:sz w:val="20"/>
          <w:szCs w:val="20"/>
          <w:shd w:val="clear" w:color="auto" w:fill="FAFAFA"/>
        </w:rPr>
        <w:t>.</w:t>
      </w:r>
    </w:p>
    <w:p w14:paraId="302582E8" w14:textId="5CFD4422" w:rsidR="002F47E9" w:rsidRPr="00C650D3" w:rsidRDefault="002F47E9" w:rsidP="00DB7570">
      <w:pPr>
        <w:pStyle w:val="2nesltext"/>
        <w:keepNext/>
        <w:spacing w:after="120"/>
        <w:rPr>
          <w:rFonts w:ascii="Arial" w:hAnsi="Arial" w:cs="Arial"/>
          <w:sz w:val="20"/>
          <w:szCs w:val="20"/>
        </w:rPr>
      </w:pPr>
    </w:p>
    <w:p w14:paraId="78B94BF3" w14:textId="4D465770" w:rsidR="000D5FC0" w:rsidRPr="00C650D3" w:rsidRDefault="000D5FC0" w:rsidP="00DB7570">
      <w:pPr>
        <w:pStyle w:val="2nesltext"/>
        <w:keepNext/>
        <w:spacing w:after="120"/>
        <w:rPr>
          <w:rFonts w:ascii="Arial" w:hAnsi="Arial" w:cs="Arial"/>
          <w:iCs/>
          <w:sz w:val="20"/>
          <w:szCs w:val="20"/>
        </w:rPr>
      </w:pPr>
      <w:r w:rsidRPr="00C650D3">
        <w:rPr>
          <w:rFonts w:ascii="Arial" w:hAnsi="Arial" w:cs="Arial"/>
          <w:iCs/>
          <w:sz w:val="20"/>
          <w:szCs w:val="20"/>
        </w:rPr>
        <w:t>Koordinátor bezpečnosti a ochrany zdraví při práci zejména:</w:t>
      </w:r>
    </w:p>
    <w:p w14:paraId="2A1BC0BF" w14:textId="72DF5498" w:rsidR="002F47E9" w:rsidRPr="00C650D3" w:rsidRDefault="00D13E04" w:rsidP="00DB7570">
      <w:pPr>
        <w:pStyle w:val="2nesltext"/>
        <w:numPr>
          <w:ilvl w:val="0"/>
          <w:numId w:val="30"/>
        </w:numPr>
        <w:spacing w:after="120"/>
        <w:ind w:left="567" w:hanging="283"/>
        <w:rPr>
          <w:rFonts w:ascii="Arial" w:hAnsi="Arial" w:cs="Arial"/>
          <w:sz w:val="20"/>
        </w:rPr>
      </w:pPr>
      <w:r w:rsidRPr="00C650D3">
        <w:rPr>
          <w:rFonts w:ascii="Arial" w:hAnsi="Arial" w:cs="Arial"/>
          <w:sz w:val="20"/>
          <w:szCs w:val="20"/>
        </w:rPr>
        <w:t xml:space="preserve">zajišťuje činnosti v oblasti bezpečnosti a ochrany zdraví při práci vyplývající ze stavebního zákona a </w:t>
      </w:r>
      <w:r w:rsidRPr="00C650D3">
        <w:rPr>
          <w:rFonts w:ascii="Arial" w:hAnsi="Arial" w:cs="Arial"/>
          <w:sz w:val="20"/>
        </w:rPr>
        <w:t>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(dále jen „zákon o BOZP“)</w:t>
      </w:r>
      <w:r w:rsidRPr="00C650D3">
        <w:rPr>
          <w:rFonts w:ascii="Arial" w:hAnsi="Arial" w:cs="Arial"/>
          <w:sz w:val="20"/>
          <w:szCs w:val="20"/>
        </w:rPr>
        <w:t>, příp</w:t>
      </w:r>
      <w:r w:rsidR="005E60CF" w:rsidRPr="00C650D3">
        <w:rPr>
          <w:rFonts w:ascii="Arial" w:hAnsi="Arial" w:cs="Arial"/>
          <w:sz w:val="20"/>
          <w:szCs w:val="20"/>
        </w:rPr>
        <w:t>.</w:t>
      </w:r>
      <w:r w:rsidRPr="00C650D3">
        <w:rPr>
          <w:rFonts w:ascii="Arial" w:hAnsi="Arial" w:cs="Arial"/>
          <w:sz w:val="20"/>
          <w:szCs w:val="20"/>
        </w:rPr>
        <w:t xml:space="preserve"> nařízení vlády č. 591/2006 Sb., o bližších minimálních požadavcích na bezpečnost a ochranu zdraví při práci na staveništích, ve znění pozdějších předpisů (dále jen „nařízení vlády o BOZP“)</w:t>
      </w:r>
      <w:r w:rsidR="002F47E9" w:rsidRPr="00C650D3">
        <w:rPr>
          <w:rFonts w:ascii="Arial" w:hAnsi="Arial" w:cs="Arial"/>
          <w:sz w:val="20"/>
          <w:szCs w:val="20"/>
        </w:rPr>
        <w:t>;</w:t>
      </w:r>
    </w:p>
    <w:p w14:paraId="2D572286" w14:textId="17C11BD1" w:rsidR="002F47E9" w:rsidRPr="00C650D3" w:rsidRDefault="00D13E04" w:rsidP="00DB7570">
      <w:pPr>
        <w:pStyle w:val="2nesltext"/>
        <w:numPr>
          <w:ilvl w:val="0"/>
          <w:numId w:val="30"/>
        </w:numPr>
        <w:spacing w:after="120"/>
        <w:ind w:left="567" w:hanging="283"/>
        <w:rPr>
          <w:rFonts w:ascii="Arial" w:hAnsi="Arial" w:cs="Arial"/>
          <w:sz w:val="20"/>
          <w:szCs w:val="20"/>
        </w:rPr>
      </w:pPr>
      <w:r w:rsidRPr="00C650D3">
        <w:rPr>
          <w:rFonts w:ascii="Arial" w:hAnsi="Arial" w:cs="Arial"/>
          <w:sz w:val="20"/>
          <w:szCs w:val="20"/>
        </w:rPr>
        <w:t xml:space="preserve">provádí analýzu podkladů pro </w:t>
      </w:r>
      <w:r w:rsidR="00C45339" w:rsidRPr="00C650D3">
        <w:rPr>
          <w:rFonts w:ascii="Arial" w:hAnsi="Arial" w:cs="Arial"/>
          <w:sz w:val="20"/>
          <w:szCs w:val="20"/>
        </w:rPr>
        <w:t>provádění</w:t>
      </w:r>
      <w:r w:rsidRPr="00C650D3">
        <w:rPr>
          <w:rFonts w:ascii="Arial" w:hAnsi="Arial" w:cs="Arial"/>
          <w:sz w:val="20"/>
          <w:szCs w:val="20"/>
        </w:rPr>
        <w:t xml:space="preserve"> Díla a vyhotovuje zprávu s rozborem těchto podkladů s případným uvedením kritických bodů a bezpečnostních rizik včetně navržení příslušných opatření k řádnému zajištění bezpečnosti a ochrany zdraví při práci na staveništi (dále jen „BOZP“)</w:t>
      </w:r>
      <w:r w:rsidR="002F47E9" w:rsidRPr="00C650D3">
        <w:rPr>
          <w:rFonts w:ascii="Arial" w:hAnsi="Arial" w:cs="Arial"/>
          <w:sz w:val="20"/>
          <w:szCs w:val="20"/>
        </w:rPr>
        <w:t>;</w:t>
      </w:r>
    </w:p>
    <w:p w14:paraId="7DDC8593" w14:textId="77777777" w:rsidR="000C1D82" w:rsidRPr="00C650D3" w:rsidRDefault="00C45339" w:rsidP="00DB7570">
      <w:pPr>
        <w:pStyle w:val="2nesltext"/>
        <w:numPr>
          <w:ilvl w:val="0"/>
          <w:numId w:val="30"/>
        </w:numPr>
        <w:spacing w:after="120"/>
        <w:ind w:left="567" w:hanging="283"/>
        <w:rPr>
          <w:rFonts w:ascii="Arial" w:hAnsi="Arial" w:cs="Arial"/>
          <w:sz w:val="20"/>
          <w:szCs w:val="20"/>
        </w:rPr>
      </w:pPr>
      <w:r w:rsidRPr="00C650D3">
        <w:rPr>
          <w:rFonts w:ascii="Arial" w:hAnsi="Arial" w:cs="Arial"/>
          <w:sz w:val="20"/>
          <w:szCs w:val="20"/>
        </w:rPr>
        <w:t>zpracovává plán bezpečnosti a ochrany zdraví při práci (dále jen „plán BOZP“) se všemi nutnými a potřebnými požadavky a jednotlivými pracovními postupy při provádění Díla,</w:t>
      </w:r>
    </w:p>
    <w:p w14:paraId="7140C94D" w14:textId="431A8781" w:rsidR="00C45339" w:rsidRPr="00C650D3" w:rsidRDefault="00C45339" w:rsidP="00DB7570">
      <w:pPr>
        <w:pStyle w:val="2nesltext"/>
        <w:numPr>
          <w:ilvl w:val="0"/>
          <w:numId w:val="30"/>
        </w:numPr>
        <w:spacing w:after="120"/>
        <w:ind w:left="567" w:hanging="283"/>
        <w:rPr>
          <w:rFonts w:ascii="Arial" w:hAnsi="Arial" w:cs="Arial"/>
          <w:sz w:val="20"/>
          <w:szCs w:val="20"/>
        </w:rPr>
      </w:pPr>
      <w:r w:rsidRPr="00C650D3">
        <w:rPr>
          <w:rFonts w:ascii="Arial" w:hAnsi="Arial" w:cs="Arial"/>
          <w:sz w:val="20"/>
          <w:szCs w:val="20"/>
        </w:rPr>
        <w:t>zajišťuje aktualizace plánu BOZP s ohledem na skutečný stav a podstatné změny během provádění Díla;</w:t>
      </w:r>
    </w:p>
    <w:p w14:paraId="5906D0F9" w14:textId="77777777" w:rsidR="00C45339" w:rsidRPr="00C650D3" w:rsidRDefault="00C45339" w:rsidP="00DB7570">
      <w:pPr>
        <w:pStyle w:val="2nesltext"/>
        <w:numPr>
          <w:ilvl w:val="0"/>
          <w:numId w:val="30"/>
        </w:numPr>
        <w:spacing w:after="120"/>
        <w:ind w:left="567" w:hanging="283"/>
        <w:rPr>
          <w:rFonts w:ascii="Arial" w:hAnsi="Arial" w:cs="Arial"/>
          <w:sz w:val="20"/>
          <w:szCs w:val="20"/>
        </w:rPr>
      </w:pPr>
      <w:r w:rsidRPr="00C650D3">
        <w:rPr>
          <w:rFonts w:ascii="Arial" w:hAnsi="Arial" w:cs="Arial"/>
          <w:sz w:val="20"/>
          <w:szCs w:val="20"/>
        </w:rPr>
        <w:t>zabezpečuje, aby plán BOZP přiměřeně povaze a rozsahu Díla a místním a provozním podmínkám staveniště obsahoval údaje, informace a postupy zpracované v podrobnostech nezbytných pro zajištění bezpečné a zdraví neohrožující práce;</w:t>
      </w:r>
    </w:p>
    <w:p w14:paraId="0A279845" w14:textId="1DE9985C" w:rsidR="00C45339" w:rsidRPr="00C650D3" w:rsidRDefault="00C45339" w:rsidP="00DB7570">
      <w:pPr>
        <w:pStyle w:val="2nesltext"/>
        <w:numPr>
          <w:ilvl w:val="0"/>
          <w:numId w:val="30"/>
        </w:numPr>
        <w:spacing w:after="120"/>
        <w:ind w:left="567" w:hanging="283"/>
        <w:rPr>
          <w:rFonts w:ascii="Arial" w:hAnsi="Arial" w:cs="Arial"/>
          <w:sz w:val="20"/>
          <w:szCs w:val="20"/>
        </w:rPr>
      </w:pPr>
      <w:r w:rsidRPr="00C650D3">
        <w:rPr>
          <w:rFonts w:ascii="Arial" w:hAnsi="Arial" w:cs="Arial"/>
          <w:sz w:val="20"/>
          <w:szCs w:val="20"/>
        </w:rPr>
        <w:t>seznamuje Objednatele a Zhotovitele s plánem BOZP a všemi známými zdravotními a bezpečnostními riziky;</w:t>
      </w:r>
    </w:p>
    <w:p w14:paraId="1C2DA53A" w14:textId="44354E21" w:rsidR="00C45339" w:rsidRPr="00C650D3" w:rsidRDefault="00C45339" w:rsidP="00DB7570">
      <w:pPr>
        <w:pStyle w:val="2nesltext"/>
        <w:numPr>
          <w:ilvl w:val="0"/>
          <w:numId w:val="30"/>
        </w:numPr>
        <w:spacing w:after="120"/>
        <w:ind w:left="567" w:hanging="283"/>
        <w:rPr>
          <w:rFonts w:ascii="Arial" w:hAnsi="Arial" w:cs="Arial"/>
          <w:sz w:val="20"/>
          <w:szCs w:val="20"/>
        </w:rPr>
      </w:pPr>
      <w:r w:rsidRPr="00C650D3">
        <w:rPr>
          <w:rFonts w:ascii="Arial" w:hAnsi="Arial" w:cs="Arial"/>
          <w:sz w:val="20"/>
          <w:szCs w:val="20"/>
        </w:rPr>
        <w:t>zpracovává a podává oznámení o zahájení prací příslušnému oblastnímu inspektorátu práce, pokud tak stanoví nařízení vlády o BOZP a jeho aktualizací s ohledem na skutečný stav a podstatné změny během provádění Díla;</w:t>
      </w:r>
    </w:p>
    <w:p w14:paraId="1E9F13BE" w14:textId="7E8608A2" w:rsidR="00C45339" w:rsidRPr="00C650D3" w:rsidRDefault="00C45339" w:rsidP="00DB7570">
      <w:pPr>
        <w:pStyle w:val="2nesltext"/>
        <w:numPr>
          <w:ilvl w:val="0"/>
          <w:numId w:val="30"/>
        </w:numPr>
        <w:spacing w:after="120"/>
        <w:ind w:left="567" w:hanging="283"/>
        <w:rPr>
          <w:rFonts w:ascii="Arial" w:hAnsi="Arial" w:cs="Arial"/>
          <w:sz w:val="20"/>
          <w:szCs w:val="20"/>
        </w:rPr>
      </w:pPr>
      <w:r w:rsidRPr="00C650D3">
        <w:rPr>
          <w:rFonts w:ascii="Arial" w:hAnsi="Arial" w:cs="Arial"/>
          <w:sz w:val="20"/>
          <w:szCs w:val="20"/>
        </w:rPr>
        <w:t>kontroluje dodržování plánu BOZP;</w:t>
      </w:r>
    </w:p>
    <w:p w14:paraId="508F7708" w14:textId="6DA527E4" w:rsidR="00C45339" w:rsidRPr="00C650D3" w:rsidRDefault="00C45339" w:rsidP="00DB7570">
      <w:pPr>
        <w:pStyle w:val="2nesltext"/>
        <w:numPr>
          <w:ilvl w:val="0"/>
          <w:numId w:val="30"/>
        </w:numPr>
        <w:spacing w:after="120"/>
        <w:ind w:left="567" w:hanging="283"/>
        <w:rPr>
          <w:rFonts w:ascii="Arial" w:hAnsi="Arial" w:cs="Arial"/>
          <w:sz w:val="20"/>
          <w:szCs w:val="20"/>
        </w:rPr>
      </w:pPr>
      <w:r w:rsidRPr="00C650D3">
        <w:rPr>
          <w:rFonts w:ascii="Arial" w:hAnsi="Arial" w:cs="Arial"/>
          <w:sz w:val="20"/>
          <w:szCs w:val="20"/>
        </w:rPr>
        <w:t>kontroluje, příp</w:t>
      </w:r>
      <w:r w:rsidR="005E60CF" w:rsidRPr="00C650D3">
        <w:rPr>
          <w:rFonts w:ascii="Arial" w:hAnsi="Arial" w:cs="Arial"/>
          <w:sz w:val="20"/>
          <w:szCs w:val="20"/>
        </w:rPr>
        <w:t>.</w:t>
      </w:r>
      <w:r w:rsidRPr="00C650D3">
        <w:rPr>
          <w:rFonts w:ascii="Arial" w:hAnsi="Arial" w:cs="Arial"/>
          <w:sz w:val="20"/>
          <w:szCs w:val="20"/>
        </w:rPr>
        <w:t xml:space="preserve"> schvaluje, pracovní a technologické postupy v průběhu provádění Díla z hlediska BOZP</w:t>
      </w:r>
      <w:r w:rsidR="00B0593F" w:rsidRPr="00C650D3">
        <w:rPr>
          <w:rFonts w:ascii="Arial" w:hAnsi="Arial" w:cs="Arial"/>
          <w:sz w:val="20"/>
          <w:szCs w:val="20"/>
        </w:rPr>
        <w:t>, zejména zákona o BOZP a nařízení vlády o BOZP</w:t>
      </w:r>
      <w:r w:rsidRPr="00C650D3">
        <w:rPr>
          <w:rFonts w:ascii="Arial" w:hAnsi="Arial" w:cs="Arial"/>
          <w:sz w:val="20"/>
          <w:szCs w:val="20"/>
        </w:rPr>
        <w:t>;</w:t>
      </w:r>
    </w:p>
    <w:p w14:paraId="0F182CFF" w14:textId="65ECA5FE" w:rsidR="00C45339" w:rsidRPr="00C650D3" w:rsidRDefault="00C45339" w:rsidP="00DB7570">
      <w:pPr>
        <w:pStyle w:val="2nesltext"/>
        <w:numPr>
          <w:ilvl w:val="0"/>
          <w:numId w:val="30"/>
        </w:numPr>
        <w:spacing w:after="120"/>
        <w:ind w:left="567" w:hanging="283"/>
        <w:rPr>
          <w:rFonts w:ascii="Arial" w:hAnsi="Arial" w:cs="Arial"/>
          <w:sz w:val="20"/>
          <w:szCs w:val="20"/>
        </w:rPr>
      </w:pPr>
      <w:r w:rsidRPr="00C650D3">
        <w:rPr>
          <w:rFonts w:ascii="Arial" w:hAnsi="Arial" w:cs="Arial"/>
          <w:sz w:val="20"/>
          <w:szCs w:val="20"/>
        </w:rPr>
        <w:t>podává podněty a doporučení technických řešení nebo organizačních opatření, která jsou z hlediska zajištění bezpečného a zdraví neohrožujícího pracovního prostředí a podmínek výkonu práce vhodná pro plánování jednotlivých prací;</w:t>
      </w:r>
    </w:p>
    <w:p w14:paraId="54572046" w14:textId="61934A17" w:rsidR="00C45339" w:rsidRPr="00C650D3" w:rsidRDefault="00C45339" w:rsidP="00DB7570">
      <w:pPr>
        <w:pStyle w:val="2nesltext"/>
        <w:numPr>
          <w:ilvl w:val="0"/>
          <w:numId w:val="30"/>
        </w:numPr>
        <w:spacing w:after="120"/>
        <w:ind w:left="567" w:hanging="283"/>
        <w:rPr>
          <w:rFonts w:ascii="Arial" w:hAnsi="Arial" w:cs="Arial"/>
          <w:sz w:val="20"/>
          <w:szCs w:val="20"/>
        </w:rPr>
      </w:pPr>
      <w:r w:rsidRPr="00C650D3">
        <w:rPr>
          <w:rFonts w:ascii="Arial" w:hAnsi="Arial" w:cs="Arial"/>
          <w:sz w:val="20"/>
          <w:szCs w:val="20"/>
        </w:rPr>
        <w:t>poskytuje odborné konzultace a doporučení týkající se požadavků na zajištění bezpečné a zdraví neohrožující práce, odhadu délky času pro provedení plánovaných prací nebo činností se zřetelem na specifická opatření, pracovní nebo technologické postupy a procesy a potřebnou organizaci prací v průběhu provádění Díla;</w:t>
      </w:r>
    </w:p>
    <w:p w14:paraId="62C8C8DD" w14:textId="77777777" w:rsidR="00C45339" w:rsidRPr="00C650D3" w:rsidRDefault="00C45339" w:rsidP="00DB7570">
      <w:pPr>
        <w:pStyle w:val="2nesltext"/>
        <w:numPr>
          <w:ilvl w:val="0"/>
          <w:numId w:val="30"/>
        </w:numPr>
        <w:spacing w:after="120"/>
        <w:ind w:left="567" w:hanging="283"/>
        <w:rPr>
          <w:rFonts w:ascii="Arial" w:hAnsi="Arial" w:cs="Arial"/>
          <w:sz w:val="20"/>
          <w:szCs w:val="20"/>
        </w:rPr>
      </w:pPr>
      <w:r w:rsidRPr="00C650D3">
        <w:rPr>
          <w:rFonts w:ascii="Arial" w:hAnsi="Arial" w:cs="Arial"/>
          <w:sz w:val="20"/>
          <w:szCs w:val="20"/>
        </w:rPr>
        <w:t>koordinuje spolupráci Zhotovitelů při přijímání opatření k zajištění BOZP se zřetelem na povahu Díla a na všeobecné zásady prevence rizik s cílem chránit zdraví fyzických osob, zabraňovat pracovním úrazům a předcházet vzniku nemocí z povolání;</w:t>
      </w:r>
    </w:p>
    <w:p w14:paraId="6DE3E0C3" w14:textId="45EE2191" w:rsidR="00C45339" w:rsidRPr="00C650D3" w:rsidRDefault="00C45339" w:rsidP="00DB7570">
      <w:pPr>
        <w:pStyle w:val="2nesltext"/>
        <w:numPr>
          <w:ilvl w:val="0"/>
          <w:numId w:val="30"/>
        </w:numPr>
        <w:spacing w:after="120"/>
        <w:ind w:left="567" w:hanging="283"/>
        <w:rPr>
          <w:rFonts w:ascii="Arial" w:hAnsi="Arial" w:cs="Arial"/>
          <w:sz w:val="20"/>
          <w:szCs w:val="20"/>
        </w:rPr>
      </w:pPr>
      <w:r w:rsidRPr="00C650D3">
        <w:rPr>
          <w:rFonts w:ascii="Arial" w:hAnsi="Arial" w:cs="Arial"/>
          <w:sz w:val="20"/>
          <w:szCs w:val="20"/>
        </w:rPr>
        <w:t>informuje Zhotovitele o zjištěných nedostatcích s uvedením termínu jejich odstranění včetně vyhotovení potřebných podkladů (zejména protokolů) a následná kontrola odstranění zjištěných nedostatků;</w:t>
      </w:r>
    </w:p>
    <w:p w14:paraId="092DD2EF" w14:textId="75C7FB1C" w:rsidR="00C45339" w:rsidRPr="00C650D3" w:rsidRDefault="00C45339" w:rsidP="00E77B1A">
      <w:pPr>
        <w:pStyle w:val="2nesltext"/>
        <w:numPr>
          <w:ilvl w:val="0"/>
          <w:numId w:val="30"/>
        </w:numPr>
        <w:spacing w:after="120"/>
        <w:ind w:left="567" w:hanging="283"/>
        <w:rPr>
          <w:rFonts w:ascii="Arial" w:hAnsi="Arial" w:cs="Arial"/>
          <w:sz w:val="20"/>
          <w:szCs w:val="20"/>
        </w:rPr>
      </w:pPr>
      <w:r w:rsidRPr="00C650D3">
        <w:rPr>
          <w:rFonts w:ascii="Arial" w:hAnsi="Arial" w:cs="Arial"/>
          <w:sz w:val="20"/>
          <w:szCs w:val="20"/>
        </w:rPr>
        <w:t xml:space="preserve">provádí zápisy do stavebního deníku </w:t>
      </w:r>
      <w:r w:rsidR="0099216B">
        <w:rPr>
          <w:rFonts w:ascii="Arial" w:hAnsi="Arial" w:cs="Arial"/>
          <w:sz w:val="20"/>
          <w:szCs w:val="20"/>
        </w:rPr>
        <w:t xml:space="preserve">– </w:t>
      </w:r>
      <w:r w:rsidR="00E77B1A">
        <w:rPr>
          <w:rFonts w:ascii="Arial" w:hAnsi="Arial" w:cs="Arial"/>
          <w:sz w:val="20"/>
          <w:szCs w:val="20"/>
        </w:rPr>
        <w:t>vedeného</w:t>
      </w:r>
      <w:r w:rsidR="00E77B1A" w:rsidRPr="00E77B1A">
        <w:t xml:space="preserve"> </w:t>
      </w:r>
      <w:r w:rsidR="00E77B1A" w:rsidRPr="00E77B1A">
        <w:rPr>
          <w:rFonts w:ascii="Arial" w:hAnsi="Arial" w:cs="Arial"/>
          <w:sz w:val="20"/>
          <w:szCs w:val="20"/>
        </w:rPr>
        <w:t>v elektronické formě dle ustanovení § 152 odst. 6 zákona č. 183/2006 Sb. o územním plánování a stavebním řádu (stavební zákon)</w:t>
      </w:r>
      <w:r w:rsidR="0099216B">
        <w:rPr>
          <w:rFonts w:ascii="Arial" w:hAnsi="Arial" w:cs="Arial"/>
          <w:sz w:val="20"/>
          <w:szCs w:val="20"/>
        </w:rPr>
        <w:t xml:space="preserve"> –</w:t>
      </w:r>
      <w:r w:rsidR="00E77B1A" w:rsidRPr="00E77B1A">
        <w:rPr>
          <w:rFonts w:ascii="Arial" w:hAnsi="Arial" w:cs="Arial"/>
          <w:sz w:val="20"/>
          <w:szCs w:val="20"/>
        </w:rPr>
        <w:t xml:space="preserve"> </w:t>
      </w:r>
      <w:r w:rsidRPr="00C650D3">
        <w:rPr>
          <w:rFonts w:ascii="Arial" w:hAnsi="Arial" w:cs="Arial"/>
          <w:sz w:val="20"/>
          <w:szCs w:val="20"/>
        </w:rPr>
        <w:t>o zjištěných nedostatcích včetně návrhu nápravných opatření a termínu náprav a dohledu nad jejich splněním;</w:t>
      </w:r>
    </w:p>
    <w:p w14:paraId="55DCA2C2" w14:textId="37A34D0F" w:rsidR="00C45339" w:rsidRPr="00C650D3" w:rsidRDefault="00C45339" w:rsidP="00DB7570">
      <w:pPr>
        <w:pStyle w:val="2nesltext"/>
        <w:numPr>
          <w:ilvl w:val="0"/>
          <w:numId w:val="30"/>
        </w:numPr>
        <w:spacing w:after="120"/>
        <w:ind w:left="567" w:hanging="283"/>
        <w:rPr>
          <w:rFonts w:ascii="Arial" w:hAnsi="Arial" w:cs="Arial"/>
          <w:sz w:val="20"/>
          <w:szCs w:val="20"/>
        </w:rPr>
      </w:pPr>
      <w:r w:rsidRPr="00C650D3">
        <w:rPr>
          <w:rFonts w:ascii="Arial" w:hAnsi="Arial" w:cs="Arial"/>
          <w:sz w:val="20"/>
          <w:szCs w:val="20"/>
        </w:rPr>
        <w:t>kontroluje zabezpečení staveniště, včetně vstupu a vjezdu na staveniště, s cílem zamezit vstup nepovolaným osobám;</w:t>
      </w:r>
    </w:p>
    <w:p w14:paraId="4D5FAF11" w14:textId="0C29B1A0" w:rsidR="002F47E9" w:rsidRPr="00C650D3" w:rsidRDefault="00C45339" w:rsidP="00DB7570">
      <w:pPr>
        <w:pStyle w:val="2nesltext"/>
        <w:numPr>
          <w:ilvl w:val="0"/>
          <w:numId w:val="30"/>
        </w:numPr>
        <w:spacing w:after="120"/>
        <w:ind w:left="567" w:hanging="283"/>
        <w:rPr>
          <w:rFonts w:ascii="Arial" w:hAnsi="Arial" w:cs="Arial"/>
          <w:sz w:val="20"/>
          <w:szCs w:val="20"/>
        </w:rPr>
      </w:pPr>
      <w:r w:rsidRPr="00C650D3">
        <w:rPr>
          <w:rFonts w:ascii="Arial" w:hAnsi="Arial" w:cs="Arial"/>
          <w:sz w:val="20"/>
          <w:szCs w:val="20"/>
        </w:rPr>
        <w:t>účastní se kontrolních prohlídek prováděných orgány veřejné správy a poskytuje potřebnou součinnost při jejich průběhu</w:t>
      </w:r>
      <w:r w:rsidR="002F47E9" w:rsidRPr="00C650D3">
        <w:rPr>
          <w:rFonts w:ascii="Arial" w:hAnsi="Arial" w:cs="Arial"/>
          <w:sz w:val="20"/>
          <w:szCs w:val="20"/>
        </w:rPr>
        <w:t>.</w:t>
      </w:r>
    </w:p>
    <w:p w14:paraId="3C12893C" w14:textId="77777777" w:rsidR="002F47E9" w:rsidRPr="00C650D3" w:rsidRDefault="002F47E9" w:rsidP="00DB7570">
      <w:pPr>
        <w:pStyle w:val="2nesltext"/>
        <w:spacing w:after="120"/>
        <w:rPr>
          <w:rFonts w:ascii="Arial" w:hAnsi="Arial" w:cs="Arial"/>
          <w:b/>
          <w:sz w:val="20"/>
          <w:szCs w:val="20"/>
        </w:rPr>
      </w:pPr>
    </w:p>
    <w:p w14:paraId="2E27A0FC" w14:textId="77777777" w:rsidR="002F47E9" w:rsidRPr="00C650D3" w:rsidRDefault="002F47E9" w:rsidP="00DB7570">
      <w:pPr>
        <w:pStyle w:val="2nesltext"/>
        <w:spacing w:after="120"/>
        <w:rPr>
          <w:rFonts w:ascii="Arial" w:hAnsi="Arial" w:cs="Arial"/>
          <w:b/>
          <w:sz w:val="20"/>
          <w:szCs w:val="20"/>
        </w:rPr>
      </w:pPr>
    </w:p>
    <w:p w14:paraId="4157A363" w14:textId="151B2CAE" w:rsidR="002F47E9" w:rsidRPr="00C650D3" w:rsidRDefault="002F47E9" w:rsidP="00DB7570">
      <w:pPr>
        <w:pStyle w:val="2nesltext"/>
        <w:keepNext/>
        <w:numPr>
          <w:ilvl w:val="0"/>
          <w:numId w:val="23"/>
        </w:numPr>
        <w:spacing w:after="120"/>
        <w:ind w:left="284" w:hanging="284"/>
        <w:rPr>
          <w:rFonts w:ascii="Arial" w:hAnsi="Arial" w:cs="Arial"/>
          <w:b/>
          <w:sz w:val="20"/>
          <w:szCs w:val="20"/>
        </w:rPr>
      </w:pPr>
      <w:r w:rsidRPr="00C650D3">
        <w:rPr>
          <w:rFonts w:ascii="Arial" w:hAnsi="Arial" w:cs="Arial"/>
          <w:b/>
          <w:sz w:val="20"/>
          <w:szCs w:val="20"/>
        </w:rPr>
        <w:t>Kontrolor jakosti (</w:t>
      </w:r>
      <w:proofErr w:type="spellStart"/>
      <w:r w:rsidRPr="00C650D3">
        <w:rPr>
          <w:rFonts w:ascii="Arial" w:hAnsi="Arial" w:cs="Arial"/>
          <w:b/>
          <w:sz w:val="20"/>
          <w:szCs w:val="20"/>
        </w:rPr>
        <w:t>kvalitář</w:t>
      </w:r>
      <w:proofErr w:type="spellEnd"/>
      <w:r w:rsidRPr="00C650D3">
        <w:rPr>
          <w:rFonts w:ascii="Arial" w:hAnsi="Arial" w:cs="Arial"/>
          <w:b/>
          <w:sz w:val="20"/>
          <w:szCs w:val="20"/>
        </w:rPr>
        <w:t>)</w:t>
      </w:r>
    </w:p>
    <w:p w14:paraId="5A23DD83" w14:textId="77777777" w:rsidR="002F47E9" w:rsidRPr="00C650D3" w:rsidRDefault="002F47E9" w:rsidP="00DB7570">
      <w:pPr>
        <w:pStyle w:val="2nesltext"/>
        <w:keepNext/>
        <w:spacing w:after="120"/>
        <w:rPr>
          <w:rFonts w:ascii="Arial" w:hAnsi="Arial" w:cs="Arial"/>
          <w:i/>
          <w:sz w:val="20"/>
          <w:szCs w:val="20"/>
        </w:rPr>
      </w:pPr>
    </w:p>
    <w:p w14:paraId="2CF5CE8C" w14:textId="148ACFBB" w:rsidR="002F47E9" w:rsidRPr="00C650D3" w:rsidRDefault="002F47E9" w:rsidP="00DB7570">
      <w:pPr>
        <w:pStyle w:val="2nesltext"/>
        <w:keepNext/>
        <w:spacing w:after="120"/>
        <w:rPr>
          <w:rFonts w:ascii="Arial" w:hAnsi="Arial" w:cs="Arial"/>
          <w:sz w:val="20"/>
          <w:szCs w:val="20"/>
        </w:rPr>
      </w:pPr>
      <w:r w:rsidRPr="00C650D3">
        <w:rPr>
          <w:rFonts w:ascii="Arial" w:hAnsi="Arial" w:cs="Arial"/>
          <w:sz w:val="20"/>
          <w:szCs w:val="20"/>
        </w:rPr>
        <w:t xml:space="preserve">Funkci člena týmu Konzultanta – </w:t>
      </w:r>
      <w:r w:rsidRPr="00C650D3">
        <w:rPr>
          <w:rFonts w:ascii="Arial" w:hAnsi="Arial" w:cs="Arial"/>
          <w:b/>
          <w:sz w:val="20"/>
          <w:szCs w:val="20"/>
        </w:rPr>
        <w:t>Kontrolor jakosti (</w:t>
      </w:r>
      <w:proofErr w:type="spellStart"/>
      <w:r w:rsidRPr="00C650D3">
        <w:rPr>
          <w:rFonts w:ascii="Arial" w:hAnsi="Arial" w:cs="Arial"/>
          <w:b/>
          <w:sz w:val="20"/>
          <w:szCs w:val="20"/>
        </w:rPr>
        <w:t>kvalitář</w:t>
      </w:r>
      <w:proofErr w:type="spellEnd"/>
      <w:r w:rsidRPr="00C650D3">
        <w:rPr>
          <w:rFonts w:ascii="Arial" w:hAnsi="Arial" w:cs="Arial"/>
          <w:b/>
          <w:sz w:val="20"/>
          <w:szCs w:val="20"/>
        </w:rPr>
        <w:t xml:space="preserve">) </w:t>
      </w:r>
      <w:r w:rsidRPr="00C650D3">
        <w:rPr>
          <w:rFonts w:ascii="Arial" w:hAnsi="Arial" w:cs="Arial"/>
          <w:sz w:val="20"/>
          <w:szCs w:val="20"/>
        </w:rPr>
        <w:t xml:space="preserve">vykonává </w:t>
      </w:r>
      <w:r w:rsidR="003F70EE" w:rsidRPr="003F70EE">
        <w:rPr>
          <w:rFonts w:ascii="Arial" w:hAnsi="Arial" w:cs="Arial"/>
          <w:b/>
          <w:sz w:val="20"/>
          <w:szCs w:val="20"/>
        </w:rPr>
        <w:t>Ing. Robert Hrazdil</w:t>
      </w:r>
      <w:r w:rsidRPr="00C650D3">
        <w:rPr>
          <w:rFonts w:ascii="Arial" w:hAnsi="Arial" w:cs="Arial"/>
          <w:b/>
          <w:bCs/>
          <w:sz w:val="20"/>
          <w:szCs w:val="20"/>
          <w:shd w:val="clear" w:color="auto" w:fill="FAFAFA"/>
        </w:rPr>
        <w:t>.</w:t>
      </w:r>
    </w:p>
    <w:p w14:paraId="6D01902C" w14:textId="4CAB9E12" w:rsidR="002F47E9" w:rsidRPr="00C650D3" w:rsidRDefault="002F47E9" w:rsidP="00DB7570">
      <w:pPr>
        <w:pStyle w:val="2nesltext"/>
        <w:keepNext/>
        <w:spacing w:after="120"/>
        <w:rPr>
          <w:rFonts w:ascii="Arial" w:hAnsi="Arial" w:cs="Arial"/>
          <w:sz w:val="20"/>
          <w:szCs w:val="20"/>
        </w:rPr>
      </w:pPr>
    </w:p>
    <w:p w14:paraId="04C93D9E" w14:textId="2400A544" w:rsidR="000D5FC0" w:rsidRPr="00C650D3" w:rsidRDefault="000D5FC0" w:rsidP="00DB7570">
      <w:pPr>
        <w:pStyle w:val="2nesltext"/>
        <w:keepNext/>
        <w:spacing w:after="120"/>
        <w:rPr>
          <w:rFonts w:ascii="Arial" w:hAnsi="Arial" w:cs="Arial"/>
          <w:iCs/>
          <w:sz w:val="20"/>
          <w:szCs w:val="20"/>
        </w:rPr>
      </w:pPr>
      <w:r w:rsidRPr="00C650D3">
        <w:rPr>
          <w:rFonts w:ascii="Arial" w:hAnsi="Arial" w:cs="Arial"/>
          <w:iCs/>
          <w:sz w:val="20"/>
          <w:szCs w:val="20"/>
        </w:rPr>
        <w:t>Kontrolor jakosti (</w:t>
      </w:r>
      <w:proofErr w:type="spellStart"/>
      <w:r w:rsidRPr="00C650D3">
        <w:rPr>
          <w:rFonts w:ascii="Arial" w:hAnsi="Arial" w:cs="Arial"/>
          <w:iCs/>
          <w:sz w:val="20"/>
          <w:szCs w:val="20"/>
        </w:rPr>
        <w:t>kvalitář</w:t>
      </w:r>
      <w:proofErr w:type="spellEnd"/>
      <w:r w:rsidRPr="00C650D3">
        <w:rPr>
          <w:rFonts w:ascii="Arial" w:hAnsi="Arial" w:cs="Arial"/>
          <w:iCs/>
          <w:sz w:val="20"/>
          <w:szCs w:val="20"/>
        </w:rPr>
        <w:t>) zejména:</w:t>
      </w:r>
    </w:p>
    <w:p w14:paraId="66188787" w14:textId="77777777" w:rsidR="008F109D" w:rsidRDefault="00F269B1" w:rsidP="00DB7570">
      <w:pPr>
        <w:pStyle w:val="2nesltext"/>
        <w:numPr>
          <w:ilvl w:val="0"/>
          <w:numId w:val="35"/>
        </w:numPr>
        <w:spacing w:after="120"/>
        <w:ind w:left="567" w:hanging="283"/>
        <w:rPr>
          <w:rFonts w:ascii="Arial" w:hAnsi="Arial" w:cs="Arial"/>
          <w:sz w:val="20"/>
          <w:szCs w:val="20"/>
        </w:rPr>
      </w:pPr>
      <w:r w:rsidRPr="00F269B1">
        <w:rPr>
          <w:rFonts w:ascii="Arial" w:hAnsi="Arial" w:cs="Arial"/>
          <w:sz w:val="20"/>
          <w:szCs w:val="20"/>
        </w:rPr>
        <w:t>kontroluje kvalitu prov</w:t>
      </w:r>
      <w:r w:rsidRPr="00F269B1">
        <w:rPr>
          <w:rFonts w:ascii="Arial" w:hAnsi="Arial" w:cs="Arial" w:hint="eastAsia"/>
          <w:sz w:val="20"/>
          <w:szCs w:val="20"/>
        </w:rPr>
        <w:t>á</w:t>
      </w:r>
      <w:r w:rsidRPr="00F269B1">
        <w:rPr>
          <w:rFonts w:ascii="Arial" w:hAnsi="Arial" w:cs="Arial"/>
          <w:sz w:val="20"/>
          <w:szCs w:val="20"/>
        </w:rPr>
        <w:t>d</w:t>
      </w:r>
      <w:r w:rsidRPr="00F269B1">
        <w:rPr>
          <w:rFonts w:ascii="Arial" w:hAnsi="Arial" w:cs="Arial" w:hint="eastAsia"/>
          <w:sz w:val="20"/>
          <w:szCs w:val="20"/>
        </w:rPr>
        <w:t>ě</w:t>
      </w:r>
      <w:r w:rsidRPr="00F269B1">
        <w:rPr>
          <w:rFonts w:ascii="Arial" w:hAnsi="Arial" w:cs="Arial"/>
          <w:sz w:val="20"/>
          <w:szCs w:val="20"/>
        </w:rPr>
        <w:t>n</w:t>
      </w:r>
      <w:r w:rsidRPr="00F269B1">
        <w:rPr>
          <w:rFonts w:ascii="Arial" w:hAnsi="Arial" w:cs="Arial" w:hint="eastAsia"/>
          <w:sz w:val="20"/>
          <w:szCs w:val="20"/>
        </w:rPr>
        <w:t>ý</w:t>
      </w:r>
      <w:r w:rsidRPr="00F269B1">
        <w:rPr>
          <w:rFonts w:ascii="Arial" w:hAnsi="Arial" w:cs="Arial"/>
          <w:sz w:val="20"/>
          <w:szCs w:val="20"/>
        </w:rPr>
        <w:t>ch prac</w:t>
      </w:r>
      <w:r w:rsidRPr="00F269B1">
        <w:rPr>
          <w:rFonts w:ascii="Arial" w:hAnsi="Arial" w:cs="Arial" w:hint="eastAsia"/>
          <w:sz w:val="20"/>
          <w:szCs w:val="20"/>
        </w:rPr>
        <w:t>í</w:t>
      </w:r>
      <w:r w:rsidRPr="00F269B1">
        <w:rPr>
          <w:rFonts w:ascii="Arial" w:hAnsi="Arial" w:cs="Arial"/>
          <w:sz w:val="20"/>
          <w:szCs w:val="20"/>
        </w:rPr>
        <w:t>, dodávek a služeb</w:t>
      </w:r>
      <w:r w:rsidR="008F109D">
        <w:rPr>
          <w:rFonts w:ascii="Arial" w:hAnsi="Arial" w:cs="Arial"/>
          <w:sz w:val="20"/>
          <w:szCs w:val="20"/>
        </w:rPr>
        <w:t>;</w:t>
      </w:r>
    </w:p>
    <w:p w14:paraId="5FEB0913" w14:textId="06262D04" w:rsidR="00F269B1" w:rsidRPr="00F269B1" w:rsidRDefault="008F109D" w:rsidP="00DB7570">
      <w:pPr>
        <w:pStyle w:val="2nesltext"/>
        <w:numPr>
          <w:ilvl w:val="0"/>
          <w:numId w:val="35"/>
        </w:numPr>
        <w:spacing w:after="120"/>
        <w:ind w:left="567" w:hanging="283"/>
        <w:rPr>
          <w:rFonts w:ascii="Arial" w:hAnsi="Arial" w:cs="Arial"/>
          <w:sz w:val="20"/>
          <w:szCs w:val="20"/>
        </w:rPr>
      </w:pPr>
      <w:r w:rsidRPr="00F269B1">
        <w:rPr>
          <w:rFonts w:ascii="Arial" w:hAnsi="Arial" w:cs="Arial"/>
          <w:sz w:val="20"/>
          <w:szCs w:val="20"/>
        </w:rPr>
        <w:t xml:space="preserve">kontroluje </w:t>
      </w:r>
      <w:r w:rsidR="00F269B1" w:rsidRPr="00F269B1">
        <w:rPr>
          <w:rFonts w:ascii="Arial" w:hAnsi="Arial" w:cs="Arial"/>
          <w:sz w:val="20"/>
          <w:szCs w:val="20"/>
        </w:rPr>
        <w:t>kvalit</w:t>
      </w:r>
      <w:r>
        <w:rPr>
          <w:rFonts w:ascii="Arial" w:hAnsi="Arial" w:cs="Arial"/>
          <w:sz w:val="20"/>
          <w:szCs w:val="20"/>
        </w:rPr>
        <w:t>u</w:t>
      </w:r>
      <w:r w:rsidR="00F269B1" w:rsidRPr="00F269B1">
        <w:rPr>
          <w:rFonts w:ascii="Arial" w:hAnsi="Arial" w:cs="Arial"/>
          <w:sz w:val="20"/>
          <w:szCs w:val="20"/>
        </w:rPr>
        <w:t xml:space="preserve"> pou</w:t>
      </w:r>
      <w:r w:rsidR="00F269B1" w:rsidRPr="00F269B1">
        <w:rPr>
          <w:rFonts w:ascii="Arial" w:hAnsi="Arial" w:cs="Arial" w:hint="eastAsia"/>
          <w:sz w:val="20"/>
          <w:szCs w:val="20"/>
        </w:rPr>
        <w:t>ž</w:t>
      </w:r>
      <w:r w:rsidR="00F269B1">
        <w:rPr>
          <w:rFonts w:ascii="Arial" w:hAnsi="Arial" w:cs="Arial"/>
          <w:sz w:val="20"/>
          <w:szCs w:val="20"/>
        </w:rPr>
        <w:t>itých</w:t>
      </w:r>
      <w:r w:rsidR="00F269B1" w:rsidRPr="00F269B1">
        <w:rPr>
          <w:rFonts w:ascii="Arial" w:hAnsi="Arial" w:cs="Arial"/>
          <w:sz w:val="20"/>
          <w:szCs w:val="20"/>
        </w:rPr>
        <w:t xml:space="preserve"> materi</w:t>
      </w:r>
      <w:r w:rsidR="00F269B1" w:rsidRPr="00F269B1">
        <w:rPr>
          <w:rFonts w:ascii="Arial" w:hAnsi="Arial" w:cs="Arial" w:hint="eastAsia"/>
          <w:sz w:val="20"/>
          <w:szCs w:val="20"/>
        </w:rPr>
        <w:t>á</w:t>
      </w:r>
      <w:r w:rsidR="00F269B1" w:rsidRPr="00F269B1">
        <w:rPr>
          <w:rFonts w:ascii="Arial" w:hAnsi="Arial" w:cs="Arial"/>
          <w:sz w:val="20"/>
          <w:szCs w:val="20"/>
        </w:rPr>
        <w:t>l</w:t>
      </w:r>
      <w:r w:rsidR="00F269B1" w:rsidRPr="00F269B1">
        <w:rPr>
          <w:rFonts w:ascii="Arial" w:hAnsi="Arial" w:cs="Arial" w:hint="eastAsia"/>
          <w:sz w:val="20"/>
          <w:szCs w:val="20"/>
        </w:rPr>
        <w:t>ů</w:t>
      </w:r>
      <w:r>
        <w:rPr>
          <w:rFonts w:ascii="Arial" w:hAnsi="Arial" w:cs="Arial"/>
          <w:sz w:val="20"/>
          <w:szCs w:val="20"/>
        </w:rPr>
        <w:t xml:space="preserve"> a </w:t>
      </w:r>
      <w:r w:rsidRPr="008F109D">
        <w:rPr>
          <w:rFonts w:ascii="Arial" w:hAnsi="Arial" w:cs="Arial"/>
          <w:sz w:val="20"/>
          <w:szCs w:val="20"/>
        </w:rPr>
        <w:t>materiálových vstupů do stavební výroby</w:t>
      </w:r>
      <w:r w:rsidR="00F269B1" w:rsidRPr="00F269B1">
        <w:rPr>
          <w:rFonts w:ascii="Arial" w:hAnsi="Arial" w:cs="Arial"/>
          <w:sz w:val="20"/>
          <w:szCs w:val="20"/>
        </w:rPr>
        <w:t>;</w:t>
      </w:r>
    </w:p>
    <w:p w14:paraId="03892879" w14:textId="42FE55C3" w:rsidR="002F47E9" w:rsidRPr="00F269B1" w:rsidRDefault="00F269B1" w:rsidP="00DB7570">
      <w:pPr>
        <w:pStyle w:val="2nesltext"/>
        <w:numPr>
          <w:ilvl w:val="0"/>
          <w:numId w:val="35"/>
        </w:numPr>
        <w:spacing w:after="120"/>
        <w:ind w:left="567" w:hanging="283"/>
        <w:rPr>
          <w:rFonts w:ascii="Arial" w:hAnsi="Arial" w:cs="Arial"/>
          <w:sz w:val="20"/>
          <w:szCs w:val="20"/>
        </w:rPr>
      </w:pPr>
      <w:r w:rsidRPr="00F269B1">
        <w:rPr>
          <w:rFonts w:ascii="Arial" w:hAnsi="Arial" w:cs="Arial"/>
          <w:sz w:val="20"/>
          <w:szCs w:val="20"/>
        </w:rPr>
        <w:t xml:space="preserve">kontroluje </w:t>
      </w:r>
      <w:r w:rsidR="008F109D">
        <w:rPr>
          <w:rFonts w:ascii="Arial" w:hAnsi="Arial" w:cs="Arial"/>
          <w:sz w:val="20"/>
          <w:szCs w:val="20"/>
        </w:rPr>
        <w:t xml:space="preserve">kvalitu a </w:t>
      </w:r>
      <w:r w:rsidRPr="00F269B1">
        <w:rPr>
          <w:rFonts w:ascii="Arial" w:hAnsi="Arial" w:cs="Arial"/>
          <w:sz w:val="20"/>
          <w:szCs w:val="20"/>
        </w:rPr>
        <w:t>dodr</w:t>
      </w:r>
      <w:r w:rsidRPr="00F269B1">
        <w:rPr>
          <w:rFonts w:ascii="Arial" w:hAnsi="Arial" w:cs="Arial" w:hint="eastAsia"/>
          <w:sz w:val="20"/>
          <w:szCs w:val="20"/>
        </w:rPr>
        <w:t>ž</w:t>
      </w:r>
      <w:r w:rsidRPr="00F269B1">
        <w:rPr>
          <w:rFonts w:ascii="Arial" w:hAnsi="Arial" w:cs="Arial"/>
          <w:sz w:val="20"/>
          <w:szCs w:val="20"/>
        </w:rPr>
        <w:t>ov</w:t>
      </w:r>
      <w:r w:rsidRPr="00F269B1">
        <w:rPr>
          <w:rFonts w:ascii="Arial" w:hAnsi="Arial" w:cs="Arial" w:hint="eastAsia"/>
          <w:sz w:val="20"/>
          <w:szCs w:val="20"/>
        </w:rPr>
        <w:t>á</w:t>
      </w:r>
      <w:r w:rsidRPr="00F269B1">
        <w:rPr>
          <w:rFonts w:ascii="Arial" w:hAnsi="Arial" w:cs="Arial"/>
          <w:sz w:val="20"/>
          <w:szCs w:val="20"/>
        </w:rPr>
        <w:t>n</w:t>
      </w:r>
      <w:r w:rsidRPr="00F269B1">
        <w:rPr>
          <w:rFonts w:ascii="Arial" w:hAnsi="Arial" w:cs="Arial" w:hint="eastAsia"/>
          <w:sz w:val="20"/>
          <w:szCs w:val="20"/>
        </w:rPr>
        <w:t>í</w:t>
      </w:r>
      <w:r w:rsidRPr="00F269B1">
        <w:rPr>
          <w:rFonts w:ascii="Arial" w:hAnsi="Arial" w:cs="Arial"/>
          <w:sz w:val="20"/>
          <w:szCs w:val="20"/>
        </w:rPr>
        <w:t xml:space="preserve"> technologick</w:t>
      </w:r>
      <w:r w:rsidRPr="00F269B1">
        <w:rPr>
          <w:rFonts w:ascii="Arial" w:hAnsi="Arial" w:cs="Arial" w:hint="eastAsia"/>
          <w:sz w:val="20"/>
          <w:szCs w:val="20"/>
        </w:rPr>
        <w:t>ý</w:t>
      </w:r>
      <w:r w:rsidRPr="00F269B1">
        <w:rPr>
          <w:rFonts w:ascii="Arial" w:hAnsi="Arial" w:cs="Arial"/>
          <w:sz w:val="20"/>
          <w:szCs w:val="20"/>
        </w:rPr>
        <w:t>ch postup</w:t>
      </w:r>
      <w:r w:rsidRPr="00F269B1">
        <w:rPr>
          <w:rFonts w:ascii="Arial" w:hAnsi="Arial" w:cs="Arial" w:hint="eastAsia"/>
          <w:sz w:val="20"/>
          <w:szCs w:val="20"/>
        </w:rPr>
        <w:t>ů</w:t>
      </w:r>
      <w:r w:rsidR="002F47E9" w:rsidRPr="00F269B1">
        <w:rPr>
          <w:rFonts w:ascii="Arial" w:hAnsi="Arial" w:cs="Arial"/>
          <w:sz w:val="20"/>
          <w:szCs w:val="20"/>
        </w:rPr>
        <w:t>;</w:t>
      </w:r>
    </w:p>
    <w:p w14:paraId="5A00D811" w14:textId="041A3DFD" w:rsidR="00F269B1" w:rsidRPr="00F269B1" w:rsidRDefault="00F269B1" w:rsidP="00DB7570">
      <w:pPr>
        <w:pStyle w:val="2nesltext"/>
        <w:numPr>
          <w:ilvl w:val="0"/>
          <w:numId w:val="35"/>
        </w:numPr>
        <w:spacing w:after="120"/>
        <w:ind w:left="567" w:hanging="283"/>
        <w:rPr>
          <w:rFonts w:ascii="Arial" w:hAnsi="Arial" w:cs="Arial"/>
          <w:sz w:val="20"/>
          <w:szCs w:val="20"/>
        </w:rPr>
      </w:pPr>
      <w:r w:rsidRPr="00F269B1">
        <w:rPr>
          <w:rFonts w:ascii="Arial" w:hAnsi="Arial" w:cs="Arial"/>
          <w:sz w:val="20"/>
          <w:szCs w:val="20"/>
        </w:rPr>
        <w:t>provádí nebo zajišťuje provedení zkoušek, sledování kvalitativních vlastností stavebních částí Díla, včetně navrhování a projednávání opatření k dosažení požadované kvality;</w:t>
      </w:r>
    </w:p>
    <w:p w14:paraId="7DC8D55E" w14:textId="79ABB557" w:rsidR="00F269B1" w:rsidRDefault="00F269B1" w:rsidP="00DB7570">
      <w:pPr>
        <w:pStyle w:val="2nesltext"/>
        <w:numPr>
          <w:ilvl w:val="0"/>
          <w:numId w:val="35"/>
        </w:numPr>
        <w:spacing w:after="120"/>
        <w:ind w:left="567" w:hanging="283"/>
        <w:rPr>
          <w:rFonts w:ascii="Arial" w:hAnsi="Arial" w:cs="Arial"/>
          <w:sz w:val="20"/>
          <w:szCs w:val="20"/>
        </w:rPr>
      </w:pPr>
      <w:r>
        <w:rPr>
          <w:rFonts w:ascii="Arial" w:hAnsi="Arial" w:cs="Arial"/>
          <w:sz w:val="20"/>
          <w:szCs w:val="20"/>
        </w:rPr>
        <w:t>v</w:t>
      </w:r>
      <w:r w:rsidRPr="00F269B1">
        <w:rPr>
          <w:rFonts w:ascii="Arial" w:hAnsi="Arial" w:cs="Arial"/>
          <w:sz w:val="20"/>
          <w:szCs w:val="20"/>
        </w:rPr>
        <w:t xml:space="preserve">ede evidenci o jakosti, </w:t>
      </w:r>
      <w:r>
        <w:rPr>
          <w:rFonts w:ascii="Arial" w:hAnsi="Arial" w:cs="Arial"/>
          <w:sz w:val="20"/>
          <w:szCs w:val="20"/>
        </w:rPr>
        <w:t xml:space="preserve">včetně </w:t>
      </w:r>
      <w:r w:rsidRPr="00F269B1">
        <w:rPr>
          <w:rFonts w:ascii="Arial" w:hAnsi="Arial" w:cs="Arial"/>
          <w:sz w:val="20"/>
          <w:szCs w:val="20"/>
        </w:rPr>
        <w:t>vypracování protokolů o zkouškách jakosti</w:t>
      </w:r>
      <w:r>
        <w:rPr>
          <w:rFonts w:ascii="Arial" w:hAnsi="Arial" w:cs="Arial"/>
          <w:sz w:val="20"/>
          <w:szCs w:val="20"/>
        </w:rPr>
        <w:t>;</w:t>
      </w:r>
    </w:p>
    <w:p w14:paraId="4B58C710" w14:textId="3F5B59BC" w:rsidR="00F269B1" w:rsidRPr="00F269B1" w:rsidRDefault="00F269B1" w:rsidP="00DB7570">
      <w:pPr>
        <w:pStyle w:val="2nesltext"/>
        <w:numPr>
          <w:ilvl w:val="0"/>
          <w:numId w:val="35"/>
        </w:numPr>
        <w:spacing w:after="120"/>
        <w:ind w:left="567" w:hanging="283"/>
        <w:rPr>
          <w:rFonts w:ascii="Arial" w:hAnsi="Arial" w:cs="Arial"/>
          <w:sz w:val="20"/>
          <w:szCs w:val="20"/>
        </w:rPr>
      </w:pPr>
      <w:r w:rsidRPr="00F269B1">
        <w:rPr>
          <w:rFonts w:ascii="Arial" w:hAnsi="Arial" w:cs="Arial"/>
          <w:sz w:val="20"/>
          <w:szCs w:val="20"/>
        </w:rPr>
        <w:t>konzultuje a odsouhlasuje část</w:t>
      </w:r>
      <w:r>
        <w:rPr>
          <w:rFonts w:ascii="Arial" w:hAnsi="Arial" w:cs="Arial"/>
          <w:sz w:val="20"/>
          <w:szCs w:val="20"/>
        </w:rPr>
        <w:t>i</w:t>
      </w:r>
      <w:r w:rsidRPr="00F269B1">
        <w:rPr>
          <w:rFonts w:ascii="Arial" w:hAnsi="Arial" w:cs="Arial"/>
          <w:sz w:val="20"/>
          <w:szCs w:val="20"/>
        </w:rPr>
        <w:t xml:space="preserve"> projektové dokumentace</w:t>
      </w:r>
      <w:r>
        <w:rPr>
          <w:rFonts w:ascii="Arial" w:hAnsi="Arial" w:cs="Arial"/>
          <w:sz w:val="20"/>
          <w:szCs w:val="20"/>
        </w:rPr>
        <w:t xml:space="preserve"> Díla</w:t>
      </w:r>
      <w:r w:rsidRPr="00F269B1">
        <w:rPr>
          <w:rFonts w:ascii="Arial" w:hAnsi="Arial" w:cs="Arial"/>
          <w:sz w:val="20"/>
          <w:szCs w:val="20"/>
        </w:rPr>
        <w:t>, kter</w:t>
      </w:r>
      <w:r>
        <w:rPr>
          <w:rFonts w:ascii="Arial" w:hAnsi="Arial" w:cs="Arial"/>
          <w:sz w:val="20"/>
          <w:szCs w:val="20"/>
        </w:rPr>
        <w:t>é</w:t>
      </w:r>
      <w:r w:rsidRPr="00F269B1">
        <w:rPr>
          <w:rFonts w:ascii="Arial" w:hAnsi="Arial" w:cs="Arial"/>
          <w:sz w:val="20"/>
          <w:szCs w:val="20"/>
        </w:rPr>
        <w:t xml:space="preserve"> se týk</w:t>
      </w:r>
      <w:r>
        <w:rPr>
          <w:rFonts w:ascii="Arial" w:hAnsi="Arial" w:cs="Arial"/>
          <w:sz w:val="20"/>
          <w:szCs w:val="20"/>
        </w:rPr>
        <w:t>ají</w:t>
      </w:r>
      <w:r w:rsidRPr="00F269B1">
        <w:rPr>
          <w:rFonts w:ascii="Arial" w:hAnsi="Arial" w:cs="Arial"/>
          <w:sz w:val="20"/>
          <w:szCs w:val="20"/>
        </w:rPr>
        <w:t xml:space="preserve"> jakosti projektovaného </w:t>
      </w:r>
      <w:r>
        <w:rPr>
          <w:rFonts w:ascii="Arial" w:hAnsi="Arial" w:cs="Arial"/>
          <w:sz w:val="20"/>
          <w:szCs w:val="20"/>
        </w:rPr>
        <w:t>D</w:t>
      </w:r>
      <w:r w:rsidRPr="00F269B1">
        <w:rPr>
          <w:rFonts w:ascii="Arial" w:hAnsi="Arial" w:cs="Arial"/>
          <w:sz w:val="20"/>
          <w:szCs w:val="20"/>
        </w:rPr>
        <w:t>íla</w:t>
      </w:r>
      <w:r>
        <w:rPr>
          <w:rFonts w:ascii="Arial" w:hAnsi="Arial" w:cs="Arial"/>
          <w:sz w:val="20"/>
          <w:szCs w:val="20"/>
        </w:rPr>
        <w:t>;</w:t>
      </w:r>
    </w:p>
    <w:p w14:paraId="3FE24A8D" w14:textId="1770602C" w:rsidR="002F47E9" w:rsidRPr="00F269B1" w:rsidRDefault="00F269B1" w:rsidP="00DB7570">
      <w:pPr>
        <w:pStyle w:val="2nesltext"/>
        <w:numPr>
          <w:ilvl w:val="0"/>
          <w:numId w:val="35"/>
        </w:numPr>
        <w:spacing w:after="120"/>
        <w:ind w:left="567" w:hanging="283"/>
        <w:rPr>
          <w:rFonts w:ascii="Arial" w:hAnsi="Arial" w:cs="Arial"/>
          <w:sz w:val="20"/>
          <w:szCs w:val="20"/>
        </w:rPr>
      </w:pPr>
      <w:r w:rsidRPr="00F269B1">
        <w:rPr>
          <w:rFonts w:ascii="Arial" w:hAnsi="Arial" w:cs="Arial"/>
          <w:sz w:val="20"/>
          <w:szCs w:val="20"/>
        </w:rPr>
        <w:t>koordin</w:t>
      </w:r>
      <w:r>
        <w:rPr>
          <w:rFonts w:ascii="Arial" w:hAnsi="Arial" w:cs="Arial"/>
          <w:sz w:val="20"/>
          <w:szCs w:val="20"/>
        </w:rPr>
        <w:t>uje</w:t>
      </w:r>
      <w:r w:rsidRPr="00F269B1">
        <w:rPr>
          <w:rFonts w:ascii="Arial" w:hAnsi="Arial" w:cs="Arial"/>
          <w:sz w:val="20"/>
          <w:szCs w:val="20"/>
        </w:rPr>
        <w:t xml:space="preserve"> a kontrol</w:t>
      </w:r>
      <w:r>
        <w:rPr>
          <w:rFonts w:ascii="Arial" w:hAnsi="Arial" w:cs="Arial"/>
          <w:sz w:val="20"/>
          <w:szCs w:val="20"/>
        </w:rPr>
        <w:t>uje</w:t>
      </w:r>
      <w:r w:rsidRPr="00F269B1">
        <w:rPr>
          <w:rFonts w:ascii="Arial" w:hAnsi="Arial" w:cs="Arial"/>
          <w:sz w:val="20"/>
          <w:szCs w:val="20"/>
        </w:rPr>
        <w:t xml:space="preserve"> kontrolní a zkušební</w:t>
      </w:r>
      <w:r>
        <w:rPr>
          <w:rFonts w:ascii="Arial" w:hAnsi="Arial" w:cs="Arial"/>
          <w:sz w:val="20"/>
          <w:szCs w:val="20"/>
        </w:rPr>
        <w:t xml:space="preserve"> </w:t>
      </w:r>
      <w:r w:rsidRPr="00F269B1">
        <w:rPr>
          <w:rFonts w:ascii="Arial" w:hAnsi="Arial" w:cs="Arial"/>
          <w:sz w:val="20"/>
          <w:szCs w:val="20"/>
        </w:rPr>
        <w:t>plán</w:t>
      </w:r>
      <w:r>
        <w:rPr>
          <w:rFonts w:ascii="Arial" w:hAnsi="Arial" w:cs="Arial"/>
          <w:sz w:val="20"/>
          <w:szCs w:val="20"/>
        </w:rPr>
        <w:t>y</w:t>
      </w:r>
      <w:r w:rsidRPr="00F269B1">
        <w:rPr>
          <w:rFonts w:ascii="Arial" w:hAnsi="Arial" w:cs="Arial"/>
          <w:sz w:val="20"/>
          <w:szCs w:val="20"/>
        </w:rPr>
        <w:t xml:space="preserve"> </w:t>
      </w:r>
      <w:r>
        <w:rPr>
          <w:rFonts w:ascii="Arial" w:hAnsi="Arial" w:cs="Arial"/>
          <w:sz w:val="20"/>
          <w:szCs w:val="20"/>
        </w:rPr>
        <w:t>Zhotovitelů</w:t>
      </w:r>
      <w:r w:rsidR="002F47E9" w:rsidRPr="00F269B1">
        <w:rPr>
          <w:rFonts w:ascii="Arial" w:hAnsi="Arial" w:cs="Arial"/>
          <w:sz w:val="20"/>
          <w:szCs w:val="20"/>
        </w:rPr>
        <w:t>.</w:t>
      </w:r>
    </w:p>
    <w:p w14:paraId="04584D20" w14:textId="77777777" w:rsidR="002F47E9" w:rsidRPr="00C650D3" w:rsidRDefault="002F47E9" w:rsidP="00DB7570">
      <w:pPr>
        <w:pStyle w:val="2nesltext"/>
        <w:spacing w:after="120"/>
        <w:rPr>
          <w:rFonts w:ascii="Arial" w:hAnsi="Arial" w:cs="Arial"/>
          <w:b/>
          <w:sz w:val="20"/>
          <w:szCs w:val="20"/>
        </w:rPr>
      </w:pPr>
    </w:p>
    <w:p w14:paraId="4A938164" w14:textId="77777777" w:rsidR="002F47E9" w:rsidRPr="00C650D3" w:rsidRDefault="002F47E9" w:rsidP="00DB7570">
      <w:pPr>
        <w:pStyle w:val="2nesltext"/>
        <w:spacing w:after="120"/>
        <w:rPr>
          <w:rFonts w:ascii="Arial" w:hAnsi="Arial" w:cs="Arial"/>
          <w:b/>
          <w:sz w:val="20"/>
          <w:szCs w:val="20"/>
        </w:rPr>
      </w:pPr>
    </w:p>
    <w:p w14:paraId="17D7BF15" w14:textId="02929901" w:rsidR="002F47E9" w:rsidRPr="00C650D3" w:rsidRDefault="002F47E9" w:rsidP="00DB7570">
      <w:pPr>
        <w:pStyle w:val="2nesltext"/>
        <w:keepNext/>
        <w:numPr>
          <w:ilvl w:val="0"/>
          <w:numId w:val="23"/>
        </w:numPr>
        <w:spacing w:after="120"/>
        <w:ind w:left="284" w:hanging="284"/>
        <w:rPr>
          <w:rFonts w:ascii="Arial" w:hAnsi="Arial" w:cs="Arial"/>
          <w:b/>
          <w:sz w:val="20"/>
          <w:szCs w:val="20"/>
        </w:rPr>
      </w:pPr>
      <w:r w:rsidRPr="00C650D3">
        <w:rPr>
          <w:rFonts w:ascii="Arial" w:hAnsi="Arial" w:cs="Arial"/>
          <w:b/>
          <w:sz w:val="20"/>
          <w:szCs w:val="20"/>
        </w:rPr>
        <w:t>Administrativní pracovník (asistent)</w:t>
      </w:r>
    </w:p>
    <w:p w14:paraId="4ACA55BB" w14:textId="77777777" w:rsidR="002F47E9" w:rsidRPr="00C650D3" w:rsidRDefault="002F47E9" w:rsidP="00DB7570">
      <w:pPr>
        <w:pStyle w:val="2nesltext"/>
        <w:keepNext/>
        <w:spacing w:after="120"/>
        <w:rPr>
          <w:rFonts w:ascii="Arial" w:hAnsi="Arial" w:cs="Arial"/>
          <w:i/>
          <w:sz w:val="20"/>
          <w:szCs w:val="20"/>
        </w:rPr>
      </w:pPr>
    </w:p>
    <w:p w14:paraId="4F47BD40" w14:textId="792D1659" w:rsidR="002F47E9" w:rsidRPr="00C650D3" w:rsidRDefault="002F47E9" w:rsidP="00DB7570">
      <w:pPr>
        <w:pStyle w:val="2nesltext"/>
        <w:keepNext/>
        <w:spacing w:after="120"/>
        <w:rPr>
          <w:rFonts w:ascii="Arial" w:hAnsi="Arial" w:cs="Arial"/>
          <w:sz w:val="20"/>
          <w:szCs w:val="20"/>
        </w:rPr>
      </w:pPr>
      <w:r w:rsidRPr="00C650D3">
        <w:rPr>
          <w:rFonts w:ascii="Arial" w:hAnsi="Arial" w:cs="Arial"/>
          <w:sz w:val="20"/>
          <w:szCs w:val="20"/>
        </w:rPr>
        <w:t xml:space="preserve">Funkci člena týmu Konzultanta – </w:t>
      </w:r>
      <w:r w:rsidRPr="00C650D3">
        <w:rPr>
          <w:rFonts w:ascii="Arial" w:hAnsi="Arial" w:cs="Arial"/>
          <w:b/>
          <w:sz w:val="20"/>
          <w:szCs w:val="20"/>
        </w:rPr>
        <w:t xml:space="preserve">Administrativní pracovník (asistent) </w:t>
      </w:r>
      <w:r w:rsidRPr="00C650D3">
        <w:rPr>
          <w:rFonts w:ascii="Arial" w:hAnsi="Arial" w:cs="Arial"/>
          <w:sz w:val="20"/>
          <w:szCs w:val="20"/>
        </w:rPr>
        <w:t xml:space="preserve">vykonává </w:t>
      </w:r>
      <w:bookmarkStart w:id="5" w:name="_GoBack"/>
      <w:r w:rsidR="003F70EE" w:rsidRPr="003F70EE">
        <w:rPr>
          <w:rFonts w:ascii="Arial" w:hAnsi="Arial" w:cs="Arial"/>
          <w:b/>
          <w:sz w:val="20"/>
          <w:szCs w:val="20"/>
        </w:rPr>
        <w:t xml:space="preserve">Ing. Jakub </w:t>
      </w:r>
      <w:proofErr w:type="spellStart"/>
      <w:r w:rsidR="003F70EE" w:rsidRPr="003F70EE">
        <w:rPr>
          <w:rFonts w:ascii="Arial" w:hAnsi="Arial" w:cs="Arial"/>
          <w:b/>
          <w:sz w:val="20"/>
          <w:szCs w:val="20"/>
        </w:rPr>
        <w:t>Strunz</w:t>
      </w:r>
      <w:bookmarkEnd w:id="5"/>
      <w:proofErr w:type="spellEnd"/>
      <w:r w:rsidRPr="00C650D3">
        <w:rPr>
          <w:rFonts w:ascii="Arial" w:hAnsi="Arial" w:cs="Arial"/>
          <w:b/>
          <w:bCs/>
          <w:sz w:val="20"/>
          <w:szCs w:val="20"/>
          <w:shd w:val="clear" w:color="auto" w:fill="FAFAFA"/>
        </w:rPr>
        <w:t>.</w:t>
      </w:r>
    </w:p>
    <w:p w14:paraId="0E3423AF" w14:textId="47D0DE2C" w:rsidR="002F47E9" w:rsidRPr="00C650D3" w:rsidRDefault="002F47E9" w:rsidP="00DB7570">
      <w:pPr>
        <w:pStyle w:val="2nesltext"/>
        <w:keepNext/>
        <w:spacing w:after="120"/>
        <w:rPr>
          <w:rFonts w:ascii="Arial" w:hAnsi="Arial" w:cs="Arial"/>
          <w:sz w:val="20"/>
          <w:szCs w:val="20"/>
        </w:rPr>
      </w:pPr>
    </w:p>
    <w:p w14:paraId="4AD59FF6" w14:textId="635544BA" w:rsidR="000D5FC0" w:rsidRPr="00C650D3" w:rsidRDefault="000D5FC0" w:rsidP="00DB7570">
      <w:pPr>
        <w:pStyle w:val="2nesltext"/>
        <w:keepNext/>
        <w:spacing w:after="120"/>
        <w:rPr>
          <w:rFonts w:ascii="Arial" w:hAnsi="Arial" w:cs="Arial"/>
          <w:iCs/>
          <w:sz w:val="20"/>
          <w:szCs w:val="20"/>
        </w:rPr>
      </w:pPr>
      <w:r w:rsidRPr="00C650D3">
        <w:rPr>
          <w:rFonts w:ascii="Arial" w:hAnsi="Arial" w:cs="Arial"/>
          <w:iCs/>
          <w:sz w:val="20"/>
          <w:szCs w:val="20"/>
        </w:rPr>
        <w:t>Administrativní pracovník (asistent) zejména:</w:t>
      </w:r>
    </w:p>
    <w:p w14:paraId="22C63E56" w14:textId="0FCE9F91" w:rsidR="002F47E9" w:rsidRPr="00C650D3" w:rsidRDefault="00D13E04" w:rsidP="00DB7570">
      <w:pPr>
        <w:pStyle w:val="2nesltext"/>
        <w:numPr>
          <w:ilvl w:val="0"/>
          <w:numId w:val="34"/>
        </w:numPr>
        <w:spacing w:after="120"/>
        <w:ind w:left="567" w:hanging="283"/>
        <w:rPr>
          <w:rFonts w:ascii="Arial" w:hAnsi="Arial" w:cs="Arial"/>
          <w:sz w:val="20"/>
          <w:szCs w:val="20"/>
        </w:rPr>
      </w:pPr>
      <w:r w:rsidRPr="00C650D3">
        <w:rPr>
          <w:rFonts w:ascii="Arial" w:hAnsi="Arial" w:cs="Arial"/>
          <w:sz w:val="20"/>
          <w:szCs w:val="20"/>
        </w:rPr>
        <w:t xml:space="preserve">zajišťuje administrativní činnosti a podporu jednotlivým členům týmu </w:t>
      </w:r>
      <w:r w:rsidR="00EA768E" w:rsidRPr="00C650D3">
        <w:rPr>
          <w:rFonts w:ascii="Arial" w:hAnsi="Arial" w:cs="Arial"/>
          <w:sz w:val="20"/>
          <w:szCs w:val="20"/>
        </w:rPr>
        <w:t>Správce stavby</w:t>
      </w:r>
      <w:r w:rsidR="002F47E9" w:rsidRPr="00C650D3">
        <w:rPr>
          <w:rFonts w:ascii="Arial" w:hAnsi="Arial" w:cs="Arial"/>
          <w:sz w:val="20"/>
          <w:szCs w:val="20"/>
        </w:rPr>
        <w:t>;</w:t>
      </w:r>
    </w:p>
    <w:p w14:paraId="666DAC4E" w14:textId="77E1F336" w:rsidR="00115080" w:rsidRPr="00C650D3" w:rsidRDefault="00115080" w:rsidP="00DB7570">
      <w:pPr>
        <w:pStyle w:val="2nesltext"/>
        <w:numPr>
          <w:ilvl w:val="0"/>
          <w:numId w:val="34"/>
        </w:numPr>
        <w:spacing w:after="120"/>
        <w:ind w:left="567" w:hanging="283"/>
        <w:rPr>
          <w:rFonts w:ascii="Arial" w:hAnsi="Arial" w:cs="Arial"/>
          <w:sz w:val="20"/>
          <w:szCs w:val="20"/>
        </w:rPr>
      </w:pPr>
      <w:r w:rsidRPr="00C650D3">
        <w:rPr>
          <w:rFonts w:ascii="Arial" w:hAnsi="Arial" w:cs="Arial"/>
          <w:sz w:val="20"/>
          <w:szCs w:val="20"/>
        </w:rPr>
        <w:t>na základě pokynu Správce stavby nebo jiného oprávněného člena týmu Správce stavby svolává a organizuje kontrolní dny, porady a jednání;</w:t>
      </w:r>
    </w:p>
    <w:p w14:paraId="14909A35" w14:textId="05D6A1F3" w:rsidR="00AF154E" w:rsidRPr="00C650D3" w:rsidRDefault="00115080" w:rsidP="00DB7570">
      <w:pPr>
        <w:pStyle w:val="2nesltext"/>
        <w:numPr>
          <w:ilvl w:val="0"/>
          <w:numId w:val="34"/>
        </w:numPr>
        <w:spacing w:after="120"/>
        <w:ind w:left="567" w:hanging="283"/>
        <w:rPr>
          <w:rFonts w:ascii="Arial" w:hAnsi="Arial" w:cs="Arial"/>
          <w:sz w:val="20"/>
          <w:szCs w:val="20"/>
        </w:rPr>
      </w:pPr>
      <w:r w:rsidRPr="00C650D3">
        <w:rPr>
          <w:rFonts w:ascii="Arial" w:hAnsi="Arial" w:cs="Arial"/>
          <w:sz w:val="20"/>
          <w:szCs w:val="20"/>
        </w:rPr>
        <w:t>vyhotovuje zápisy z kontrolních dnů, porad a jednání, které řídí Správce stavby nebo jiní oprávnění členové týmu Správce stavby;</w:t>
      </w:r>
    </w:p>
    <w:p w14:paraId="75D6125E" w14:textId="50657A60" w:rsidR="00EA768E" w:rsidRPr="00C650D3" w:rsidRDefault="00EA768E" w:rsidP="00DB7570">
      <w:pPr>
        <w:pStyle w:val="2nesltext"/>
        <w:numPr>
          <w:ilvl w:val="0"/>
          <w:numId w:val="34"/>
        </w:numPr>
        <w:spacing w:after="120"/>
        <w:ind w:left="567" w:hanging="283"/>
        <w:rPr>
          <w:rFonts w:ascii="Arial" w:hAnsi="Arial" w:cs="Arial"/>
          <w:sz w:val="20"/>
          <w:szCs w:val="20"/>
        </w:rPr>
      </w:pPr>
      <w:r w:rsidRPr="00C650D3">
        <w:rPr>
          <w:rFonts w:ascii="Arial" w:hAnsi="Arial" w:cs="Arial"/>
          <w:sz w:val="20"/>
          <w:szCs w:val="20"/>
        </w:rPr>
        <w:t>zajišťuje činnost týmu Správce stavby v oblasti vedení a řízení dokumentace vznikající při provádění Díla, včetně video a foto dokumentace;</w:t>
      </w:r>
    </w:p>
    <w:p w14:paraId="6BA23349" w14:textId="77777777" w:rsidR="007911F7" w:rsidRPr="00C650D3" w:rsidRDefault="00EA768E" w:rsidP="00DB7570">
      <w:pPr>
        <w:pStyle w:val="2nesltext"/>
        <w:numPr>
          <w:ilvl w:val="0"/>
          <w:numId w:val="34"/>
        </w:numPr>
        <w:spacing w:after="120"/>
        <w:ind w:left="567" w:hanging="283"/>
        <w:rPr>
          <w:rFonts w:ascii="Arial" w:hAnsi="Arial" w:cs="Arial"/>
          <w:sz w:val="20"/>
          <w:szCs w:val="20"/>
        </w:rPr>
      </w:pPr>
      <w:r w:rsidRPr="00C650D3">
        <w:rPr>
          <w:rFonts w:ascii="Arial" w:hAnsi="Arial" w:cs="Arial"/>
          <w:sz w:val="20"/>
          <w:szCs w:val="20"/>
        </w:rPr>
        <w:t>zajišťuje činnost týmu Správce stavby v oblasti zřízení a vedení elektronického úložiště</w:t>
      </w:r>
      <w:r w:rsidR="007911F7" w:rsidRPr="00C650D3">
        <w:rPr>
          <w:rFonts w:ascii="Arial" w:hAnsi="Arial" w:cs="Arial"/>
          <w:sz w:val="20"/>
          <w:szCs w:val="20"/>
        </w:rPr>
        <w:t>;</w:t>
      </w:r>
    </w:p>
    <w:p w14:paraId="2B16312A" w14:textId="614C4FA3" w:rsidR="002F47E9" w:rsidRPr="00C650D3" w:rsidRDefault="007911F7" w:rsidP="00DB7570">
      <w:pPr>
        <w:pStyle w:val="2nesltext"/>
        <w:numPr>
          <w:ilvl w:val="0"/>
          <w:numId w:val="34"/>
        </w:numPr>
        <w:spacing w:after="120"/>
        <w:ind w:left="567" w:hanging="283"/>
        <w:rPr>
          <w:rFonts w:ascii="Arial" w:hAnsi="Arial" w:cs="Arial"/>
          <w:sz w:val="20"/>
          <w:szCs w:val="20"/>
        </w:rPr>
      </w:pPr>
      <w:r w:rsidRPr="00C650D3">
        <w:rPr>
          <w:rFonts w:ascii="Arial" w:hAnsi="Arial" w:cs="Arial"/>
          <w:sz w:val="20"/>
          <w:szCs w:val="20"/>
        </w:rPr>
        <w:t>zajišťuje další činnosti podle pokynů Správce stavby nebo jiného oprávněného člena týmu Správce stavby</w:t>
      </w:r>
      <w:r w:rsidR="002F47E9" w:rsidRPr="00C650D3">
        <w:rPr>
          <w:rFonts w:ascii="Arial" w:hAnsi="Arial" w:cs="Arial"/>
          <w:sz w:val="20"/>
          <w:szCs w:val="20"/>
        </w:rPr>
        <w:t>.</w:t>
      </w:r>
    </w:p>
    <w:sectPr w:rsidR="002F47E9" w:rsidRPr="00C650D3" w:rsidSect="00DF4A95">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632BB3" w14:textId="77777777" w:rsidR="0049168D" w:rsidRDefault="0049168D" w:rsidP="00882D59">
      <w:r>
        <w:separator/>
      </w:r>
    </w:p>
  </w:endnote>
  <w:endnote w:type="continuationSeparator" w:id="0">
    <w:p w14:paraId="38147150" w14:textId="77777777" w:rsidR="0049168D" w:rsidRDefault="0049168D" w:rsidP="00882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4A5AF5" w14:textId="6DBE0220" w:rsidR="00A55D91" w:rsidRPr="00F84649" w:rsidRDefault="003870FB" w:rsidP="003870FB">
    <w:pPr>
      <w:pStyle w:val="Zpat"/>
      <w:jc w:val="both"/>
    </w:pPr>
    <w:bookmarkStart w:id="6" w:name="_Hlk14190162"/>
    <w:r>
      <w:t>Zvláštní podmínky – Příloha č. 1 – Rozsah služeb</w:t>
    </w:r>
    <w:bookmarkEnd w:id="6"/>
    <w:r>
      <w:rPr>
        <w:szCs w:val="22"/>
      </w:rPr>
      <w:t xml:space="preserve"> </w:t>
    </w:r>
    <w:r>
      <w:rPr>
        <w:szCs w:val="22"/>
      </w:rPr>
      <w:tab/>
    </w:r>
    <w:r w:rsidR="00A55D91" w:rsidRPr="00005327">
      <w:rPr>
        <w:szCs w:val="22"/>
      </w:rPr>
      <w:tab/>
      <w:t xml:space="preserve">Stránka </w:t>
    </w:r>
    <w:r w:rsidR="00A55D91" w:rsidRPr="00005327">
      <w:rPr>
        <w:b/>
        <w:bCs/>
        <w:szCs w:val="22"/>
      </w:rPr>
      <w:fldChar w:fldCharType="begin"/>
    </w:r>
    <w:r w:rsidR="00A55D91" w:rsidRPr="00005327">
      <w:rPr>
        <w:b/>
        <w:bCs/>
        <w:szCs w:val="22"/>
      </w:rPr>
      <w:instrText>PAGE</w:instrText>
    </w:r>
    <w:r w:rsidR="00A55D91" w:rsidRPr="00005327">
      <w:rPr>
        <w:b/>
        <w:bCs/>
        <w:szCs w:val="22"/>
      </w:rPr>
      <w:fldChar w:fldCharType="separate"/>
    </w:r>
    <w:r w:rsidR="003F70EE">
      <w:rPr>
        <w:b/>
        <w:bCs/>
        <w:noProof/>
        <w:szCs w:val="22"/>
      </w:rPr>
      <w:t>13</w:t>
    </w:r>
    <w:r w:rsidR="00A55D91" w:rsidRPr="00005327">
      <w:rPr>
        <w:b/>
        <w:bCs/>
        <w:szCs w:val="22"/>
      </w:rPr>
      <w:fldChar w:fldCharType="end"/>
    </w:r>
    <w:r w:rsidR="00A55D91" w:rsidRPr="00005327">
      <w:rPr>
        <w:szCs w:val="22"/>
      </w:rPr>
      <w:t xml:space="preserve"> z </w:t>
    </w:r>
    <w:r w:rsidR="00A55D91" w:rsidRPr="00005327">
      <w:rPr>
        <w:b/>
        <w:bCs/>
        <w:szCs w:val="22"/>
      </w:rPr>
      <w:fldChar w:fldCharType="begin"/>
    </w:r>
    <w:r w:rsidR="00A55D91" w:rsidRPr="00005327">
      <w:rPr>
        <w:b/>
        <w:bCs/>
        <w:szCs w:val="22"/>
      </w:rPr>
      <w:instrText>NUMPAGES</w:instrText>
    </w:r>
    <w:r w:rsidR="00A55D91" w:rsidRPr="00005327">
      <w:rPr>
        <w:b/>
        <w:bCs/>
        <w:szCs w:val="22"/>
      </w:rPr>
      <w:fldChar w:fldCharType="separate"/>
    </w:r>
    <w:r w:rsidR="003F70EE">
      <w:rPr>
        <w:b/>
        <w:bCs/>
        <w:noProof/>
        <w:szCs w:val="22"/>
      </w:rPr>
      <w:t>13</w:t>
    </w:r>
    <w:r w:rsidR="00A55D91" w:rsidRPr="00005327">
      <w:rPr>
        <w:b/>
        <w:bCs/>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32B340" w14:textId="77777777" w:rsidR="0049168D" w:rsidRDefault="0049168D" w:rsidP="00882D59">
      <w:r>
        <w:separator/>
      </w:r>
    </w:p>
  </w:footnote>
  <w:footnote w:type="continuationSeparator" w:id="0">
    <w:p w14:paraId="18965DA3" w14:textId="77777777" w:rsidR="0049168D" w:rsidRDefault="0049168D" w:rsidP="00882D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97612"/>
    <w:multiLevelType w:val="hybridMultilevel"/>
    <w:tmpl w:val="113EC4E8"/>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3B1516"/>
    <w:multiLevelType w:val="hybridMultilevel"/>
    <w:tmpl w:val="2A24FE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BD691A"/>
    <w:multiLevelType w:val="hybridMultilevel"/>
    <w:tmpl w:val="73AE7F58"/>
    <w:lvl w:ilvl="0" w:tplc="04050015">
      <w:start w:val="1"/>
      <w:numFmt w:val="upperLetter"/>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CB07627"/>
    <w:multiLevelType w:val="hybridMultilevel"/>
    <w:tmpl w:val="113EC4E8"/>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680B61"/>
    <w:multiLevelType w:val="hybridMultilevel"/>
    <w:tmpl w:val="113EC4E8"/>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E3D6C34"/>
    <w:multiLevelType w:val="hybridMultilevel"/>
    <w:tmpl w:val="113EC4E8"/>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85128B"/>
    <w:multiLevelType w:val="hybridMultilevel"/>
    <w:tmpl w:val="52B67E10"/>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4D01F46"/>
    <w:multiLevelType w:val="hybridMultilevel"/>
    <w:tmpl w:val="113EC4E8"/>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A4D2137"/>
    <w:multiLevelType w:val="hybridMultilevel"/>
    <w:tmpl w:val="DA800590"/>
    <w:lvl w:ilvl="0" w:tplc="0405000F">
      <w:start w:val="1"/>
      <w:numFmt w:val="decimal"/>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9" w15:restartNumberingAfterBreak="0">
    <w:nsid w:val="1B1519B4"/>
    <w:multiLevelType w:val="hybridMultilevel"/>
    <w:tmpl w:val="9B14CDFE"/>
    <w:lvl w:ilvl="0" w:tplc="04050019">
      <w:start w:val="1"/>
      <w:numFmt w:val="lowerLetter"/>
      <w:lvlText w:val="%1."/>
      <w:lvlJc w:val="left"/>
      <w:pPr>
        <w:ind w:left="720" w:hanging="360"/>
      </w:pPr>
    </w:lvl>
    <w:lvl w:ilvl="1" w:tplc="0405001B">
      <w:start w:val="1"/>
      <w:numFmt w:val="lowerRoman"/>
      <w:lvlText w:val="%2."/>
      <w:lvlJc w:val="righ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1" w15:restartNumberingAfterBreak="0">
    <w:nsid w:val="274F49B1"/>
    <w:multiLevelType w:val="hybridMultilevel"/>
    <w:tmpl w:val="73AE7F58"/>
    <w:lvl w:ilvl="0" w:tplc="04050015">
      <w:start w:val="1"/>
      <w:numFmt w:val="upperLetter"/>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AD32899"/>
    <w:multiLevelType w:val="multilevel"/>
    <w:tmpl w:val="7F626C54"/>
    <w:lvl w:ilvl="0">
      <w:start w:val="1"/>
      <w:numFmt w:val="decimal"/>
      <w:pStyle w:val="Nadpis1"/>
      <w:lvlText w:val="%1."/>
      <w:lvlJc w:val="left"/>
      <w:pPr>
        <w:ind w:left="360" w:hanging="360"/>
      </w:pPr>
      <w:rPr>
        <w:rFonts w:hint="default"/>
      </w:rPr>
    </w:lvl>
    <w:lvl w:ilvl="1">
      <w:start w:val="1"/>
      <w:numFmt w:val="decimal"/>
      <w:pStyle w:val="Textpod2rove"/>
      <w:lvlText w:val="%1.%2."/>
      <w:lvlJc w:val="left"/>
      <w:pPr>
        <w:ind w:left="792" w:hanging="432"/>
      </w:pPr>
      <w:rPr>
        <w:rFonts w:hint="default"/>
        <w:b w:val="0"/>
        <w:i w:val="0"/>
      </w:rPr>
    </w:lvl>
    <w:lvl w:ilvl="2">
      <w:start w:val="1"/>
      <w:numFmt w:val="lowerLetter"/>
      <w:pStyle w:val="Odrky"/>
      <w:lvlText w:val="%3)"/>
      <w:lvlJc w:val="left"/>
      <w:pPr>
        <w:ind w:left="1224" w:hanging="504"/>
      </w:pPr>
      <w:rPr>
        <w:rFonts w:cs="Times New Roman" w:hint="default"/>
        <w:b w:val="0"/>
      </w:rPr>
    </w:lvl>
    <w:lvl w:ilvl="3">
      <w:start w:val="1"/>
      <w:numFmt w:val="decimal"/>
      <w:lvlText w:val="%4)"/>
      <w:lvlJc w:val="left"/>
      <w:pPr>
        <w:ind w:left="1728" w:hanging="648"/>
      </w:pPr>
      <w:rPr>
        <w:rFonts w:cs="Times New Roman"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D281311"/>
    <w:multiLevelType w:val="hybridMultilevel"/>
    <w:tmpl w:val="56E875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260529B"/>
    <w:multiLevelType w:val="hybridMultilevel"/>
    <w:tmpl w:val="6E182902"/>
    <w:lvl w:ilvl="0" w:tplc="7FB6E526">
      <w:start w:val="1"/>
      <w:numFmt w:val="decimal"/>
      <w:lvlText w:val="%1."/>
      <w:lvlJc w:val="left"/>
      <w:pPr>
        <w:ind w:left="1084" w:hanging="360"/>
      </w:pPr>
      <w:rPr>
        <w:b w:val="0"/>
      </w:rPr>
    </w:lvl>
    <w:lvl w:ilvl="1" w:tplc="04050019" w:tentative="1">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15" w15:restartNumberingAfterBreak="0">
    <w:nsid w:val="355D6BCF"/>
    <w:multiLevelType w:val="hybridMultilevel"/>
    <w:tmpl w:val="113EC4E8"/>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B277ACE"/>
    <w:multiLevelType w:val="hybridMultilevel"/>
    <w:tmpl w:val="7D303BFE"/>
    <w:lvl w:ilvl="0" w:tplc="3A2CF254">
      <w:start w:val="1"/>
      <w:numFmt w:val="lowerLetter"/>
      <w:lvlText w:val="%1."/>
      <w:lvlJc w:val="left"/>
      <w:pPr>
        <w:ind w:left="1065" w:hanging="705"/>
      </w:pPr>
      <w:rPr>
        <w:rFonts w:hint="default"/>
      </w:rPr>
    </w:lvl>
    <w:lvl w:ilvl="1" w:tplc="DF149EC8">
      <w:start w:val="1"/>
      <w:numFmt w:val="lowerRoman"/>
      <w:lvlText w:val="(%2)"/>
      <w:lvlJc w:val="left"/>
      <w:pPr>
        <w:ind w:left="1800" w:hanging="7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D494D6F"/>
    <w:multiLevelType w:val="hybridMultilevel"/>
    <w:tmpl w:val="896C899E"/>
    <w:lvl w:ilvl="0" w:tplc="A3DCC1C0">
      <w:start w:val="1"/>
      <w:numFmt w:val="decimal"/>
      <w:lvlText w:val="%1."/>
      <w:lvlJc w:val="left"/>
      <w:pPr>
        <w:ind w:left="2844" w:hanging="360"/>
      </w:pPr>
      <w:rPr>
        <w:rFonts w:hint="default"/>
        <w:b/>
        <w:i w:val="0"/>
      </w:rPr>
    </w:lvl>
    <w:lvl w:ilvl="1" w:tplc="04050019" w:tentative="1">
      <w:start w:val="1"/>
      <w:numFmt w:val="lowerLetter"/>
      <w:lvlText w:val="%2."/>
      <w:lvlJc w:val="left"/>
      <w:pPr>
        <w:ind w:left="3564" w:hanging="360"/>
      </w:pPr>
    </w:lvl>
    <w:lvl w:ilvl="2" w:tplc="0405001B" w:tentative="1">
      <w:start w:val="1"/>
      <w:numFmt w:val="lowerRoman"/>
      <w:lvlText w:val="%3."/>
      <w:lvlJc w:val="right"/>
      <w:pPr>
        <w:ind w:left="4284" w:hanging="180"/>
      </w:pPr>
    </w:lvl>
    <w:lvl w:ilvl="3" w:tplc="0405000F" w:tentative="1">
      <w:start w:val="1"/>
      <w:numFmt w:val="decimal"/>
      <w:lvlText w:val="%4."/>
      <w:lvlJc w:val="left"/>
      <w:pPr>
        <w:ind w:left="5004" w:hanging="360"/>
      </w:pPr>
    </w:lvl>
    <w:lvl w:ilvl="4" w:tplc="04050019" w:tentative="1">
      <w:start w:val="1"/>
      <w:numFmt w:val="lowerLetter"/>
      <w:lvlText w:val="%5."/>
      <w:lvlJc w:val="left"/>
      <w:pPr>
        <w:ind w:left="5724" w:hanging="360"/>
      </w:pPr>
    </w:lvl>
    <w:lvl w:ilvl="5" w:tplc="0405001B" w:tentative="1">
      <w:start w:val="1"/>
      <w:numFmt w:val="lowerRoman"/>
      <w:lvlText w:val="%6."/>
      <w:lvlJc w:val="right"/>
      <w:pPr>
        <w:ind w:left="6444" w:hanging="180"/>
      </w:pPr>
    </w:lvl>
    <w:lvl w:ilvl="6" w:tplc="0405000F" w:tentative="1">
      <w:start w:val="1"/>
      <w:numFmt w:val="decimal"/>
      <w:lvlText w:val="%7."/>
      <w:lvlJc w:val="left"/>
      <w:pPr>
        <w:ind w:left="7164" w:hanging="360"/>
      </w:pPr>
    </w:lvl>
    <w:lvl w:ilvl="7" w:tplc="04050019" w:tentative="1">
      <w:start w:val="1"/>
      <w:numFmt w:val="lowerLetter"/>
      <w:lvlText w:val="%8."/>
      <w:lvlJc w:val="left"/>
      <w:pPr>
        <w:ind w:left="7884" w:hanging="360"/>
      </w:pPr>
    </w:lvl>
    <w:lvl w:ilvl="8" w:tplc="0405001B" w:tentative="1">
      <w:start w:val="1"/>
      <w:numFmt w:val="lowerRoman"/>
      <w:lvlText w:val="%9."/>
      <w:lvlJc w:val="right"/>
      <w:pPr>
        <w:ind w:left="8604" w:hanging="180"/>
      </w:pPr>
    </w:lvl>
  </w:abstractNum>
  <w:abstractNum w:abstractNumId="18" w15:restartNumberingAfterBreak="0">
    <w:nsid w:val="3DA5200D"/>
    <w:multiLevelType w:val="multilevel"/>
    <w:tmpl w:val="78327864"/>
    <w:lvl w:ilvl="0">
      <w:start w:val="1"/>
      <w:numFmt w:val="decimal"/>
      <w:lvlText w:val="%1."/>
      <w:lvlJc w:val="left"/>
      <w:pPr>
        <w:ind w:left="0" w:firstLine="0"/>
      </w:pPr>
      <w:rPr>
        <w:rFonts w:ascii="Calibri" w:hAnsi="Calibri" w:hint="default"/>
        <w:b/>
        <w:i w:val="0"/>
        <w:sz w:val="28"/>
      </w:rPr>
    </w:lvl>
    <w:lvl w:ilvl="1">
      <w:start w:val="1"/>
      <w:numFmt w:val="decimal"/>
      <w:lvlText w:val="%1.%2"/>
      <w:lvlJc w:val="left"/>
      <w:pPr>
        <w:ind w:left="0" w:firstLine="0"/>
      </w:pPr>
      <w:rPr>
        <w:rFonts w:ascii="Calibri" w:hAnsi="Calibri" w:hint="default"/>
        <w:b/>
        <w:i w:val="0"/>
        <w:color w:val="auto"/>
        <w:sz w:val="22"/>
      </w:rPr>
    </w:lvl>
    <w:lvl w:ilvl="2">
      <w:start w:val="1"/>
      <w:numFmt w:val="lowerLetter"/>
      <w:pStyle w:val="3seznam"/>
      <w:lvlText w:val="%3)"/>
      <w:lvlJc w:val="left"/>
      <w:pPr>
        <w:ind w:left="709" w:hanging="284"/>
      </w:pPr>
      <w:rPr>
        <w:rFonts w:ascii="Calibri" w:hAnsi="Calibri" w:hint="default"/>
        <w:b/>
        <w:i w:val="0"/>
        <w:sz w:val="22"/>
      </w:rPr>
    </w:lvl>
    <w:lvl w:ilvl="3">
      <w:start w:val="1"/>
      <w:numFmt w:val="decimal"/>
      <w:pStyle w:val="4seznam"/>
      <w:lvlText w:val="%4."/>
      <w:lvlJc w:val="left"/>
      <w:pPr>
        <w:tabs>
          <w:tab w:val="num" w:pos="1474"/>
        </w:tabs>
        <w:ind w:left="2126" w:hanging="708"/>
      </w:pPr>
      <w:rPr>
        <w:rFonts w:ascii="Calibri" w:hAnsi="Calibri" w:hint="default"/>
        <w:b/>
        <w:i w:val="0"/>
        <w:sz w:val="22"/>
      </w:rPr>
    </w:lvl>
    <w:lvl w:ilvl="4">
      <w:start w:val="1"/>
      <w:numFmt w:val="decimal"/>
      <w:lvlText w:val="příloha č. %5"/>
      <w:lvlJc w:val="left"/>
      <w:pPr>
        <w:ind w:left="1800" w:hanging="360"/>
      </w:pPr>
      <w:rPr>
        <w:rFonts w:ascii="Calibri" w:hAnsi="Calibri" w:hint="default"/>
        <w:b/>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DBD34BD"/>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20" w15:restartNumberingAfterBreak="0">
    <w:nsid w:val="44A106A9"/>
    <w:multiLevelType w:val="hybridMultilevel"/>
    <w:tmpl w:val="7038B03C"/>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5575785"/>
    <w:multiLevelType w:val="hybridMultilevel"/>
    <w:tmpl w:val="85DCD234"/>
    <w:lvl w:ilvl="0" w:tplc="C460392A">
      <w:start w:val="1"/>
      <w:numFmt w:val="decimal"/>
      <w:lvlText w:val="%1."/>
      <w:lvlJc w:val="left"/>
      <w:pPr>
        <w:ind w:left="2138" w:hanging="360"/>
      </w:pPr>
      <w:rPr>
        <w:rFonts w:hint="default"/>
        <w:b/>
        <w:i w:val="0"/>
      </w:rPr>
    </w:lvl>
    <w:lvl w:ilvl="1" w:tplc="04050019" w:tentative="1">
      <w:start w:val="1"/>
      <w:numFmt w:val="lowerLetter"/>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22" w15:restartNumberingAfterBreak="0">
    <w:nsid w:val="4B6769D2"/>
    <w:multiLevelType w:val="hybridMultilevel"/>
    <w:tmpl w:val="113EC4E8"/>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1E46E98"/>
    <w:multiLevelType w:val="hybridMultilevel"/>
    <w:tmpl w:val="0CF22240"/>
    <w:lvl w:ilvl="0" w:tplc="5F942070">
      <w:start w:val="1"/>
      <w:numFmt w:val="bullet"/>
      <w:lvlText w:val="-"/>
      <w:lvlJc w:val="left"/>
      <w:pPr>
        <w:ind w:left="1496" w:hanging="360"/>
      </w:pPr>
      <w:rPr>
        <w:rFonts w:ascii="Sylfaen" w:hAnsi="Sylfaen" w:hint="default"/>
      </w:rPr>
    </w:lvl>
    <w:lvl w:ilvl="1" w:tplc="04050003" w:tentative="1">
      <w:start w:val="1"/>
      <w:numFmt w:val="bullet"/>
      <w:lvlText w:val="o"/>
      <w:lvlJc w:val="left"/>
      <w:pPr>
        <w:ind w:left="2216" w:hanging="360"/>
      </w:pPr>
      <w:rPr>
        <w:rFonts w:ascii="Courier New" w:hAnsi="Courier New" w:cs="Courier New" w:hint="default"/>
      </w:rPr>
    </w:lvl>
    <w:lvl w:ilvl="2" w:tplc="04050005" w:tentative="1">
      <w:start w:val="1"/>
      <w:numFmt w:val="bullet"/>
      <w:lvlText w:val=""/>
      <w:lvlJc w:val="left"/>
      <w:pPr>
        <w:ind w:left="2936" w:hanging="360"/>
      </w:pPr>
      <w:rPr>
        <w:rFonts w:ascii="Wingdings" w:hAnsi="Wingdings" w:hint="default"/>
      </w:rPr>
    </w:lvl>
    <w:lvl w:ilvl="3" w:tplc="04050001" w:tentative="1">
      <w:start w:val="1"/>
      <w:numFmt w:val="bullet"/>
      <w:lvlText w:val=""/>
      <w:lvlJc w:val="left"/>
      <w:pPr>
        <w:ind w:left="3656" w:hanging="360"/>
      </w:pPr>
      <w:rPr>
        <w:rFonts w:ascii="Symbol" w:hAnsi="Symbol" w:hint="default"/>
      </w:rPr>
    </w:lvl>
    <w:lvl w:ilvl="4" w:tplc="04050003" w:tentative="1">
      <w:start w:val="1"/>
      <w:numFmt w:val="bullet"/>
      <w:lvlText w:val="o"/>
      <w:lvlJc w:val="left"/>
      <w:pPr>
        <w:ind w:left="4376" w:hanging="360"/>
      </w:pPr>
      <w:rPr>
        <w:rFonts w:ascii="Courier New" w:hAnsi="Courier New" w:cs="Courier New" w:hint="default"/>
      </w:rPr>
    </w:lvl>
    <w:lvl w:ilvl="5" w:tplc="04050005" w:tentative="1">
      <w:start w:val="1"/>
      <w:numFmt w:val="bullet"/>
      <w:lvlText w:val=""/>
      <w:lvlJc w:val="left"/>
      <w:pPr>
        <w:ind w:left="5096" w:hanging="360"/>
      </w:pPr>
      <w:rPr>
        <w:rFonts w:ascii="Wingdings" w:hAnsi="Wingdings" w:hint="default"/>
      </w:rPr>
    </w:lvl>
    <w:lvl w:ilvl="6" w:tplc="04050001" w:tentative="1">
      <w:start w:val="1"/>
      <w:numFmt w:val="bullet"/>
      <w:lvlText w:val=""/>
      <w:lvlJc w:val="left"/>
      <w:pPr>
        <w:ind w:left="5816" w:hanging="360"/>
      </w:pPr>
      <w:rPr>
        <w:rFonts w:ascii="Symbol" w:hAnsi="Symbol" w:hint="default"/>
      </w:rPr>
    </w:lvl>
    <w:lvl w:ilvl="7" w:tplc="04050003" w:tentative="1">
      <w:start w:val="1"/>
      <w:numFmt w:val="bullet"/>
      <w:lvlText w:val="o"/>
      <w:lvlJc w:val="left"/>
      <w:pPr>
        <w:ind w:left="6536" w:hanging="360"/>
      </w:pPr>
      <w:rPr>
        <w:rFonts w:ascii="Courier New" w:hAnsi="Courier New" w:cs="Courier New" w:hint="default"/>
      </w:rPr>
    </w:lvl>
    <w:lvl w:ilvl="8" w:tplc="04050005" w:tentative="1">
      <w:start w:val="1"/>
      <w:numFmt w:val="bullet"/>
      <w:lvlText w:val=""/>
      <w:lvlJc w:val="left"/>
      <w:pPr>
        <w:ind w:left="7256" w:hanging="360"/>
      </w:pPr>
      <w:rPr>
        <w:rFonts w:ascii="Wingdings" w:hAnsi="Wingdings" w:hint="default"/>
      </w:rPr>
    </w:lvl>
  </w:abstractNum>
  <w:abstractNum w:abstractNumId="24" w15:restartNumberingAfterBreak="0">
    <w:nsid w:val="5800441F"/>
    <w:multiLevelType w:val="hybridMultilevel"/>
    <w:tmpl w:val="5E6A918E"/>
    <w:lvl w:ilvl="0" w:tplc="600E7D70">
      <w:start w:val="1"/>
      <w:numFmt w:val="decimal"/>
      <w:lvlText w:val="%1."/>
      <w:lvlJc w:val="left"/>
      <w:pPr>
        <w:ind w:left="1084" w:hanging="360"/>
      </w:pPr>
      <w:rPr>
        <w:b w:val="0"/>
      </w:rPr>
    </w:lvl>
    <w:lvl w:ilvl="1" w:tplc="04050019" w:tentative="1">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25" w15:restartNumberingAfterBreak="0">
    <w:nsid w:val="582B3E6B"/>
    <w:multiLevelType w:val="hybridMultilevel"/>
    <w:tmpl w:val="B994EF1A"/>
    <w:lvl w:ilvl="0" w:tplc="0405000F">
      <w:start w:val="1"/>
      <w:numFmt w:val="decimal"/>
      <w:lvlText w:val="%1."/>
      <w:lvlJc w:val="left"/>
      <w:pPr>
        <w:ind w:left="1084" w:hanging="360"/>
      </w:pPr>
    </w:lvl>
    <w:lvl w:ilvl="1" w:tplc="04050019" w:tentative="1">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26" w15:restartNumberingAfterBreak="0">
    <w:nsid w:val="6752710A"/>
    <w:multiLevelType w:val="hybridMultilevel"/>
    <w:tmpl w:val="D04A4E3C"/>
    <w:lvl w:ilvl="0" w:tplc="04050019">
      <w:start w:val="1"/>
      <w:numFmt w:val="lowerLetter"/>
      <w:lvlText w:val="%1."/>
      <w:lvlJc w:val="left"/>
      <w:pPr>
        <w:ind w:left="720" w:hanging="360"/>
      </w:pPr>
    </w:lvl>
    <w:lvl w:ilvl="1" w:tplc="D658AFCC">
      <w:start w:val="1"/>
      <w:numFmt w:val="lowerRoman"/>
      <w:lvlText w:val="%2."/>
      <w:lvlJc w:val="righ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7FB45E3"/>
    <w:multiLevelType w:val="multilevel"/>
    <w:tmpl w:val="AEF8FA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694F4781"/>
    <w:multiLevelType w:val="hybridMultilevel"/>
    <w:tmpl w:val="9966509A"/>
    <w:lvl w:ilvl="0" w:tplc="04050019">
      <w:start w:val="1"/>
      <w:numFmt w:val="lowerLetter"/>
      <w:lvlText w:val="%1."/>
      <w:lvlJc w:val="left"/>
      <w:pPr>
        <w:ind w:left="720" w:hanging="360"/>
      </w:pPr>
    </w:lvl>
    <w:lvl w:ilvl="1" w:tplc="D658AFCC">
      <w:start w:val="1"/>
      <w:numFmt w:val="lowerRoman"/>
      <w:lvlText w:val="%2."/>
      <w:lvlJc w:val="righ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0FB0B92"/>
    <w:multiLevelType w:val="hybridMultilevel"/>
    <w:tmpl w:val="25B6024C"/>
    <w:lvl w:ilvl="0" w:tplc="60C6F862">
      <w:numFmt w:val="bullet"/>
      <w:pStyle w:val="3odrky"/>
      <w:lvlText w:val="-"/>
      <w:lvlJc w:val="left"/>
      <w:pPr>
        <w:tabs>
          <w:tab w:val="num" w:pos="1145"/>
        </w:tabs>
        <w:ind w:left="1145" w:hanging="360"/>
      </w:pPr>
      <w:rPr>
        <w:rFonts w:ascii="Times New Roman" w:eastAsia="Times New Roman" w:hAnsi="Times New Roman" w:cs="Times New Roman" w:hint="default"/>
      </w:rPr>
    </w:lvl>
    <w:lvl w:ilvl="1" w:tplc="04050019">
      <w:start w:val="1"/>
      <w:numFmt w:val="bullet"/>
      <w:lvlText w:val="o"/>
      <w:lvlJc w:val="left"/>
      <w:pPr>
        <w:tabs>
          <w:tab w:val="num" w:pos="1865"/>
        </w:tabs>
        <w:ind w:left="1865" w:hanging="360"/>
      </w:pPr>
      <w:rPr>
        <w:rFonts w:ascii="Courier New" w:hAnsi="Courier New" w:cs="Courier New" w:hint="default"/>
      </w:rPr>
    </w:lvl>
    <w:lvl w:ilvl="2" w:tplc="0405001B" w:tentative="1">
      <w:start w:val="1"/>
      <w:numFmt w:val="bullet"/>
      <w:lvlText w:val=""/>
      <w:lvlJc w:val="left"/>
      <w:pPr>
        <w:tabs>
          <w:tab w:val="num" w:pos="2585"/>
        </w:tabs>
        <w:ind w:left="2585" w:hanging="360"/>
      </w:pPr>
      <w:rPr>
        <w:rFonts w:ascii="Wingdings" w:hAnsi="Wingdings" w:hint="default"/>
      </w:rPr>
    </w:lvl>
    <w:lvl w:ilvl="3" w:tplc="0405000F" w:tentative="1">
      <w:start w:val="1"/>
      <w:numFmt w:val="bullet"/>
      <w:lvlText w:val=""/>
      <w:lvlJc w:val="left"/>
      <w:pPr>
        <w:tabs>
          <w:tab w:val="num" w:pos="3305"/>
        </w:tabs>
        <w:ind w:left="3305" w:hanging="360"/>
      </w:pPr>
      <w:rPr>
        <w:rFonts w:ascii="Symbol" w:hAnsi="Symbol" w:hint="default"/>
      </w:rPr>
    </w:lvl>
    <w:lvl w:ilvl="4" w:tplc="04050019" w:tentative="1">
      <w:start w:val="1"/>
      <w:numFmt w:val="bullet"/>
      <w:lvlText w:val="o"/>
      <w:lvlJc w:val="left"/>
      <w:pPr>
        <w:tabs>
          <w:tab w:val="num" w:pos="4025"/>
        </w:tabs>
        <w:ind w:left="4025" w:hanging="360"/>
      </w:pPr>
      <w:rPr>
        <w:rFonts w:ascii="Courier New" w:hAnsi="Courier New" w:cs="Courier New" w:hint="default"/>
      </w:rPr>
    </w:lvl>
    <w:lvl w:ilvl="5" w:tplc="0405001B" w:tentative="1">
      <w:start w:val="1"/>
      <w:numFmt w:val="bullet"/>
      <w:lvlText w:val=""/>
      <w:lvlJc w:val="left"/>
      <w:pPr>
        <w:tabs>
          <w:tab w:val="num" w:pos="4745"/>
        </w:tabs>
        <w:ind w:left="4745" w:hanging="360"/>
      </w:pPr>
      <w:rPr>
        <w:rFonts w:ascii="Wingdings" w:hAnsi="Wingdings" w:hint="default"/>
      </w:rPr>
    </w:lvl>
    <w:lvl w:ilvl="6" w:tplc="0405000F" w:tentative="1">
      <w:start w:val="1"/>
      <w:numFmt w:val="bullet"/>
      <w:lvlText w:val=""/>
      <w:lvlJc w:val="left"/>
      <w:pPr>
        <w:tabs>
          <w:tab w:val="num" w:pos="5465"/>
        </w:tabs>
        <w:ind w:left="5465" w:hanging="360"/>
      </w:pPr>
      <w:rPr>
        <w:rFonts w:ascii="Symbol" w:hAnsi="Symbol" w:hint="default"/>
      </w:rPr>
    </w:lvl>
    <w:lvl w:ilvl="7" w:tplc="04050019" w:tentative="1">
      <w:start w:val="1"/>
      <w:numFmt w:val="bullet"/>
      <w:lvlText w:val="o"/>
      <w:lvlJc w:val="left"/>
      <w:pPr>
        <w:tabs>
          <w:tab w:val="num" w:pos="6185"/>
        </w:tabs>
        <w:ind w:left="6185" w:hanging="360"/>
      </w:pPr>
      <w:rPr>
        <w:rFonts w:ascii="Courier New" w:hAnsi="Courier New" w:cs="Courier New" w:hint="default"/>
      </w:rPr>
    </w:lvl>
    <w:lvl w:ilvl="8" w:tplc="0405001B" w:tentative="1">
      <w:start w:val="1"/>
      <w:numFmt w:val="bullet"/>
      <w:lvlText w:val=""/>
      <w:lvlJc w:val="left"/>
      <w:pPr>
        <w:tabs>
          <w:tab w:val="num" w:pos="6905"/>
        </w:tabs>
        <w:ind w:left="6905" w:hanging="360"/>
      </w:pPr>
      <w:rPr>
        <w:rFonts w:ascii="Wingdings" w:hAnsi="Wingdings" w:hint="default"/>
      </w:rPr>
    </w:lvl>
  </w:abstractNum>
  <w:abstractNum w:abstractNumId="30" w15:restartNumberingAfterBreak="0">
    <w:nsid w:val="72102FA9"/>
    <w:multiLevelType w:val="hybridMultilevel"/>
    <w:tmpl w:val="73AE7F58"/>
    <w:lvl w:ilvl="0" w:tplc="04050015">
      <w:start w:val="1"/>
      <w:numFmt w:val="upperLetter"/>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723932B1"/>
    <w:multiLevelType w:val="hybridMultilevel"/>
    <w:tmpl w:val="5E6A918E"/>
    <w:lvl w:ilvl="0" w:tplc="600E7D70">
      <w:start w:val="1"/>
      <w:numFmt w:val="decimal"/>
      <w:lvlText w:val="%1."/>
      <w:lvlJc w:val="left"/>
      <w:pPr>
        <w:ind w:left="1084" w:hanging="360"/>
      </w:pPr>
      <w:rPr>
        <w:b w:val="0"/>
      </w:rPr>
    </w:lvl>
    <w:lvl w:ilvl="1" w:tplc="04050019" w:tentative="1">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32" w15:restartNumberingAfterBreak="0">
    <w:nsid w:val="73D45AED"/>
    <w:multiLevelType w:val="hybridMultilevel"/>
    <w:tmpl w:val="113EC4E8"/>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7"/>
  </w:num>
  <w:num w:numId="2">
    <w:abstractNumId w:val="21"/>
  </w:num>
  <w:num w:numId="3">
    <w:abstractNumId w:val="27"/>
  </w:num>
  <w:num w:numId="4">
    <w:abstractNumId w:val="18"/>
  </w:num>
  <w:num w:numId="5">
    <w:abstractNumId w:val="18"/>
  </w:num>
  <w:num w:numId="6">
    <w:abstractNumId w:val="29"/>
  </w:num>
  <w:num w:numId="7">
    <w:abstractNumId w:val="12"/>
  </w:num>
  <w:num w:numId="8">
    <w:abstractNumId w:val="10"/>
  </w:num>
  <w:num w:numId="9">
    <w:abstractNumId w:val="19"/>
  </w:num>
  <w:num w:numId="10">
    <w:abstractNumId w:val="14"/>
  </w:num>
  <w:num w:numId="11">
    <w:abstractNumId w:val="1"/>
  </w:num>
  <w:num w:numId="12">
    <w:abstractNumId w:val="25"/>
  </w:num>
  <w:num w:numId="13">
    <w:abstractNumId w:val="24"/>
  </w:num>
  <w:num w:numId="14">
    <w:abstractNumId w:val="23"/>
  </w:num>
  <w:num w:numId="15">
    <w:abstractNumId w:val="31"/>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20"/>
  </w:num>
  <w:num w:numId="21">
    <w:abstractNumId w:val="16"/>
  </w:num>
  <w:num w:numId="22">
    <w:abstractNumId w:val="9"/>
  </w:num>
  <w:num w:numId="23">
    <w:abstractNumId w:val="13"/>
  </w:num>
  <w:num w:numId="24">
    <w:abstractNumId w:val="11"/>
  </w:num>
  <w:num w:numId="25">
    <w:abstractNumId w:val="32"/>
  </w:num>
  <w:num w:numId="26">
    <w:abstractNumId w:val="2"/>
  </w:num>
  <w:num w:numId="27">
    <w:abstractNumId w:val="7"/>
  </w:num>
  <w:num w:numId="28">
    <w:abstractNumId w:val="0"/>
  </w:num>
  <w:num w:numId="29">
    <w:abstractNumId w:val="8"/>
  </w:num>
  <w:num w:numId="30">
    <w:abstractNumId w:val="15"/>
  </w:num>
  <w:num w:numId="31">
    <w:abstractNumId w:val="3"/>
  </w:num>
  <w:num w:numId="32">
    <w:abstractNumId w:val="5"/>
  </w:num>
  <w:num w:numId="33">
    <w:abstractNumId w:val="26"/>
  </w:num>
  <w:num w:numId="34">
    <w:abstractNumId w:val="4"/>
  </w:num>
  <w:num w:numId="35">
    <w:abstractNumId w:val="22"/>
  </w:num>
  <w:num w:numId="36">
    <w:abstractNumId w:val="30"/>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D0B"/>
    <w:rsid w:val="000046A9"/>
    <w:rsid w:val="00017895"/>
    <w:rsid w:val="000221B1"/>
    <w:rsid w:val="00034992"/>
    <w:rsid w:val="00060C7C"/>
    <w:rsid w:val="00064C52"/>
    <w:rsid w:val="00070AA5"/>
    <w:rsid w:val="000730C8"/>
    <w:rsid w:val="00073BE0"/>
    <w:rsid w:val="000A5ECA"/>
    <w:rsid w:val="000B051A"/>
    <w:rsid w:val="000B7E59"/>
    <w:rsid w:val="000C173D"/>
    <w:rsid w:val="000C1D82"/>
    <w:rsid w:val="000C2B4E"/>
    <w:rsid w:val="000C4201"/>
    <w:rsid w:val="000D5FC0"/>
    <w:rsid w:val="000D7E30"/>
    <w:rsid w:val="000F0194"/>
    <w:rsid w:val="000F25AC"/>
    <w:rsid w:val="00105D4F"/>
    <w:rsid w:val="00115080"/>
    <w:rsid w:val="00125DBF"/>
    <w:rsid w:val="00156324"/>
    <w:rsid w:val="00170110"/>
    <w:rsid w:val="00184A30"/>
    <w:rsid w:val="00191CAC"/>
    <w:rsid w:val="00194B9A"/>
    <w:rsid w:val="001A00D0"/>
    <w:rsid w:val="001A6157"/>
    <w:rsid w:val="001C004B"/>
    <w:rsid w:val="001D6F69"/>
    <w:rsid w:val="001E33AD"/>
    <w:rsid w:val="001E41F4"/>
    <w:rsid w:val="001F3D0B"/>
    <w:rsid w:val="002073CB"/>
    <w:rsid w:val="0020760F"/>
    <w:rsid w:val="002200D4"/>
    <w:rsid w:val="00221937"/>
    <w:rsid w:val="0022260E"/>
    <w:rsid w:val="00225415"/>
    <w:rsid w:val="002324CF"/>
    <w:rsid w:val="0023458A"/>
    <w:rsid w:val="00241723"/>
    <w:rsid w:val="002426BB"/>
    <w:rsid w:val="00243B79"/>
    <w:rsid w:val="00245B71"/>
    <w:rsid w:val="00274D12"/>
    <w:rsid w:val="002767C7"/>
    <w:rsid w:val="00283962"/>
    <w:rsid w:val="002A3D7A"/>
    <w:rsid w:val="002C58F7"/>
    <w:rsid w:val="002D67DA"/>
    <w:rsid w:val="002D76F9"/>
    <w:rsid w:val="002D7F16"/>
    <w:rsid w:val="002E7619"/>
    <w:rsid w:val="002F47E9"/>
    <w:rsid w:val="003234A3"/>
    <w:rsid w:val="003237DE"/>
    <w:rsid w:val="00334B4B"/>
    <w:rsid w:val="00371BC7"/>
    <w:rsid w:val="00376B10"/>
    <w:rsid w:val="00377CCD"/>
    <w:rsid w:val="003870FB"/>
    <w:rsid w:val="0039257D"/>
    <w:rsid w:val="0039482E"/>
    <w:rsid w:val="003A3CB6"/>
    <w:rsid w:val="003A6CFA"/>
    <w:rsid w:val="003B3C84"/>
    <w:rsid w:val="003B4478"/>
    <w:rsid w:val="003C13BD"/>
    <w:rsid w:val="003C3D78"/>
    <w:rsid w:val="003D4B89"/>
    <w:rsid w:val="003F70EE"/>
    <w:rsid w:val="004069ED"/>
    <w:rsid w:val="00426824"/>
    <w:rsid w:val="00431A00"/>
    <w:rsid w:val="0043668B"/>
    <w:rsid w:val="00437E91"/>
    <w:rsid w:val="00441358"/>
    <w:rsid w:val="00443B9E"/>
    <w:rsid w:val="00447C9B"/>
    <w:rsid w:val="00450760"/>
    <w:rsid w:val="004538AD"/>
    <w:rsid w:val="004557FF"/>
    <w:rsid w:val="00462E45"/>
    <w:rsid w:val="004636CD"/>
    <w:rsid w:val="00466E29"/>
    <w:rsid w:val="00475719"/>
    <w:rsid w:val="00477AA1"/>
    <w:rsid w:val="00482950"/>
    <w:rsid w:val="0049168D"/>
    <w:rsid w:val="004A792E"/>
    <w:rsid w:val="004C2CBB"/>
    <w:rsid w:val="004C3496"/>
    <w:rsid w:val="004D6B5C"/>
    <w:rsid w:val="004E5B8E"/>
    <w:rsid w:val="0050331F"/>
    <w:rsid w:val="00537659"/>
    <w:rsid w:val="0054015A"/>
    <w:rsid w:val="005460C8"/>
    <w:rsid w:val="00554324"/>
    <w:rsid w:val="00560ACC"/>
    <w:rsid w:val="0057437C"/>
    <w:rsid w:val="00577794"/>
    <w:rsid w:val="005866EE"/>
    <w:rsid w:val="00590164"/>
    <w:rsid w:val="0059272E"/>
    <w:rsid w:val="00592EEE"/>
    <w:rsid w:val="0059538C"/>
    <w:rsid w:val="005A6B49"/>
    <w:rsid w:val="005B4AE8"/>
    <w:rsid w:val="005C4BA8"/>
    <w:rsid w:val="005D259E"/>
    <w:rsid w:val="005E05F6"/>
    <w:rsid w:val="005E0BFD"/>
    <w:rsid w:val="005E60CF"/>
    <w:rsid w:val="005E7C3F"/>
    <w:rsid w:val="005F189F"/>
    <w:rsid w:val="005F57EC"/>
    <w:rsid w:val="00606128"/>
    <w:rsid w:val="00613866"/>
    <w:rsid w:val="00627DDC"/>
    <w:rsid w:val="00627EDE"/>
    <w:rsid w:val="006308F1"/>
    <w:rsid w:val="00636FE5"/>
    <w:rsid w:val="006645DE"/>
    <w:rsid w:val="0066569F"/>
    <w:rsid w:val="00687628"/>
    <w:rsid w:val="00697B4E"/>
    <w:rsid w:val="006B1FBE"/>
    <w:rsid w:val="006B2F68"/>
    <w:rsid w:val="006D7B85"/>
    <w:rsid w:val="006D7C94"/>
    <w:rsid w:val="006E0C96"/>
    <w:rsid w:val="006E4075"/>
    <w:rsid w:val="006F0BEE"/>
    <w:rsid w:val="006F354E"/>
    <w:rsid w:val="006F3B7A"/>
    <w:rsid w:val="006F3F8C"/>
    <w:rsid w:val="00724974"/>
    <w:rsid w:val="00727F31"/>
    <w:rsid w:val="00740571"/>
    <w:rsid w:val="00743A5F"/>
    <w:rsid w:val="00746373"/>
    <w:rsid w:val="00746938"/>
    <w:rsid w:val="00752F70"/>
    <w:rsid w:val="00766DBF"/>
    <w:rsid w:val="007674B4"/>
    <w:rsid w:val="00785C74"/>
    <w:rsid w:val="00786A8F"/>
    <w:rsid w:val="007911F7"/>
    <w:rsid w:val="0079597A"/>
    <w:rsid w:val="007A73BB"/>
    <w:rsid w:val="007B3F59"/>
    <w:rsid w:val="007C644A"/>
    <w:rsid w:val="007C6C9A"/>
    <w:rsid w:val="007D290B"/>
    <w:rsid w:val="0081144C"/>
    <w:rsid w:val="00825E7D"/>
    <w:rsid w:val="00826C3E"/>
    <w:rsid w:val="008320B0"/>
    <w:rsid w:val="00844EA2"/>
    <w:rsid w:val="008462DE"/>
    <w:rsid w:val="0085087C"/>
    <w:rsid w:val="00851358"/>
    <w:rsid w:val="008772AE"/>
    <w:rsid w:val="00882D59"/>
    <w:rsid w:val="00883C3C"/>
    <w:rsid w:val="008A67BE"/>
    <w:rsid w:val="008B22E7"/>
    <w:rsid w:val="008B23F2"/>
    <w:rsid w:val="008D611E"/>
    <w:rsid w:val="008E7341"/>
    <w:rsid w:val="008F109D"/>
    <w:rsid w:val="00904F9B"/>
    <w:rsid w:val="009106F2"/>
    <w:rsid w:val="00912FEF"/>
    <w:rsid w:val="00913099"/>
    <w:rsid w:val="009140A8"/>
    <w:rsid w:val="00920FC9"/>
    <w:rsid w:val="0092523B"/>
    <w:rsid w:val="0093195E"/>
    <w:rsid w:val="00942674"/>
    <w:rsid w:val="00982D90"/>
    <w:rsid w:val="00984BD6"/>
    <w:rsid w:val="009850A6"/>
    <w:rsid w:val="0099216B"/>
    <w:rsid w:val="00993BE0"/>
    <w:rsid w:val="0099578E"/>
    <w:rsid w:val="00997EE6"/>
    <w:rsid w:val="009A0778"/>
    <w:rsid w:val="009A26C7"/>
    <w:rsid w:val="009C52E0"/>
    <w:rsid w:val="00A04519"/>
    <w:rsid w:val="00A131DF"/>
    <w:rsid w:val="00A17457"/>
    <w:rsid w:val="00A25C49"/>
    <w:rsid w:val="00A26B0D"/>
    <w:rsid w:val="00A26EE0"/>
    <w:rsid w:val="00A41603"/>
    <w:rsid w:val="00A53129"/>
    <w:rsid w:val="00A55D91"/>
    <w:rsid w:val="00A7368D"/>
    <w:rsid w:val="00A82743"/>
    <w:rsid w:val="00A87EF4"/>
    <w:rsid w:val="00A9595C"/>
    <w:rsid w:val="00AA3163"/>
    <w:rsid w:val="00AA6499"/>
    <w:rsid w:val="00AA6777"/>
    <w:rsid w:val="00AA6C55"/>
    <w:rsid w:val="00AB54A7"/>
    <w:rsid w:val="00AF154E"/>
    <w:rsid w:val="00AF3726"/>
    <w:rsid w:val="00AF570C"/>
    <w:rsid w:val="00B0593F"/>
    <w:rsid w:val="00B06136"/>
    <w:rsid w:val="00B0778E"/>
    <w:rsid w:val="00B10951"/>
    <w:rsid w:val="00B22BC4"/>
    <w:rsid w:val="00B33B7B"/>
    <w:rsid w:val="00B45F12"/>
    <w:rsid w:val="00B460A0"/>
    <w:rsid w:val="00B544B7"/>
    <w:rsid w:val="00BA4AAA"/>
    <w:rsid w:val="00BE3A4C"/>
    <w:rsid w:val="00BE60F2"/>
    <w:rsid w:val="00BE6C1D"/>
    <w:rsid w:val="00BF5701"/>
    <w:rsid w:val="00C04C59"/>
    <w:rsid w:val="00C21CCB"/>
    <w:rsid w:val="00C2349F"/>
    <w:rsid w:val="00C2362F"/>
    <w:rsid w:val="00C246DD"/>
    <w:rsid w:val="00C30A06"/>
    <w:rsid w:val="00C3572F"/>
    <w:rsid w:val="00C45339"/>
    <w:rsid w:val="00C4748B"/>
    <w:rsid w:val="00C52D95"/>
    <w:rsid w:val="00C620C3"/>
    <w:rsid w:val="00C650D3"/>
    <w:rsid w:val="00C741CE"/>
    <w:rsid w:val="00C74A96"/>
    <w:rsid w:val="00C763C2"/>
    <w:rsid w:val="00C944E0"/>
    <w:rsid w:val="00C95F98"/>
    <w:rsid w:val="00CB32CF"/>
    <w:rsid w:val="00CD3ABC"/>
    <w:rsid w:val="00CE3A8D"/>
    <w:rsid w:val="00CE4770"/>
    <w:rsid w:val="00CF0E2C"/>
    <w:rsid w:val="00CF4B43"/>
    <w:rsid w:val="00D07017"/>
    <w:rsid w:val="00D13E04"/>
    <w:rsid w:val="00D21757"/>
    <w:rsid w:val="00D30B7A"/>
    <w:rsid w:val="00D33367"/>
    <w:rsid w:val="00D4123B"/>
    <w:rsid w:val="00D65A3D"/>
    <w:rsid w:val="00D65FDC"/>
    <w:rsid w:val="00D7564C"/>
    <w:rsid w:val="00D7689A"/>
    <w:rsid w:val="00D8393A"/>
    <w:rsid w:val="00D86445"/>
    <w:rsid w:val="00DA53EA"/>
    <w:rsid w:val="00DA6E1E"/>
    <w:rsid w:val="00DB248E"/>
    <w:rsid w:val="00DB7570"/>
    <w:rsid w:val="00DC0C7D"/>
    <w:rsid w:val="00DC5B47"/>
    <w:rsid w:val="00DC5FDD"/>
    <w:rsid w:val="00DD248B"/>
    <w:rsid w:val="00DD4FC0"/>
    <w:rsid w:val="00DF0425"/>
    <w:rsid w:val="00DF3F56"/>
    <w:rsid w:val="00DF4A95"/>
    <w:rsid w:val="00E05099"/>
    <w:rsid w:val="00E062D2"/>
    <w:rsid w:val="00E216F3"/>
    <w:rsid w:val="00E30490"/>
    <w:rsid w:val="00E57E71"/>
    <w:rsid w:val="00E668FF"/>
    <w:rsid w:val="00E75BE2"/>
    <w:rsid w:val="00E77B1A"/>
    <w:rsid w:val="00E77EDD"/>
    <w:rsid w:val="00E9321D"/>
    <w:rsid w:val="00E96C8A"/>
    <w:rsid w:val="00EA768E"/>
    <w:rsid w:val="00ED053B"/>
    <w:rsid w:val="00ED5D24"/>
    <w:rsid w:val="00F03496"/>
    <w:rsid w:val="00F065C0"/>
    <w:rsid w:val="00F269B1"/>
    <w:rsid w:val="00F305A8"/>
    <w:rsid w:val="00F32B52"/>
    <w:rsid w:val="00F376E7"/>
    <w:rsid w:val="00F51E21"/>
    <w:rsid w:val="00F5297F"/>
    <w:rsid w:val="00F6672B"/>
    <w:rsid w:val="00F84649"/>
    <w:rsid w:val="00F87560"/>
    <w:rsid w:val="00F875CA"/>
    <w:rsid w:val="00F87DF9"/>
    <w:rsid w:val="00FA5568"/>
    <w:rsid w:val="00FC63EF"/>
    <w:rsid w:val="00FF39D4"/>
    <w:rsid w:val="00FF76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6A0087"/>
  <w15:docId w15:val="{DE23583E-7845-42F8-8B5E-33696997D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30A06"/>
    <w:pPr>
      <w:spacing w:after="0" w:line="240" w:lineRule="auto"/>
    </w:pPr>
    <w:rPr>
      <w:rFonts w:ascii="Calibri" w:hAnsi="Calibri" w:cs="Times New Roman"/>
      <w:szCs w:val="20"/>
      <w:lang w:eastAsia="cs-CZ"/>
    </w:rPr>
  </w:style>
  <w:style w:type="paragraph" w:styleId="Nadpis1">
    <w:name w:val="heading 1"/>
    <w:aliases w:val="Clanek1_ZD"/>
    <w:basedOn w:val="Normln"/>
    <w:next w:val="Normln"/>
    <w:link w:val="Nadpis1Char"/>
    <w:autoRedefine/>
    <w:uiPriority w:val="99"/>
    <w:qFormat/>
    <w:rsid w:val="0085087C"/>
    <w:pPr>
      <w:keepNext/>
      <w:numPr>
        <w:numId w:val="7"/>
      </w:numPr>
      <w:spacing w:before="480" w:after="240"/>
      <w:ind w:left="425" w:hanging="357"/>
      <w:outlineLvl w:val="0"/>
    </w:pPr>
    <w:rPr>
      <w:rFonts w:asciiTheme="minorHAnsi" w:eastAsia="Calibri" w:hAnsiTheme="minorHAnsi" w:cstheme="minorHAnsi"/>
      <w:b/>
      <w:bCs/>
      <w:caps/>
      <w:kern w:val="3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4seznam">
    <w:name w:val="4seznam"/>
    <w:basedOn w:val="Normln"/>
    <w:link w:val="4seznamChar"/>
    <w:qFormat/>
    <w:rsid w:val="005D259E"/>
    <w:pPr>
      <w:numPr>
        <w:ilvl w:val="3"/>
        <w:numId w:val="5"/>
      </w:numPr>
      <w:spacing w:before="120" w:after="120"/>
      <w:jc w:val="both"/>
    </w:pPr>
    <w:rPr>
      <w:rFonts w:eastAsia="Calibri"/>
      <w:iCs/>
      <w:szCs w:val="22"/>
      <w:lang w:eastAsia="en-US"/>
    </w:rPr>
  </w:style>
  <w:style w:type="character" w:customStyle="1" w:styleId="4seznamChar">
    <w:name w:val="4seznam Char"/>
    <w:basedOn w:val="Standardnpsmoodstavce"/>
    <w:link w:val="4seznam"/>
    <w:rsid w:val="005D259E"/>
    <w:rPr>
      <w:rFonts w:ascii="Calibri" w:eastAsia="Calibri" w:hAnsi="Calibri" w:cs="Times New Roman"/>
      <w:iCs/>
    </w:rPr>
  </w:style>
  <w:style w:type="paragraph" w:customStyle="1" w:styleId="2nesltext">
    <w:name w:val="2nečísl.text"/>
    <w:basedOn w:val="Normln"/>
    <w:qFormat/>
    <w:rsid w:val="005D259E"/>
    <w:pPr>
      <w:spacing w:before="120" w:after="240"/>
      <w:jc w:val="both"/>
    </w:pPr>
    <w:rPr>
      <w:rFonts w:eastAsia="Calibri"/>
      <w:szCs w:val="22"/>
      <w:lang w:eastAsia="en-US"/>
    </w:rPr>
  </w:style>
  <w:style w:type="paragraph" w:customStyle="1" w:styleId="3text">
    <w:name w:val="3text"/>
    <w:basedOn w:val="2nesltext"/>
    <w:qFormat/>
    <w:rsid w:val="005D259E"/>
    <w:pPr>
      <w:ind w:left="708"/>
    </w:pPr>
  </w:style>
  <w:style w:type="paragraph" w:customStyle="1" w:styleId="3seznam">
    <w:name w:val="3seznam"/>
    <w:basedOn w:val="Normln"/>
    <w:qFormat/>
    <w:rsid w:val="005D259E"/>
    <w:pPr>
      <w:numPr>
        <w:ilvl w:val="2"/>
        <w:numId w:val="5"/>
      </w:numPr>
      <w:spacing w:before="120" w:after="120"/>
      <w:jc w:val="both"/>
    </w:pPr>
    <w:rPr>
      <w:rFonts w:eastAsia="Calibri"/>
      <w:szCs w:val="22"/>
      <w:lang w:eastAsia="en-US"/>
    </w:rPr>
  </w:style>
  <w:style w:type="paragraph" w:customStyle="1" w:styleId="3odrky">
    <w:name w:val="3odrážky"/>
    <w:basedOn w:val="Normln"/>
    <w:qFormat/>
    <w:rsid w:val="005D259E"/>
    <w:pPr>
      <w:numPr>
        <w:numId w:val="6"/>
      </w:numPr>
      <w:suppressAutoHyphens/>
      <w:spacing w:before="120" w:after="240"/>
      <w:contextualSpacing/>
      <w:jc w:val="both"/>
    </w:pPr>
    <w:rPr>
      <w:rFonts w:eastAsia="Calibri"/>
      <w:color w:val="000000"/>
      <w:szCs w:val="22"/>
      <w:lang w:eastAsia="en-US"/>
    </w:rPr>
  </w:style>
  <w:style w:type="paragraph" w:styleId="Zhlav">
    <w:name w:val="header"/>
    <w:basedOn w:val="Normln"/>
    <w:link w:val="ZhlavChar"/>
    <w:uiPriority w:val="99"/>
    <w:unhideWhenUsed/>
    <w:rsid w:val="00882D59"/>
    <w:pPr>
      <w:tabs>
        <w:tab w:val="center" w:pos="4536"/>
        <w:tab w:val="right" w:pos="9072"/>
      </w:tabs>
    </w:pPr>
  </w:style>
  <w:style w:type="character" w:customStyle="1" w:styleId="ZhlavChar">
    <w:name w:val="Záhlaví Char"/>
    <w:basedOn w:val="Standardnpsmoodstavce"/>
    <w:link w:val="Zhlav"/>
    <w:uiPriority w:val="99"/>
    <w:rsid w:val="00882D59"/>
    <w:rPr>
      <w:rFonts w:ascii="Calibri" w:hAnsi="Calibri" w:cs="Times New Roman"/>
      <w:szCs w:val="20"/>
      <w:lang w:eastAsia="cs-CZ"/>
    </w:rPr>
  </w:style>
  <w:style w:type="paragraph" w:styleId="Zpat">
    <w:name w:val="footer"/>
    <w:basedOn w:val="Normln"/>
    <w:link w:val="ZpatChar"/>
    <w:uiPriority w:val="99"/>
    <w:unhideWhenUsed/>
    <w:rsid w:val="00882D59"/>
    <w:pPr>
      <w:tabs>
        <w:tab w:val="center" w:pos="4536"/>
        <w:tab w:val="right" w:pos="9072"/>
      </w:tabs>
    </w:pPr>
  </w:style>
  <w:style w:type="character" w:customStyle="1" w:styleId="ZpatChar">
    <w:name w:val="Zápatí Char"/>
    <w:basedOn w:val="Standardnpsmoodstavce"/>
    <w:link w:val="Zpat"/>
    <w:uiPriority w:val="99"/>
    <w:rsid w:val="00882D59"/>
    <w:rPr>
      <w:rFonts w:ascii="Calibri" w:hAnsi="Calibri" w:cs="Times New Roman"/>
      <w:szCs w:val="20"/>
      <w:lang w:eastAsia="cs-CZ"/>
    </w:rPr>
  </w:style>
  <w:style w:type="character" w:styleId="Odkaznakoment">
    <w:name w:val="annotation reference"/>
    <w:basedOn w:val="Standardnpsmoodstavce"/>
    <w:uiPriority w:val="99"/>
    <w:semiHidden/>
    <w:unhideWhenUsed/>
    <w:rsid w:val="0022260E"/>
    <w:rPr>
      <w:sz w:val="16"/>
      <w:szCs w:val="16"/>
    </w:rPr>
  </w:style>
  <w:style w:type="paragraph" w:styleId="Textkomente">
    <w:name w:val="annotation text"/>
    <w:basedOn w:val="Normln"/>
    <w:link w:val="TextkomenteChar"/>
    <w:uiPriority w:val="99"/>
    <w:unhideWhenUsed/>
    <w:rsid w:val="0022260E"/>
    <w:rPr>
      <w:sz w:val="20"/>
    </w:rPr>
  </w:style>
  <w:style w:type="character" w:customStyle="1" w:styleId="TextkomenteChar">
    <w:name w:val="Text komentáře Char"/>
    <w:basedOn w:val="Standardnpsmoodstavce"/>
    <w:link w:val="Textkomente"/>
    <w:uiPriority w:val="99"/>
    <w:rsid w:val="0022260E"/>
    <w:rPr>
      <w:rFonts w:ascii="Calibri"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22260E"/>
    <w:rPr>
      <w:b/>
      <w:bCs/>
    </w:rPr>
  </w:style>
  <w:style w:type="character" w:customStyle="1" w:styleId="PedmtkomenteChar">
    <w:name w:val="Předmět komentáře Char"/>
    <w:basedOn w:val="TextkomenteChar"/>
    <w:link w:val="Pedmtkomente"/>
    <w:uiPriority w:val="99"/>
    <w:semiHidden/>
    <w:rsid w:val="0022260E"/>
    <w:rPr>
      <w:rFonts w:ascii="Calibri" w:hAnsi="Calibri" w:cs="Times New Roman"/>
      <w:b/>
      <w:bCs/>
      <w:sz w:val="20"/>
      <w:szCs w:val="20"/>
      <w:lang w:eastAsia="cs-CZ"/>
    </w:rPr>
  </w:style>
  <w:style w:type="paragraph" w:styleId="Textbubliny">
    <w:name w:val="Balloon Text"/>
    <w:basedOn w:val="Normln"/>
    <w:link w:val="TextbublinyChar"/>
    <w:uiPriority w:val="99"/>
    <w:semiHidden/>
    <w:unhideWhenUsed/>
    <w:rsid w:val="0022260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2260E"/>
    <w:rPr>
      <w:rFonts w:ascii="Segoe UI" w:hAnsi="Segoe UI" w:cs="Segoe UI"/>
      <w:sz w:val="18"/>
      <w:szCs w:val="18"/>
      <w:lang w:eastAsia="cs-CZ"/>
    </w:rPr>
  </w:style>
  <w:style w:type="character" w:styleId="Zstupntext">
    <w:name w:val="Placeholder Text"/>
    <w:basedOn w:val="Standardnpsmoodstavce"/>
    <w:uiPriority w:val="99"/>
    <w:semiHidden/>
    <w:rsid w:val="00AB54A7"/>
    <w:rPr>
      <w:color w:val="808080"/>
    </w:rPr>
  </w:style>
  <w:style w:type="table" w:customStyle="1" w:styleId="Mkatabulky1">
    <w:name w:val="Mřížka tabulky1"/>
    <w:basedOn w:val="Normlntabulka"/>
    <w:next w:val="Mkatabulky"/>
    <w:uiPriority w:val="99"/>
    <w:rsid w:val="00AB54A7"/>
    <w:pPr>
      <w:spacing w:after="0" w:line="240" w:lineRule="auto"/>
      <w:jc w:val="both"/>
    </w:pPr>
    <w:rPr>
      <w:rFonts w:ascii="Arial Narrow" w:hAnsi="Arial Narrow" w:cs="Times New Roman"/>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AB54A7"/>
    <w:rPr>
      <w:color w:val="0563C1" w:themeColor="hyperlink"/>
      <w:u w:val="single"/>
    </w:rPr>
  </w:style>
  <w:style w:type="table" w:styleId="Mkatabulky">
    <w:name w:val="Table Grid"/>
    <w:basedOn w:val="Normlntabulka"/>
    <w:uiPriority w:val="99"/>
    <w:rsid w:val="00AB5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aliases w:val="Clanek1_ZD Char"/>
    <w:basedOn w:val="Standardnpsmoodstavce"/>
    <w:link w:val="Nadpis1"/>
    <w:uiPriority w:val="99"/>
    <w:rsid w:val="0085087C"/>
    <w:rPr>
      <w:rFonts w:eastAsia="Calibri" w:cstheme="minorHAnsi"/>
      <w:b/>
      <w:bCs/>
      <w:caps/>
      <w:kern w:val="32"/>
    </w:rPr>
  </w:style>
  <w:style w:type="paragraph" w:styleId="Odstavecseseznamem">
    <w:name w:val="List Paragraph"/>
    <w:basedOn w:val="Normln"/>
    <w:uiPriority w:val="34"/>
    <w:qFormat/>
    <w:rsid w:val="00A131DF"/>
    <w:pPr>
      <w:ind w:left="720"/>
    </w:pPr>
    <w:rPr>
      <w:rFonts w:ascii="Arial Narrow" w:hAnsi="Arial Narrow"/>
      <w:sz w:val="24"/>
      <w:szCs w:val="24"/>
    </w:rPr>
  </w:style>
  <w:style w:type="paragraph" w:customStyle="1" w:styleId="Textpod2rove">
    <w:name w:val="Text pod 2. úroveň"/>
    <w:basedOn w:val="Normln"/>
    <w:qFormat/>
    <w:rsid w:val="00A131DF"/>
    <w:pPr>
      <w:numPr>
        <w:ilvl w:val="1"/>
        <w:numId w:val="7"/>
      </w:numPr>
      <w:spacing w:after="120"/>
      <w:ind w:left="1956" w:hanging="425"/>
      <w:jc w:val="both"/>
    </w:pPr>
    <w:rPr>
      <w:rFonts w:ascii="Arial Narrow" w:hAnsi="Arial Narrow"/>
      <w:sz w:val="20"/>
      <w:lang w:eastAsia="en-US"/>
    </w:rPr>
  </w:style>
  <w:style w:type="paragraph" w:customStyle="1" w:styleId="Odrky">
    <w:name w:val="Odrážky"/>
    <w:aliases w:val="2. úroveň"/>
    <w:basedOn w:val="Normln"/>
    <w:qFormat/>
    <w:rsid w:val="00A131DF"/>
    <w:pPr>
      <w:numPr>
        <w:ilvl w:val="2"/>
        <w:numId w:val="7"/>
      </w:numPr>
      <w:spacing w:before="120" w:after="120"/>
      <w:jc w:val="both"/>
    </w:pPr>
    <w:rPr>
      <w:rFonts w:ascii="Arial Narrow" w:hAnsi="Arial Narrow"/>
      <w:szCs w:val="22"/>
      <w:lang w:eastAsia="en-US"/>
    </w:rPr>
  </w:style>
  <w:style w:type="paragraph" w:styleId="Textpoznpodarou">
    <w:name w:val="footnote text"/>
    <w:basedOn w:val="Normln"/>
    <w:link w:val="TextpoznpodarouChar"/>
    <w:uiPriority w:val="99"/>
    <w:semiHidden/>
    <w:unhideWhenUsed/>
    <w:rsid w:val="005F189F"/>
    <w:rPr>
      <w:sz w:val="20"/>
    </w:rPr>
  </w:style>
  <w:style w:type="character" w:customStyle="1" w:styleId="TextpoznpodarouChar">
    <w:name w:val="Text pozn. pod čarou Char"/>
    <w:basedOn w:val="Standardnpsmoodstavce"/>
    <w:link w:val="Textpoznpodarou"/>
    <w:uiPriority w:val="99"/>
    <w:semiHidden/>
    <w:rsid w:val="005F189F"/>
    <w:rPr>
      <w:rFonts w:ascii="Calibri" w:hAnsi="Calibri" w:cs="Times New Roman"/>
      <w:sz w:val="20"/>
      <w:szCs w:val="20"/>
      <w:lang w:eastAsia="cs-CZ"/>
    </w:rPr>
  </w:style>
  <w:style w:type="character" w:styleId="Znakapoznpodarou">
    <w:name w:val="footnote reference"/>
    <w:basedOn w:val="Standardnpsmoodstavce"/>
    <w:uiPriority w:val="99"/>
    <w:semiHidden/>
    <w:unhideWhenUsed/>
    <w:rsid w:val="005F189F"/>
    <w:rPr>
      <w:vertAlign w:val="superscript"/>
    </w:rPr>
  </w:style>
  <w:style w:type="paragraph" w:styleId="Revize">
    <w:name w:val="Revision"/>
    <w:hidden/>
    <w:uiPriority w:val="99"/>
    <w:semiHidden/>
    <w:rsid w:val="003A3CB6"/>
    <w:pPr>
      <w:spacing w:after="0" w:line="240" w:lineRule="auto"/>
    </w:pPr>
    <w:rPr>
      <w:rFonts w:ascii="Calibri" w:hAnsi="Calibri"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678558">
      <w:bodyDiv w:val="1"/>
      <w:marLeft w:val="0"/>
      <w:marRight w:val="0"/>
      <w:marTop w:val="0"/>
      <w:marBottom w:val="0"/>
      <w:divBdr>
        <w:top w:val="none" w:sz="0" w:space="0" w:color="auto"/>
        <w:left w:val="none" w:sz="0" w:space="0" w:color="auto"/>
        <w:bottom w:val="none" w:sz="0" w:space="0" w:color="auto"/>
        <w:right w:val="none" w:sz="0" w:space="0" w:color="auto"/>
      </w:divBdr>
    </w:div>
    <w:div w:id="374700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6aa0ff9-406f-4473-839d-537e20e87b60" xsi:nil="true"/>
    <lcf76f155ced4ddcb4097134ff3c332f xmlns="26d40976-4bda-47c8-bed1-9004b4987e7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E017F3A890C324ABA105B32E8362708" ma:contentTypeVersion="15" ma:contentTypeDescription="Vytvoří nový dokument" ma:contentTypeScope="" ma:versionID="f37805122488a176b2646eec021c23a9">
  <xsd:schema xmlns:xsd="http://www.w3.org/2001/XMLSchema" xmlns:xs="http://www.w3.org/2001/XMLSchema" xmlns:p="http://schemas.microsoft.com/office/2006/metadata/properties" xmlns:ns2="26d40976-4bda-47c8-bed1-9004b4987e73" xmlns:ns3="96aa0ff9-406f-4473-839d-537e20e87b60" targetNamespace="http://schemas.microsoft.com/office/2006/metadata/properties" ma:root="true" ma:fieldsID="d778bcf70417ca51cc6b2b9b8734c666" ns2:_="" ns3:_="">
    <xsd:import namespace="26d40976-4bda-47c8-bed1-9004b4987e73"/>
    <xsd:import namespace="96aa0ff9-406f-4473-839d-537e20e87b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40976-4bda-47c8-bed1-9004b4987e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c8d52274-f1bf-42e4-a0ab-1111809ab9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aa0ff9-406f-4473-839d-537e20e87b60"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2e6a9bfe-5794-4c5c-812f-8a0b4cca75fe}" ma:internalName="TaxCatchAll" ma:showField="CatchAllData" ma:web="96aa0ff9-406f-4473-839d-537e20e87b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B2A6B-533F-41B7-ABFC-5893B5716FB0}">
  <ds:schemaRefs>
    <ds:schemaRef ds:uri="http://schemas.microsoft.com/sharepoint/v3/contenttype/forms"/>
  </ds:schemaRefs>
</ds:datastoreItem>
</file>

<file path=customXml/itemProps2.xml><?xml version="1.0" encoding="utf-8"?>
<ds:datastoreItem xmlns:ds="http://schemas.openxmlformats.org/officeDocument/2006/customXml" ds:itemID="{E38A1EFA-3D7E-49D3-9F75-1766EB29FD78}">
  <ds:schemaRefs>
    <ds:schemaRef ds:uri="http://schemas.openxmlformats.org/package/2006/metadata/core-properties"/>
    <ds:schemaRef ds:uri="http://purl.org/dc/dcmitype/"/>
    <ds:schemaRef ds:uri="http://schemas.microsoft.com/office/2006/documentManagement/types"/>
    <ds:schemaRef ds:uri="96aa0ff9-406f-4473-839d-537e20e87b60"/>
    <ds:schemaRef ds:uri="http://schemas.microsoft.com/office/2006/metadata/properties"/>
    <ds:schemaRef ds:uri="http://purl.org/dc/elements/1.1/"/>
    <ds:schemaRef ds:uri="26d40976-4bda-47c8-bed1-9004b4987e73"/>
    <ds:schemaRef ds:uri="http://purl.org/dc/term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EACEE132-053E-4F7C-8870-C060A38C38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40976-4bda-47c8-bed1-9004b4987e73"/>
    <ds:schemaRef ds:uri="96aa0ff9-406f-4473-839d-537e20e87b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BAC8AE-4DA9-49AB-8732-1010729FF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4837</Words>
  <Characters>28543</Characters>
  <Application>Microsoft Office Word</Application>
  <DocSecurity>0</DocSecurity>
  <Lines>237</Lines>
  <Paragraphs>66</Paragraphs>
  <ScaleCrop>false</ScaleCrop>
  <HeadingPairs>
    <vt:vector size="2" baseType="variant">
      <vt:variant>
        <vt:lpstr>Název</vt:lpstr>
      </vt:variant>
      <vt:variant>
        <vt:i4>1</vt:i4>
      </vt:variant>
    </vt:vector>
  </HeadingPairs>
  <TitlesOfParts>
    <vt:vector size="1" baseType="lpstr">
      <vt:lpstr/>
    </vt:vector>
  </TitlesOfParts>
  <Company>Statutární město Jihlava</Company>
  <LinksUpToDate>false</LinksUpToDate>
  <CharactersWithSpaces>33314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Lukáš Pruška</dc:creator>
  <cp:lastModifiedBy>Zdeněk Křepelka</cp:lastModifiedBy>
  <cp:revision>3</cp:revision>
  <cp:lastPrinted>2022-09-12T08:28:00Z</cp:lastPrinted>
  <dcterms:created xsi:type="dcterms:W3CDTF">2022-11-02T13:50:00Z</dcterms:created>
  <dcterms:modified xsi:type="dcterms:W3CDTF">2022-11-02T13:59:00Z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0x010100BE017F3A890C324ABA105B32E8362708</vt:lpwstr>
  </property>
  <property fmtid="{D5CDD505-2E9C-101B-9397-08002B2CF9AE}" pid="3" name="MediaServiceImageTags">
    <vt:lpwstr/>
  </property>
</Properties>
</file>