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3DD68B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F7C25">
        <w:rPr>
          <w:rFonts w:ascii="Arial" w:hAnsi="Arial" w:cs="Arial"/>
          <w:bCs/>
          <w:sz w:val="24"/>
        </w:rPr>
        <w:t>KVT AGRONOMY s. r. o.</w:t>
      </w:r>
      <w:bookmarkEnd w:id="0"/>
    </w:p>
    <w:p w14:paraId="44E4413E" w14:textId="20FFEF1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F7C25">
        <w:rPr>
          <w:rFonts w:ascii="Arial" w:hAnsi="Arial" w:cs="Arial"/>
          <w:bCs/>
        </w:rPr>
        <w:t>č. p. 48</w:t>
      </w:r>
      <w:bookmarkEnd w:id="1"/>
    </w:p>
    <w:p w14:paraId="03A7CE1B" w14:textId="400661E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F7C25">
        <w:rPr>
          <w:rFonts w:ascii="Arial" w:hAnsi="Arial" w:cs="Arial"/>
          <w:bCs/>
        </w:rPr>
        <w:t>74233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F7C25">
        <w:rPr>
          <w:rFonts w:ascii="Arial" w:hAnsi="Arial" w:cs="Arial"/>
          <w:bCs/>
        </w:rPr>
        <w:t>Jesník nad Odrou</w:t>
      </w:r>
      <w:bookmarkEnd w:id="3"/>
    </w:p>
    <w:p w14:paraId="579A8878" w14:textId="4C6A31A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F7C2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F2BDD5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C407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DB24B8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C4075">
        <w:t>xxx</w:t>
      </w:r>
      <w:bookmarkStart w:id="5" w:name="_GoBack"/>
      <w:bookmarkEnd w:id="5"/>
    </w:p>
    <w:p w14:paraId="6B8BBFE7" w14:textId="77777777" w:rsidR="004707BF" w:rsidRPr="005B3A75" w:rsidRDefault="0067535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A29B0A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F7C25">
        <w:rPr>
          <w:rFonts w:ascii="Arial" w:hAnsi="Arial" w:cs="Arial"/>
          <w:i w:val="0"/>
          <w:sz w:val="17"/>
          <w:szCs w:val="17"/>
        </w:rPr>
        <w:t>03461/SVSL/23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F7C25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B398ED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F7C25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FE6FB0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F7C25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F7C25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A56B046" w:rsidR="00443B62" w:rsidRPr="008C73D9" w:rsidRDefault="000F7C2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PO-16/07513/SVSL/20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8E063B4" w:rsidR="00443B62" w:rsidRPr="008C73D9" w:rsidRDefault="000F7C2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E3B6118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EF40448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55702</w:t>
            </w:r>
          </w:p>
        </w:tc>
        <w:tc>
          <w:tcPr>
            <w:tcW w:w="1124" w:type="dxa"/>
          </w:tcPr>
          <w:p w14:paraId="482F7A60" w14:textId="06E51389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A212452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8411,03</w:t>
            </w:r>
          </w:p>
        </w:tc>
        <w:tc>
          <w:tcPr>
            <w:tcW w:w="1831" w:type="dxa"/>
          </w:tcPr>
          <w:p w14:paraId="3E735DFB" w14:textId="02D052AB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64113,23</w:t>
            </w:r>
          </w:p>
        </w:tc>
        <w:tc>
          <w:tcPr>
            <w:tcW w:w="1831" w:type="dxa"/>
          </w:tcPr>
          <w:p w14:paraId="6AE945DD" w14:textId="594B3EF2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36BA9E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426C4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E46C8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C82AA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BD4BC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B5C1A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77C2C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1BEF7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627E6C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3CDE8C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D686E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A667AB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87E36E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D0D7B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94AF5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BB4FD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974DB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321D8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4790F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35AB1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C4FCAD5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ED8B56C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64113,23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406D498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EC19967" w:rsidR="00625156" w:rsidRPr="008C73D9" w:rsidRDefault="000F7C2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64113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0D18" w14:textId="77777777" w:rsidR="0067535F" w:rsidRDefault="0067535F">
      <w:r>
        <w:separator/>
      </w:r>
    </w:p>
  </w:endnote>
  <w:endnote w:type="continuationSeparator" w:id="0">
    <w:p w14:paraId="4B021786" w14:textId="77777777" w:rsidR="0067535F" w:rsidRDefault="006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3F65" w14:textId="77777777" w:rsidR="0067535F" w:rsidRDefault="0067535F">
      <w:r>
        <w:separator/>
      </w:r>
    </w:p>
  </w:footnote>
  <w:footnote w:type="continuationSeparator" w:id="0">
    <w:p w14:paraId="5766BDD6" w14:textId="77777777" w:rsidR="0067535F" w:rsidRDefault="0067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99303F8" w:rsidR="001759CA" w:rsidRDefault="006C407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5D78EE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7C25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7535F"/>
    <w:rsid w:val="006B5C41"/>
    <w:rsid w:val="006C4075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2023-02-28T11:13:00Z</dcterms:created>
  <dcterms:modified xsi:type="dcterms:W3CDTF">2023-02-28T11:13:00Z</dcterms:modified>
</cp:coreProperties>
</file>