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79CF" w14:textId="77777777" w:rsidR="00E516B9" w:rsidRDefault="00E516B9">
      <w:pPr>
        <w:rPr>
          <w:b/>
          <w:sz w:val="24"/>
        </w:rPr>
      </w:pPr>
    </w:p>
    <w:p w14:paraId="05C7F4DC" w14:textId="77777777" w:rsidR="006349EC" w:rsidRPr="00760821" w:rsidRDefault="00760821">
      <w:pPr>
        <w:rPr>
          <w:b/>
          <w:sz w:val="24"/>
        </w:rPr>
      </w:pPr>
      <w:r w:rsidRPr="00760821">
        <w:rPr>
          <w:b/>
          <w:sz w:val="24"/>
        </w:rPr>
        <w:t>ALIMPEX – Louny spol. s r.o.</w:t>
      </w:r>
      <w:r w:rsidR="00DC078E">
        <w:rPr>
          <w:b/>
          <w:sz w:val="24"/>
        </w:rPr>
        <w:t xml:space="preserve"> </w:t>
      </w:r>
    </w:p>
    <w:p w14:paraId="63095CBC" w14:textId="77777777" w:rsidR="00760821" w:rsidRPr="00760821" w:rsidRDefault="00760821" w:rsidP="00760821">
      <w:pPr>
        <w:spacing w:after="0"/>
        <w:rPr>
          <w:b/>
        </w:rPr>
      </w:pPr>
      <w:r w:rsidRPr="00760821">
        <w:rPr>
          <w:b/>
        </w:rPr>
        <w:t>S</w:t>
      </w:r>
      <w:r w:rsidR="00AC34C0">
        <w:rPr>
          <w:b/>
        </w:rPr>
        <w:t>e s</w:t>
      </w:r>
      <w:r w:rsidRPr="00760821">
        <w:rPr>
          <w:b/>
        </w:rPr>
        <w:t>ídl</w:t>
      </w:r>
      <w:r w:rsidR="00AC34C0">
        <w:rPr>
          <w:b/>
        </w:rPr>
        <w:t>em</w:t>
      </w:r>
      <w:r w:rsidRPr="00760821">
        <w:rPr>
          <w:b/>
        </w:rPr>
        <w:t>: Českobrodská 1174, 198 00 Praha 9</w:t>
      </w:r>
    </w:p>
    <w:p w14:paraId="793776B4" w14:textId="77777777" w:rsidR="00760821" w:rsidRPr="00760821" w:rsidRDefault="004E0A08" w:rsidP="00760821">
      <w:pPr>
        <w:spacing w:after="0"/>
        <w:rPr>
          <w:b/>
        </w:rPr>
      </w:pPr>
      <w:r>
        <w:rPr>
          <w:b/>
        </w:rPr>
        <w:t xml:space="preserve">IČ: 26119773, </w:t>
      </w:r>
      <w:r w:rsidR="00760821" w:rsidRPr="00760821">
        <w:rPr>
          <w:b/>
        </w:rPr>
        <w:t>DIČ: CZ26119773</w:t>
      </w:r>
    </w:p>
    <w:p w14:paraId="5FD1D27F" w14:textId="77777777" w:rsidR="00760821" w:rsidRPr="00760821" w:rsidRDefault="00760821" w:rsidP="00760821">
      <w:pPr>
        <w:spacing w:after="0"/>
        <w:rPr>
          <w:b/>
        </w:rPr>
      </w:pPr>
      <w:r w:rsidRPr="00760821">
        <w:rPr>
          <w:b/>
        </w:rPr>
        <w:t>Bankovní spojení: č. účtu 7542480207/0100</w:t>
      </w:r>
    </w:p>
    <w:p w14:paraId="0F853CC3" w14:textId="77777777" w:rsidR="00760821" w:rsidRPr="00760821" w:rsidRDefault="00760821" w:rsidP="00760821">
      <w:pPr>
        <w:spacing w:after="0"/>
        <w:rPr>
          <w:b/>
        </w:rPr>
      </w:pPr>
      <w:r w:rsidRPr="00760821">
        <w:rPr>
          <w:b/>
        </w:rPr>
        <w:t>Zapsána v obchodním rejstříku u Městského soudu v Praze, v oddílu C, vložka 71825</w:t>
      </w:r>
    </w:p>
    <w:p w14:paraId="0578CA87" w14:textId="77777777" w:rsidR="00760821" w:rsidRDefault="00760821" w:rsidP="00760821">
      <w:pPr>
        <w:spacing w:after="0"/>
        <w:rPr>
          <w:b/>
        </w:rPr>
      </w:pPr>
      <w:r w:rsidRPr="00760821">
        <w:rPr>
          <w:b/>
        </w:rPr>
        <w:t>Zastoupená Dominikem Roušarem, jednatelem společnosti</w:t>
      </w:r>
      <w:r w:rsidR="001B3750">
        <w:rPr>
          <w:b/>
        </w:rPr>
        <w:t xml:space="preserve"> v plné moci</w:t>
      </w:r>
    </w:p>
    <w:p w14:paraId="05FE4DAD" w14:textId="77777777" w:rsidR="00760821" w:rsidRDefault="00760821" w:rsidP="00760821">
      <w:pPr>
        <w:spacing w:after="0"/>
        <w:rPr>
          <w:b/>
        </w:rPr>
      </w:pPr>
    </w:p>
    <w:p w14:paraId="07F694E8" w14:textId="77777777" w:rsidR="00760821" w:rsidRDefault="00760821" w:rsidP="00760821">
      <w:pPr>
        <w:spacing w:after="0"/>
        <w:rPr>
          <w:b/>
        </w:rPr>
      </w:pPr>
    </w:p>
    <w:p w14:paraId="19BB3E75" w14:textId="77777777" w:rsidR="00760821" w:rsidRDefault="00760821" w:rsidP="00760821">
      <w:pPr>
        <w:spacing w:after="0"/>
      </w:pPr>
      <w:r w:rsidRPr="00760821">
        <w:t>Na s</w:t>
      </w:r>
      <w:r w:rsidR="007C2E80">
        <w:t>traně jedné, jako prodávající (</w:t>
      </w:r>
      <w:r w:rsidRPr="00760821">
        <w:t>dále jen „prodávající“)</w:t>
      </w:r>
    </w:p>
    <w:p w14:paraId="3F57CE7E" w14:textId="77777777" w:rsidR="00760821" w:rsidRDefault="00760821" w:rsidP="00760821">
      <w:pPr>
        <w:spacing w:after="0"/>
      </w:pPr>
    </w:p>
    <w:p w14:paraId="26999643" w14:textId="77777777" w:rsidR="00BD37D5" w:rsidRDefault="00BD37D5" w:rsidP="00D23F6F">
      <w:pPr>
        <w:spacing w:after="0" w:line="240" w:lineRule="auto"/>
        <w:rPr>
          <w:b/>
        </w:rPr>
      </w:pPr>
      <w:r>
        <w:rPr>
          <w:b/>
        </w:rPr>
        <w:t>DOMOV PRO SENIORY FOLTÝNOVA, příspěvková organizace</w:t>
      </w:r>
    </w:p>
    <w:p w14:paraId="6D263DB0" w14:textId="77777777" w:rsidR="00760821" w:rsidRPr="00393EE5" w:rsidRDefault="00AC34C0" w:rsidP="00D23F6F">
      <w:pPr>
        <w:spacing w:after="0" w:line="240" w:lineRule="auto"/>
        <w:rPr>
          <w:b/>
        </w:rPr>
      </w:pPr>
      <w:r>
        <w:rPr>
          <w:b/>
        </w:rPr>
        <w:t>Se s</w:t>
      </w:r>
      <w:r w:rsidR="00760821" w:rsidRPr="00393EE5">
        <w:rPr>
          <w:b/>
        </w:rPr>
        <w:t>ídl</w:t>
      </w:r>
      <w:r>
        <w:rPr>
          <w:b/>
        </w:rPr>
        <w:t>em</w:t>
      </w:r>
      <w:r w:rsidR="001C26E3">
        <w:rPr>
          <w:b/>
        </w:rPr>
        <w:t xml:space="preserve">: </w:t>
      </w:r>
      <w:r w:rsidR="004E0A08">
        <w:rPr>
          <w:b/>
        </w:rPr>
        <w:t xml:space="preserve">Foltýnova 1008/21, </w:t>
      </w:r>
      <w:r w:rsidR="00BD37D5">
        <w:rPr>
          <w:b/>
        </w:rPr>
        <w:t>635 00 Brno Bystrc</w:t>
      </w:r>
    </w:p>
    <w:p w14:paraId="6F196F5D" w14:textId="77777777" w:rsidR="00C748D6" w:rsidRDefault="00760821" w:rsidP="00D23F6F">
      <w:pPr>
        <w:spacing w:after="0" w:line="240" w:lineRule="auto"/>
        <w:rPr>
          <w:b/>
        </w:rPr>
      </w:pPr>
      <w:r w:rsidRPr="00393EE5">
        <w:rPr>
          <w:b/>
        </w:rPr>
        <w:t xml:space="preserve">IČ: </w:t>
      </w:r>
      <w:r w:rsidR="00BD37D5">
        <w:rPr>
          <w:b/>
        </w:rPr>
        <w:t>70887055</w:t>
      </w:r>
      <w:r w:rsidR="004E0A08">
        <w:rPr>
          <w:b/>
        </w:rPr>
        <w:t xml:space="preserve">, </w:t>
      </w:r>
      <w:r w:rsidR="005B3935">
        <w:rPr>
          <w:b/>
        </w:rPr>
        <w:t>DIČ: CZ70887055 – není plátce DPH</w:t>
      </w:r>
    </w:p>
    <w:p w14:paraId="3DD22850" w14:textId="77777777" w:rsidR="00AC34C0" w:rsidRPr="00760821" w:rsidRDefault="00DE0AA7" w:rsidP="00AC34C0">
      <w:pPr>
        <w:spacing w:after="0"/>
        <w:rPr>
          <w:b/>
        </w:rPr>
      </w:pPr>
      <w:r>
        <w:rPr>
          <w:b/>
        </w:rPr>
        <w:t xml:space="preserve">Spisová značka: </w:t>
      </w:r>
      <w:r w:rsidR="005B3935">
        <w:rPr>
          <w:b/>
        </w:rPr>
        <w:t xml:space="preserve">oddíl </w:t>
      </w:r>
      <w:r w:rsidR="00BD37D5">
        <w:rPr>
          <w:b/>
        </w:rPr>
        <w:t xml:space="preserve">Pr, </w:t>
      </w:r>
      <w:r w:rsidR="005B3935">
        <w:rPr>
          <w:b/>
        </w:rPr>
        <w:t>vložka</w:t>
      </w:r>
      <w:r w:rsidR="00BD37D5">
        <w:rPr>
          <w:b/>
        </w:rPr>
        <w:t xml:space="preserve"> 20</w:t>
      </w:r>
      <w:r>
        <w:rPr>
          <w:b/>
        </w:rPr>
        <w:t xml:space="preserve"> vedená u </w:t>
      </w:r>
      <w:r w:rsidR="00BD37D5">
        <w:rPr>
          <w:b/>
        </w:rPr>
        <w:t>Krajského</w:t>
      </w:r>
      <w:r>
        <w:rPr>
          <w:b/>
        </w:rPr>
        <w:t xml:space="preserve"> soudu v </w:t>
      </w:r>
      <w:r w:rsidR="00BD37D5">
        <w:rPr>
          <w:b/>
        </w:rPr>
        <w:t>Brně</w:t>
      </w:r>
    </w:p>
    <w:p w14:paraId="426163B2" w14:textId="5287C2AB" w:rsidR="00393EE5" w:rsidRDefault="00393EE5" w:rsidP="00760821">
      <w:pPr>
        <w:spacing w:after="0"/>
        <w:rPr>
          <w:b/>
        </w:rPr>
      </w:pPr>
      <w:r w:rsidRPr="00393EE5">
        <w:rPr>
          <w:b/>
        </w:rPr>
        <w:t xml:space="preserve">Zastoupená </w:t>
      </w:r>
      <w:r w:rsidR="00BD37D5">
        <w:rPr>
          <w:b/>
        </w:rPr>
        <w:t xml:space="preserve">ředitelkou </w:t>
      </w:r>
      <w:r w:rsidR="00390120">
        <w:rPr>
          <w:b/>
        </w:rPr>
        <w:t>Ing. Janou Bohuňovskou</w:t>
      </w:r>
    </w:p>
    <w:p w14:paraId="2D3A8D50" w14:textId="77777777" w:rsidR="00410110" w:rsidRDefault="00410110" w:rsidP="00760821">
      <w:pPr>
        <w:spacing w:after="0"/>
        <w:rPr>
          <w:b/>
        </w:rPr>
      </w:pPr>
    </w:p>
    <w:p w14:paraId="3A4C143F" w14:textId="77777777" w:rsidR="001C26E3" w:rsidRDefault="00D6056B" w:rsidP="00760821">
      <w:pPr>
        <w:spacing w:after="0"/>
        <w:rPr>
          <w:b/>
        </w:rPr>
      </w:pPr>
      <w:r>
        <w:rPr>
          <w:b/>
        </w:rPr>
        <w:t>Odběrná místa</w:t>
      </w:r>
      <w:r w:rsidR="001C26E3">
        <w:rPr>
          <w:b/>
        </w:rPr>
        <w:t xml:space="preserve"> č</w:t>
      </w:r>
      <w:r w:rsidR="007407AB">
        <w:rPr>
          <w:b/>
        </w:rPr>
        <w:t>.</w:t>
      </w:r>
      <w:r w:rsidR="006745E0">
        <w:rPr>
          <w:b/>
        </w:rPr>
        <w:t xml:space="preserve"> 901283</w:t>
      </w:r>
      <w:r>
        <w:rPr>
          <w:b/>
        </w:rPr>
        <w:t>, 1901283</w:t>
      </w:r>
      <w:r w:rsidR="00DE0AA7">
        <w:rPr>
          <w:b/>
        </w:rPr>
        <w:t xml:space="preserve"> na adrese: </w:t>
      </w:r>
      <w:r w:rsidR="006745E0">
        <w:rPr>
          <w:b/>
        </w:rPr>
        <w:t>Domov pro seniory, Foltýnova 1008/21, BRNO</w:t>
      </w:r>
    </w:p>
    <w:p w14:paraId="13B19B18" w14:textId="77777777" w:rsidR="001C26E3" w:rsidRDefault="001C26E3" w:rsidP="00760821">
      <w:pPr>
        <w:spacing w:after="0"/>
        <w:rPr>
          <w:b/>
        </w:rPr>
      </w:pPr>
    </w:p>
    <w:p w14:paraId="1F9791E8" w14:textId="77777777" w:rsidR="00E663ED" w:rsidRDefault="00E663ED" w:rsidP="00760821">
      <w:pPr>
        <w:spacing w:after="0"/>
        <w:rPr>
          <w:b/>
        </w:rPr>
      </w:pPr>
    </w:p>
    <w:p w14:paraId="14C52EE0" w14:textId="77777777" w:rsidR="00393EE5" w:rsidRDefault="00393EE5" w:rsidP="00760821">
      <w:pPr>
        <w:spacing w:after="0"/>
        <w:rPr>
          <w:b/>
        </w:rPr>
      </w:pPr>
    </w:p>
    <w:p w14:paraId="6BA406B0" w14:textId="77777777" w:rsidR="00393EE5" w:rsidRDefault="00393EE5" w:rsidP="00760821">
      <w:pPr>
        <w:spacing w:after="0"/>
      </w:pPr>
      <w:r w:rsidRPr="00393EE5">
        <w:t>Na straně druhé, jako kupující (dále jen „kupující“)</w:t>
      </w:r>
    </w:p>
    <w:p w14:paraId="0EA17A70" w14:textId="77777777" w:rsidR="00393EE5" w:rsidRDefault="00393EE5" w:rsidP="00760821">
      <w:pPr>
        <w:spacing w:after="0"/>
      </w:pPr>
    </w:p>
    <w:p w14:paraId="63E2CEC3" w14:textId="77777777" w:rsidR="00393EE5" w:rsidRDefault="00393EE5" w:rsidP="00760821">
      <w:pPr>
        <w:spacing w:after="0"/>
      </w:pPr>
    </w:p>
    <w:p w14:paraId="0F22F1E6" w14:textId="77777777" w:rsidR="00393EE5" w:rsidRPr="00393EE5" w:rsidRDefault="00393EE5" w:rsidP="00393EE5">
      <w:pPr>
        <w:spacing w:after="0"/>
        <w:jc w:val="center"/>
        <w:rPr>
          <w:b/>
          <w:sz w:val="24"/>
        </w:rPr>
      </w:pPr>
      <w:r w:rsidRPr="00393EE5">
        <w:rPr>
          <w:b/>
          <w:sz w:val="24"/>
        </w:rPr>
        <w:t>uzavírají</w:t>
      </w:r>
    </w:p>
    <w:p w14:paraId="4AA6BCFA" w14:textId="77777777" w:rsidR="00393EE5" w:rsidRDefault="00393EE5" w:rsidP="00393EE5">
      <w:pPr>
        <w:spacing w:after="0"/>
        <w:jc w:val="center"/>
      </w:pPr>
    </w:p>
    <w:p w14:paraId="79AC940A" w14:textId="77777777" w:rsidR="00393EE5" w:rsidRDefault="00393EE5" w:rsidP="00393EE5">
      <w:pPr>
        <w:spacing w:after="0"/>
        <w:jc w:val="center"/>
        <w:rPr>
          <w:b/>
          <w:sz w:val="36"/>
        </w:rPr>
      </w:pPr>
      <w:r w:rsidRPr="00393EE5">
        <w:rPr>
          <w:b/>
          <w:sz w:val="36"/>
        </w:rPr>
        <w:t xml:space="preserve"> KUPNÍ SMLOUVU</w:t>
      </w:r>
      <w:r w:rsidR="00D86263">
        <w:rPr>
          <w:b/>
          <w:sz w:val="36"/>
        </w:rPr>
        <w:t xml:space="preserve"> </w:t>
      </w:r>
    </w:p>
    <w:p w14:paraId="6CB83FF0" w14:textId="4DCB05AE" w:rsidR="00A731DF" w:rsidRPr="000C3B76" w:rsidRDefault="00A731DF" w:rsidP="00393EE5">
      <w:pPr>
        <w:spacing w:after="0"/>
        <w:jc w:val="center"/>
        <w:rPr>
          <w:b/>
          <w:sz w:val="24"/>
          <w:szCs w:val="24"/>
        </w:rPr>
      </w:pPr>
      <w:r w:rsidRPr="000C3B76">
        <w:rPr>
          <w:b/>
          <w:sz w:val="24"/>
          <w:szCs w:val="24"/>
        </w:rPr>
        <w:t xml:space="preserve">Č. </w:t>
      </w:r>
      <w:r w:rsidR="00FD09EB">
        <w:rPr>
          <w:b/>
          <w:sz w:val="24"/>
          <w:szCs w:val="24"/>
        </w:rPr>
        <w:t>1/2023</w:t>
      </w:r>
      <w:r w:rsidRPr="000C3B76">
        <w:rPr>
          <w:b/>
          <w:sz w:val="24"/>
          <w:szCs w:val="24"/>
        </w:rPr>
        <w:t xml:space="preserve"> (pro DS Foltýnova)</w:t>
      </w:r>
    </w:p>
    <w:p w14:paraId="7379C136" w14:textId="77777777" w:rsidR="00393EE5" w:rsidRDefault="00393EE5" w:rsidP="00393EE5">
      <w:pPr>
        <w:spacing w:after="0"/>
      </w:pPr>
    </w:p>
    <w:p w14:paraId="20F62B88" w14:textId="77777777" w:rsidR="00410110" w:rsidRDefault="00410110" w:rsidP="00393EE5">
      <w:pPr>
        <w:spacing w:after="0"/>
      </w:pPr>
      <w:r>
        <w:t>Shora uvedené smluvn</w:t>
      </w:r>
      <w:r w:rsidR="00E516B9">
        <w:t xml:space="preserve">í strany uzavřely dnešního dne </w:t>
      </w:r>
      <w:r>
        <w:t>kupní smlouvu za podmínek, které jsou uvedeny v následujících článcích této smlouvy.</w:t>
      </w:r>
    </w:p>
    <w:p w14:paraId="1EF0BE13" w14:textId="77777777" w:rsidR="00410110" w:rsidRDefault="00410110" w:rsidP="00393EE5">
      <w:pPr>
        <w:spacing w:after="0"/>
      </w:pPr>
    </w:p>
    <w:p w14:paraId="14B8A530" w14:textId="77777777" w:rsidR="00410110" w:rsidRDefault="00410110" w:rsidP="00393EE5">
      <w:pPr>
        <w:spacing w:after="0"/>
      </w:pPr>
    </w:p>
    <w:p w14:paraId="0AA5E474" w14:textId="77777777" w:rsidR="00410110" w:rsidRPr="00213D4F" w:rsidRDefault="00410110" w:rsidP="00410110">
      <w:pPr>
        <w:spacing w:after="0"/>
        <w:jc w:val="center"/>
        <w:rPr>
          <w:b/>
        </w:rPr>
      </w:pPr>
      <w:r w:rsidRPr="00213D4F">
        <w:rPr>
          <w:b/>
        </w:rPr>
        <w:t>Článek 1</w:t>
      </w:r>
    </w:p>
    <w:p w14:paraId="1939EA98" w14:textId="77777777" w:rsidR="00410110" w:rsidRPr="00213D4F" w:rsidRDefault="004E0A08" w:rsidP="00410110">
      <w:pPr>
        <w:spacing w:after="0"/>
        <w:jc w:val="center"/>
        <w:rPr>
          <w:b/>
        </w:rPr>
      </w:pPr>
      <w:r>
        <w:rPr>
          <w:b/>
        </w:rPr>
        <w:t>Předmět</w:t>
      </w:r>
      <w:r w:rsidR="00DE73DD">
        <w:rPr>
          <w:b/>
        </w:rPr>
        <w:t xml:space="preserve"> </w:t>
      </w:r>
      <w:r w:rsidR="00410110" w:rsidRPr="00213D4F">
        <w:rPr>
          <w:b/>
        </w:rPr>
        <w:t>smlouvy</w:t>
      </w:r>
    </w:p>
    <w:p w14:paraId="5DE98263" w14:textId="77777777" w:rsidR="00410110" w:rsidRDefault="00410110" w:rsidP="00393EE5">
      <w:pPr>
        <w:spacing w:after="0"/>
      </w:pPr>
    </w:p>
    <w:p w14:paraId="623C0081" w14:textId="77777777" w:rsidR="00410110" w:rsidRDefault="00410110" w:rsidP="00410110">
      <w:pPr>
        <w:spacing w:after="0"/>
      </w:pPr>
      <w:r>
        <w:t>Předmětem této smlouvy je úprava podmínek pro dodávky potravinářského a nepotravinářského zboží ze strany prodávajícího kupujícímu na základě jednotlivých objednávek kupujícího potvrzených prodávajícím.</w:t>
      </w:r>
    </w:p>
    <w:p w14:paraId="32EC4E53" w14:textId="77777777" w:rsidR="00410110" w:rsidRDefault="00410110" w:rsidP="00410110">
      <w:pPr>
        <w:spacing w:after="0"/>
      </w:pPr>
    </w:p>
    <w:p w14:paraId="2E858A7D" w14:textId="77777777"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t>Článek 2</w:t>
      </w:r>
    </w:p>
    <w:p w14:paraId="541EAA10" w14:textId="77777777"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t>Práva a povinnosti prodávajícího</w:t>
      </w:r>
    </w:p>
    <w:p w14:paraId="376EFAAF" w14:textId="77777777" w:rsidR="00410110" w:rsidRDefault="00410110" w:rsidP="00410110">
      <w:pPr>
        <w:spacing w:after="0"/>
      </w:pPr>
    </w:p>
    <w:p w14:paraId="3793E15E" w14:textId="77777777" w:rsidR="00410110" w:rsidRDefault="00410110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se zavazuje za podmínek uvedených v této smlouvě dodávat kupujícímu zboží v požadovaném termínu dle potvrzené objednávky, a to na odběrné místo </w:t>
      </w:r>
      <w:r w:rsidR="003646CC">
        <w:t>uvedené</w:t>
      </w:r>
      <w:r>
        <w:t xml:space="preserve"> v této smlouvě</w:t>
      </w:r>
      <w:r w:rsidR="003646CC">
        <w:t>.</w:t>
      </w:r>
    </w:p>
    <w:p w14:paraId="3F39AC2A" w14:textId="77777777" w:rsidR="00410110" w:rsidRDefault="00213D4F" w:rsidP="00410110">
      <w:pPr>
        <w:pStyle w:val="Odstavecseseznamem"/>
        <w:numPr>
          <w:ilvl w:val="0"/>
          <w:numId w:val="2"/>
        </w:numPr>
        <w:spacing w:after="0"/>
      </w:pPr>
      <w:r>
        <w:lastRenderedPageBreak/>
        <w:t>Prodávající je povinen předat kupujícímu spolu se zbožím doklady potřebné k převzetí zboží.</w:t>
      </w:r>
    </w:p>
    <w:p w14:paraId="228E9902" w14:textId="77777777" w:rsidR="000626AB" w:rsidRDefault="000626AB" w:rsidP="00410110">
      <w:pPr>
        <w:pStyle w:val="Odstavecseseznamem"/>
        <w:numPr>
          <w:ilvl w:val="0"/>
          <w:numId w:val="2"/>
        </w:numPr>
        <w:spacing w:after="0"/>
      </w:pPr>
      <w:r>
        <w:t>O</w:t>
      </w:r>
      <w:r w:rsidR="004E0A08">
        <w:t xml:space="preserve">debrané zboží bude fakturováno 1 x týdně, splatnost faktur je </w:t>
      </w:r>
      <w:r>
        <w:t>14 dnů</w:t>
      </w:r>
    </w:p>
    <w:p w14:paraId="53909BB8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objednané zboží dopravit na vlastní náklady do odběrného místa, pokud se strany nedohodnou písemně jinak. Povinnost dodat zboží je splněna předáním zboží a dokladů potřebných k převzetí zboží kupujícímu.</w:t>
      </w:r>
    </w:p>
    <w:p w14:paraId="6DB2D24F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dodat zboží odpovídající příslušným normám.</w:t>
      </w:r>
    </w:p>
    <w:p w14:paraId="003B1332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je oprávněn stanovit minimální výši hodnoty objednávky kupujícího, kterou se zavazuje dodat. Minimální výše hodnoty objednávky je uvedena vždy buď v aktuálním platném katalogu výrobků prodávajícího, nebo na </w:t>
      </w:r>
      <w:hyperlink r:id="rId5" w:history="1">
        <w:r w:rsidRPr="0095691B">
          <w:rPr>
            <w:rStyle w:val="Hypertextovodkaz"/>
          </w:rPr>
          <w:t>www.alimpex.cz</w:t>
        </w:r>
      </w:hyperlink>
      <w:r>
        <w:t>.</w:t>
      </w:r>
    </w:p>
    <w:p w14:paraId="755C0741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Pokud je kupující v prodlení s úhradou kupní ceny za již odebrané zboží, není prodávající povinen nově objednané zboží kupujícímu dodat, a to až do úplného zaplacení dlužné kupní ceny.</w:t>
      </w:r>
    </w:p>
    <w:p w14:paraId="668F3B41" w14:textId="77777777" w:rsidR="00DE73DD" w:rsidRDefault="00DE73DD" w:rsidP="00410110">
      <w:pPr>
        <w:pStyle w:val="Odstavecseseznamem"/>
        <w:numPr>
          <w:ilvl w:val="0"/>
          <w:numId w:val="2"/>
        </w:numPr>
        <w:spacing w:after="0"/>
      </w:pPr>
      <w:r>
        <w:t>V případě, že je kupující v prodlení s uhrazením kupní ceny za zboží, má prodávající právo odstoupit od dílčí kupní smlouvy bez předchozího upozornění.</w:t>
      </w:r>
    </w:p>
    <w:p w14:paraId="1FE11165" w14:textId="77777777" w:rsidR="00213D4F" w:rsidRDefault="00213D4F" w:rsidP="00213D4F">
      <w:pPr>
        <w:pStyle w:val="Odstavecseseznamem"/>
        <w:spacing w:after="0"/>
      </w:pPr>
    </w:p>
    <w:p w14:paraId="18650EEF" w14:textId="77777777"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Článek 3</w:t>
      </w:r>
    </w:p>
    <w:p w14:paraId="77FAA5FC" w14:textId="77777777"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Práva a povinnosti kupujícího</w:t>
      </w:r>
    </w:p>
    <w:p w14:paraId="65BEB978" w14:textId="77777777" w:rsidR="00213D4F" w:rsidRDefault="00213D4F" w:rsidP="00213D4F">
      <w:pPr>
        <w:pStyle w:val="Odstavecseseznamem"/>
        <w:spacing w:after="0"/>
      </w:pPr>
    </w:p>
    <w:p w14:paraId="60DE136C" w14:textId="77777777" w:rsidR="00213D4F" w:rsidRDefault="008716CC" w:rsidP="00892492">
      <w:pPr>
        <w:pStyle w:val="Odstavecseseznamem"/>
        <w:numPr>
          <w:ilvl w:val="0"/>
          <w:numId w:val="3"/>
        </w:numPr>
        <w:spacing w:after="0"/>
      </w:pPr>
      <w:r>
        <w:t>Kupující je povinen objednané zboží spolu s doklady k němu převzít, převzetí zboží potvrdit na dodacím listu a zaplatit kupní cenu v dohodnuté lhůtě. Nebezpečí škody na zboží přechází na kupujícího okamžikem jeho převzetí.</w:t>
      </w:r>
    </w:p>
    <w:p w14:paraId="429C067A" w14:textId="77777777"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Kupující se zavazuje skladovat převzaté zboží podle příslušných norem.</w:t>
      </w:r>
    </w:p>
    <w:p w14:paraId="76B153E7" w14:textId="77777777"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V případě nedodání odpovídajících dokladů ke zboží není kupující povinen zboží převzít.</w:t>
      </w:r>
    </w:p>
    <w:p w14:paraId="0BECC01B" w14:textId="77777777"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Výhrada vlastnického práva – vlastnické právo ke zboží přechází na kupujícího okamžikem, kdy je zboží zaplaceno. Do doby zaplacení zboží kupujícím zůstává jeho vlastníkem prodávající. Kupující je povinen se do doby zaplacení o zboží starat s řádnou péčí jako vlastník.</w:t>
      </w:r>
    </w:p>
    <w:p w14:paraId="1492709A" w14:textId="77777777"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 případě, že prodávající odstoupí od dílčí kupní smlouvy, zavazuje se kupující bezodkladně vydat nezaplacené zboží zpět prodávajícímu na základě jeho výzvy.</w:t>
      </w:r>
    </w:p>
    <w:p w14:paraId="50F67E8A" w14:textId="77777777" w:rsidR="008716CC" w:rsidRDefault="008716CC" w:rsidP="008716CC">
      <w:pPr>
        <w:spacing w:after="0"/>
        <w:ind w:left="720"/>
      </w:pPr>
    </w:p>
    <w:p w14:paraId="1B614F9F" w14:textId="77777777" w:rsidR="008716CC" w:rsidRPr="007D5941" w:rsidRDefault="008716CC" w:rsidP="007D5941">
      <w:pPr>
        <w:spacing w:after="0"/>
        <w:ind w:left="720"/>
        <w:jc w:val="center"/>
        <w:rPr>
          <w:b/>
        </w:rPr>
      </w:pPr>
      <w:r w:rsidRPr="007D5941">
        <w:rPr>
          <w:b/>
        </w:rPr>
        <w:t>Článek 4</w:t>
      </w:r>
    </w:p>
    <w:p w14:paraId="7F385848" w14:textId="77777777" w:rsidR="008716CC" w:rsidRPr="007D5941" w:rsidRDefault="004B51A0" w:rsidP="007D5941">
      <w:pPr>
        <w:spacing w:after="0"/>
        <w:ind w:left="720"/>
        <w:jc w:val="center"/>
        <w:rPr>
          <w:b/>
        </w:rPr>
      </w:pPr>
      <w:r>
        <w:rPr>
          <w:b/>
        </w:rPr>
        <w:t>Kupní cena</w:t>
      </w:r>
    </w:p>
    <w:p w14:paraId="2F9FB3F9" w14:textId="77777777" w:rsidR="008716CC" w:rsidRDefault="008716CC" w:rsidP="008716CC">
      <w:pPr>
        <w:spacing w:after="0"/>
        <w:ind w:left="720"/>
      </w:pPr>
    </w:p>
    <w:p w14:paraId="1CC82E00" w14:textId="77777777"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>Kupní cenou se podle této smlouvy rozumí cena uvedená na dodacím listě, který kupující potvrdí při převzetí zboží.</w:t>
      </w:r>
    </w:p>
    <w:p w14:paraId="469987F9" w14:textId="77777777"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 xml:space="preserve">Kupující hradí kupní ceny za dodané zboží </w:t>
      </w:r>
      <w:r w:rsidR="007D5941">
        <w:t xml:space="preserve">po vystavení faktury prodávajícím do </w:t>
      </w:r>
      <w:r w:rsidR="00044D47">
        <w:t>14</w:t>
      </w:r>
      <w:r w:rsidR="007D5941">
        <w:t xml:space="preserve"> dnů od data tohoto vystavení.</w:t>
      </w:r>
    </w:p>
    <w:p w14:paraId="0B022A5C" w14:textId="77777777" w:rsidR="007D5941" w:rsidRDefault="008716CC" w:rsidP="007D5941">
      <w:pPr>
        <w:pStyle w:val="Odstavecseseznamem"/>
        <w:numPr>
          <w:ilvl w:val="0"/>
          <w:numId w:val="4"/>
        </w:numPr>
        <w:spacing w:after="0"/>
      </w:pPr>
      <w:r>
        <w:t>V</w:t>
      </w:r>
      <w:r w:rsidR="007D5941">
        <w:t> </w:t>
      </w:r>
      <w:r>
        <w:t>případě</w:t>
      </w:r>
      <w:r w:rsidR="007D5941">
        <w:t xml:space="preserve"> prodlení se zaplacením kupní ceny je kupující povinen zaplatit prodávajícímu úrok z prodlení ve výši 0,05% z dlužné částky za každý den prodlení. Pokud je prodlení kupujícího se zaplacením kupní ceny delší než </w:t>
      </w:r>
      <w:r w:rsidR="004B51A0">
        <w:t>15</w:t>
      </w:r>
      <w:r w:rsidR="007D5941">
        <w:t xml:space="preserve"> dnů, činí za </w:t>
      </w:r>
      <w:r w:rsidR="004B51A0">
        <w:t>16</w:t>
      </w:r>
      <w:r w:rsidR="007D5941">
        <w:t xml:space="preserve">. a další dny prodlení kupujícího úrok z prodlení </w:t>
      </w:r>
      <w:r w:rsidR="007D5941" w:rsidRPr="00916826">
        <w:t>0,</w:t>
      </w:r>
      <w:r w:rsidR="00BD37D5" w:rsidRPr="00916826">
        <w:t>05</w:t>
      </w:r>
      <w:r w:rsidR="007D5941" w:rsidRPr="00916826">
        <w:t>%</w:t>
      </w:r>
      <w:r w:rsidR="007D5941">
        <w:t xml:space="preserve"> z dlužné částky za každý den prodlení.</w:t>
      </w:r>
    </w:p>
    <w:p w14:paraId="6D1FC929" w14:textId="77777777" w:rsidR="007D5941" w:rsidRDefault="007D5941" w:rsidP="007D5941">
      <w:pPr>
        <w:spacing w:after="0"/>
        <w:ind w:left="720"/>
      </w:pPr>
    </w:p>
    <w:p w14:paraId="77751D81" w14:textId="77777777" w:rsidR="005B3935" w:rsidRDefault="005B3935" w:rsidP="007D5941">
      <w:pPr>
        <w:spacing w:after="0"/>
        <w:ind w:left="720"/>
      </w:pPr>
    </w:p>
    <w:p w14:paraId="62F9E88E" w14:textId="77777777"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t>Článek 5</w:t>
      </w:r>
    </w:p>
    <w:p w14:paraId="285B71D2" w14:textId="77777777"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t>Práva z odpovědnosti za vady – reklamační řád</w:t>
      </w:r>
    </w:p>
    <w:p w14:paraId="572A3DC9" w14:textId="77777777" w:rsidR="007D5941" w:rsidRDefault="007D5941" w:rsidP="007D5941">
      <w:pPr>
        <w:spacing w:after="0"/>
        <w:ind w:left="720"/>
      </w:pPr>
    </w:p>
    <w:p w14:paraId="0A912037" w14:textId="77777777" w:rsidR="007D5941" w:rsidRDefault="007D5941" w:rsidP="007D5941">
      <w:pPr>
        <w:pStyle w:val="Odstavecseseznamem"/>
        <w:numPr>
          <w:ilvl w:val="0"/>
          <w:numId w:val="5"/>
        </w:numPr>
        <w:spacing w:after="0"/>
      </w:pPr>
      <w:r>
        <w:t xml:space="preserve">Kupující je povinen provést prohlídku a přejímku zboží podle možnosti co nejdříve po předání zboží v odběrném místě. </w:t>
      </w:r>
      <w:r w:rsidR="000100F2">
        <w:t xml:space="preserve">V případě zjištění rozdílů mezi údaji na dodacím listě a </w:t>
      </w:r>
      <w:r w:rsidR="000100F2">
        <w:lastRenderedPageBreak/>
        <w:t>skutečností vystaví kupující na dodacím listě opravný záznam, který podepíše řidič prodávající</w:t>
      </w:r>
      <w:r w:rsidR="00207E3A">
        <w:t xml:space="preserve">ho nebo smluvní dopravce prodávajícího </w:t>
      </w:r>
      <w:r w:rsidR="004E0A08">
        <w:t>(</w:t>
      </w:r>
      <w:r w:rsidR="000100F2">
        <w:t>dále jen „řidič“).</w:t>
      </w:r>
    </w:p>
    <w:p w14:paraId="7C8D896F" w14:textId="77777777"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více, než kupující objednal, je kupující oprávněn nadbytečné zboží odmítnout. V tomto případě postupuje dle předchozího odstavce. Pokud však zboží neodmítne, je kupní smlouva uzavřena i na přebytečné zboží.</w:t>
      </w:r>
    </w:p>
    <w:p w14:paraId="5CDE7503" w14:textId="77777777"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méně, než kupující objednal, dohodnou se smluvní strany, zda prodávající dodá chybějící zboží nebo zda kupující uhradí jen cenu dodaného zboží.</w:t>
      </w:r>
    </w:p>
    <w:p w14:paraId="5D3BE082" w14:textId="77777777" w:rsidR="00A06F57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V případě, že zboží nemá kvalitu deklarovanou dodavateli nebo vykazuje známky mechanického poškození, je kupující oprávněn zboží nepřevzít. V takovém případě vystaví kupující na dodacím listě opravný záznam, který podepíše řidič.</w:t>
      </w:r>
    </w:p>
    <w:p w14:paraId="5D20D50F" w14:textId="77777777" w:rsidR="00A06F57" w:rsidRDefault="00A06F57" w:rsidP="007D5941">
      <w:pPr>
        <w:pStyle w:val="Odstavecseseznamem"/>
        <w:numPr>
          <w:ilvl w:val="0"/>
          <w:numId w:val="5"/>
        </w:numPr>
        <w:spacing w:after="0"/>
      </w:pPr>
      <w:r>
        <w:t>Pokud kupující neprovede prohlídku zboží v souladu s tímto článkem, může uplatnit nároky z vad zjistitelných při takové prohlídce jen, když prokáže, že zboží mělo vady již v době předání.</w:t>
      </w:r>
    </w:p>
    <w:p w14:paraId="4F9A87A0" w14:textId="77777777"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Zjistí-li kupující u převzatého zboží vady v jeho jakosti v době záruky za jakost, vyplní reklamační protokol prodávajícího. Tento protokol společně s vadným zbožím předá prodávajícímu prostřednictvím řidiče, který potvrdí převzetí. Do doby předání prodávajícímu musí být reklamované zboží u kupujícího uskladněno podle platných norem stejným způsobem jako zboží bez závad.</w:t>
      </w:r>
    </w:p>
    <w:p w14:paraId="7651E388" w14:textId="77777777"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Prodávající posoudí oprávněnost vytčených vad v rámci reklamačního řízení. Prodávající je oprávněn neuznat reklamaci zejména v těchto případech:</w:t>
      </w:r>
    </w:p>
    <w:p w14:paraId="3E92D384" w14:textId="77777777" w:rsidR="00DE7557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>okud byla uplatněna po uplynutí záruční lhůty zboží (tj. doby, po kterou dodavatelé ručí za jakost zboží)</w:t>
      </w:r>
    </w:p>
    <w:p w14:paraId="21C93337" w14:textId="77777777" w:rsidR="00347CCF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 xml:space="preserve">okud došlo k poškození zboží v prostorech </w:t>
      </w:r>
      <w:r>
        <w:t>kupujícího.</w:t>
      </w:r>
    </w:p>
    <w:p w14:paraId="3EBE8AAA" w14:textId="77777777"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Reklamace zboží nemá vliv na dobu splatnosti faktur ani na výši fakturované částky.</w:t>
      </w:r>
    </w:p>
    <w:p w14:paraId="2EDA72C0" w14:textId="77777777"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případě, že prodávající uzná reklamaci za oprávněnou, vystaví příslušný opravný daňový doklad.</w:t>
      </w:r>
    </w:p>
    <w:p w14:paraId="0D71052C" w14:textId="77777777" w:rsidR="00892492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 rozdílu mezi fakturovanou částkou a údaji uvedenými v dodacím listu upozorní kupující prodávajícího na tento nesoulad prostřednictvím odpovědného pracovníka prodávajícího. V případě, že stížnost je důvodná, prodávající vystaví příslušný opravný daňový doklad.</w:t>
      </w:r>
    </w:p>
    <w:p w14:paraId="43E01F28" w14:textId="77777777" w:rsidR="00892492" w:rsidRDefault="00892492" w:rsidP="00892492">
      <w:pPr>
        <w:pStyle w:val="Odstavecseseznamem"/>
        <w:spacing w:after="0"/>
        <w:ind w:left="1080"/>
      </w:pPr>
    </w:p>
    <w:p w14:paraId="081827E3" w14:textId="77777777"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Článek 6</w:t>
      </w:r>
    </w:p>
    <w:p w14:paraId="21BEE797" w14:textId="77777777"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Obaly</w:t>
      </w:r>
    </w:p>
    <w:p w14:paraId="33C74135" w14:textId="77777777" w:rsidR="00892492" w:rsidRDefault="00892492" w:rsidP="00892492">
      <w:pPr>
        <w:pStyle w:val="Odstavecseseznamem"/>
        <w:spacing w:after="0"/>
        <w:ind w:left="1080"/>
      </w:pPr>
    </w:p>
    <w:p w14:paraId="7E1D4E50" w14:textId="77777777"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 xml:space="preserve">Prodávající je oprávněn vyúčtovat kupujícímu cenu všech dodaných obalů </w:t>
      </w:r>
      <w:r w:rsidR="00DC5038">
        <w:t xml:space="preserve">a EUR palet </w:t>
      </w:r>
      <w:r>
        <w:t>dle ceníku obalů, který kupující od prodávajícího obdržel. V případě jejich vrácení kupujícím vystaví příslušný opravný daňový doklad.</w:t>
      </w:r>
    </w:p>
    <w:p w14:paraId="45525EE1" w14:textId="77777777"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>V případě, že kupující vrátí více obalů, než kolik jich bylo dodáno, nemá nárok na úhradu jakékoli ceny za přebytečné obaly.</w:t>
      </w:r>
    </w:p>
    <w:p w14:paraId="040EB57C" w14:textId="77777777" w:rsidR="00892492" w:rsidRDefault="00892492" w:rsidP="00892492">
      <w:pPr>
        <w:pStyle w:val="Odstavecseseznamem"/>
        <w:spacing w:after="0"/>
        <w:ind w:left="786"/>
      </w:pPr>
    </w:p>
    <w:p w14:paraId="4354FE0F" w14:textId="77777777" w:rsidR="00892492" w:rsidRPr="00D6056B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D6056B">
        <w:rPr>
          <w:b/>
        </w:rPr>
        <w:t>Článek 7</w:t>
      </w:r>
    </w:p>
    <w:p w14:paraId="2EA35F24" w14:textId="77777777" w:rsidR="00892492" w:rsidRPr="00D6056B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D6056B">
        <w:rPr>
          <w:b/>
        </w:rPr>
        <w:t>Závěrečná ustanovení</w:t>
      </w:r>
    </w:p>
    <w:p w14:paraId="4C85ABD0" w14:textId="77777777" w:rsidR="00892492" w:rsidRPr="00D6056B" w:rsidRDefault="00892492" w:rsidP="00892492">
      <w:pPr>
        <w:spacing w:after="0"/>
      </w:pPr>
    </w:p>
    <w:p w14:paraId="3F1D2C32" w14:textId="239C436B" w:rsidR="006745E0" w:rsidRPr="00FD09EB" w:rsidRDefault="00892492" w:rsidP="00892492">
      <w:pPr>
        <w:pStyle w:val="Odstavecseseznamem"/>
        <w:numPr>
          <w:ilvl w:val="0"/>
          <w:numId w:val="10"/>
        </w:numPr>
        <w:spacing w:after="0"/>
      </w:pPr>
      <w:r w:rsidRPr="00FD09EB">
        <w:t xml:space="preserve">Tato  smlouva se </w:t>
      </w:r>
      <w:r w:rsidR="00D23F6F" w:rsidRPr="00FD09EB">
        <w:t xml:space="preserve">uzavírá na </w:t>
      </w:r>
      <w:r w:rsidR="00D23F6F" w:rsidRPr="00FD09EB">
        <w:rPr>
          <w:b/>
        </w:rPr>
        <w:t xml:space="preserve">dobu </w:t>
      </w:r>
      <w:r w:rsidR="00C748D6" w:rsidRPr="00FD09EB">
        <w:rPr>
          <w:b/>
        </w:rPr>
        <w:t>určitou</w:t>
      </w:r>
      <w:r w:rsidR="00715722" w:rsidRPr="00FD09EB">
        <w:rPr>
          <w:b/>
        </w:rPr>
        <w:t xml:space="preserve"> od </w:t>
      </w:r>
      <w:r w:rsidR="00FD09EB">
        <w:rPr>
          <w:b/>
        </w:rPr>
        <w:t xml:space="preserve"> 2.1. 2023</w:t>
      </w:r>
      <w:r w:rsidR="002C13A6" w:rsidRPr="00FD09EB">
        <w:rPr>
          <w:b/>
        </w:rPr>
        <w:t xml:space="preserve"> do </w:t>
      </w:r>
      <w:r w:rsidR="00FD09EB">
        <w:rPr>
          <w:b/>
        </w:rPr>
        <w:t>31.12. 2024</w:t>
      </w:r>
      <w:r w:rsidR="005B3935" w:rsidRPr="00FD09EB">
        <w:rPr>
          <w:b/>
        </w:rPr>
        <w:t xml:space="preserve"> nebo </w:t>
      </w:r>
      <w:r w:rsidR="006745E0" w:rsidRPr="00FD09EB">
        <w:rPr>
          <w:b/>
        </w:rPr>
        <w:t xml:space="preserve">do vyčerpání částky </w:t>
      </w:r>
      <w:r w:rsidR="00A77A7F" w:rsidRPr="00FD09EB">
        <w:rPr>
          <w:b/>
        </w:rPr>
        <w:t xml:space="preserve"> za nákupy do výše </w:t>
      </w:r>
      <w:r w:rsidR="006745E0" w:rsidRPr="00FD09EB">
        <w:rPr>
          <w:b/>
        </w:rPr>
        <w:t>2.000.000 Kč bez DPH</w:t>
      </w:r>
      <w:r w:rsidR="00F17B22" w:rsidRPr="00FD09EB">
        <w:t xml:space="preserve">. </w:t>
      </w:r>
    </w:p>
    <w:p w14:paraId="5D3547A3" w14:textId="77777777" w:rsidR="00DC5038" w:rsidRDefault="00F17B22" w:rsidP="00892492">
      <w:pPr>
        <w:pStyle w:val="Odstavecseseznamem"/>
        <w:numPr>
          <w:ilvl w:val="0"/>
          <w:numId w:val="10"/>
        </w:numPr>
        <w:spacing w:after="0"/>
      </w:pPr>
      <w:r w:rsidRPr="00D6056B">
        <w:t>Výpovědní lhůta činí</w:t>
      </w:r>
      <w:r w:rsidR="00115CCC" w:rsidRPr="00D6056B">
        <w:t xml:space="preserve"> </w:t>
      </w:r>
      <w:r w:rsidRPr="00D6056B">
        <w:t>1</w:t>
      </w:r>
      <w:r w:rsidR="00773934" w:rsidRPr="00D6056B">
        <w:t xml:space="preserve"> </w:t>
      </w:r>
      <w:r w:rsidRPr="00D6056B">
        <w:t xml:space="preserve">měsíc a začíná 1. dnem měsíce </w:t>
      </w:r>
      <w:r>
        <w:t>následujícího po doručení písemné výpovědi druhé smluvní straně.</w:t>
      </w:r>
    </w:p>
    <w:p w14:paraId="600A315F" w14:textId="77777777" w:rsidR="00DC5038" w:rsidRDefault="00DC5038" w:rsidP="00892492">
      <w:pPr>
        <w:pStyle w:val="Odstavecseseznamem"/>
        <w:numPr>
          <w:ilvl w:val="0"/>
          <w:numId w:val="10"/>
        </w:numPr>
        <w:spacing w:after="0"/>
      </w:pPr>
      <w:r>
        <w:lastRenderedPageBreak/>
        <w:t>V případě vyšší moci je každá strana zproštěna svých závazků, jakéh</w:t>
      </w:r>
      <w:r w:rsidR="003646CC">
        <w:t>okoliv nedodržení             (</w:t>
      </w:r>
      <w:r>
        <w:t>celkového nebo částečného) nebo prodlení v plnění jakéhokoliv ze závazků vyplývajících z této  smlouvy a tato strana nebude odpovědná za škody stejně jako pokud takovéto nedodržení nebo prodlení bude přímým nebo nepřímým důsledkem některé z příčin uvedených níže.</w:t>
      </w:r>
    </w:p>
    <w:p w14:paraId="0214FEB4" w14:textId="77777777" w:rsidR="00892492" w:rsidRDefault="000A46C6" w:rsidP="00892492">
      <w:pPr>
        <w:pStyle w:val="Odstavecseseznamem"/>
        <w:numPr>
          <w:ilvl w:val="0"/>
          <w:numId w:val="10"/>
        </w:numPr>
        <w:spacing w:after="0"/>
      </w:pPr>
      <w:r>
        <w:t>Vyšší mocí se pro účely této smlouvy rozumí v souladu s §</w:t>
      </w:r>
      <w:r w:rsidR="003103B1">
        <w:t xml:space="preserve"> 2913 odst.2) zák. č. 89/2012 Sb. občanského zákoníku, v platném znění okolnosti vylučující odpovědnost, a to zejména, nikoliv však výlučně živelné události, nepříznivé počasí, špatná dopravní situace, stávky, která vylučuje nebo nepřiměřeně ztěžuje výkon práv a povinností z této rámcové smlouvy, nebo jakákoliv jiná podobná příčina, událost, či skutečnost.</w:t>
      </w:r>
      <w:r w:rsidR="00F17B22">
        <w:t xml:space="preserve"> </w:t>
      </w:r>
    </w:p>
    <w:p w14:paraId="7A7BF629" w14:textId="77777777" w:rsidR="00F17B22" w:rsidRDefault="00F17B22" w:rsidP="00892492">
      <w:pPr>
        <w:pStyle w:val="Odstavecseseznamem"/>
        <w:numPr>
          <w:ilvl w:val="0"/>
          <w:numId w:val="10"/>
        </w:numPr>
        <w:spacing w:after="0"/>
      </w:pPr>
      <w:r>
        <w:t>V případě prodlení kupujícího s úhradou kupní ceny za dodávku jakéhokoli zboží je prodávající oprávněn ukončit tuto smlouvu výpovědí bez výpovědní doby.</w:t>
      </w:r>
    </w:p>
    <w:p w14:paraId="009F7AA3" w14:textId="77777777" w:rsidR="002E5935" w:rsidRDefault="002E5935" w:rsidP="00892492">
      <w:pPr>
        <w:pStyle w:val="Odstavecseseznamem"/>
        <w:numPr>
          <w:ilvl w:val="0"/>
          <w:numId w:val="10"/>
        </w:numPr>
        <w:spacing w:after="0"/>
      </w:pPr>
      <w:r>
        <w:t>Smluvní strany se v souladu s § 89 a zák. č. 99/1963 Sb., občanského soudního řádu, v platném znění, dohodly, že místně příslušným soudem pro případ sporů vyplývajících z  kupní smlouvy je soud příslušný dle sídla prodávajícího.</w:t>
      </w:r>
    </w:p>
    <w:p w14:paraId="01306D73" w14:textId="77777777" w:rsidR="00707B7E" w:rsidRDefault="00707B7E" w:rsidP="00892492">
      <w:pPr>
        <w:pStyle w:val="Odstavecseseznamem"/>
        <w:numPr>
          <w:ilvl w:val="0"/>
          <w:numId w:val="10"/>
        </w:numPr>
        <w:spacing w:after="0"/>
      </w:pPr>
      <w:r>
        <w:t>Jestliže b</w:t>
      </w:r>
      <w:r w:rsidR="00397AD9">
        <w:t xml:space="preserve">ude kterékoliv ustanovení této </w:t>
      </w:r>
      <w:r>
        <w:t>smlouvy určeno jako neplatné nebo nevynutitelné, bude toto ustanovení považováno za samostatné a oddělitelné od ostatních ustanovení této rámcové smlouvy a nezpůsobí neplatnost nebo nevynutitelnost zbytku této rámcové smlouvy.</w:t>
      </w:r>
    </w:p>
    <w:p w14:paraId="39E38B07" w14:textId="77777777" w:rsidR="00707B7E" w:rsidRDefault="00707B7E" w:rsidP="00707B7E">
      <w:pPr>
        <w:pStyle w:val="Odstavecseseznamem"/>
        <w:numPr>
          <w:ilvl w:val="0"/>
          <w:numId w:val="10"/>
        </w:numPr>
        <w:spacing w:after="0"/>
      </w:pPr>
      <w:r>
        <w:t>Tato smlouva se vyhotovuje ve dvou stejnopisech, z nichž obě smluvní strany obdrží po jednom kusu této rámcové smlouvy.</w:t>
      </w:r>
    </w:p>
    <w:p w14:paraId="69595DFF" w14:textId="77777777" w:rsidR="00707B7E" w:rsidRPr="00D6056B" w:rsidRDefault="00707B7E" w:rsidP="00892492">
      <w:pPr>
        <w:pStyle w:val="Odstavecseseznamem"/>
        <w:numPr>
          <w:ilvl w:val="0"/>
          <w:numId w:val="10"/>
        </w:numPr>
        <w:spacing w:after="0"/>
      </w:pPr>
      <w:r w:rsidRPr="00D6056B">
        <w:t>Tato smlouva nahrazuje veškerá předchozí písemná či ústní ujednání mezi smluvními stranami vztahující se k předmětu této smlouvy.</w:t>
      </w:r>
    </w:p>
    <w:p w14:paraId="2477F80C" w14:textId="77777777" w:rsidR="00811633" w:rsidRPr="00D6056B" w:rsidRDefault="00811633" w:rsidP="00811633">
      <w:pPr>
        <w:pStyle w:val="Odstavecseseznamem"/>
        <w:numPr>
          <w:ilvl w:val="0"/>
          <w:numId w:val="10"/>
        </w:numPr>
        <w:jc w:val="both"/>
      </w:pPr>
      <w:r w:rsidRPr="00D6056B">
        <w:t>Tato smlouva nabývá účinnosti dnem jejího uveřejnění prostřednictvím registru smluv postupem dle zákona č. 340/2015Sb., o zvláštních podmínkách účinnosti některých smluv, uveřejňování těchto smluv a o registru smluv (zákon o registru smluv) v platném znění. Domov pro seniory Foltýnova, příspěvková organizace se zavazuje, že tuto smlouvu zašle správci registru smluv do 30 dnů od jejího uzavření.</w:t>
      </w:r>
    </w:p>
    <w:p w14:paraId="2973BA3B" w14:textId="77777777" w:rsidR="000C0E99" w:rsidRDefault="00707B7E" w:rsidP="00CE341F">
      <w:pPr>
        <w:pStyle w:val="Odstavecseseznamem"/>
        <w:numPr>
          <w:ilvl w:val="0"/>
          <w:numId w:val="10"/>
        </w:numPr>
        <w:spacing w:after="0"/>
      </w:pPr>
      <w:r>
        <w:t xml:space="preserve">Smluvní strany tímto prohlašují, </w:t>
      </w:r>
      <w:r w:rsidR="00497862">
        <w:t>že základní podmínky této rámcové smlouvy jsou výsledkem svobodného jednání stran a každá smluvní strana měla příležitost ovlivnit její obsah.</w:t>
      </w:r>
    </w:p>
    <w:p w14:paraId="57BC230D" w14:textId="7A0B927F" w:rsidR="00811633" w:rsidRDefault="00811633" w:rsidP="00CE341F">
      <w:pPr>
        <w:spacing w:after="0"/>
      </w:pPr>
    </w:p>
    <w:p w14:paraId="290003A8" w14:textId="0098FEB4" w:rsidR="00F6594B" w:rsidRDefault="00F6594B" w:rsidP="00CE341F">
      <w:pPr>
        <w:spacing w:after="0"/>
      </w:pPr>
    </w:p>
    <w:p w14:paraId="086FFB7D" w14:textId="7F698C43" w:rsidR="00F6594B" w:rsidRDefault="00F6594B" w:rsidP="00CE341F">
      <w:pPr>
        <w:spacing w:after="0"/>
      </w:pPr>
    </w:p>
    <w:p w14:paraId="0F36F5C2" w14:textId="77777777" w:rsidR="00F6594B" w:rsidRDefault="00F6594B" w:rsidP="00CE341F">
      <w:pPr>
        <w:spacing w:after="0"/>
      </w:pPr>
    </w:p>
    <w:p w14:paraId="2F4BC01C" w14:textId="0815AD5E" w:rsidR="00F6594B" w:rsidRDefault="00F6594B" w:rsidP="00CE341F">
      <w:pPr>
        <w:spacing w:after="0"/>
      </w:pPr>
    </w:p>
    <w:p w14:paraId="42A8B5A8" w14:textId="017C6397" w:rsidR="00F6594B" w:rsidRDefault="00F6594B" w:rsidP="007B746F">
      <w:pPr>
        <w:spacing w:after="0"/>
        <w:ind w:firstLine="708"/>
      </w:pPr>
      <w:r>
        <w:t xml:space="preserve">V  </w:t>
      </w:r>
      <w:r w:rsidR="007B746F">
        <w:t xml:space="preserve"> </w:t>
      </w:r>
      <w:r>
        <w:t>Brně : 2</w:t>
      </w:r>
      <w:r w:rsidR="003B52C1">
        <w:t>8</w:t>
      </w:r>
      <w:r>
        <w:t>.1. 2023</w:t>
      </w:r>
      <w:r>
        <w:tab/>
      </w:r>
      <w:r>
        <w:tab/>
      </w:r>
      <w:r>
        <w:tab/>
      </w:r>
      <w:r>
        <w:tab/>
      </w:r>
      <w:r>
        <w:tab/>
        <w:t>V Praze : 2</w:t>
      </w:r>
      <w:r w:rsidR="003B52C1">
        <w:t>8</w:t>
      </w:r>
      <w:r>
        <w:t>.1. 2023</w:t>
      </w:r>
    </w:p>
    <w:p w14:paraId="0B896CBB" w14:textId="321CFC3B" w:rsidR="00F6594B" w:rsidRDefault="00F6594B" w:rsidP="00CE341F">
      <w:pPr>
        <w:spacing w:after="0"/>
      </w:pPr>
    </w:p>
    <w:p w14:paraId="1D05230D" w14:textId="691E655D" w:rsidR="00F6594B" w:rsidRDefault="00F6594B" w:rsidP="00CE341F">
      <w:pPr>
        <w:spacing w:after="0"/>
      </w:pPr>
    </w:p>
    <w:p w14:paraId="4E23911A" w14:textId="45827700" w:rsidR="00F6594B" w:rsidRDefault="00F6594B" w:rsidP="00CE341F">
      <w:pPr>
        <w:spacing w:after="0"/>
      </w:pPr>
    </w:p>
    <w:p w14:paraId="391C0BB3" w14:textId="03F99D8F" w:rsidR="00F6594B" w:rsidRDefault="00F6594B" w:rsidP="00CE341F">
      <w:pPr>
        <w:spacing w:after="0"/>
      </w:pPr>
    </w:p>
    <w:p w14:paraId="3C730B64" w14:textId="77777777" w:rsidR="00F6594B" w:rsidRDefault="00F6594B" w:rsidP="00F6594B">
      <w:pPr>
        <w:spacing w:after="0"/>
      </w:pPr>
    </w:p>
    <w:p w14:paraId="2488C9B5" w14:textId="77777777" w:rsidR="00F6594B" w:rsidRDefault="00F6594B" w:rsidP="00F6594B">
      <w:pPr>
        <w:spacing w:after="0"/>
      </w:pPr>
      <w:r>
        <w:t>……………………………………………………………………..              ………………………………………………………………………….</w:t>
      </w:r>
    </w:p>
    <w:p w14:paraId="2EAED815" w14:textId="77777777" w:rsidR="00F6594B" w:rsidRDefault="00F6594B" w:rsidP="00F6594B">
      <w:pPr>
        <w:spacing w:after="0"/>
      </w:pPr>
      <w:r>
        <w:t xml:space="preserve">                            za kupujícího                                                                    za prodávajícího</w:t>
      </w:r>
    </w:p>
    <w:p w14:paraId="1A1E2E06" w14:textId="04A4615E" w:rsidR="00F6594B" w:rsidRDefault="00F6594B" w:rsidP="00CE341F">
      <w:pPr>
        <w:spacing w:after="0"/>
      </w:pPr>
    </w:p>
    <w:p w14:paraId="31380E6B" w14:textId="4E8DEC59" w:rsidR="00F6594B" w:rsidRDefault="00F6594B" w:rsidP="00CE341F">
      <w:pPr>
        <w:spacing w:after="0"/>
      </w:pPr>
    </w:p>
    <w:p w14:paraId="35B0E521" w14:textId="5E52F1D0" w:rsidR="00F6594B" w:rsidRDefault="00F6594B" w:rsidP="00CE341F">
      <w:pPr>
        <w:spacing w:after="0"/>
      </w:pPr>
    </w:p>
    <w:p w14:paraId="3AED35FE" w14:textId="3CD3337E" w:rsidR="00F6594B" w:rsidRDefault="00F6594B" w:rsidP="00CE341F">
      <w:pPr>
        <w:spacing w:after="0"/>
      </w:pPr>
    </w:p>
    <w:p w14:paraId="0D6B3787" w14:textId="77777777" w:rsidR="00FD09EB" w:rsidRDefault="00FD09EB" w:rsidP="00CE341F">
      <w:pPr>
        <w:spacing w:after="0"/>
      </w:pPr>
    </w:p>
    <w:p w14:paraId="7775AE31" w14:textId="16A378AA" w:rsidR="00F6594B" w:rsidRDefault="00F6594B" w:rsidP="00CE341F">
      <w:pPr>
        <w:spacing w:after="0"/>
      </w:pPr>
      <w:r>
        <w:lastRenderedPageBreak/>
        <w:t>Příloha 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658"/>
        <w:gridCol w:w="651"/>
      </w:tblGrid>
      <w:tr w:rsidR="00D86263" w:rsidRPr="00D86263" w14:paraId="0B442FDA" w14:textId="77777777" w:rsidTr="00715722">
        <w:trPr>
          <w:trHeight w:val="36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9DB6" w14:textId="77777777" w:rsidR="00D86263" w:rsidRPr="00D86263" w:rsidRDefault="00D86263" w:rsidP="00D86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 xml:space="preserve">Cenová nabídka na mléko a mléčné výrobky pro DS Foltýnova, p.o. </w:t>
            </w:r>
          </w:p>
        </w:tc>
      </w:tr>
      <w:tr w:rsidR="00D86263" w:rsidRPr="00D86263" w14:paraId="3261B7AB" w14:textId="77777777" w:rsidTr="00FD09EB">
        <w:trPr>
          <w:trHeight w:val="312"/>
        </w:trPr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84C7" w14:textId="77777777" w:rsidR="00D86263" w:rsidRPr="00D86263" w:rsidRDefault="00D86263" w:rsidP="00D86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A42D" w14:textId="77777777" w:rsidR="00D86263" w:rsidRPr="00D86263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430A" w14:textId="77777777" w:rsidR="00D86263" w:rsidRPr="00D86263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6263" w:rsidRPr="00D86263" w14:paraId="65802661" w14:textId="77777777" w:rsidTr="00715722">
        <w:trPr>
          <w:trHeight w:val="31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9CFD736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Firma: ALIMPEX - Louny spol. s r.o.</w:t>
            </w:r>
          </w:p>
        </w:tc>
      </w:tr>
      <w:tr w:rsidR="00D86263" w:rsidRPr="00D86263" w14:paraId="3964B147" w14:textId="77777777" w:rsidTr="00FD09EB">
        <w:trPr>
          <w:trHeight w:val="312"/>
        </w:trPr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D496F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Českobrodská 1174, 198 00 Praha 9 - Kyje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6D3E8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480C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86263" w:rsidRPr="00D86263" w14:paraId="33F26EE7" w14:textId="77777777" w:rsidTr="00FD09EB">
        <w:trPr>
          <w:trHeight w:val="312"/>
        </w:trPr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1BE1E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Email: mahdalova@alimpex.cz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7701E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C55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86263" w:rsidRPr="00D86263" w14:paraId="5D69DF9B" w14:textId="77777777" w:rsidTr="00715722">
        <w:trPr>
          <w:trHeight w:val="31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56C55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IČ: 26119773</w:t>
            </w:r>
          </w:p>
        </w:tc>
      </w:tr>
      <w:tr w:rsidR="00D86263" w:rsidRPr="00D86263" w14:paraId="3516DC69" w14:textId="77777777" w:rsidTr="00715722">
        <w:trPr>
          <w:trHeight w:val="31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1859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6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DIČ: CZ26119773</w:t>
            </w:r>
          </w:p>
        </w:tc>
      </w:tr>
      <w:tr w:rsidR="00D86263" w:rsidRPr="00D86263" w14:paraId="5A4D79B0" w14:textId="77777777" w:rsidTr="00FD09EB">
        <w:trPr>
          <w:trHeight w:val="312"/>
        </w:trPr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65F6" w14:textId="77777777" w:rsidR="00D86263" w:rsidRPr="00D86263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6296" w14:textId="77777777" w:rsidR="00D86263" w:rsidRPr="00D86263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F4A0" w14:textId="77777777" w:rsidR="00D86263" w:rsidRPr="00D86263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5722" w:rsidRPr="00EF0556" w14:paraId="69FCC495" w14:textId="77777777" w:rsidTr="00FD09EB">
        <w:trPr>
          <w:trHeight w:val="324"/>
        </w:trPr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3"/>
              <w:gridCol w:w="1175"/>
              <w:gridCol w:w="1175"/>
            </w:tblGrid>
            <w:tr w:rsidR="00715722" w:rsidRPr="00715722" w14:paraId="3FAAF9D6" w14:textId="77777777" w:rsidTr="00715722">
              <w:trPr>
                <w:trHeight w:val="645"/>
              </w:trPr>
              <w:tc>
                <w:tcPr>
                  <w:tcW w:w="608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9422D6D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Produkt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AD59C4B" w14:textId="77777777" w:rsidR="00715722" w:rsidRPr="00715722" w:rsidRDefault="00715722" w:rsidP="007157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cena za kus bez DPH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FD9C016" w14:textId="77777777" w:rsidR="00715722" w:rsidRPr="00715722" w:rsidRDefault="00715722" w:rsidP="007157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cena za kus vč. DPH</w:t>
                  </w:r>
                </w:p>
              </w:tc>
            </w:tr>
            <w:tr w:rsidR="00715722" w:rsidRPr="00715722" w14:paraId="6433441D" w14:textId="77777777" w:rsidTr="00715722">
              <w:trPr>
                <w:trHeight w:val="330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F6B86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mléko čerstvé polotučné 10 l (1,5%)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CB2EC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187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8C6E5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215,05</w:t>
                  </w:r>
                </w:p>
              </w:tc>
            </w:tr>
            <w:tr w:rsidR="00715722" w:rsidRPr="00715722" w14:paraId="4BFA53CF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8EF5E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máslo 250 g Dr. Halíř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3B307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7F120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51,75</w:t>
                  </w:r>
                </w:p>
              </w:tc>
            </w:tr>
            <w:tr w:rsidR="00715722" w:rsidRPr="00715722" w14:paraId="09DBC20F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DF75A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máslo 10 g Meggle (dmk)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718A7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2,75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99A28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3,16</w:t>
                  </w:r>
                </w:p>
              </w:tc>
            </w:tr>
            <w:tr w:rsidR="00715722" w:rsidRPr="00715722" w14:paraId="1ED35D4D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05E8A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sýr tavený 50 g ochucený 30%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7AA99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11,9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8A0F4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13,69</w:t>
                  </w:r>
                </w:p>
              </w:tc>
            </w:tr>
            <w:tr w:rsidR="00715722" w:rsidRPr="00715722" w14:paraId="5FC48E9C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F1057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tvaroh měkký 250g 8%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2AA61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19,9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F1DBC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22,89</w:t>
                  </w:r>
                </w:p>
              </w:tc>
            </w:tr>
            <w:tr w:rsidR="00715722" w:rsidRPr="00715722" w14:paraId="74DE5BB0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FE44C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sýr tavený 1 kg Dr. Halíř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5E11F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A2DDD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151,80</w:t>
                  </w:r>
                </w:p>
              </w:tc>
            </w:tr>
            <w:tr w:rsidR="00715722" w:rsidRPr="00715722" w14:paraId="455572BE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05811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jogurt ovocný 150 g 8,5%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F31A9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10,9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0DDAF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12,54</w:t>
                  </w:r>
                </w:p>
              </w:tc>
            </w:tr>
            <w:tr w:rsidR="00715722" w:rsidRPr="00715722" w14:paraId="7FFA6B66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FB9B6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jogurt bílý 150 g 3%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48164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7,9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49FFC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9,09</w:t>
                  </w:r>
                </w:p>
              </w:tc>
            </w:tr>
            <w:tr w:rsidR="00715722" w:rsidRPr="00715722" w14:paraId="1B06E9A8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714A0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dia jogurt ovocný 150 g 1%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F1F9B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8,2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C6335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9,43</w:t>
                  </w:r>
                </w:p>
              </w:tc>
            </w:tr>
            <w:tr w:rsidR="00715722" w:rsidRPr="00715722" w14:paraId="26FEAF11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EA02E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dia tvaroh ovocný 125-140g 1,5%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3EFDC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13,9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59B2B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15,99</w:t>
                  </w:r>
                </w:p>
              </w:tc>
            </w:tr>
            <w:tr w:rsidR="00715722" w:rsidRPr="00715722" w14:paraId="2575DDFD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EEF21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dia puding 125g 1,6%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87132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11,9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B6B72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13,69</w:t>
                  </w:r>
                </w:p>
              </w:tc>
            </w:tr>
            <w:tr w:rsidR="00715722" w:rsidRPr="00715722" w14:paraId="0C0E8442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20A21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jogurt bez laktózy 125g 3,5%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B57F2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8,9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9D573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10,24</w:t>
                  </w:r>
                </w:p>
              </w:tc>
            </w:tr>
            <w:tr w:rsidR="00715722" w:rsidRPr="00715722" w14:paraId="72F5D4FF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48589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smetana bez laktózy 0,5 l 10%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39D07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24,2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C0196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27,83</w:t>
                  </w:r>
                </w:p>
              </w:tc>
            </w:tr>
            <w:tr w:rsidR="00715722" w:rsidRPr="00715722" w14:paraId="52008FAA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91DFE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mléko bez laktózy 1 l 1,5%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06DB7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19,9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DFA85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22,89</w:t>
                  </w:r>
                </w:p>
              </w:tc>
            </w:tr>
            <w:tr w:rsidR="00715722" w:rsidRPr="00715722" w14:paraId="49E55991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4544E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sýr bez laktózy 140 g - 150 g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33597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25,9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BA213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29,79</w:t>
                  </w:r>
                </w:p>
              </w:tc>
            </w:tr>
            <w:tr w:rsidR="00715722" w:rsidRPr="00715722" w14:paraId="6803CE88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9DF05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termix 90 g různé příchutě 2%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DD0BB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9,2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D70F9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10,58</w:t>
                  </w:r>
                </w:p>
              </w:tc>
            </w:tr>
            <w:tr w:rsidR="00715722" w:rsidRPr="00715722" w14:paraId="172A05D1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71B95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sýr plátky Eidam 50 g 30%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A1DB7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10,5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2AF40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12,08</w:t>
                  </w:r>
                </w:p>
              </w:tc>
            </w:tr>
            <w:tr w:rsidR="00715722" w:rsidRPr="00715722" w14:paraId="401A400A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DD50E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sýr plátky Eidam 100 g 30%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3416A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19,4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17CB6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22,31</w:t>
                  </w:r>
                </w:p>
              </w:tc>
            </w:tr>
            <w:tr w:rsidR="00715722" w:rsidRPr="00715722" w14:paraId="5EE33B9B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78504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sýr Eidam cihla 30% cca 3 kg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6CBF0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132,5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A75BA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152,38</w:t>
                  </w:r>
                </w:p>
              </w:tc>
            </w:tr>
            <w:tr w:rsidR="00715722" w:rsidRPr="00715722" w14:paraId="4804B353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29DBF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kefír 250 g 1%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A8C91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8,5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F6AE4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9,78</w:t>
                  </w:r>
                </w:p>
              </w:tc>
            </w:tr>
            <w:tr w:rsidR="00715722" w:rsidRPr="00715722" w14:paraId="62DC852B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052C9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kefír 500 g 1%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4EED7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13,9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B97D4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15,99</w:t>
                  </w:r>
                </w:p>
              </w:tc>
            </w:tr>
            <w:tr w:rsidR="00715722" w:rsidRPr="00715722" w14:paraId="2519F049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DA4B4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jogurtový nápoj 300 g různé druhy 1,1%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45E4F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17,5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3037F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20,13</w:t>
                  </w:r>
                </w:p>
              </w:tc>
            </w:tr>
            <w:tr w:rsidR="00715722" w:rsidRPr="00715722" w14:paraId="691671DD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3EF7E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šunka 100g balená 92% masa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79FD8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24,9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C1109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28,64</w:t>
                  </w:r>
                </w:p>
              </w:tc>
            </w:tr>
            <w:tr w:rsidR="00715722" w:rsidRPr="00715722" w14:paraId="40AB6C02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B2532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kuřecí prsní šunka 100g balená 56% masa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EB6F2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15,6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D3C33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17,94</w:t>
                  </w:r>
                </w:p>
              </w:tc>
            </w:tr>
            <w:tr w:rsidR="00715722" w:rsidRPr="00715722" w14:paraId="41F1941F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B6FC2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salám vysočina 100g balený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B0F96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18,9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1CA7A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21,74</w:t>
                  </w:r>
                </w:p>
              </w:tc>
            </w:tr>
            <w:tr w:rsidR="00715722" w:rsidRPr="00715722" w14:paraId="1826A483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C2F05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kuřecí tlačenka balená 100g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4B0C8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13,9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E93BD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15,99</w:t>
                  </w:r>
                </w:p>
              </w:tc>
            </w:tr>
            <w:tr w:rsidR="00715722" w:rsidRPr="00715722" w14:paraId="6DCA32F5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1E9D1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paštika 100g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3C18F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14,9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53B20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17,14</w:t>
                  </w:r>
                </w:p>
              </w:tc>
            </w:tr>
            <w:tr w:rsidR="00715722" w:rsidRPr="00715722" w14:paraId="018061D5" w14:textId="77777777" w:rsidTr="00715722">
              <w:trPr>
                <w:trHeight w:val="315"/>
              </w:trPr>
              <w:tc>
                <w:tcPr>
                  <w:tcW w:w="6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1D66C" w14:textId="77777777" w:rsidR="00715722" w:rsidRPr="00715722" w:rsidRDefault="00715722" w:rsidP="007157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paštika 50g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B92A0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7,4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4D01A" w14:textId="77777777" w:rsidR="00715722" w:rsidRPr="00715722" w:rsidRDefault="00715722" w:rsidP="0071572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1572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8,51</w:t>
                  </w:r>
                </w:p>
              </w:tc>
            </w:tr>
          </w:tbl>
          <w:p w14:paraId="3535E539" w14:textId="77777777" w:rsidR="00715722" w:rsidRPr="00EF0556" w:rsidRDefault="00715722" w:rsidP="00D8626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8210" w14:textId="77777777" w:rsidR="00715722" w:rsidRPr="00EF0556" w:rsidRDefault="00715722" w:rsidP="00D862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9AA9" w14:textId="77777777" w:rsidR="00715722" w:rsidRDefault="00715722" w:rsidP="00D862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0B7B046A" w14:textId="77777777" w:rsidR="00715722" w:rsidRDefault="00715722" w:rsidP="00D862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096500C5" w14:textId="77777777" w:rsidR="00715722" w:rsidRDefault="00715722" w:rsidP="00D862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02DB4A21" w14:textId="77777777" w:rsidR="00715722" w:rsidRDefault="00715722" w:rsidP="00D862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31B78F2F" w14:textId="77777777" w:rsidR="00715722" w:rsidRPr="00EF0556" w:rsidRDefault="00715722" w:rsidP="00D862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715722" w:rsidRPr="00EF0556" w14:paraId="51DE890F" w14:textId="77777777" w:rsidTr="00FD09EB">
        <w:trPr>
          <w:trHeight w:val="312"/>
        </w:trPr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760D" w14:textId="77777777" w:rsidR="00715722" w:rsidRDefault="00715722" w:rsidP="00D8626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  <w:p w14:paraId="42D3961B" w14:textId="77777777" w:rsidR="00715722" w:rsidRPr="00EF0556" w:rsidRDefault="00715722" w:rsidP="00D8626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EF0556">
              <w:rPr>
                <w:rFonts w:ascii="Calibri" w:eastAsia="Times New Roman" w:hAnsi="Calibri" w:cs="Times New Roman"/>
                <w:lang w:eastAsia="cs-CZ"/>
              </w:rPr>
              <w:t>Vzhledem k současném vývoji cen na trhu jsou uvedené ceny platné na období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od 1. 1. do 28. 2. 2023.</w:t>
            </w:r>
          </w:p>
        </w:tc>
        <w:tc>
          <w:tcPr>
            <w:tcW w:w="741" w:type="dxa"/>
            <w:noWrap/>
            <w:hideMark/>
          </w:tcPr>
          <w:p w14:paraId="4A326B4A" w14:textId="77777777" w:rsidR="00715722" w:rsidRPr="00EF0556" w:rsidRDefault="00715722" w:rsidP="00D862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DBCA" w14:textId="77777777" w:rsidR="00715722" w:rsidRPr="00EF0556" w:rsidRDefault="00715722" w:rsidP="00D862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</w:tbl>
    <w:p w14:paraId="734FC2C8" w14:textId="77777777" w:rsidR="00A77A7F" w:rsidRPr="00EF0556" w:rsidRDefault="00A77A7F" w:rsidP="00CE341F">
      <w:pPr>
        <w:spacing w:after="0"/>
      </w:pPr>
    </w:p>
    <w:sectPr w:rsidR="00A77A7F" w:rsidRPr="00EF0556" w:rsidSect="0089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D69"/>
    <w:multiLevelType w:val="hybridMultilevel"/>
    <w:tmpl w:val="D3ACE57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FF583D"/>
    <w:multiLevelType w:val="hybridMultilevel"/>
    <w:tmpl w:val="C900AAF8"/>
    <w:lvl w:ilvl="0" w:tplc="CF9E8C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41E92"/>
    <w:multiLevelType w:val="hybridMultilevel"/>
    <w:tmpl w:val="EA1E3436"/>
    <w:lvl w:ilvl="0" w:tplc="4E30E95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511B79"/>
    <w:multiLevelType w:val="hybridMultilevel"/>
    <w:tmpl w:val="0A721E8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81537"/>
    <w:multiLevelType w:val="hybridMultilevel"/>
    <w:tmpl w:val="913082A6"/>
    <w:lvl w:ilvl="0" w:tplc="D6669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F20EF6"/>
    <w:multiLevelType w:val="hybridMultilevel"/>
    <w:tmpl w:val="3CAAA1C0"/>
    <w:lvl w:ilvl="0" w:tplc="3E884B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F752E9"/>
    <w:multiLevelType w:val="hybridMultilevel"/>
    <w:tmpl w:val="545A8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2F54"/>
    <w:multiLevelType w:val="hybridMultilevel"/>
    <w:tmpl w:val="F948E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72284"/>
    <w:multiLevelType w:val="hybridMultilevel"/>
    <w:tmpl w:val="FD567A62"/>
    <w:lvl w:ilvl="0" w:tplc="F3D003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F62960"/>
    <w:multiLevelType w:val="hybridMultilevel"/>
    <w:tmpl w:val="C08081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17429250">
    <w:abstractNumId w:val="6"/>
  </w:num>
  <w:num w:numId="2" w16cid:durableId="1241713252">
    <w:abstractNumId w:val="3"/>
  </w:num>
  <w:num w:numId="3" w16cid:durableId="1400401692">
    <w:abstractNumId w:val="2"/>
  </w:num>
  <w:num w:numId="4" w16cid:durableId="488206405">
    <w:abstractNumId w:val="4"/>
  </w:num>
  <w:num w:numId="5" w16cid:durableId="1954818726">
    <w:abstractNumId w:val="5"/>
  </w:num>
  <w:num w:numId="6" w16cid:durableId="137692208">
    <w:abstractNumId w:val="8"/>
  </w:num>
  <w:num w:numId="7" w16cid:durableId="547043">
    <w:abstractNumId w:val="1"/>
  </w:num>
  <w:num w:numId="8" w16cid:durableId="1397243430">
    <w:abstractNumId w:val="9"/>
  </w:num>
  <w:num w:numId="9" w16cid:durableId="1030060579">
    <w:abstractNumId w:val="7"/>
  </w:num>
  <w:num w:numId="10" w16cid:durableId="102933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21"/>
    <w:rsid w:val="00006DFB"/>
    <w:rsid w:val="000100F2"/>
    <w:rsid w:val="00044D47"/>
    <w:rsid w:val="000626AB"/>
    <w:rsid w:val="000675CD"/>
    <w:rsid w:val="00076B6E"/>
    <w:rsid w:val="000A46C6"/>
    <w:rsid w:val="000C0E99"/>
    <w:rsid w:val="000C3B76"/>
    <w:rsid w:val="00115CCC"/>
    <w:rsid w:val="001B3750"/>
    <w:rsid w:val="001C26E3"/>
    <w:rsid w:val="001C5DFC"/>
    <w:rsid w:val="001F0F07"/>
    <w:rsid w:val="00207E3A"/>
    <w:rsid w:val="00213D4F"/>
    <w:rsid w:val="002C13A6"/>
    <w:rsid w:val="002C593D"/>
    <w:rsid w:val="002E5935"/>
    <w:rsid w:val="003103B1"/>
    <w:rsid w:val="00347CCF"/>
    <w:rsid w:val="00357E7A"/>
    <w:rsid w:val="003646CC"/>
    <w:rsid w:val="00390120"/>
    <w:rsid w:val="00393EE5"/>
    <w:rsid w:val="00397AD9"/>
    <w:rsid w:val="003B52C1"/>
    <w:rsid w:val="00410110"/>
    <w:rsid w:val="0049765F"/>
    <w:rsid w:val="00497862"/>
    <w:rsid w:val="004B51A0"/>
    <w:rsid w:val="004B6232"/>
    <w:rsid w:val="004D25DE"/>
    <w:rsid w:val="004E0A08"/>
    <w:rsid w:val="005B3935"/>
    <w:rsid w:val="006349EC"/>
    <w:rsid w:val="006745E0"/>
    <w:rsid w:val="00707B7E"/>
    <w:rsid w:val="00715722"/>
    <w:rsid w:val="007407AB"/>
    <w:rsid w:val="0075121D"/>
    <w:rsid w:val="00760821"/>
    <w:rsid w:val="00773934"/>
    <w:rsid w:val="007B746F"/>
    <w:rsid w:val="007C2E80"/>
    <w:rsid w:val="007D5941"/>
    <w:rsid w:val="00811633"/>
    <w:rsid w:val="008716CC"/>
    <w:rsid w:val="008916F7"/>
    <w:rsid w:val="00892492"/>
    <w:rsid w:val="00912EDE"/>
    <w:rsid w:val="00916826"/>
    <w:rsid w:val="00980AB4"/>
    <w:rsid w:val="00A06F57"/>
    <w:rsid w:val="00A109A3"/>
    <w:rsid w:val="00A5710C"/>
    <w:rsid w:val="00A731DF"/>
    <w:rsid w:val="00A77A7F"/>
    <w:rsid w:val="00AC34C0"/>
    <w:rsid w:val="00AF5139"/>
    <w:rsid w:val="00AF68F7"/>
    <w:rsid w:val="00B21D24"/>
    <w:rsid w:val="00BC13B3"/>
    <w:rsid w:val="00BD37D5"/>
    <w:rsid w:val="00C67292"/>
    <w:rsid w:val="00C748D6"/>
    <w:rsid w:val="00CE341F"/>
    <w:rsid w:val="00D205AB"/>
    <w:rsid w:val="00D23F6F"/>
    <w:rsid w:val="00D455D2"/>
    <w:rsid w:val="00D551FE"/>
    <w:rsid w:val="00D6056B"/>
    <w:rsid w:val="00D86263"/>
    <w:rsid w:val="00DA2FDC"/>
    <w:rsid w:val="00DC078E"/>
    <w:rsid w:val="00DC5038"/>
    <w:rsid w:val="00DC6649"/>
    <w:rsid w:val="00DE0AA7"/>
    <w:rsid w:val="00DE73DD"/>
    <w:rsid w:val="00DE7557"/>
    <w:rsid w:val="00E516B9"/>
    <w:rsid w:val="00E57A9F"/>
    <w:rsid w:val="00E663ED"/>
    <w:rsid w:val="00EB3C83"/>
    <w:rsid w:val="00EF0556"/>
    <w:rsid w:val="00F11A83"/>
    <w:rsid w:val="00F17B22"/>
    <w:rsid w:val="00F6594B"/>
    <w:rsid w:val="00F819C2"/>
    <w:rsid w:val="00F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858A"/>
  <w15:docId w15:val="{1DB5D0D0-F387-4285-94A1-17F5CCC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6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01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3D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imp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1570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PC-635</dc:creator>
  <cp:keywords/>
  <dc:description/>
  <cp:lastModifiedBy>Franzová Soňa</cp:lastModifiedBy>
  <cp:revision>5</cp:revision>
  <cp:lastPrinted>2023-01-06T10:19:00Z</cp:lastPrinted>
  <dcterms:created xsi:type="dcterms:W3CDTF">2023-01-06T10:04:00Z</dcterms:created>
  <dcterms:modified xsi:type="dcterms:W3CDTF">2023-02-28T10:42:00Z</dcterms:modified>
</cp:coreProperties>
</file>