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4126" w14:textId="07CC992F" w:rsidR="00B37B36" w:rsidRDefault="006501AB">
      <w:pPr>
        <w:pStyle w:val="Nzev"/>
        <w:jc w:val="center"/>
      </w:pPr>
      <w:r>
        <w:t>Rámcová kupní obchodní smlouva</w:t>
      </w:r>
      <w:r w:rsidR="003F4285">
        <w:t xml:space="preserve"> 2/23</w:t>
      </w:r>
    </w:p>
    <w:p w14:paraId="006B595A" w14:textId="77777777" w:rsidR="00B37B36" w:rsidRDefault="006501AB">
      <w:pPr>
        <w:pStyle w:val="Podnadpis"/>
        <w:jc w:val="center"/>
      </w:pPr>
      <w:proofErr w:type="spellStart"/>
      <w:r>
        <w:t>Čl.I</w:t>
      </w:r>
      <w:proofErr w:type="spellEnd"/>
      <w:r>
        <w:t>.     Smluvní strany:</w:t>
      </w:r>
    </w:p>
    <w:p w14:paraId="314F7FA1" w14:textId="77777777" w:rsidR="00B37B36" w:rsidRDefault="006501AB">
      <w:pPr>
        <w:pStyle w:val="Bezmezer"/>
      </w:pPr>
      <w:r>
        <w:t xml:space="preserve">Obchodní jméno:      Ing. Miroslav </w:t>
      </w:r>
      <w:proofErr w:type="spellStart"/>
      <w:r>
        <w:t>Kilinger</w:t>
      </w:r>
      <w:proofErr w:type="spellEnd"/>
      <w:r>
        <w:t xml:space="preserve"> </w:t>
      </w:r>
    </w:p>
    <w:p w14:paraId="51E0043A" w14:textId="77777777" w:rsidR="00B37B36" w:rsidRDefault="006501AB">
      <w:pPr>
        <w:pStyle w:val="Bezmezer"/>
      </w:pPr>
      <w:r>
        <w:t>Sídlo:                           Hlavní 117, 691 26 Pouzdřany</w:t>
      </w:r>
    </w:p>
    <w:p w14:paraId="1A0F0804" w14:textId="77777777" w:rsidR="00B37B36" w:rsidRDefault="006501AB">
      <w:pPr>
        <w:pStyle w:val="Bezmezer"/>
      </w:pPr>
      <w:r>
        <w:t xml:space="preserve">Zastoupena:              Ing, Miroslav </w:t>
      </w:r>
      <w:proofErr w:type="spellStart"/>
      <w:r>
        <w:t>Kilinger</w:t>
      </w:r>
      <w:proofErr w:type="spellEnd"/>
    </w:p>
    <w:p w14:paraId="4DB342A4" w14:textId="77777777" w:rsidR="00B37B36" w:rsidRDefault="006501AB">
      <w:pPr>
        <w:pStyle w:val="Bezmezer"/>
      </w:pPr>
      <w:r>
        <w:t>IČO:                             18783139</w:t>
      </w:r>
    </w:p>
    <w:p w14:paraId="71106877" w14:textId="77777777" w:rsidR="00B37B36" w:rsidRDefault="006501AB">
      <w:pPr>
        <w:pStyle w:val="Bezmezer"/>
      </w:pPr>
      <w:r>
        <w:t>DIČ:                             CZ5811170827</w:t>
      </w:r>
    </w:p>
    <w:p w14:paraId="1D8483BC" w14:textId="77777777" w:rsidR="00B37B36" w:rsidRDefault="006501AB">
      <w:pPr>
        <w:pStyle w:val="Bezmezer"/>
      </w:pPr>
      <w:r>
        <w:t>Bankovní účet:          KB Brno-město, č.ú.:835345-621/0100</w:t>
      </w:r>
    </w:p>
    <w:p w14:paraId="7FBE895A" w14:textId="77777777" w:rsidR="00B37B36" w:rsidRDefault="006501AB">
      <w:pPr>
        <w:pStyle w:val="Bezmezer"/>
      </w:pPr>
      <w:r>
        <w:t>Účet je vedený u Finančního úřadu Hustopeče u Brna, se sídlem Nádražní ul. 35, 693 01 Hustopeče</w:t>
      </w:r>
    </w:p>
    <w:p w14:paraId="4BA83B87" w14:textId="77777777" w:rsidR="00B37B36" w:rsidRDefault="006501AB">
      <w:pPr>
        <w:pStyle w:val="Bezmezer"/>
      </w:pPr>
      <w:proofErr w:type="spellStart"/>
      <w:r>
        <w:t>Registace</w:t>
      </w:r>
      <w:proofErr w:type="spellEnd"/>
      <w:r>
        <w:t xml:space="preserve"> : Měst. živnostenský úřad Hustopeče , </w:t>
      </w:r>
      <w:proofErr w:type="spellStart"/>
      <w:r>
        <w:t>č.j.MŽÚ</w:t>
      </w:r>
      <w:proofErr w:type="spellEnd"/>
      <w:r>
        <w:t>/170/92/ŽL/H ze dne 7.5.1992</w:t>
      </w:r>
    </w:p>
    <w:p w14:paraId="1000915F" w14:textId="77777777" w:rsidR="00B37B36" w:rsidRDefault="006501AB">
      <w:pPr>
        <w:pStyle w:val="Bezmezer"/>
      </w:pPr>
      <w:r>
        <w:t>Telefon:                      519 415 346</w:t>
      </w:r>
    </w:p>
    <w:p w14:paraId="00D5AF80" w14:textId="77777777" w:rsidR="00B37B36" w:rsidRDefault="006501AB">
      <w:pPr>
        <w:pStyle w:val="Bezmezer"/>
      </w:pPr>
      <w:r>
        <w:t>Mobilní telefon:        777 916 688</w:t>
      </w:r>
    </w:p>
    <w:p w14:paraId="20BA67A4" w14:textId="77777777" w:rsidR="00B37B36" w:rsidRDefault="006501AB">
      <w:pPr>
        <w:pStyle w:val="Bezmezer"/>
      </w:pPr>
      <w:r>
        <w:t xml:space="preserve">Email:                         </w:t>
      </w:r>
      <w:hyperlink r:id="rId5">
        <w:r>
          <w:rPr>
            <w:rStyle w:val="Internetovodkaz"/>
          </w:rPr>
          <w:t>kilinger.miroslav.ing@seznam.cz</w:t>
        </w:r>
      </w:hyperlink>
    </w:p>
    <w:p w14:paraId="2A26C384" w14:textId="77777777" w:rsidR="00B37B36" w:rsidRDefault="00B37B36">
      <w:pPr>
        <w:pStyle w:val="Bezmezer"/>
      </w:pPr>
    </w:p>
    <w:p w14:paraId="2C276221" w14:textId="77777777" w:rsidR="00B37B36" w:rsidRDefault="006501AB">
      <w:pPr>
        <w:pStyle w:val="Bezmezer"/>
      </w:pPr>
      <w:r>
        <w:t>(dále  jen  jako „prodávající“)</w:t>
      </w:r>
    </w:p>
    <w:p w14:paraId="7DEC4C89" w14:textId="77777777" w:rsidR="00B37B36" w:rsidRDefault="00B37B36"/>
    <w:p w14:paraId="6D412355" w14:textId="77777777" w:rsidR="00B37B36" w:rsidRDefault="006501AB">
      <w:pPr>
        <w:pStyle w:val="Bezmezer"/>
      </w:pPr>
      <w:r>
        <w:t xml:space="preserve">                                                   a</w:t>
      </w:r>
    </w:p>
    <w:p w14:paraId="76F56A56" w14:textId="77777777" w:rsidR="00B37B36" w:rsidRDefault="00B37B36">
      <w:pPr>
        <w:pStyle w:val="Bezmezer"/>
      </w:pPr>
    </w:p>
    <w:p w14:paraId="3FFD6C30" w14:textId="77777777" w:rsidR="00B37B36" w:rsidRDefault="00B37B36">
      <w:pPr>
        <w:pStyle w:val="Bezmezer"/>
      </w:pPr>
    </w:p>
    <w:p w14:paraId="782C4C85" w14:textId="7396090E" w:rsidR="00B37B36" w:rsidRDefault="006501AB">
      <w:pPr>
        <w:pStyle w:val="Bezmezer"/>
      </w:pPr>
      <w:r>
        <w:t xml:space="preserve">Obchodní   jméno:    </w:t>
      </w:r>
      <w:r w:rsidR="00B9091D">
        <w:t xml:space="preserve"> Domov pro seniory Foltýnova</w:t>
      </w:r>
      <w:r w:rsidR="002B2EE4">
        <w:t>,</w:t>
      </w:r>
    </w:p>
    <w:p w14:paraId="5ADA444F" w14:textId="350411E8" w:rsidR="002B2EE4" w:rsidRDefault="002B2EE4">
      <w:pPr>
        <w:pStyle w:val="Bezmezer"/>
      </w:pPr>
      <w:r>
        <w:t xml:space="preserve">                                      příspěvková organizace</w:t>
      </w:r>
    </w:p>
    <w:p w14:paraId="742FBBCC" w14:textId="53CBF1A6" w:rsidR="002B2EE4" w:rsidRDefault="002B2EE4">
      <w:pPr>
        <w:pStyle w:val="Bezmezer"/>
      </w:pPr>
      <w:r>
        <w:t xml:space="preserve">                                      </w:t>
      </w:r>
      <w:r w:rsidR="00B9091D">
        <w:t>Foltýnova 1008/21</w:t>
      </w:r>
    </w:p>
    <w:p w14:paraId="4622212A" w14:textId="50C99AF3" w:rsidR="002B2EE4" w:rsidRDefault="002B2EE4">
      <w:pPr>
        <w:pStyle w:val="Bezmezer"/>
      </w:pPr>
      <w:r>
        <w:t xml:space="preserve">                                      63</w:t>
      </w:r>
      <w:r w:rsidR="00B9091D">
        <w:t>5</w:t>
      </w:r>
      <w:r>
        <w:t xml:space="preserve"> 00  Brno</w:t>
      </w:r>
      <w:r w:rsidR="00B9091D">
        <w:t>-Bystrc</w:t>
      </w:r>
    </w:p>
    <w:p w14:paraId="259F38FE" w14:textId="5B8E9E46" w:rsidR="00B37B36" w:rsidRDefault="006501AB">
      <w:pPr>
        <w:pStyle w:val="Bezmezer"/>
      </w:pPr>
      <w:r>
        <w:t xml:space="preserve"> Zastoupena:      </w:t>
      </w:r>
      <w:r w:rsidR="00B05D9D">
        <w:t xml:space="preserve">Ing. Jan </w:t>
      </w:r>
      <w:proofErr w:type="spellStart"/>
      <w:r w:rsidR="00B05D9D">
        <w:t>Bohuňovská</w:t>
      </w:r>
      <w:proofErr w:type="spellEnd"/>
      <w:r w:rsidR="00B05D9D">
        <w:t>, ředitelka</w:t>
      </w:r>
      <w:r>
        <w:t xml:space="preserve">          </w:t>
      </w:r>
    </w:p>
    <w:p w14:paraId="685A37D8" w14:textId="6BC9BB1B" w:rsidR="00B37B36" w:rsidRDefault="006501AB">
      <w:pPr>
        <w:pStyle w:val="Bezmezer"/>
      </w:pPr>
      <w:r>
        <w:t xml:space="preserve">IČO:                               </w:t>
      </w:r>
      <w:r w:rsidR="00B9091D">
        <w:t>70887055</w:t>
      </w:r>
    </w:p>
    <w:p w14:paraId="681D55EC" w14:textId="572C6BC6" w:rsidR="00B37B36" w:rsidRDefault="006501AB">
      <w:pPr>
        <w:pStyle w:val="Bezmezer"/>
      </w:pPr>
      <w:r>
        <w:t>DIČ:                               CZ</w:t>
      </w:r>
      <w:r w:rsidR="00B9091D">
        <w:t>70887055</w:t>
      </w:r>
    </w:p>
    <w:p w14:paraId="1C030831" w14:textId="77777777" w:rsidR="00B05D9D" w:rsidRDefault="006501AB">
      <w:pPr>
        <w:pStyle w:val="Bezmezer"/>
      </w:pPr>
      <w:r>
        <w:t xml:space="preserve">Bankovní  spojení:  </w:t>
      </w:r>
      <w:r w:rsidR="00B05D9D">
        <w:t>27-7203160217/011</w:t>
      </w:r>
    </w:p>
    <w:p w14:paraId="4876339F" w14:textId="4C924F83" w:rsidR="00B37B36" w:rsidRDefault="00B05D9D">
      <w:pPr>
        <w:pStyle w:val="Bezmezer"/>
      </w:pPr>
      <w:r>
        <w:t>Email: reditel@dsfoltynova.cz</w:t>
      </w:r>
      <w:r w:rsidR="006501AB">
        <w:t xml:space="preserve">    </w:t>
      </w:r>
    </w:p>
    <w:p w14:paraId="79A74262" w14:textId="77777777" w:rsidR="00B37B36" w:rsidRDefault="00B37B36">
      <w:pPr>
        <w:pStyle w:val="Bezmezer"/>
      </w:pPr>
    </w:p>
    <w:p w14:paraId="20AAB1D3" w14:textId="77777777" w:rsidR="00B37B36" w:rsidRDefault="00B37B36">
      <w:pPr>
        <w:pStyle w:val="Bezmezer"/>
      </w:pPr>
    </w:p>
    <w:p w14:paraId="4956F7A8" w14:textId="5D6A579B" w:rsidR="00B37B36" w:rsidRDefault="006501AB" w:rsidP="00B05D9D">
      <w:pPr>
        <w:pStyle w:val="Bezmezer"/>
      </w:pPr>
      <w:r>
        <w:t>(dále  jen  jako „kupující“)</w:t>
      </w:r>
    </w:p>
    <w:p w14:paraId="53AFAF12" w14:textId="77777777" w:rsidR="00B05D9D" w:rsidRDefault="00B05D9D" w:rsidP="00B05D9D">
      <w:pPr>
        <w:pStyle w:val="Bezmezer"/>
      </w:pPr>
    </w:p>
    <w:p w14:paraId="2867D61A" w14:textId="77777777" w:rsidR="00B37B36" w:rsidRDefault="006501AB">
      <w:pPr>
        <w:pStyle w:val="Podnadpis"/>
        <w:jc w:val="center"/>
      </w:pPr>
      <w:proofErr w:type="spellStart"/>
      <w:r>
        <w:t>Čl.II</w:t>
      </w:r>
      <w:proofErr w:type="spellEnd"/>
      <w:r>
        <w:t>. Předmět smlouvy:</w:t>
      </w:r>
    </w:p>
    <w:p w14:paraId="328D76C4" w14:textId="77777777" w:rsidR="00B37B36" w:rsidRDefault="00B37B36">
      <w:pPr>
        <w:pStyle w:val="Bezmezer"/>
      </w:pPr>
    </w:p>
    <w:p w14:paraId="78121671" w14:textId="77777777" w:rsidR="00B37B36" w:rsidRDefault="006501AB" w:rsidP="00B05D9D">
      <w:pPr>
        <w:pStyle w:val="Bezmezer"/>
        <w:jc w:val="both"/>
      </w:pPr>
      <w:r>
        <w:t>Předmětem   a  účelem této smlouvy je vytvořit rámcový obchodně právní vztah a stanovení</w:t>
      </w:r>
    </w:p>
    <w:p w14:paraId="5BA11847" w14:textId="15DC369C" w:rsidR="00B9091D" w:rsidRDefault="006501AB" w:rsidP="00B05D9D">
      <w:pPr>
        <w:pStyle w:val="Bezmezer"/>
        <w:jc w:val="both"/>
      </w:pPr>
      <w:r>
        <w:t xml:space="preserve">všeobecných základních podmínek, kterými výše uvedené smluvní  strany zajistí dodávky </w:t>
      </w:r>
      <w:r w:rsidR="00672650">
        <w:t xml:space="preserve">ovoce a zeleniny, potravin, sterilovaných výrobků  a doplňkového sortimentu včetně </w:t>
      </w:r>
      <w:r>
        <w:t>obalového materiálu a čistících prostředků.</w:t>
      </w:r>
    </w:p>
    <w:p w14:paraId="383C84EF" w14:textId="77777777" w:rsidR="00B37B36" w:rsidRDefault="00B37B36">
      <w:pPr>
        <w:pStyle w:val="Bezmezer"/>
      </w:pPr>
    </w:p>
    <w:p w14:paraId="1BF9C5BD" w14:textId="77777777" w:rsidR="00B05D9D" w:rsidRDefault="00B05D9D">
      <w:pPr>
        <w:pStyle w:val="Podnadpis"/>
        <w:jc w:val="center"/>
      </w:pPr>
    </w:p>
    <w:p w14:paraId="04C4A4A9" w14:textId="68518F77" w:rsidR="00B37B36" w:rsidRDefault="006501AB">
      <w:pPr>
        <w:pStyle w:val="Podnadpis"/>
        <w:jc w:val="center"/>
      </w:pPr>
      <w:proofErr w:type="spellStart"/>
      <w:r>
        <w:t>Čl.III</w:t>
      </w:r>
      <w:proofErr w:type="spellEnd"/>
      <w:r>
        <w:t xml:space="preserve"> . Dodací podmínky:</w:t>
      </w:r>
    </w:p>
    <w:p w14:paraId="06EDA716" w14:textId="77777777" w:rsidR="00B37B36" w:rsidRDefault="006501AB">
      <w:pPr>
        <w:pStyle w:val="Bezmezer"/>
      </w:pPr>
      <w:r>
        <w:t>1)Jednotlivé dodávky budou realizovány na základě objednávek doručených:</w:t>
      </w:r>
    </w:p>
    <w:p w14:paraId="662FB99A" w14:textId="77777777" w:rsidR="00B37B36" w:rsidRDefault="006501AB">
      <w:pPr>
        <w:pStyle w:val="Bezmezer"/>
      </w:pPr>
      <w:r>
        <w:t xml:space="preserve">   a) do sídla organizace prodávajícího</w:t>
      </w:r>
    </w:p>
    <w:p w14:paraId="4FF03524" w14:textId="77777777" w:rsidR="00B37B36" w:rsidRDefault="006501AB">
      <w:pPr>
        <w:pStyle w:val="Bezmezer"/>
      </w:pPr>
      <w:r>
        <w:t xml:space="preserve">   b) telefonicky: 519415346</w:t>
      </w:r>
    </w:p>
    <w:p w14:paraId="4D338B02" w14:textId="77777777" w:rsidR="00B37B36" w:rsidRDefault="006501AB" w:rsidP="00B05D9D">
      <w:pPr>
        <w:pStyle w:val="Bezmezer"/>
        <w:jc w:val="both"/>
      </w:pPr>
      <w:r>
        <w:lastRenderedPageBreak/>
        <w:t xml:space="preserve">   c) mobil: 777916688 nebo 777916655 nebo 777916677</w:t>
      </w:r>
    </w:p>
    <w:p w14:paraId="4D6898E7" w14:textId="77777777" w:rsidR="00B37B36" w:rsidRDefault="006501AB" w:rsidP="00B05D9D">
      <w:pPr>
        <w:pStyle w:val="Bezmezer"/>
        <w:jc w:val="both"/>
      </w:pPr>
      <w:r>
        <w:t xml:space="preserve">   d) přímo u řidiče </w:t>
      </w:r>
      <w:proofErr w:type="spellStart"/>
      <w:r>
        <w:t>zajiš´tujícího</w:t>
      </w:r>
      <w:proofErr w:type="spellEnd"/>
      <w:r>
        <w:t xml:space="preserve"> distribuci</w:t>
      </w:r>
    </w:p>
    <w:p w14:paraId="40BEB334" w14:textId="77777777" w:rsidR="00B37B36" w:rsidRDefault="00B37B36" w:rsidP="00B05D9D">
      <w:pPr>
        <w:pStyle w:val="Bezmezer"/>
        <w:jc w:val="both"/>
      </w:pPr>
    </w:p>
    <w:p w14:paraId="6EEDB132" w14:textId="77777777" w:rsidR="00B37B36" w:rsidRDefault="006501AB" w:rsidP="00B05D9D">
      <w:pPr>
        <w:pStyle w:val="Bezmezer"/>
        <w:jc w:val="both"/>
      </w:pPr>
      <w:r>
        <w:t>2) Prodávající na základě objednávky provede nakládku objednaného zboží. V případě, že prodávající</w:t>
      </w:r>
    </w:p>
    <w:p w14:paraId="2FB3CD2A" w14:textId="77777777" w:rsidR="00B37B36" w:rsidRDefault="006501AB" w:rsidP="00B05D9D">
      <w:pPr>
        <w:pStyle w:val="Bezmezer"/>
        <w:jc w:val="both"/>
      </w:pPr>
      <w:r>
        <w:t>nemůže ve stanoveném čase zajistit dodání požadovaného sortimentu nebo množství, je povinen</w:t>
      </w:r>
    </w:p>
    <w:p w14:paraId="1FD2A3CB" w14:textId="77777777" w:rsidR="00B37B36" w:rsidRDefault="006501AB" w:rsidP="00B05D9D">
      <w:pPr>
        <w:pStyle w:val="Bezmezer"/>
        <w:jc w:val="both"/>
      </w:pPr>
      <w:r>
        <w:t>neprodleně o tom informovat kupujícího.</w:t>
      </w:r>
    </w:p>
    <w:p w14:paraId="6EE26CEC" w14:textId="77777777" w:rsidR="00B37B36" w:rsidRDefault="00B37B36" w:rsidP="00B05D9D">
      <w:pPr>
        <w:pStyle w:val="Bezmezer"/>
        <w:jc w:val="both"/>
      </w:pPr>
    </w:p>
    <w:p w14:paraId="7F799331" w14:textId="77777777" w:rsidR="00B37B36" w:rsidRDefault="006501AB" w:rsidP="00B05D9D">
      <w:pPr>
        <w:pStyle w:val="Bezmezer"/>
        <w:jc w:val="both"/>
      </w:pPr>
      <w:r>
        <w:t>3)  Místem dodání je rampa provozovny nebo sklad kupujícího.</w:t>
      </w:r>
    </w:p>
    <w:p w14:paraId="7610A992" w14:textId="77777777" w:rsidR="00B37B36" w:rsidRDefault="00B37B36" w:rsidP="00B05D9D">
      <w:pPr>
        <w:pStyle w:val="Bezmezer"/>
        <w:jc w:val="both"/>
      </w:pPr>
    </w:p>
    <w:p w14:paraId="78464018" w14:textId="4E2D393A" w:rsidR="00B37B36" w:rsidRDefault="006501AB" w:rsidP="00B05D9D">
      <w:pPr>
        <w:pStyle w:val="Bezmezer"/>
        <w:jc w:val="both"/>
      </w:pPr>
      <w:r>
        <w:t xml:space="preserve">4)  Dodávky zboží se uskuteční v pondělí až pátek od 6,00 hod do 14,00 hod, případně dle </w:t>
      </w:r>
    </w:p>
    <w:p w14:paraId="72946E76" w14:textId="24CD8E58" w:rsidR="00B37B36" w:rsidRDefault="006501AB" w:rsidP="00B05D9D">
      <w:pPr>
        <w:pStyle w:val="Bezmezer"/>
        <w:jc w:val="both"/>
      </w:pPr>
      <w:r>
        <w:t xml:space="preserve">      požadavku.</w:t>
      </w:r>
    </w:p>
    <w:p w14:paraId="7CDA934B" w14:textId="77777777" w:rsidR="00B05D9D" w:rsidRDefault="00B05D9D" w:rsidP="00B05D9D">
      <w:pPr>
        <w:pStyle w:val="Bezmezer"/>
        <w:jc w:val="both"/>
      </w:pPr>
    </w:p>
    <w:p w14:paraId="2359BF5B" w14:textId="77777777" w:rsidR="00B05D9D" w:rsidRDefault="00B05D9D" w:rsidP="00B05D9D">
      <w:pPr>
        <w:pStyle w:val="Bezmezer"/>
        <w:jc w:val="both"/>
      </w:pPr>
    </w:p>
    <w:p w14:paraId="20C45727" w14:textId="61F342CD" w:rsidR="00B37B36" w:rsidRDefault="006501AB" w:rsidP="00B05D9D">
      <w:pPr>
        <w:pStyle w:val="Podnadpis"/>
        <w:jc w:val="both"/>
      </w:pPr>
      <w:r>
        <w:t>Čl. IV. Převod vlastnictví a přechod nebezpečí vzniku škody</w:t>
      </w:r>
      <w:r w:rsidR="00B05D9D">
        <w:t xml:space="preserve"> </w:t>
      </w:r>
      <w:r>
        <w:t>na zboží:</w:t>
      </w:r>
    </w:p>
    <w:p w14:paraId="27503DA6" w14:textId="77777777" w:rsidR="00B37B36" w:rsidRDefault="00B37B36" w:rsidP="00B05D9D">
      <w:pPr>
        <w:pStyle w:val="Bezmezer"/>
        <w:jc w:val="both"/>
      </w:pPr>
    </w:p>
    <w:p w14:paraId="4C59D1E9" w14:textId="77777777" w:rsidR="00B37B36" w:rsidRDefault="006501AB" w:rsidP="00B05D9D">
      <w:pPr>
        <w:pStyle w:val="Bezmezer"/>
        <w:numPr>
          <w:ilvl w:val="0"/>
          <w:numId w:val="2"/>
        </w:numPr>
        <w:jc w:val="both"/>
      </w:pPr>
      <w:r>
        <w:t>Podpisem této smlouvy si smluvní strany také sjednaly, že převod vlastnictví  k dodanému</w:t>
      </w:r>
    </w:p>
    <w:p w14:paraId="2CD6B1DC" w14:textId="77777777" w:rsidR="00B37B36" w:rsidRDefault="006501AB" w:rsidP="00B05D9D">
      <w:pPr>
        <w:pStyle w:val="Bezmezer"/>
        <w:ind w:left="720"/>
        <w:jc w:val="both"/>
      </w:pPr>
      <w:r>
        <w:t>zboží je vázán na úplné zaplacení  kupní smlouvy</w:t>
      </w:r>
    </w:p>
    <w:p w14:paraId="43721312" w14:textId="77777777" w:rsidR="00B37B36" w:rsidRDefault="006501AB" w:rsidP="00B05D9D">
      <w:pPr>
        <w:pStyle w:val="Bezmezer"/>
        <w:ind w:left="360"/>
        <w:jc w:val="both"/>
      </w:pPr>
      <w:r>
        <w:t xml:space="preserve">2)   Přechod nebezpečí  poškození zboží z prodávajícího na kupujícího je dán převzetím zboží </w:t>
      </w:r>
    </w:p>
    <w:p w14:paraId="0A5284B1" w14:textId="77777777" w:rsidR="00B37B36" w:rsidRDefault="006501AB" w:rsidP="00B05D9D">
      <w:pPr>
        <w:pStyle w:val="Bezmezer"/>
        <w:ind w:left="720"/>
        <w:jc w:val="both"/>
      </w:pPr>
      <w:r>
        <w:t>a vystavením potvrzení o převzetí zboží na dodacím listu nebo faktuře ze strany kupujícího.</w:t>
      </w:r>
    </w:p>
    <w:p w14:paraId="1AB9240A" w14:textId="77777777" w:rsidR="00B37B36" w:rsidRDefault="006501AB" w:rsidP="00B05D9D">
      <w:pPr>
        <w:pStyle w:val="Bezmezer"/>
        <w:jc w:val="both"/>
      </w:pPr>
      <w:r>
        <w:t>.      3)   Nebezpečím škody na zboží se rozumí nebezpečí náhodné zkázy, odcizení či znehodnocení</w:t>
      </w:r>
    </w:p>
    <w:p w14:paraId="4BA84DC7" w14:textId="77777777" w:rsidR="00B37B36" w:rsidRDefault="006501AB" w:rsidP="00B05D9D">
      <w:pPr>
        <w:pStyle w:val="Bezmezer"/>
        <w:jc w:val="both"/>
      </w:pPr>
      <w:r>
        <w:t xml:space="preserve">              nezaviněné zúčastněnými stranami.</w:t>
      </w:r>
    </w:p>
    <w:p w14:paraId="12BCA356" w14:textId="77777777" w:rsidR="00B37B36" w:rsidRDefault="006501AB" w:rsidP="00B05D9D">
      <w:pPr>
        <w:pStyle w:val="Bezmezer"/>
        <w:numPr>
          <w:ilvl w:val="0"/>
          <w:numId w:val="1"/>
        </w:numPr>
        <w:jc w:val="both"/>
      </w:pPr>
      <w:r>
        <w:t>Dojde-li ke škodě na zboží porušením povinností zúčastněných stran, odpovídá tato za škodu</w:t>
      </w:r>
    </w:p>
    <w:p w14:paraId="69D2DE20" w14:textId="77777777" w:rsidR="00B37B36" w:rsidRDefault="006501AB" w:rsidP="00B05D9D">
      <w:pPr>
        <w:pStyle w:val="Bezmezer"/>
        <w:ind w:left="720"/>
        <w:jc w:val="both"/>
      </w:pPr>
      <w:r>
        <w:t>podle obecných zásad.</w:t>
      </w:r>
    </w:p>
    <w:p w14:paraId="59A06131" w14:textId="77777777" w:rsidR="00B37B36" w:rsidRDefault="00B37B36" w:rsidP="00B05D9D">
      <w:pPr>
        <w:pStyle w:val="Bezmezer"/>
        <w:ind w:left="720"/>
        <w:jc w:val="both"/>
      </w:pPr>
    </w:p>
    <w:p w14:paraId="78BD8065" w14:textId="77777777" w:rsidR="00B37B36" w:rsidRDefault="00B37B36" w:rsidP="00B05D9D">
      <w:pPr>
        <w:pStyle w:val="Bezmezer"/>
        <w:jc w:val="both"/>
      </w:pPr>
    </w:p>
    <w:p w14:paraId="18F39C9A" w14:textId="77777777" w:rsidR="00B37B36" w:rsidRDefault="006501AB" w:rsidP="00B05D9D">
      <w:pPr>
        <w:pStyle w:val="Podnadpis"/>
        <w:jc w:val="both"/>
      </w:pPr>
      <w:r>
        <w:t>Čl. V. Závazné povinnosti</w:t>
      </w:r>
    </w:p>
    <w:p w14:paraId="54CB87CD" w14:textId="77777777" w:rsidR="00B37B36" w:rsidRDefault="006501AB" w:rsidP="00B05D9D">
      <w:pPr>
        <w:pStyle w:val="Odstavecseseznamem"/>
        <w:numPr>
          <w:ilvl w:val="0"/>
          <w:numId w:val="3"/>
        </w:numPr>
        <w:jc w:val="both"/>
      </w:pPr>
      <w:r>
        <w:t xml:space="preserve">Veškeré individuální ceny zboží či individuální cenové nabídky sdělené v jakékoliv formě firmou Ing. Miroslav </w:t>
      </w:r>
      <w:proofErr w:type="spellStart"/>
      <w:r>
        <w:t>Kilinger</w:t>
      </w:r>
      <w:proofErr w:type="spellEnd"/>
      <w:r>
        <w:t xml:space="preserve"> zákazníkovi jsou součástí obchodního tajemství firmy Ing. Miroslav </w:t>
      </w:r>
      <w:proofErr w:type="spellStart"/>
      <w:r>
        <w:t>Kilinger</w:t>
      </w:r>
      <w:proofErr w:type="spellEnd"/>
      <w:r>
        <w:t xml:space="preserve"> a zákazník je povinen o nich zachovat přísnou mlčenlivost, nesdělovat je jakékoliv třetí osobě a neumožnit ani jejich využívání jakoukoliv třetí osobou.</w:t>
      </w:r>
    </w:p>
    <w:p w14:paraId="1F25A4BB" w14:textId="4C569899" w:rsidR="00B37B36" w:rsidRDefault="006501AB" w:rsidP="00B05D9D">
      <w:pPr>
        <w:pStyle w:val="Odstavecseseznamem"/>
        <w:numPr>
          <w:ilvl w:val="0"/>
          <w:numId w:val="3"/>
        </w:numPr>
        <w:jc w:val="both"/>
      </w:pPr>
      <w:r>
        <w:t xml:space="preserve">V případě porušení zákazníkem jakékoliv jeho výše uvedené povinnosti je firma Ing. Miroslav </w:t>
      </w:r>
      <w:proofErr w:type="spellStart"/>
      <w:r>
        <w:t>Kilinger</w:t>
      </w:r>
      <w:proofErr w:type="spellEnd"/>
      <w:r>
        <w:t xml:space="preserve"> oprávněna odstoupit od smlouvy uzavřené dle příslušných obchodních podmínek a vymáhat po zákazníkovi veškeré škody jí v důsledku této skutečnosti vzniklé.</w:t>
      </w:r>
    </w:p>
    <w:p w14:paraId="31291587" w14:textId="3E72ACA7" w:rsidR="00B05D9D" w:rsidRDefault="00B05D9D" w:rsidP="00B05D9D">
      <w:pPr>
        <w:pStyle w:val="Odstavecseseznamem"/>
        <w:numPr>
          <w:ilvl w:val="0"/>
          <w:numId w:val="3"/>
        </w:numPr>
        <w:jc w:val="both"/>
      </w:pPr>
      <w:r>
        <w:t xml:space="preserve">Tato smlouva je uzavřena na dobu určitou a to do 31.12. 2024 nebo do finančního  objemu 2 </w:t>
      </w:r>
      <w:proofErr w:type="spellStart"/>
      <w:r>
        <w:t>mil.Kč</w:t>
      </w:r>
      <w:proofErr w:type="spellEnd"/>
      <w:r>
        <w:t>.</w:t>
      </w:r>
    </w:p>
    <w:p w14:paraId="022D6AEF" w14:textId="77777777" w:rsidR="00B37B36" w:rsidRDefault="006501AB" w:rsidP="00B05D9D">
      <w:pPr>
        <w:pStyle w:val="Odstavecseseznamem"/>
        <w:numPr>
          <w:ilvl w:val="0"/>
          <w:numId w:val="3"/>
        </w:numPr>
        <w:jc w:val="both"/>
      </w:pPr>
      <w:r>
        <w:t xml:space="preserve">Tato smlouva je sepsaná ve 2 vyhotoveních, každá ze smluvních stran obdrží 1 vyhotovení. </w:t>
      </w:r>
    </w:p>
    <w:p w14:paraId="0442D23E" w14:textId="77777777" w:rsidR="00B37B36" w:rsidRDefault="00B37B36" w:rsidP="00B05D9D">
      <w:pPr>
        <w:pStyle w:val="Bezmezer"/>
        <w:jc w:val="both"/>
      </w:pPr>
    </w:p>
    <w:p w14:paraId="12884D8C" w14:textId="77777777" w:rsidR="00B37B36" w:rsidRDefault="00B37B36" w:rsidP="00B05D9D">
      <w:pPr>
        <w:pStyle w:val="Bezmezer"/>
        <w:jc w:val="both"/>
      </w:pPr>
    </w:p>
    <w:p w14:paraId="1213B01B" w14:textId="089CA766" w:rsidR="00B37B36" w:rsidRDefault="008D533A" w:rsidP="00B05D9D">
      <w:pPr>
        <w:pStyle w:val="Bezmezer"/>
        <w:jc w:val="both"/>
      </w:pPr>
      <w:r>
        <w:t xml:space="preserve">  Brno 28.1.2023</w:t>
      </w:r>
    </w:p>
    <w:p w14:paraId="1857B0C9" w14:textId="77777777" w:rsidR="00B37B36" w:rsidRDefault="00B37B36" w:rsidP="00B05D9D">
      <w:pPr>
        <w:pStyle w:val="Bezmezer"/>
        <w:jc w:val="both"/>
      </w:pPr>
    </w:p>
    <w:p w14:paraId="7725D29A" w14:textId="77777777" w:rsidR="00B37B36" w:rsidRDefault="00B37B36" w:rsidP="00B05D9D">
      <w:pPr>
        <w:pStyle w:val="Bezmezer"/>
        <w:jc w:val="both"/>
      </w:pPr>
    </w:p>
    <w:p w14:paraId="010D5802" w14:textId="77777777" w:rsidR="00B37B36" w:rsidRDefault="00B37B36" w:rsidP="00B05D9D">
      <w:pPr>
        <w:pStyle w:val="Bezmezer"/>
        <w:jc w:val="both"/>
      </w:pPr>
    </w:p>
    <w:p w14:paraId="77F5F427" w14:textId="50564BB9" w:rsidR="00B37B36" w:rsidRDefault="00B37B36" w:rsidP="00B05D9D">
      <w:pPr>
        <w:pStyle w:val="Bezmezer"/>
        <w:jc w:val="both"/>
      </w:pPr>
    </w:p>
    <w:p w14:paraId="54826CB8" w14:textId="2A91B02D" w:rsidR="00B05D9D" w:rsidRDefault="00B05D9D" w:rsidP="00B05D9D">
      <w:pPr>
        <w:pStyle w:val="Bezmezer"/>
        <w:jc w:val="both"/>
      </w:pPr>
    </w:p>
    <w:p w14:paraId="32208651" w14:textId="77777777" w:rsidR="00B05D9D" w:rsidRDefault="00B05D9D" w:rsidP="00B05D9D">
      <w:pPr>
        <w:pStyle w:val="Bezmezer"/>
        <w:jc w:val="both"/>
      </w:pPr>
    </w:p>
    <w:p w14:paraId="31A47B8C" w14:textId="77777777" w:rsidR="00B37B36" w:rsidRDefault="006501AB" w:rsidP="00B05D9D">
      <w:pPr>
        <w:pStyle w:val="Bezmezer"/>
        <w:jc w:val="both"/>
      </w:pPr>
      <w:r>
        <w:t>……………………………………………………………………                           ………………………………………………………………</w:t>
      </w:r>
    </w:p>
    <w:p w14:paraId="2C070F6D" w14:textId="18E4FCA1" w:rsidR="00B37B36" w:rsidRDefault="006501AB" w:rsidP="00B05D9D">
      <w:pPr>
        <w:pStyle w:val="Bezmezer"/>
        <w:jc w:val="both"/>
      </w:pPr>
      <w:r>
        <w:t xml:space="preserve">                </w:t>
      </w:r>
      <w:proofErr w:type="spellStart"/>
      <w:r>
        <w:t>Ing.Miroslav</w:t>
      </w:r>
      <w:proofErr w:type="spellEnd"/>
      <w:r>
        <w:t xml:space="preserve"> </w:t>
      </w:r>
      <w:proofErr w:type="spellStart"/>
      <w:r>
        <w:t>Kilinger</w:t>
      </w:r>
      <w:proofErr w:type="spellEnd"/>
      <w:r w:rsidR="00B05D9D">
        <w:tab/>
      </w:r>
      <w:r w:rsidR="00B05D9D">
        <w:tab/>
      </w:r>
      <w:r w:rsidR="00B05D9D">
        <w:tab/>
      </w:r>
      <w:r w:rsidR="00B05D9D">
        <w:tab/>
      </w:r>
      <w:r w:rsidR="00B05D9D">
        <w:tab/>
        <w:t xml:space="preserve">Ing. Jana </w:t>
      </w:r>
      <w:proofErr w:type="spellStart"/>
      <w:r w:rsidR="00B05D9D">
        <w:t>Bohuňovská</w:t>
      </w:r>
      <w:proofErr w:type="spellEnd"/>
    </w:p>
    <w:p w14:paraId="25E78BF6" w14:textId="77777777" w:rsidR="00B37B36" w:rsidRDefault="00B37B36" w:rsidP="003F570C">
      <w:pPr>
        <w:pStyle w:val="Bezmezer"/>
        <w:ind w:left="720"/>
        <w:jc w:val="center"/>
      </w:pPr>
    </w:p>
    <w:sectPr w:rsidR="00B37B3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4FCF"/>
    <w:multiLevelType w:val="multilevel"/>
    <w:tmpl w:val="E58CC7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D68BF"/>
    <w:multiLevelType w:val="multilevel"/>
    <w:tmpl w:val="4760C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C64642"/>
    <w:multiLevelType w:val="multilevel"/>
    <w:tmpl w:val="4664E474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2C96"/>
    <w:multiLevelType w:val="multilevel"/>
    <w:tmpl w:val="86F4A6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8111">
    <w:abstractNumId w:val="2"/>
  </w:num>
  <w:num w:numId="2" w16cid:durableId="1807041747">
    <w:abstractNumId w:val="3"/>
  </w:num>
  <w:num w:numId="3" w16cid:durableId="465247601">
    <w:abstractNumId w:val="0"/>
  </w:num>
  <w:num w:numId="4" w16cid:durableId="1275864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36"/>
    <w:rsid w:val="000A657B"/>
    <w:rsid w:val="002B2EE4"/>
    <w:rsid w:val="003A061A"/>
    <w:rsid w:val="003F4285"/>
    <w:rsid w:val="003F570C"/>
    <w:rsid w:val="005E55B7"/>
    <w:rsid w:val="006437C3"/>
    <w:rsid w:val="006501AB"/>
    <w:rsid w:val="00672650"/>
    <w:rsid w:val="008D533A"/>
    <w:rsid w:val="00B05D9D"/>
    <w:rsid w:val="00B37B36"/>
    <w:rsid w:val="00B9091D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AF9D"/>
  <w15:docId w15:val="{6FE6C683-CE17-47AD-84B5-2E2A8D59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B7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72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B729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7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B72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B7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ternetovodkaz">
    <w:name w:val="Internetový odkaz"/>
    <w:basedOn w:val="Standardnpsmoodstavce"/>
    <w:uiPriority w:val="99"/>
    <w:unhideWhenUsed/>
    <w:rsid w:val="005A217C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0B729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Bezmezer">
    <w:name w:val="No Spacing"/>
    <w:uiPriority w:val="1"/>
    <w:qFormat/>
    <w:rsid w:val="000B729E"/>
    <w:rPr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72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linger.miroslav.ing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Franzová Soňa</cp:lastModifiedBy>
  <cp:revision>5</cp:revision>
  <cp:lastPrinted>2023-02-14T06:14:00Z</cp:lastPrinted>
  <dcterms:created xsi:type="dcterms:W3CDTF">2023-02-14T06:07:00Z</dcterms:created>
  <dcterms:modified xsi:type="dcterms:W3CDTF">2023-02-28T10:36:00Z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