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EC26" w14:textId="6B0D9B7F" w:rsidR="00A7525A" w:rsidRPr="00656560" w:rsidRDefault="00AD2462" w:rsidP="00656560">
      <w:pPr>
        <w:tabs>
          <w:tab w:val="center" w:pos="-1800"/>
          <w:tab w:val="left" w:pos="720"/>
        </w:tabs>
        <w:jc w:val="center"/>
        <w:rPr>
          <w:b/>
          <w:bCs/>
          <w:sz w:val="32"/>
          <w:szCs w:val="32"/>
        </w:rPr>
      </w:pPr>
      <w:r w:rsidRPr="00656560">
        <w:rPr>
          <w:b/>
          <w:bCs/>
          <w:sz w:val="32"/>
          <w:szCs w:val="32"/>
        </w:rPr>
        <w:t>D</w:t>
      </w:r>
      <w:r w:rsidR="00656560" w:rsidRPr="00656560">
        <w:rPr>
          <w:b/>
          <w:bCs/>
          <w:sz w:val="32"/>
          <w:szCs w:val="32"/>
        </w:rPr>
        <w:t>odatek</w:t>
      </w:r>
      <w:r w:rsidR="00A7525A" w:rsidRPr="00656560">
        <w:rPr>
          <w:b/>
          <w:bCs/>
          <w:sz w:val="32"/>
          <w:szCs w:val="32"/>
        </w:rPr>
        <w:t xml:space="preserve"> </w:t>
      </w:r>
      <w:r w:rsidRPr="00656560">
        <w:rPr>
          <w:b/>
          <w:bCs/>
          <w:sz w:val="32"/>
          <w:szCs w:val="32"/>
        </w:rPr>
        <w:t xml:space="preserve">č. 1 </w:t>
      </w:r>
      <w:r w:rsidR="00A7525A" w:rsidRPr="00656560">
        <w:rPr>
          <w:b/>
          <w:bCs/>
          <w:sz w:val="32"/>
          <w:szCs w:val="32"/>
        </w:rPr>
        <w:t>k</w:t>
      </w:r>
      <w:r w:rsidR="00656560" w:rsidRPr="00656560">
        <w:rPr>
          <w:b/>
          <w:bCs/>
          <w:sz w:val="32"/>
          <w:szCs w:val="32"/>
        </w:rPr>
        <w:t xml:space="preserve"> Příkazní smlouvě </w:t>
      </w:r>
    </w:p>
    <w:p w14:paraId="2AA20108" w14:textId="70AE2037" w:rsidR="00AD2462" w:rsidRPr="00A0240E" w:rsidRDefault="00AD2462" w:rsidP="00683FBE">
      <w:pPr>
        <w:tabs>
          <w:tab w:val="center" w:pos="-1800"/>
          <w:tab w:val="left" w:pos="720"/>
        </w:tabs>
        <w:spacing w:before="160" w:after="160"/>
        <w:jc w:val="center"/>
      </w:pPr>
      <w:r w:rsidRPr="00A0240E">
        <w:t>který uzavřeli</w:t>
      </w:r>
    </w:p>
    <w:p w14:paraId="3B262164" w14:textId="77777777" w:rsidR="00AD1365" w:rsidRPr="00A0240E" w:rsidRDefault="00AD1365" w:rsidP="00AD1365">
      <w:pPr>
        <w:tabs>
          <w:tab w:val="left" w:pos="1843"/>
          <w:tab w:val="left" w:pos="5103"/>
        </w:tabs>
        <w:jc w:val="both"/>
        <w:rPr>
          <w:b/>
          <w:color w:val="0070C0"/>
        </w:rPr>
      </w:pPr>
      <w:r w:rsidRPr="00A0240E">
        <w:t>na straně jedné:</w:t>
      </w:r>
      <w:r w:rsidRPr="00A0240E">
        <w:tab/>
      </w:r>
      <w:r w:rsidRPr="00A0240E">
        <w:rPr>
          <w:b/>
        </w:rPr>
        <w:t>SPORTES Svitavy s.r.o.</w:t>
      </w:r>
    </w:p>
    <w:p w14:paraId="40DBD650" w14:textId="77777777" w:rsidR="00AD1365" w:rsidRPr="00A0240E" w:rsidRDefault="00AD1365" w:rsidP="00AD1365">
      <w:pPr>
        <w:tabs>
          <w:tab w:val="left" w:pos="1843"/>
          <w:tab w:val="left" w:pos="5103"/>
        </w:tabs>
        <w:jc w:val="both"/>
        <w:rPr>
          <w:b/>
        </w:rPr>
      </w:pPr>
      <w:r w:rsidRPr="00A0240E">
        <w:rPr>
          <w:b/>
        </w:rPr>
        <w:tab/>
        <w:t>IČO: 620 62 620, DIČ: CZ62062620</w:t>
      </w:r>
    </w:p>
    <w:p w14:paraId="4CB9A4DC" w14:textId="226CD23C" w:rsidR="00AD1365" w:rsidRPr="00A0240E" w:rsidRDefault="00AD1365" w:rsidP="00AD1365">
      <w:pPr>
        <w:tabs>
          <w:tab w:val="left" w:pos="1843"/>
          <w:tab w:val="left" w:pos="5103"/>
        </w:tabs>
        <w:jc w:val="both"/>
        <w:rPr>
          <w:b/>
        </w:rPr>
      </w:pPr>
      <w:r w:rsidRPr="00A0240E">
        <w:rPr>
          <w:b/>
        </w:rPr>
        <w:tab/>
        <w:t>se sídlem Tovární 677/28, Předměstí, 568 02</w:t>
      </w:r>
      <w:r w:rsidR="00981507">
        <w:rPr>
          <w:b/>
        </w:rPr>
        <w:t xml:space="preserve"> Svitavy</w:t>
      </w:r>
    </w:p>
    <w:p w14:paraId="08F6780C" w14:textId="77777777" w:rsidR="00AD1365" w:rsidRPr="00F626CE" w:rsidRDefault="00AD1365" w:rsidP="00AD1365">
      <w:pPr>
        <w:tabs>
          <w:tab w:val="left" w:pos="1843"/>
          <w:tab w:val="left" w:pos="5103"/>
        </w:tabs>
        <w:ind w:left="1843"/>
        <w:jc w:val="both"/>
        <w:rPr>
          <w:sz w:val="23"/>
          <w:szCs w:val="23"/>
        </w:rPr>
      </w:pPr>
      <w:r w:rsidRPr="00F626CE">
        <w:rPr>
          <w:sz w:val="23"/>
          <w:szCs w:val="23"/>
        </w:rPr>
        <w:t>společnost zapsaná v obchodním rejstříku vedeném Krajským soudem v Hradci Králové, oddíl C, vložka 7388</w:t>
      </w:r>
    </w:p>
    <w:p w14:paraId="1F05574E" w14:textId="3183F2AF" w:rsidR="00AD1365" w:rsidRPr="00A0240E" w:rsidRDefault="00534F96" w:rsidP="00AD1365">
      <w:pPr>
        <w:tabs>
          <w:tab w:val="left" w:pos="1843"/>
          <w:tab w:val="left" w:pos="5103"/>
        </w:tabs>
        <w:jc w:val="both"/>
      </w:pPr>
      <w:r>
        <w:tab/>
      </w:r>
      <w:r w:rsidR="00AD1365" w:rsidRPr="00A0240E">
        <w:t>zastoupena Ing. Bronislavem Olšánem, jednatelem</w:t>
      </w:r>
    </w:p>
    <w:p w14:paraId="2AF301F6" w14:textId="3C1FC7E5" w:rsidR="00AD1365" w:rsidRPr="00A0240E" w:rsidRDefault="00AD1365" w:rsidP="00AD1365">
      <w:pPr>
        <w:tabs>
          <w:tab w:val="left" w:pos="567"/>
        </w:tabs>
        <w:spacing w:before="80"/>
        <w:ind w:left="1843" w:hanging="1843"/>
      </w:pPr>
      <w:r w:rsidRPr="00A0240E">
        <w:tab/>
      </w:r>
      <w:r w:rsidRPr="00A0240E">
        <w:tab/>
        <w:t xml:space="preserve">- dále jen </w:t>
      </w:r>
      <w:r w:rsidR="00534F96">
        <w:t>příkazce</w:t>
      </w:r>
      <w:r w:rsidRPr="00A0240E">
        <w:t xml:space="preserve"> -</w:t>
      </w:r>
    </w:p>
    <w:p w14:paraId="479EFDCD" w14:textId="77777777" w:rsidR="00AD1365" w:rsidRPr="00A0240E" w:rsidRDefault="00AD1365" w:rsidP="00AD1365">
      <w:pPr>
        <w:tabs>
          <w:tab w:val="left" w:pos="567"/>
        </w:tabs>
        <w:spacing w:before="80"/>
        <w:ind w:left="1843" w:hanging="1843"/>
      </w:pPr>
      <w:r w:rsidRPr="00A0240E">
        <w:t xml:space="preserve">a </w:t>
      </w:r>
    </w:p>
    <w:p w14:paraId="397B8D98" w14:textId="13095CA4" w:rsidR="00AD1365" w:rsidRPr="00A0240E" w:rsidRDefault="00AD1365" w:rsidP="00AD1365">
      <w:pPr>
        <w:tabs>
          <w:tab w:val="left" w:pos="2268"/>
        </w:tabs>
        <w:spacing w:before="80"/>
        <w:ind w:left="1843" w:hanging="1843"/>
        <w:rPr>
          <w:b/>
        </w:rPr>
      </w:pPr>
      <w:r w:rsidRPr="00A0240E">
        <w:t>na straně druhé:</w:t>
      </w:r>
      <w:r w:rsidRPr="00A0240E">
        <w:tab/>
      </w:r>
      <w:r w:rsidR="00DD712B" w:rsidRPr="00A0240E">
        <w:rPr>
          <w:b/>
          <w:bCs/>
        </w:rPr>
        <w:t>AKVAMONT Svitavy s.r.o.</w:t>
      </w:r>
      <w:r w:rsidR="00DD712B" w:rsidRPr="00A0240E">
        <w:rPr>
          <w:b/>
        </w:rPr>
        <w:t xml:space="preserve"> </w:t>
      </w:r>
    </w:p>
    <w:p w14:paraId="53F3DE2E" w14:textId="0E3FC460" w:rsidR="00AD1365" w:rsidRPr="00A0240E" w:rsidRDefault="00AD1365" w:rsidP="00AD1365">
      <w:pPr>
        <w:tabs>
          <w:tab w:val="left" w:pos="2268"/>
        </w:tabs>
        <w:ind w:left="1843" w:hanging="1843"/>
        <w:outlineLvl w:val="0"/>
        <w:rPr>
          <w:b/>
        </w:rPr>
      </w:pPr>
      <w:r w:rsidRPr="00A0240E">
        <w:rPr>
          <w:b/>
        </w:rPr>
        <w:tab/>
        <w:t>IČO:</w:t>
      </w:r>
      <w:r w:rsidR="00DD712B" w:rsidRPr="00A0240E">
        <w:rPr>
          <w:b/>
        </w:rPr>
        <w:t xml:space="preserve"> 150 35 221,</w:t>
      </w:r>
      <w:r w:rsidRPr="00A0240E">
        <w:rPr>
          <w:b/>
        </w:rPr>
        <w:t xml:space="preserve"> DIČ: </w:t>
      </w:r>
      <w:r w:rsidR="00DD712B" w:rsidRPr="00A0240E">
        <w:rPr>
          <w:b/>
        </w:rPr>
        <w:t>CZ15035221</w:t>
      </w:r>
    </w:p>
    <w:p w14:paraId="4D9F5C02" w14:textId="16E7269D" w:rsidR="00AD1365" w:rsidRPr="00A0240E" w:rsidRDefault="00AD1365" w:rsidP="00AD1365">
      <w:pPr>
        <w:tabs>
          <w:tab w:val="left" w:pos="2268"/>
        </w:tabs>
        <w:ind w:left="1843" w:hanging="1843"/>
        <w:rPr>
          <w:b/>
        </w:rPr>
      </w:pPr>
      <w:r w:rsidRPr="00A0240E">
        <w:rPr>
          <w:b/>
        </w:rPr>
        <w:tab/>
        <w:t>s</w:t>
      </w:r>
      <w:r w:rsidR="00F626CE">
        <w:rPr>
          <w:b/>
        </w:rPr>
        <w:t>e s</w:t>
      </w:r>
      <w:r w:rsidRPr="00A0240E">
        <w:rPr>
          <w:b/>
        </w:rPr>
        <w:t>ídl</w:t>
      </w:r>
      <w:r w:rsidR="00F626CE">
        <w:rPr>
          <w:b/>
        </w:rPr>
        <w:t>em</w:t>
      </w:r>
      <w:r w:rsidR="00DD712B" w:rsidRPr="00A0240E">
        <w:rPr>
          <w:b/>
        </w:rPr>
        <w:t xml:space="preserve"> Svitavy - Lačnov, Hlavní 426/4, PSČ 568 02</w:t>
      </w:r>
      <w:r w:rsidRPr="00A0240E">
        <w:rPr>
          <w:b/>
        </w:rPr>
        <w:t xml:space="preserve"> </w:t>
      </w:r>
    </w:p>
    <w:p w14:paraId="7369A43B" w14:textId="7F0C8E02" w:rsidR="00F626CE" w:rsidRPr="00F626CE" w:rsidRDefault="00F626CE" w:rsidP="00F626CE">
      <w:pPr>
        <w:tabs>
          <w:tab w:val="left" w:pos="1843"/>
          <w:tab w:val="left" w:pos="5103"/>
        </w:tabs>
        <w:ind w:left="1843"/>
        <w:jc w:val="both"/>
        <w:rPr>
          <w:sz w:val="23"/>
          <w:szCs w:val="23"/>
        </w:rPr>
      </w:pPr>
      <w:r w:rsidRPr="00F626CE">
        <w:rPr>
          <w:sz w:val="23"/>
          <w:szCs w:val="23"/>
        </w:rPr>
        <w:t xml:space="preserve">společnost zapsaná v obchodním rejstříku vedeném Krajským soudem v Hradci Králové, oddíl C, vložka </w:t>
      </w:r>
      <w:r>
        <w:rPr>
          <w:sz w:val="23"/>
          <w:szCs w:val="23"/>
        </w:rPr>
        <w:t>697</w:t>
      </w:r>
    </w:p>
    <w:p w14:paraId="6513A350" w14:textId="12626233" w:rsidR="00AD1365" w:rsidRPr="00DD712B" w:rsidRDefault="00AD1365" w:rsidP="00534F96">
      <w:pPr>
        <w:tabs>
          <w:tab w:val="left" w:pos="567"/>
        </w:tabs>
        <w:ind w:left="1843" w:hanging="1843"/>
        <w:rPr>
          <w:bCs/>
        </w:rPr>
      </w:pPr>
      <w:r w:rsidRPr="00DD712B">
        <w:rPr>
          <w:bCs/>
        </w:rPr>
        <w:tab/>
      </w:r>
      <w:r w:rsidRPr="00DD712B">
        <w:rPr>
          <w:bCs/>
        </w:rPr>
        <w:tab/>
      </w:r>
      <w:r w:rsidRPr="00A0240E">
        <w:rPr>
          <w:bCs/>
        </w:rPr>
        <w:t xml:space="preserve">zastoupen </w:t>
      </w:r>
      <w:r w:rsidR="00A0240E" w:rsidRPr="00A0240E">
        <w:rPr>
          <w:bCs/>
        </w:rPr>
        <w:t>Jaroslavem Jerie, jednatelem</w:t>
      </w:r>
    </w:p>
    <w:p w14:paraId="3D6D189E" w14:textId="0A7041DE" w:rsidR="00AD1365" w:rsidRPr="00DD712B" w:rsidRDefault="00AD1365" w:rsidP="00AD1365">
      <w:pPr>
        <w:tabs>
          <w:tab w:val="left" w:pos="567"/>
        </w:tabs>
        <w:spacing w:before="120"/>
        <w:ind w:left="1843" w:hanging="1843"/>
      </w:pPr>
      <w:r w:rsidRPr="00DD712B">
        <w:tab/>
      </w:r>
      <w:r w:rsidRPr="00DD712B">
        <w:tab/>
        <w:t xml:space="preserve">- dále jen </w:t>
      </w:r>
      <w:r w:rsidR="00534F96">
        <w:t>příkazník -</w:t>
      </w:r>
    </w:p>
    <w:p w14:paraId="4EB4B13A" w14:textId="77777777" w:rsidR="00AD2462" w:rsidRPr="00DD712B" w:rsidRDefault="00AD2462" w:rsidP="00AD2462">
      <w:pPr>
        <w:pStyle w:val="Zkladntext"/>
        <w:spacing w:after="0"/>
        <w:jc w:val="center"/>
        <w:rPr>
          <w:b/>
          <w:bCs/>
        </w:rPr>
      </w:pPr>
    </w:p>
    <w:p w14:paraId="04FFCC73" w14:textId="77777777" w:rsidR="00AD2462" w:rsidRPr="00AA60F5" w:rsidRDefault="00AD2462" w:rsidP="00981507">
      <w:pPr>
        <w:spacing w:line="360" w:lineRule="auto"/>
        <w:jc w:val="center"/>
        <w:rPr>
          <w:b/>
        </w:rPr>
      </w:pPr>
    </w:p>
    <w:p w14:paraId="60DDCE8B" w14:textId="51C7077B" w:rsidR="00AD2462" w:rsidRPr="00AA60F5" w:rsidRDefault="00D3029B" w:rsidP="00AD2462">
      <w:pPr>
        <w:jc w:val="center"/>
        <w:rPr>
          <w:b/>
        </w:rPr>
      </w:pPr>
      <w:r w:rsidRPr="00AA60F5">
        <w:rPr>
          <w:b/>
        </w:rPr>
        <w:t>A.</w:t>
      </w:r>
    </w:p>
    <w:p w14:paraId="54B8C006" w14:textId="50DABD25" w:rsidR="00A12D8A" w:rsidRPr="00AA60F5" w:rsidRDefault="003B4F2D" w:rsidP="00683FBE">
      <w:pPr>
        <w:spacing w:before="160"/>
        <w:jc w:val="both"/>
        <w:rPr>
          <w:bCs/>
        </w:rPr>
      </w:pPr>
      <w:r>
        <w:rPr>
          <w:bCs/>
        </w:rPr>
        <w:t>Příkazce a příkazník</w:t>
      </w:r>
      <w:r w:rsidR="00A0240E">
        <w:rPr>
          <w:bCs/>
        </w:rPr>
        <w:t xml:space="preserve"> uz</w:t>
      </w:r>
      <w:r w:rsidR="00D3029B" w:rsidRPr="00AA60F5">
        <w:rPr>
          <w:bCs/>
        </w:rPr>
        <w:t>avřeli</w:t>
      </w:r>
      <w:r w:rsidR="002B35B5" w:rsidRPr="00AA60F5">
        <w:rPr>
          <w:bCs/>
        </w:rPr>
        <w:t xml:space="preserve"> </w:t>
      </w:r>
      <w:r w:rsidR="00671B4E" w:rsidRPr="00AA60F5">
        <w:rPr>
          <w:bCs/>
        </w:rPr>
        <w:t xml:space="preserve">dne </w:t>
      </w:r>
      <w:r>
        <w:rPr>
          <w:bCs/>
        </w:rPr>
        <w:t>20.9.2018 Příkazní smlouv</w:t>
      </w:r>
      <w:r w:rsidR="004F1248">
        <w:rPr>
          <w:bCs/>
        </w:rPr>
        <w:t>u ohledně provádění</w:t>
      </w:r>
      <w:r>
        <w:rPr>
          <w:bCs/>
        </w:rPr>
        <w:t xml:space="preserve"> „Zimní údržb</w:t>
      </w:r>
      <w:r w:rsidR="004F1248">
        <w:rPr>
          <w:bCs/>
        </w:rPr>
        <w:t>y</w:t>
      </w:r>
      <w:r>
        <w:rPr>
          <w:bCs/>
        </w:rPr>
        <w:t xml:space="preserve"> ve městě Svitavy“</w:t>
      </w:r>
      <w:r w:rsidR="00D3029B" w:rsidRPr="00AA60F5">
        <w:rPr>
          <w:bCs/>
        </w:rPr>
        <w:t xml:space="preserve"> (dále jen „</w:t>
      </w:r>
      <w:r>
        <w:rPr>
          <w:bCs/>
        </w:rPr>
        <w:t>Příkazní smlouva</w:t>
      </w:r>
      <w:r w:rsidR="00D3029B" w:rsidRPr="00AA60F5">
        <w:rPr>
          <w:bCs/>
        </w:rPr>
        <w:t xml:space="preserve">“). </w:t>
      </w:r>
    </w:p>
    <w:p w14:paraId="5B76E521" w14:textId="68226260" w:rsidR="00D3029B" w:rsidRPr="00AA60F5" w:rsidRDefault="003B4F2D" w:rsidP="00683FBE">
      <w:pPr>
        <w:spacing w:before="160"/>
        <w:jc w:val="both"/>
        <w:rPr>
          <w:bCs/>
        </w:rPr>
      </w:pPr>
      <w:r>
        <w:rPr>
          <w:bCs/>
        </w:rPr>
        <w:t>Příkazní smlouva</w:t>
      </w:r>
      <w:r w:rsidR="001E306B" w:rsidRPr="00AA60F5">
        <w:rPr>
          <w:bCs/>
        </w:rPr>
        <w:t xml:space="preserve"> </w:t>
      </w:r>
      <w:r w:rsidR="00A12D8A" w:rsidRPr="00AA60F5">
        <w:rPr>
          <w:bCs/>
        </w:rPr>
        <w:t xml:space="preserve">byla uveřejněna v registru smluv dne </w:t>
      </w:r>
      <w:r>
        <w:rPr>
          <w:bCs/>
        </w:rPr>
        <w:t>24.9.2018.</w:t>
      </w:r>
    </w:p>
    <w:p w14:paraId="24188C99" w14:textId="77777777" w:rsidR="00AA60F5" w:rsidRPr="00AA60F5" w:rsidRDefault="00AA60F5" w:rsidP="00AA60F5">
      <w:pPr>
        <w:jc w:val="center"/>
        <w:rPr>
          <w:b/>
        </w:rPr>
      </w:pPr>
    </w:p>
    <w:p w14:paraId="4310A9D4" w14:textId="5E2A6AF4" w:rsidR="00AA60F5" w:rsidRPr="00D87122" w:rsidRDefault="00AA60F5" w:rsidP="00AA60F5">
      <w:pPr>
        <w:jc w:val="center"/>
        <w:rPr>
          <w:b/>
        </w:rPr>
      </w:pPr>
      <w:r w:rsidRPr="00AA60F5">
        <w:rPr>
          <w:b/>
        </w:rPr>
        <w:t>B.</w:t>
      </w:r>
    </w:p>
    <w:p w14:paraId="65FF7FF0" w14:textId="0854E058" w:rsidR="0093063F" w:rsidRPr="00D87122" w:rsidRDefault="007B5C8B" w:rsidP="00153874">
      <w:pPr>
        <w:spacing w:before="160"/>
        <w:jc w:val="both"/>
        <w:rPr>
          <w:bCs/>
        </w:rPr>
      </w:pPr>
      <w:r w:rsidRPr="00D87122">
        <w:rPr>
          <w:bCs/>
        </w:rPr>
        <w:t>O</w:t>
      </w:r>
      <w:r w:rsidR="007F4C59" w:rsidRPr="00D87122">
        <w:rPr>
          <w:bCs/>
        </w:rPr>
        <w:t xml:space="preserve">d účinnosti </w:t>
      </w:r>
      <w:r w:rsidR="00F672BA" w:rsidRPr="00D87122">
        <w:rPr>
          <w:bCs/>
        </w:rPr>
        <w:t>Příkazní smlouvy</w:t>
      </w:r>
      <w:r w:rsidR="007F4C59" w:rsidRPr="00D87122">
        <w:rPr>
          <w:bCs/>
        </w:rPr>
        <w:t xml:space="preserve"> došlo k naplnění podmínky uvedené v bodě 3.</w:t>
      </w:r>
      <w:r w:rsidR="00F672BA" w:rsidRPr="00D87122">
        <w:rPr>
          <w:bCs/>
        </w:rPr>
        <w:t>5</w:t>
      </w:r>
      <w:r w:rsidR="007F4C59" w:rsidRPr="00D87122">
        <w:rPr>
          <w:bCs/>
        </w:rPr>
        <w:t>. a to, že</w:t>
      </w:r>
      <w:r w:rsidR="002F10DE" w:rsidRPr="00D87122">
        <w:rPr>
          <w:bCs/>
        </w:rPr>
        <w:t xml:space="preserve"> od účinnosti Příkazní smlouvy přesáh</w:t>
      </w:r>
      <w:r w:rsidR="00153874" w:rsidRPr="00D87122">
        <w:rPr>
          <w:bCs/>
        </w:rPr>
        <w:t>l</w:t>
      </w:r>
      <w:r w:rsidR="007F4C59" w:rsidRPr="00D87122">
        <w:rPr>
          <w:bCs/>
        </w:rPr>
        <w:t xml:space="preserve"> součet </w:t>
      </w:r>
      <w:r w:rsidR="00F672BA" w:rsidRPr="00D87122">
        <w:rPr>
          <w:bCs/>
        </w:rPr>
        <w:t xml:space="preserve">průměrných ročních měr inflace vyjádřených přírůstkem průměrného ročního indexu spotřebitelských cen (v procentech) </w:t>
      </w:r>
      <w:r w:rsidR="00321AAC" w:rsidRPr="00D87122">
        <w:rPr>
          <w:bCs/>
        </w:rPr>
        <w:t xml:space="preserve">hodnotu </w:t>
      </w:r>
      <w:r w:rsidR="00F672BA" w:rsidRPr="00D87122">
        <w:rPr>
          <w:bCs/>
        </w:rPr>
        <w:t>více jak 10 %</w:t>
      </w:r>
      <w:r w:rsidR="002F10DE" w:rsidRPr="00D87122">
        <w:rPr>
          <w:bCs/>
        </w:rPr>
        <w:t>,</w:t>
      </w:r>
      <w:r w:rsidRPr="00D87122">
        <w:rPr>
          <w:bCs/>
        </w:rPr>
        <w:t xml:space="preserve"> </w:t>
      </w:r>
      <w:r w:rsidR="0093063F" w:rsidRPr="00D87122">
        <w:rPr>
          <w:bCs/>
        </w:rPr>
        <w:t xml:space="preserve">a proto </w:t>
      </w:r>
      <w:r w:rsidR="0037529C" w:rsidRPr="00D87122">
        <w:rPr>
          <w:bCs/>
        </w:rPr>
        <w:t>příkazník</w:t>
      </w:r>
      <w:r w:rsidR="00D62CEC" w:rsidRPr="00D87122">
        <w:rPr>
          <w:bCs/>
        </w:rPr>
        <w:t xml:space="preserve"> </w:t>
      </w:r>
      <w:r w:rsidRPr="00D87122">
        <w:rPr>
          <w:bCs/>
        </w:rPr>
        <w:t xml:space="preserve">požádal o navýšení jednotkových cen uvedených v cenové nabídce o </w:t>
      </w:r>
      <w:r w:rsidR="003024B7" w:rsidRPr="00D87122">
        <w:rPr>
          <w:bCs/>
        </w:rPr>
        <w:t xml:space="preserve">daný </w:t>
      </w:r>
      <w:r w:rsidRPr="00D87122">
        <w:rPr>
          <w:bCs/>
        </w:rPr>
        <w:t>součet za roky 20</w:t>
      </w:r>
      <w:r w:rsidR="00D3159F" w:rsidRPr="00D87122">
        <w:rPr>
          <w:bCs/>
        </w:rPr>
        <w:t>18</w:t>
      </w:r>
      <w:r w:rsidRPr="00D87122">
        <w:rPr>
          <w:bCs/>
        </w:rPr>
        <w:t xml:space="preserve"> a</w:t>
      </w:r>
      <w:r w:rsidR="00D3159F" w:rsidRPr="00D87122">
        <w:rPr>
          <w:bCs/>
        </w:rPr>
        <w:t>ž</w:t>
      </w:r>
      <w:r w:rsidRPr="00D87122">
        <w:rPr>
          <w:bCs/>
        </w:rPr>
        <w:t xml:space="preserve"> 2022, tj. celkem </w:t>
      </w:r>
      <w:r w:rsidRPr="00D87122">
        <w:rPr>
          <w:b/>
        </w:rPr>
        <w:t xml:space="preserve">o </w:t>
      </w:r>
      <w:r w:rsidR="00D3159F" w:rsidRPr="00D87122">
        <w:rPr>
          <w:b/>
        </w:rPr>
        <w:t>27</w:t>
      </w:r>
      <w:r w:rsidRPr="00D87122">
        <w:rPr>
          <w:b/>
        </w:rPr>
        <w:t xml:space="preserve"> %.</w:t>
      </w:r>
      <w:r w:rsidRPr="00D87122">
        <w:rPr>
          <w:bCs/>
        </w:rPr>
        <w:t xml:space="preserve"> </w:t>
      </w:r>
    </w:p>
    <w:p w14:paraId="0EA6022B" w14:textId="72E70D6A" w:rsidR="00AD1913" w:rsidRPr="0093063F" w:rsidRDefault="0093063F" w:rsidP="00AD1913">
      <w:pPr>
        <w:spacing w:before="160"/>
        <w:jc w:val="both"/>
      </w:pPr>
      <w:r w:rsidRPr="00D87122">
        <w:rPr>
          <w:bCs/>
        </w:rPr>
        <w:t>S ohledem na to, že byly splněny podmínky dle bodu 3.</w:t>
      </w:r>
      <w:r w:rsidR="00D3159F" w:rsidRPr="00D87122">
        <w:rPr>
          <w:bCs/>
        </w:rPr>
        <w:t>5</w:t>
      </w:r>
      <w:r w:rsidRPr="00D87122">
        <w:rPr>
          <w:bCs/>
        </w:rPr>
        <w:t xml:space="preserve">. </w:t>
      </w:r>
      <w:r w:rsidR="00D3159F" w:rsidRPr="00D87122">
        <w:rPr>
          <w:bCs/>
        </w:rPr>
        <w:t xml:space="preserve">Příkazní </w:t>
      </w:r>
      <w:r w:rsidR="00D3159F">
        <w:rPr>
          <w:bCs/>
        </w:rPr>
        <w:t>smlouvy</w:t>
      </w:r>
      <w:r>
        <w:rPr>
          <w:bCs/>
        </w:rPr>
        <w:t>, uzavírají strany tento dodatek.</w:t>
      </w:r>
    </w:p>
    <w:p w14:paraId="1C560642" w14:textId="2B3ACFDE" w:rsidR="00AD1913" w:rsidRPr="0093063F" w:rsidRDefault="00AD1913" w:rsidP="00AA60F5">
      <w:pPr>
        <w:jc w:val="center"/>
        <w:rPr>
          <w:b/>
        </w:rPr>
      </w:pPr>
    </w:p>
    <w:p w14:paraId="0A4552D7" w14:textId="04244565" w:rsidR="00AD1913" w:rsidRPr="0093063F" w:rsidRDefault="00AD1913" w:rsidP="00AA60F5">
      <w:pPr>
        <w:jc w:val="center"/>
        <w:rPr>
          <w:b/>
        </w:rPr>
      </w:pPr>
      <w:r w:rsidRPr="0093063F">
        <w:rPr>
          <w:b/>
        </w:rPr>
        <w:t>C.</w:t>
      </w:r>
    </w:p>
    <w:p w14:paraId="58FFF0BB" w14:textId="229B510E" w:rsidR="00C2058C" w:rsidRPr="0093063F" w:rsidRDefault="00BF710A" w:rsidP="00AD1913">
      <w:pPr>
        <w:spacing w:before="160"/>
        <w:jc w:val="both"/>
      </w:pPr>
      <w:r w:rsidRPr="0093063F">
        <w:rPr>
          <w:bCs/>
        </w:rPr>
        <w:t>Z důvodů uvedených v článku B. tohoto dodatku se strany dohodly, že</w:t>
      </w:r>
      <w:r w:rsidR="00D62CEC">
        <w:rPr>
          <w:bCs/>
        </w:rPr>
        <w:t xml:space="preserve"> </w:t>
      </w:r>
      <w:r w:rsidRPr="0093063F">
        <w:rPr>
          <w:bCs/>
        </w:rPr>
        <w:t xml:space="preserve">stávající příloha č. 1 </w:t>
      </w:r>
      <w:r w:rsidR="00656560">
        <w:rPr>
          <w:bCs/>
        </w:rPr>
        <w:t xml:space="preserve">Příkazní smlouvy </w:t>
      </w:r>
      <w:r w:rsidR="00D62CEC">
        <w:rPr>
          <w:bCs/>
        </w:rPr>
        <w:t xml:space="preserve">se </w:t>
      </w:r>
      <w:r w:rsidRPr="00D62CEC">
        <w:rPr>
          <w:b/>
        </w:rPr>
        <w:t xml:space="preserve">ruší a nahrazuje </w:t>
      </w:r>
      <w:r w:rsidR="000F1055" w:rsidRPr="00D62CEC">
        <w:rPr>
          <w:b/>
        </w:rPr>
        <w:t>se novou příloh</w:t>
      </w:r>
      <w:r w:rsidR="00911167" w:rsidRPr="00D62CEC">
        <w:rPr>
          <w:b/>
        </w:rPr>
        <w:t>ou</w:t>
      </w:r>
      <w:r w:rsidR="000F1055" w:rsidRPr="00D62CEC">
        <w:rPr>
          <w:b/>
        </w:rPr>
        <w:t xml:space="preserve"> č. 1</w:t>
      </w:r>
      <w:r w:rsidR="000F1055" w:rsidRPr="0093063F">
        <w:rPr>
          <w:bCs/>
        </w:rPr>
        <w:t>, která je nedílnou součástí tohoto dodatku.</w:t>
      </w:r>
    </w:p>
    <w:p w14:paraId="2B1DC197" w14:textId="50B97681" w:rsidR="009E4DF1" w:rsidRPr="0093063F" w:rsidRDefault="009E4DF1" w:rsidP="00683FBE">
      <w:pPr>
        <w:spacing w:before="160"/>
        <w:jc w:val="both"/>
        <w:rPr>
          <w:bCs/>
        </w:rPr>
      </w:pPr>
      <w:r w:rsidRPr="0093063F">
        <w:rPr>
          <w:bCs/>
        </w:rPr>
        <w:t xml:space="preserve">Ostatní ujednání </w:t>
      </w:r>
      <w:r w:rsidR="00981507">
        <w:rPr>
          <w:bCs/>
        </w:rPr>
        <w:t>Příkazní smlouvy</w:t>
      </w:r>
      <w:r w:rsidRPr="0093063F">
        <w:rPr>
          <w:bCs/>
        </w:rPr>
        <w:t xml:space="preserve"> zůstávají beze změn.</w:t>
      </w:r>
    </w:p>
    <w:p w14:paraId="1627F472" w14:textId="15D98877" w:rsidR="002B35B5" w:rsidRPr="0093063F" w:rsidRDefault="002B35B5" w:rsidP="002B35B5">
      <w:pPr>
        <w:jc w:val="center"/>
        <w:rPr>
          <w:b/>
        </w:rPr>
      </w:pPr>
    </w:p>
    <w:p w14:paraId="60CEC31F" w14:textId="77777777" w:rsidR="000F1055" w:rsidRPr="0093063F" w:rsidRDefault="000F1055" w:rsidP="000F1055">
      <w:pPr>
        <w:tabs>
          <w:tab w:val="left" w:pos="567"/>
          <w:tab w:val="left" w:pos="2127"/>
        </w:tabs>
        <w:jc w:val="center"/>
        <w:rPr>
          <w:b/>
        </w:rPr>
      </w:pPr>
      <w:r w:rsidRPr="0093063F">
        <w:rPr>
          <w:b/>
        </w:rPr>
        <w:t>D.</w:t>
      </w:r>
    </w:p>
    <w:p w14:paraId="77206A54" w14:textId="77777777" w:rsidR="000F1055" w:rsidRPr="0093063F" w:rsidRDefault="000F1055" w:rsidP="000F1055">
      <w:pPr>
        <w:tabs>
          <w:tab w:val="left" w:pos="567"/>
          <w:tab w:val="left" w:pos="2127"/>
        </w:tabs>
        <w:spacing w:before="140"/>
        <w:jc w:val="both"/>
      </w:pPr>
      <w:r w:rsidRPr="0093063F"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93063F">
        <w:rPr>
          <w:bCs/>
          <w:iCs/>
        </w:rPr>
        <w:t>nepovažují</w:t>
      </w:r>
      <w:r w:rsidRPr="0093063F">
        <w:t xml:space="preserve"> za obchodní tajemství ve smyslu ustanovení § 504 zákona č. 89/2012 Sb. a udělují svolení k jejich užití a uveřejnění bez stanovení jakýchkoli dalších podmínek.</w:t>
      </w:r>
    </w:p>
    <w:p w14:paraId="319C1233" w14:textId="38278936" w:rsidR="000F1055" w:rsidRPr="0093063F" w:rsidRDefault="000F1055" w:rsidP="000F1055">
      <w:pPr>
        <w:tabs>
          <w:tab w:val="left" w:pos="567"/>
          <w:tab w:val="left" w:pos="2127"/>
        </w:tabs>
        <w:spacing w:before="140"/>
        <w:jc w:val="both"/>
      </w:pPr>
      <w:r w:rsidRPr="0093063F">
        <w:lastRenderedPageBreak/>
        <w:t xml:space="preserve">Smluvní strany se dohodly, že uveřejnění tohoto </w:t>
      </w:r>
      <w:r w:rsidRPr="0093063F">
        <w:rPr>
          <w:bCs/>
          <w:iCs/>
        </w:rPr>
        <w:t>dodatku</w:t>
      </w:r>
      <w:r w:rsidRPr="0093063F">
        <w:t xml:space="preserve"> podle zákona o registru smluv zajistí </w:t>
      </w:r>
      <w:r w:rsidR="00656560">
        <w:t>příkazce</w:t>
      </w:r>
      <w:r w:rsidRPr="0093063F">
        <w:t>.</w:t>
      </w:r>
    </w:p>
    <w:p w14:paraId="4B7307C4" w14:textId="74E2D77C" w:rsidR="000F1055" w:rsidRPr="009F3AD8" w:rsidRDefault="000F1055" w:rsidP="000F1055">
      <w:pPr>
        <w:tabs>
          <w:tab w:val="left" w:pos="567"/>
          <w:tab w:val="left" w:pos="2127"/>
        </w:tabs>
        <w:jc w:val="center"/>
        <w:rPr>
          <w:b/>
        </w:rPr>
      </w:pPr>
    </w:p>
    <w:p w14:paraId="16FDD0DC" w14:textId="77777777" w:rsidR="000F1055" w:rsidRPr="009F3AD8" w:rsidRDefault="000F1055" w:rsidP="000F1055">
      <w:pPr>
        <w:tabs>
          <w:tab w:val="left" w:pos="567"/>
          <w:tab w:val="left" w:pos="2127"/>
        </w:tabs>
        <w:jc w:val="center"/>
        <w:rPr>
          <w:b/>
        </w:rPr>
      </w:pPr>
      <w:r w:rsidRPr="009F3AD8">
        <w:rPr>
          <w:b/>
        </w:rPr>
        <w:t>E.</w:t>
      </w:r>
    </w:p>
    <w:p w14:paraId="2242358E" w14:textId="402A5833" w:rsidR="000F1055" w:rsidRPr="009F3AD8" w:rsidRDefault="000F1055" w:rsidP="000F1055">
      <w:pPr>
        <w:tabs>
          <w:tab w:val="left" w:pos="567"/>
          <w:tab w:val="left" w:pos="2127"/>
        </w:tabs>
        <w:spacing w:before="140"/>
        <w:jc w:val="both"/>
      </w:pPr>
      <w:r w:rsidRPr="009F3AD8">
        <w:t xml:space="preserve">Tento dodatek nabývá platnosti dnem podpisu obou </w:t>
      </w:r>
      <w:r w:rsidRPr="009F3AD8">
        <w:rPr>
          <w:bCs/>
          <w:iCs/>
        </w:rPr>
        <w:t>smluvních</w:t>
      </w:r>
      <w:r w:rsidRPr="009F3AD8">
        <w:t xml:space="preserve"> stran a účinnosti </w:t>
      </w:r>
      <w:r w:rsidR="00C5200C" w:rsidRPr="009F3AD8">
        <w:t xml:space="preserve">nabývá </w:t>
      </w:r>
      <w:r w:rsidRPr="009F3AD8">
        <w:t>uveřejnění</w:t>
      </w:r>
      <w:r w:rsidR="00C5200C" w:rsidRPr="009F3AD8">
        <w:t>m</w:t>
      </w:r>
      <w:r w:rsidRPr="009F3AD8">
        <w:t xml:space="preserve"> v registru smluv.</w:t>
      </w:r>
    </w:p>
    <w:p w14:paraId="610D53D0" w14:textId="008B8F7B" w:rsidR="000F1055" w:rsidRPr="009F3AD8" w:rsidRDefault="000F1055" w:rsidP="000F1055">
      <w:pPr>
        <w:tabs>
          <w:tab w:val="left" w:pos="567"/>
          <w:tab w:val="left" w:pos="2127"/>
        </w:tabs>
        <w:spacing w:before="140"/>
        <w:jc w:val="both"/>
      </w:pPr>
      <w:r w:rsidRPr="009F3AD8">
        <w:t xml:space="preserve">Nedílnou součástí tohoto dodatku č. 1 je </w:t>
      </w:r>
      <w:r w:rsidR="00F15372" w:rsidRPr="009F3AD8">
        <w:t xml:space="preserve">nová </w:t>
      </w:r>
      <w:r w:rsidRPr="009F3AD8">
        <w:t xml:space="preserve">příloha č. 1 </w:t>
      </w:r>
      <w:r w:rsidR="00656560">
        <w:t>Příkazní smlouvy.</w:t>
      </w:r>
    </w:p>
    <w:p w14:paraId="23E8406F" w14:textId="6D81591F" w:rsidR="00527855" w:rsidRPr="009F3AD8" w:rsidRDefault="00527855" w:rsidP="00683FBE">
      <w:pPr>
        <w:spacing w:before="160"/>
        <w:jc w:val="both"/>
      </w:pPr>
      <w:r w:rsidRPr="009F3AD8">
        <w:t xml:space="preserve">K uzavření tohoto dodatku udělila předchozí </w:t>
      </w:r>
      <w:r w:rsidRPr="009F3AD8">
        <w:rPr>
          <w:bCs/>
        </w:rPr>
        <w:t>souhlas</w:t>
      </w:r>
      <w:r w:rsidRPr="009F3AD8">
        <w:t xml:space="preserve"> Rada města Svitavy při výkonu působnosti valné hromady společnosti SPORTES Svitavy s.r.o. dne </w:t>
      </w:r>
      <w:r w:rsidR="00085069">
        <w:t>13.02.2023.</w:t>
      </w:r>
      <w:r w:rsidRPr="009F3AD8">
        <w:t xml:space="preserve"> </w:t>
      </w:r>
    </w:p>
    <w:p w14:paraId="170B93A5" w14:textId="77777777" w:rsidR="00B53389" w:rsidRPr="009F3AD8" w:rsidRDefault="00B53389" w:rsidP="00B53389">
      <w:pPr>
        <w:pStyle w:val="Zkladntext"/>
        <w:tabs>
          <w:tab w:val="left" w:pos="360"/>
          <w:tab w:val="left" w:pos="4536"/>
        </w:tabs>
        <w:spacing w:after="0"/>
      </w:pPr>
    </w:p>
    <w:p w14:paraId="34C8A64D" w14:textId="361AD43C" w:rsidR="00516C27" w:rsidRPr="009F3AD8" w:rsidRDefault="00516C27" w:rsidP="00656560">
      <w:pPr>
        <w:tabs>
          <w:tab w:val="left" w:pos="567"/>
          <w:tab w:val="left" w:pos="2127"/>
        </w:tabs>
        <w:spacing w:before="120" w:after="120"/>
        <w:jc w:val="both"/>
        <w:outlineLvl w:val="0"/>
      </w:pPr>
      <w:r w:rsidRPr="009F3AD8">
        <w:t>Ve Svitavách dne ……………..</w:t>
      </w:r>
      <w:r w:rsidRPr="009F3AD8">
        <w:tab/>
      </w:r>
      <w:r w:rsidRPr="009F3AD8">
        <w:tab/>
      </w:r>
      <w:r w:rsidRPr="009F3AD8">
        <w:tab/>
        <w:t>V</w:t>
      </w:r>
      <w:r w:rsidR="00F15372" w:rsidRPr="009F3AD8">
        <w:t>e Svitavách dne ...................</w:t>
      </w:r>
    </w:p>
    <w:p w14:paraId="10A0AE5E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7F4E102E" w14:textId="45D9FC9B" w:rsidR="00516C27" w:rsidRPr="009F3AD8" w:rsidRDefault="00516C27" w:rsidP="00516C27">
      <w:pPr>
        <w:tabs>
          <w:tab w:val="left" w:pos="567"/>
          <w:tab w:val="left" w:pos="2127"/>
        </w:tabs>
        <w:jc w:val="both"/>
      </w:pPr>
      <w:r w:rsidRPr="009F3AD8">
        <w:t xml:space="preserve">Za </w:t>
      </w:r>
      <w:r w:rsidR="00656560">
        <w:t>příkazce</w:t>
      </w:r>
      <w:r w:rsidRPr="009F3AD8">
        <w:t>:</w:t>
      </w:r>
      <w:r w:rsidRPr="009F3AD8">
        <w:tab/>
      </w:r>
      <w:r w:rsidRPr="009F3AD8">
        <w:tab/>
      </w:r>
      <w:r w:rsidRPr="009F3AD8">
        <w:tab/>
      </w:r>
      <w:r w:rsidRPr="009F3AD8">
        <w:tab/>
      </w:r>
      <w:r w:rsidRPr="009F3AD8">
        <w:tab/>
        <w:t xml:space="preserve">Za </w:t>
      </w:r>
      <w:r w:rsidR="00656560">
        <w:t>příkazníka</w:t>
      </w:r>
      <w:r w:rsidRPr="009F3AD8">
        <w:t>:</w:t>
      </w:r>
    </w:p>
    <w:p w14:paraId="70CFB237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6AF4CB68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4C2C567B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5BFE96B5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50E8786B" w14:textId="77777777" w:rsidR="00516C27" w:rsidRPr="009F3AD8" w:rsidRDefault="00516C27" w:rsidP="00516C27">
      <w:pPr>
        <w:tabs>
          <w:tab w:val="left" w:pos="567"/>
          <w:tab w:val="left" w:pos="2127"/>
        </w:tabs>
        <w:jc w:val="both"/>
      </w:pPr>
    </w:p>
    <w:p w14:paraId="01607279" w14:textId="77777777" w:rsidR="00516C27" w:rsidRPr="009F3AD8" w:rsidRDefault="00516C27" w:rsidP="009F3AD8">
      <w:pPr>
        <w:tabs>
          <w:tab w:val="center" w:pos="1843"/>
          <w:tab w:val="center" w:pos="6804"/>
        </w:tabs>
        <w:jc w:val="both"/>
      </w:pPr>
      <w:r w:rsidRPr="009F3AD8">
        <w:tab/>
        <w:t>……………………………………….</w:t>
      </w:r>
      <w:r w:rsidRPr="009F3AD8">
        <w:tab/>
        <w:t>……………………………………….</w:t>
      </w:r>
    </w:p>
    <w:p w14:paraId="6C143803" w14:textId="06469C22" w:rsidR="00516C27" w:rsidRPr="009F3AD8" w:rsidRDefault="00516C27" w:rsidP="009F3AD8">
      <w:pPr>
        <w:tabs>
          <w:tab w:val="center" w:pos="1843"/>
          <w:tab w:val="center" w:pos="6804"/>
        </w:tabs>
        <w:jc w:val="both"/>
      </w:pPr>
      <w:r w:rsidRPr="009F3AD8">
        <w:tab/>
        <w:t>Ing. Bronislav Olšán</w:t>
      </w:r>
      <w:r w:rsidR="00F15372" w:rsidRPr="009F3AD8">
        <w:t>, jednatel</w:t>
      </w:r>
      <w:r w:rsidR="00F15372" w:rsidRPr="009F3AD8">
        <w:tab/>
        <w:t xml:space="preserve">Jaroslav Jerie, jednatel </w:t>
      </w:r>
    </w:p>
    <w:p w14:paraId="7E256676" w14:textId="208AE51A" w:rsidR="00516C27" w:rsidRPr="009F3AD8" w:rsidRDefault="00516C27" w:rsidP="009F3AD8">
      <w:pPr>
        <w:tabs>
          <w:tab w:val="center" w:pos="1843"/>
          <w:tab w:val="center" w:pos="6804"/>
        </w:tabs>
        <w:jc w:val="both"/>
      </w:pPr>
      <w:r w:rsidRPr="009F3AD8">
        <w:tab/>
        <w:t>SPORTES Svitavy s.r.o.</w:t>
      </w:r>
      <w:r w:rsidR="00F15372" w:rsidRPr="009F3AD8">
        <w:tab/>
        <w:t>AKVAMONT Svitavy s.r.o.</w:t>
      </w:r>
    </w:p>
    <w:p w14:paraId="1790BEF3" w14:textId="5D44D5BD" w:rsidR="00527855" w:rsidRPr="0093063F" w:rsidRDefault="00527855" w:rsidP="00516C27">
      <w:pPr>
        <w:pStyle w:val="Zkladntext"/>
        <w:tabs>
          <w:tab w:val="left" w:pos="360"/>
          <w:tab w:val="left" w:pos="4536"/>
        </w:tabs>
        <w:spacing w:after="0"/>
        <w:rPr>
          <w:b/>
        </w:rPr>
      </w:pPr>
    </w:p>
    <w:sectPr w:rsidR="00527855" w:rsidRPr="0093063F" w:rsidSect="00077BC9">
      <w:footerReference w:type="default" r:id="rId8"/>
      <w:pgSz w:w="11906" w:h="16838" w:code="9"/>
      <w:pgMar w:top="1418" w:right="1134" w:bottom="102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34F6" w14:textId="77777777" w:rsidR="001B4D2E" w:rsidRDefault="001B4D2E" w:rsidP="00077BC9">
      <w:r>
        <w:separator/>
      </w:r>
    </w:p>
  </w:endnote>
  <w:endnote w:type="continuationSeparator" w:id="0">
    <w:p w14:paraId="16E6DE33" w14:textId="77777777" w:rsidR="001B4D2E" w:rsidRDefault="001B4D2E" w:rsidP="000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46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FBE496" w14:textId="0550A15C" w:rsidR="00077BC9" w:rsidRPr="00683FBE" w:rsidRDefault="00077BC9">
        <w:pPr>
          <w:pStyle w:val="Zpat"/>
          <w:jc w:val="right"/>
          <w:rPr>
            <w:sz w:val="22"/>
            <w:szCs w:val="22"/>
          </w:rPr>
        </w:pPr>
        <w:r w:rsidRPr="00683FBE">
          <w:rPr>
            <w:sz w:val="22"/>
            <w:szCs w:val="22"/>
          </w:rPr>
          <w:fldChar w:fldCharType="begin"/>
        </w:r>
        <w:r w:rsidRPr="00683FBE">
          <w:rPr>
            <w:sz w:val="22"/>
            <w:szCs w:val="22"/>
          </w:rPr>
          <w:instrText>PAGE   \* MERGEFORMAT</w:instrText>
        </w:r>
        <w:r w:rsidRPr="00683FBE">
          <w:rPr>
            <w:sz w:val="22"/>
            <w:szCs w:val="22"/>
          </w:rPr>
          <w:fldChar w:fldCharType="separate"/>
        </w:r>
        <w:r w:rsidRPr="00683FBE">
          <w:rPr>
            <w:sz w:val="22"/>
            <w:szCs w:val="22"/>
          </w:rPr>
          <w:t>2</w:t>
        </w:r>
        <w:r w:rsidRPr="00683FB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8CC7" w14:textId="77777777" w:rsidR="001B4D2E" w:rsidRDefault="001B4D2E" w:rsidP="00077BC9">
      <w:r>
        <w:separator/>
      </w:r>
    </w:p>
  </w:footnote>
  <w:footnote w:type="continuationSeparator" w:id="0">
    <w:p w14:paraId="340D4ECF" w14:textId="77777777" w:rsidR="001B4D2E" w:rsidRDefault="001B4D2E" w:rsidP="0007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E1D3C"/>
    <w:multiLevelType w:val="hybridMultilevel"/>
    <w:tmpl w:val="3EA0F24A"/>
    <w:lvl w:ilvl="0" w:tplc="EAB4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2245"/>
    <w:multiLevelType w:val="multilevel"/>
    <w:tmpl w:val="55925AB4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94664076">
    <w:abstractNumId w:val="3"/>
  </w:num>
  <w:num w:numId="2" w16cid:durableId="1537346771">
    <w:abstractNumId w:val="2"/>
  </w:num>
  <w:num w:numId="3" w16cid:durableId="350768865">
    <w:abstractNumId w:val="4"/>
  </w:num>
  <w:num w:numId="4" w16cid:durableId="2064404761">
    <w:abstractNumId w:val="1"/>
  </w:num>
  <w:num w:numId="5" w16cid:durableId="853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62"/>
    <w:rsid w:val="00036691"/>
    <w:rsid w:val="00077BC9"/>
    <w:rsid w:val="00085069"/>
    <w:rsid w:val="00093091"/>
    <w:rsid w:val="000F1055"/>
    <w:rsid w:val="00153874"/>
    <w:rsid w:val="00154210"/>
    <w:rsid w:val="001A597D"/>
    <w:rsid w:val="001B4D2E"/>
    <w:rsid w:val="001E306B"/>
    <w:rsid w:val="002139AB"/>
    <w:rsid w:val="00222BFA"/>
    <w:rsid w:val="00257E84"/>
    <w:rsid w:val="002631E0"/>
    <w:rsid w:val="002B35B5"/>
    <w:rsid w:val="002B6871"/>
    <w:rsid w:val="002F10DE"/>
    <w:rsid w:val="003024B7"/>
    <w:rsid w:val="00321AAC"/>
    <w:rsid w:val="0037529C"/>
    <w:rsid w:val="00392C7A"/>
    <w:rsid w:val="003B4F2D"/>
    <w:rsid w:val="0047166F"/>
    <w:rsid w:val="004A1782"/>
    <w:rsid w:val="004C2095"/>
    <w:rsid w:val="004F1248"/>
    <w:rsid w:val="004F3EF6"/>
    <w:rsid w:val="00516C27"/>
    <w:rsid w:val="00527855"/>
    <w:rsid w:val="00534F96"/>
    <w:rsid w:val="005A0572"/>
    <w:rsid w:val="005A4105"/>
    <w:rsid w:val="00656560"/>
    <w:rsid w:val="00661CA0"/>
    <w:rsid w:val="00671B4E"/>
    <w:rsid w:val="00683FBE"/>
    <w:rsid w:val="006A0398"/>
    <w:rsid w:val="006A2F99"/>
    <w:rsid w:val="007B5C8B"/>
    <w:rsid w:val="007E1FED"/>
    <w:rsid w:val="007E4BE1"/>
    <w:rsid w:val="007F4C59"/>
    <w:rsid w:val="007F7728"/>
    <w:rsid w:val="00823915"/>
    <w:rsid w:val="00886629"/>
    <w:rsid w:val="008D53F5"/>
    <w:rsid w:val="00911167"/>
    <w:rsid w:val="0093063F"/>
    <w:rsid w:val="009432DC"/>
    <w:rsid w:val="00980530"/>
    <w:rsid w:val="00981507"/>
    <w:rsid w:val="00990069"/>
    <w:rsid w:val="00992F69"/>
    <w:rsid w:val="009A01A9"/>
    <w:rsid w:val="009E4DF1"/>
    <w:rsid w:val="009F3AD8"/>
    <w:rsid w:val="00A0240E"/>
    <w:rsid w:val="00A12D8A"/>
    <w:rsid w:val="00A22683"/>
    <w:rsid w:val="00A36BFA"/>
    <w:rsid w:val="00A418AE"/>
    <w:rsid w:val="00A7525A"/>
    <w:rsid w:val="00AA3AC3"/>
    <w:rsid w:val="00AA60F5"/>
    <w:rsid w:val="00AD1365"/>
    <w:rsid w:val="00AD1913"/>
    <w:rsid w:val="00AD2462"/>
    <w:rsid w:val="00B04432"/>
    <w:rsid w:val="00B53389"/>
    <w:rsid w:val="00B60B87"/>
    <w:rsid w:val="00B6541D"/>
    <w:rsid w:val="00BF710A"/>
    <w:rsid w:val="00C2058C"/>
    <w:rsid w:val="00C5200C"/>
    <w:rsid w:val="00C91047"/>
    <w:rsid w:val="00C91445"/>
    <w:rsid w:val="00D3029B"/>
    <w:rsid w:val="00D3159F"/>
    <w:rsid w:val="00D62CEC"/>
    <w:rsid w:val="00D861A6"/>
    <w:rsid w:val="00D87122"/>
    <w:rsid w:val="00DD712B"/>
    <w:rsid w:val="00DE32CC"/>
    <w:rsid w:val="00E43592"/>
    <w:rsid w:val="00E534DD"/>
    <w:rsid w:val="00E7326D"/>
    <w:rsid w:val="00EA3095"/>
    <w:rsid w:val="00ED0CAF"/>
    <w:rsid w:val="00F15372"/>
    <w:rsid w:val="00F2639F"/>
    <w:rsid w:val="00F42AE1"/>
    <w:rsid w:val="00F626CE"/>
    <w:rsid w:val="00F672BA"/>
    <w:rsid w:val="00F97756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F1489"/>
  <w15:chartTrackingRefBased/>
  <w15:docId w15:val="{CB83A5BB-0904-4BB1-AC70-418F743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24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numbering" w:customStyle="1" w:styleId="Styl1">
    <w:name w:val="Styl1"/>
    <w:uiPriority w:val="99"/>
    <w:rsid w:val="00A22683"/>
    <w:pPr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392C7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D24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2462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D24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D2462"/>
    <w:rPr>
      <w:rFonts w:ascii="Arial" w:hAnsi="Arial" w:cs="Arial"/>
      <w:b/>
      <w:bCs/>
      <w:kern w:val="28"/>
      <w:sz w:val="32"/>
      <w:szCs w:val="32"/>
    </w:rPr>
  </w:style>
  <w:style w:type="character" w:customStyle="1" w:styleId="nounderline">
    <w:name w:val="nounderline"/>
    <w:basedOn w:val="Standardnpsmoodstavce"/>
    <w:rsid w:val="00036691"/>
  </w:style>
  <w:style w:type="character" w:customStyle="1" w:styleId="preformatted">
    <w:name w:val="preformatted"/>
    <w:basedOn w:val="Standardnpsmoodstavce"/>
    <w:rsid w:val="00036691"/>
  </w:style>
  <w:style w:type="character" w:customStyle="1" w:styleId="nowrap">
    <w:name w:val="nowrap"/>
    <w:basedOn w:val="Standardnpsmoodstavce"/>
    <w:rsid w:val="00036691"/>
  </w:style>
  <w:style w:type="paragraph" w:customStyle="1" w:styleId="Zkladntext0">
    <w:name w:val="Základní text~"/>
    <w:basedOn w:val="Normln"/>
    <w:rsid w:val="00C2058C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styleId="Zhlav">
    <w:name w:val="header"/>
    <w:basedOn w:val="Normln"/>
    <w:link w:val="ZhlavChar"/>
    <w:unhideWhenUsed/>
    <w:rsid w:val="00077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7BC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7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5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4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5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DC28-11F6-413B-B4BF-BE9F1329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Čepelková</dc:creator>
  <cp:keywords/>
  <dc:description/>
  <cp:lastModifiedBy>olsanb</cp:lastModifiedBy>
  <cp:revision>5</cp:revision>
  <cp:lastPrinted>2023-01-25T12:48:00Z</cp:lastPrinted>
  <dcterms:created xsi:type="dcterms:W3CDTF">2023-01-25T12:26:00Z</dcterms:created>
  <dcterms:modified xsi:type="dcterms:W3CDTF">2023-01-31T10:15:00Z</dcterms:modified>
</cp:coreProperties>
</file>