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6F4F" w14:textId="77777777" w:rsidR="005A642E" w:rsidRDefault="0000000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NÁJEMNÍ SMLOUVA</w:t>
      </w:r>
    </w:p>
    <w:p w14:paraId="1B210380" w14:textId="77777777" w:rsidR="005A642E" w:rsidRDefault="00000000" w:rsidP="00D37CF9">
      <w:pPr>
        <w:jc w:val="center"/>
        <w:rPr>
          <w:i/>
          <w:iCs/>
        </w:rPr>
      </w:pPr>
      <w:r>
        <w:rPr>
          <w:i/>
          <w:iCs/>
        </w:rPr>
        <w:t>uzavřená podle § 2201 a násl. Občanského zákoníku</w:t>
      </w:r>
    </w:p>
    <w:p w14:paraId="5C900410" w14:textId="77777777" w:rsidR="005A642E" w:rsidRDefault="005A642E">
      <w:pPr>
        <w:jc w:val="center"/>
        <w:rPr>
          <w:i/>
          <w:iCs/>
        </w:rPr>
      </w:pPr>
    </w:p>
    <w:p w14:paraId="1BF8CD5B" w14:textId="77777777" w:rsidR="005A642E" w:rsidRDefault="00000000">
      <w:pPr>
        <w:jc w:val="center"/>
        <w:rPr>
          <w:i/>
          <w:iCs/>
        </w:rPr>
      </w:pPr>
      <w:r>
        <w:rPr>
          <w:i/>
          <w:iCs/>
        </w:rPr>
        <w:t>mezi</w:t>
      </w:r>
    </w:p>
    <w:p w14:paraId="32EAD2FB" w14:textId="5067AF36" w:rsidR="005A642E" w:rsidRDefault="005A642E">
      <w:pPr>
        <w:rPr>
          <w:i/>
          <w:iCs/>
        </w:rPr>
      </w:pPr>
    </w:p>
    <w:p w14:paraId="34B9928B" w14:textId="77777777" w:rsidR="00D37CF9" w:rsidRDefault="00D37CF9">
      <w:pPr>
        <w:rPr>
          <w:i/>
          <w:iCs/>
        </w:rPr>
      </w:pPr>
    </w:p>
    <w:p w14:paraId="75ACC67D" w14:textId="77777777" w:rsidR="005A642E" w:rsidRDefault="00000000">
      <w:pPr>
        <w:jc w:val="both"/>
        <w:rPr>
          <w:b/>
        </w:rPr>
      </w:pPr>
      <w:r>
        <w:rPr>
          <w:b/>
        </w:rPr>
        <w:t xml:space="preserve">Pronajímatel:       </w:t>
      </w:r>
    </w:p>
    <w:p w14:paraId="0047AB6A" w14:textId="77777777" w:rsidR="005A642E" w:rsidRDefault="005A642E">
      <w:pPr>
        <w:jc w:val="both"/>
        <w:rPr>
          <w:b/>
        </w:rPr>
      </w:pPr>
    </w:p>
    <w:p w14:paraId="5887BAAD" w14:textId="77777777" w:rsidR="005A642E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Školní statek Frýdlant, příspěvková organizace</w:t>
      </w:r>
    </w:p>
    <w:p w14:paraId="6A116F64" w14:textId="77777777" w:rsidR="005A642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se sídlem Zámecká 4005, Frýdlant, PSČ 464 01</w:t>
      </w:r>
    </w:p>
    <w:p w14:paraId="39EB30CF" w14:textId="1FD8E81F" w:rsidR="005A642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IČ</w:t>
      </w:r>
      <w:r w:rsidR="003B50DD">
        <w:rPr>
          <w:sz w:val="24"/>
          <w:szCs w:val="24"/>
        </w:rPr>
        <w:t>O</w:t>
      </w:r>
      <w:r>
        <w:rPr>
          <w:sz w:val="24"/>
          <w:szCs w:val="24"/>
        </w:rPr>
        <w:t>: 09861521</w:t>
      </w:r>
    </w:p>
    <w:p w14:paraId="0EBC5B1B" w14:textId="77777777" w:rsidR="005A642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DIČ: CZ09861521</w:t>
      </w:r>
    </w:p>
    <w:p w14:paraId="6AFFCF7B" w14:textId="77777777" w:rsidR="005A642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Spisová značka: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 xml:space="preserve"> 1171 vedená u Krajského soudu v Ústí nad Labem</w:t>
      </w:r>
    </w:p>
    <w:p w14:paraId="72C7961F" w14:textId="77777777" w:rsidR="005A642E" w:rsidRDefault="000000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>. Ing. Tomášem Kysilkou, ředitelem</w:t>
      </w:r>
    </w:p>
    <w:p w14:paraId="6DD70797" w14:textId="77777777" w:rsidR="005A642E" w:rsidRDefault="00000000">
      <w:pPr>
        <w:rPr>
          <w:bCs/>
          <w:sz w:val="24"/>
          <w:szCs w:val="24"/>
        </w:rPr>
      </w:pPr>
      <w:r>
        <w:rPr>
          <w:i/>
          <w:iCs/>
          <w:sz w:val="24"/>
          <w:szCs w:val="24"/>
        </w:rPr>
        <w:t>(dále jen „</w:t>
      </w:r>
      <w:r>
        <w:rPr>
          <w:bCs/>
          <w:sz w:val="24"/>
          <w:szCs w:val="24"/>
        </w:rPr>
        <w:t>Pronajímatel“)</w:t>
      </w:r>
    </w:p>
    <w:p w14:paraId="6D4B0E16" w14:textId="77777777" w:rsidR="005A642E" w:rsidRDefault="005A642E">
      <w:pPr>
        <w:rPr>
          <w:bCs/>
          <w:sz w:val="24"/>
          <w:szCs w:val="24"/>
        </w:rPr>
      </w:pPr>
    </w:p>
    <w:p w14:paraId="736840EC" w14:textId="77777777" w:rsidR="005A642E" w:rsidRDefault="00000000">
      <w:pPr>
        <w:rPr>
          <w:i/>
          <w:iCs/>
        </w:rPr>
      </w:pPr>
      <w:r>
        <w:rPr>
          <w:i/>
          <w:iCs/>
        </w:rPr>
        <w:t>a</w:t>
      </w:r>
    </w:p>
    <w:p w14:paraId="018FA356" w14:textId="77777777" w:rsidR="005A642E" w:rsidRDefault="005A642E">
      <w:pPr>
        <w:rPr>
          <w:i/>
          <w:iCs/>
        </w:rPr>
      </w:pPr>
    </w:p>
    <w:p w14:paraId="7E79C89F" w14:textId="77777777" w:rsidR="005A642E" w:rsidRDefault="00000000">
      <w:pPr>
        <w:pStyle w:val="Nadpis1"/>
        <w:rPr>
          <w:sz w:val="20"/>
        </w:rPr>
      </w:pPr>
      <w:r>
        <w:rPr>
          <w:sz w:val="20"/>
        </w:rPr>
        <w:t>Nájemce:</w:t>
      </w:r>
    </w:p>
    <w:p w14:paraId="21126650" w14:textId="77777777" w:rsidR="005A642E" w:rsidRDefault="005A642E">
      <w:pPr>
        <w:pStyle w:val="Nadpis1"/>
        <w:rPr>
          <w:sz w:val="20"/>
        </w:rPr>
      </w:pPr>
    </w:p>
    <w:p w14:paraId="59EBD551" w14:textId="77777777" w:rsidR="005A642E" w:rsidRDefault="00000000">
      <w:pPr>
        <w:pStyle w:val="Nadpis1"/>
        <w:rPr>
          <w:szCs w:val="24"/>
        </w:rPr>
      </w:pPr>
      <w:r>
        <w:rPr>
          <w:szCs w:val="24"/>
        </w:rPr>
        <w:t>Miroslav Prošek</w:t>
      </w:r>
    </w:p>
    <w:p w14:paraId="47635E7D" w14:textId="77777777" w:rsidR="005A642E" w:rsidRDefault="00000000">
      <w:pPr>
        <w:pStyle w:val="Nadpis1"/>
        <w:rPr>
          <w:b w:val="0"/>
          <w:bCs/>
          <w:szCs w:val="24"/>
        </w:rPr>
      </w:pPr>
      <w:r>
        <w:rPr>
          <w:b w:val="0"/>
          <w:bCs/>
          <w:szCs w:val="24"/>
        </w:rPr>
        <w:t>bytem Luční 1434, 464 01 Frýdlant</w:t>
      </w:r>
    </w:p>
    <w:p w14:paraId="4A2CC7FD" w14:textId="49C82FA7" w:rsidR="005A642E" w:rsidRDefault="00000000">
      <w:pPr>
        <w:pStyle w:val="Nadpis1"/>
        <w:rPr>
          <w:b w:val="0"/>
          <w:szCs w:val="24"/>
        </w:rPr>
      </w:pPr>
      <w:r>
        <w:rPr>
          <w:b w:val="0"/>
          <w:szCs w:val="24"/>
        </w:rPr>
        <w:t>IČ</w:t>
      </w:r>
      <w:r w:rsidR="003B50DD">
        <w:rPr>
          <w:b w:val="0"/>
          <w:szCs w:val="24"/>
        </w:rPr>
        <w:t>O</w:t>
      </w:r>
      <w:r>
        <w:rPr>
          <w:b w:val="0"/>
          <w:szCs w:val="24"/>
        </w:rPr>
        <w:t>: 13483269</w:t>
      </w:r>
    </w:p>
    <w:p w14:paraId="330101F0" w14:textId="53494713" w:rsidR="005A642E" w:rsidRDefault="00000000">
      <w:pPr>
        <w:pStyle w:val="Nadpis1"/>
        <w:rPr>
          <w:b w:val="0"/>
          <w:szCs w:val="24"/>
        </w:rPr>
      </w:pPr>
      <w:r>
        <w:rPr>
          <w:b w:val="0"/>
          <w:szCs w:val="24"/>
        </w:rPr>
        <w:t xml:space="preserve">DIČ: </w:t>
      </w:r>
      <w:r w:rsidR="00386D73">
        <w:rPr>
          <w:b w:val="0"/>
          <w:szCs w:val="24"/>
        </w:rPr>
        <w:t>CZ</w:t>
      </w:r>
      <w:r>
        <w:rPr>
          <w:b w:val="0"/>
          <w:szCs w:val="24"/>
        </w:rPr>
        <w:t>6908212630</w:t>
      </w:r>
    </w:p>
    <w:p w14:paraId="48B42389" w14:textId="77777777" w:rsidR="005A642E" w:rsidRDefault="0000000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(dále jen </w:t>
      </w:r>
      <w:r>
        <w:rPr>
          <w:sz w:val="24"/>
          <w:szCs w:val="24"/>
        </w:rPr>
        <w:t>„Nájemce“)</w:t>
      </w:r>
    </w:p>
    <w:p w14:paraId="41C42652" w14:textId="77777777" w:rsidR="005A642E" w:rsidRDefault="005A642E">
      <w:pPr>
        <w:rPr>
          <w:b/>
          <w:i/>
          <w:iCs/>
          <w:sz w:val="24"/>
          <w:szCs w:val="24"/>
        </w:rPr>
      </w:pPr>
    </w:p>
    <w:p w14:paraId="1CFEF2AE" w14:textId="77777777" w:rsidR="005A642E" w:rsidRDefault="005A642E">
      <w:pPr>
        <w:rPr>
          <w:b/>
        </w:rPr>
      </w:pPr>
    </w:p>
    <w:p w14:paraId="75CD1EA8" w14:textId="5E7C8927" w:rsidR="005A642E" w:rsidRPr="00502F0D" w:rsidRDefault="00000000" w:rsidP="00502F0D">
      <w:pPr>
        <w:pStyle w:val="Odstavecseseznamem"/>
        <w:numPr>
          <w:ilvl w:val="0"/>
          <w:numId w:val="18"/>
        </w:numPr>
        <w:jc w:val="center"/>
        <w:rPr>
          <w:sz w:val="24"/>
          <w:szCs w:val="24"/>
          <w:u w:val="single"/>
        </w:rPr>
      </w:pPr>
      <w:r w:rsidRPr="00171709">
        <w:rPr>
          <w:b/>
          <w:sz w:val="24"/>
          <w:szCs w:val="24"/>
          <w:u w:val="single"/>
        </w:rPr>
        <w:t>Předmět pronájmu</w:t>
      </w:r>
    </w:p>
    <w:p w14:paraId="591E012D" w14:textId="4515829D" w:rsidR="005A642E" w:rsidRPr="00374CBB" w:rsidRDefault="00890617" w:rsidP="00374CBB">
      <w:pPr>
        <w:pStyle w:val="Odstavecseseznamem"/>
        <w:numPr>
          <w:ilvl w:val="0"/>
          <w:numId w:val="9"/>
        </w:numPr>
        <w:spacing w:before="120" w:after="288" w:line="240" w:lineRule="auto"/>
        <w:jc w:val="both"/>
        <w:rPr>
          <w:rFonts w:ascii="Times New Roman" w:hAnsi="Times New Roman" w:cs="Times New Roman"/>
        </w:rPr>
      </w:pPr>
      <w:r w:rsidRPr="00374CBB">
        <w:rPr>
          <w:rFonts w:ascii="Times New Roman" w:hAnsi="Times New Roman" w:cs="Times New Roman"/>
        </w:rPr>
        <w:t>Pronajímateli byly zřizovací listinou čj. ZL-2/21-Š předány k hospodaření nemovité věci, a to mimo jiné – pozemek p. č. 3141/3</w:t>
      </w:r>
      <w:r w:rsidR="00386D73">
        <w:rPr>
          <w:rFonts w:ascii="Times New Roman" w:hAnsi="Times New Roman" w:cs="Times New Roman"/>
        </w:rPr>
        <w:t>,</w:t>
      </w:r>
      <w:r w:rsidRPr="00374CBB">
        <w:rPr>
          <w:rFonts w:ascii="Times New Roman" w:hAnsi="Times New Roman" w:cs="Times New Roman"/>
        </w:rPr>
        <w:t xml:space="preserve"> jehož nedílnou součástí j</w:t>
      </w:r>
      <w:r w:rsidR="00386D73">
        <w:rPr>
          <w:rFonts w:ascii="Times New Roman" w:hAnsi="Times New Roman" w:cs="Times New Roman"/>
        </w:rPr>
        <w:t>e</w:t>
      </w:r>
      <w:r w:rsidRPr="00374CBB">
        <w:rPr>
          <w:rFonts w:ascii="Times New Roman" w:hAnsi="Times New Roman" w:cs="Times New Roman"/>
        </w:rPr>
        <w:t xml:space="preserve"> </w:t>
      </w:r>
      <w:r w:rsidR="00E04996" w:rsidRPr="00374CBB">
        <w:rPr>
          <w:rFonts w:ascii="Times New Roman" w:hAnsi="Times New Roman" w:cs="Times New Roman"/>
        </w:rPr>
        <w:t>zemědělsk</w:t>
      </w:r>
      <w:r w:rsidR="00386D73">
        <w:rPr>
          <w:rFonts w:ascii="Times New Roman" w:hAnsi="Times New Roman" w:cs="Times New Roman"/>
        </w:rPr>
        <w:t>á</w:t>
      </w:r>
      <w:r w:rsidR="00E04996" w:rsidRPr="00374CBB">
        <w:rPr>
          <w:rFonts w:ascii="Times New Roman" w:hAnsi="Times New Roman" w:cs="Times New Roman"/>
        </w:rPr>
        <w:t xml:space="preserve"> </w:t>
      </w:r>
      <w:r w:rsidRPr="00374CBB">
        <w:rPr>
          <w:rFonts w:ascii="Times New Roman" w:hAnsi="Times New Roman" w:cs="Times New Roman"/>
        </w:rPr>
        <w:t>stavb</w:t>
      </w:r>
      <w:r w:rsidR="00386D73">
        <w:rPr>
          <w:rFonts w:ascii="Times New Roman" w:hAnsi="Times New Roman" w:cs="Times New Roman"/>
        </w:rPr>
        <w:t>a</w:t>
      </w:r>
      <w:r w:rsidRPr="00374CBB">
        <w:rPr>
          <w:rFonts w:ascii="Times New Roman" w:hAnsi="Times New Roman" w:cs="Times New Roman"/>
        </w:rPr>
        <w:t xml:space="preserve"> bez č. p. v k. </w:t>
      </w:r>
      <w:proofErr w:type="spellStart"/>
      <w:r w:rsidRPr="00374CBB">
        <w:rPr>
          <w:rFonts w:ascii="Times New Roman" w:hAnsi="Times New Roman" w:cs="Times New Roman"/>
        </w:rPr>
        <w:t>ú.</w:t>
      </w:r>
      <w:proofErr w:type="spellEnd"/>
      <w:r w:rsidRPr="00374CBB">
        <w:rPr>
          <w:rFonts w:ascii="Times New Roman" w:hAnsi="Times New Roman" w:cs="Times New Roman"/>
        </w:rPr>
        <w:t xml:space="preserve"> Frýdlant a v obci Frýdlant, evidované na listu vlastnictví č. </w:t>
      </w:r>
      <w:r w:rsidRPr="00143FF7">
        <w:rPr>
          <w:rFonts w:ascii="Times New Roman" w:hAnsi="Times New Roman" w:cs="Times New Roman"/>
        </w:rPr>
        <w:t>3823 u</w:t>
      </w:r>
      <w:r w:rsidRPr="00374CBB">
        <w:rPr>
          <w:rFonts w:ascii="Times New Roman" w:hAnsi="Times New Roman" w:cs="Times New Roman"/>
        </w:rPr>
        <w:t xml:space="preserve"> Katastrálního úřadu pro Liberecký kraj, Katastrálního pracoviště Frýdlant (dále vše jen </w:t>
      </w:r>
      <w:r w:rsidRPr="00374CBB">
        <w:rPr>
          <w:rFonts w:ascii="Times New Roman" w:hAnsi="Times New Roman" w:cs="Times New Roman"/>
          <w:i/>
          <w:iCs/>
        </w:rPr>
        <w:t>„nemovitost“</w:t>
      </w:r>
      <w:r w:rsidRPr="00374CBB">
        <w:rPr>
          <w:rFonts w:ascii="Times New Roman" w:hAnsi="Times New Roman" w:cs="Times New Roman"/>
        </w:rPr>
        <w:t>).</w:t>
      </w:r>
    </w:p>
    <w:p w14:paraId="6F1FF5C9" w14:textId="77777777" w:rsidR="005A642E" w:rsidRDefault="00000000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Předmětem nájmu jsou následující nemovité věci:</w:t>
      </w:r>
    </w:p>
    <w:p w14:paraId="38250313" w14:textId="77777777" w:rsidR="005A642E" w:rsidRDefault="005A642E">
      <w:pPr>
        <w:ind w:left="720"/>
        <w:jc w:val="both"/>
        <w:rPr>
          <w:sz w:val="22"/>
          <w:szCs w:val="22"/>
        </w:rPr>
      </w:pPr>
    </w:p>
    <w:p w14:paraId="6A52C6E6" w14:textId="0AF81529" w:rsidR="005A642E" w:rsidRPr="00D37CF9" w:rsidRDefault="00000000" w:rsidP="00D37CF9">
      <w:pPr>
        <w:pStyle w:val="Zkladntext"/>
        <w:numPr>
          <w:ilvl w:val="0"/>
          <w:numId w:val="14"/>
        </w:numPr>
        <w:rPr>
          <w:spacing w:val="6"/>
          <w:sz w:val="20"/>
          <w:szCs w:val="20"/>
        </w:rPr>
      </w:pPr>
      <w:r w:rsidRPr="00374CBB">
        <w:rPr>
          <w:b/>
          <w:bCs/>
          <w:spacing w:val="6"/>
          <w:sz w:val="22"/>
          <w:szCs w:val="22"/>
        </w:rPr>
        <w:t xml:space="preserve">Odchovna jalovic (levá část) </w:t>
      </w:r>
      <w:r w:rsidRPr="00374CBB">
        <w:rPr>
          <w:spacing w:val="6"/>
          <w:sz w:val="20"/>
          <w:szCs w:val="20"/>
        </w:rPr>
        <w:t>na</w:t>
      </w:r>
      <w:r w:rsidRPr="00374CBB">
        <w:rPr>
          <w:b/>
          <w:bCs/>
          <w:spacing w:val="6"/>
          <w:sz w:val="20"/>
          <w:szCs w:val="20"/>
        </w:rPr>
        <w:t xml:space="preserve"> </w:t>
      </w:r>
      <w:proofErr w:type="spellStart"/>
      <w:r w:rsidRPr="00374CBB">
        <w:rPr>
          <w:spacing w:val="6"/>
          <w:sz w:val="20"/>
          <w:szCs w:val="20"/>
        </w:rPr>
        <w:t>p.p.č</w:t>
      </w:r>
      <w:proofErr w:type="spellEnd"/>
      <w:r w:rsidRPr="00374CBB">
        <w:rPr>
          <w:spacing w:val="6"/>
          <w:sz w:val="20"/>
          <w:szCs w:val="20"/>
        </w:rPr>
        <w:t>. 3141/3,</w:t>
      </w:r>
      <w:r w:rsidRPr="00374CBB">
        <w:rPr>
          <w:sz w:val="20"/>
          <w:szCs w:val="20"/>
        </w:rPr>
        <w:t xml:space="preserve"> </w:t>
      </w:r>
      <w:proofErr w:type="spellStart"/>
      <w:r w:rsidRPr="00374CBB">
        <w:rPr>
          <w:sz w:val="20"/>
          <w:szCs w:val="20"/>
        </w:rPr>
        <w:t>k.ú</w:t>
      </w:r>
      <w:proofErr w:type="spellEnd"/>
      <w:r w:rsidRPr="00374CBB">
        <w:rPr>
          <w:sz w:val="20"/>
          <w:szCs w:val="20"/>
        </w:rPr>
        <w:t>. Frýdlant, obec Frýdlant</w:t>
      </w:r>
      <w:r w:rsidRPr="00374CBB">
        <w:rPr>
          <w:spacing w:val="6"/>
          <w:sz w:val="20"/>
          <w:szCs w:val="20"/>
        </w:rPr>
        <w:t xml:space="preserve"> – 6</w:t>
      </w:r>
      <w:r w:rsidR="007059B6">
        <w:rPr>
          <w:spacing w:val="6"/>
          <w:sz w:val="20"/>
          <w:szCs w:val="20"/>
        </w:rPr>
        <w:t>00</w:t>
      </w:r>
      <w:r w:rsidRPr="00374CBB">
        <w:rPr>
          <w:spacing w:val="6"/>
          <w:sz w:val="20"/>
          <w:szCs w:val="20"/>
        </w:rPr>
        <w:t xml:space="preserve"> m²</w:t>
      </w:r>
      <w:r w:rsidR="00D37CF9">
        <w:rPr>
          <w:spacing w:val="6"/>
          <w:sz w:val="20"/>
          <w:szCs w:val="20"/>
        </w:rPr>
        <w:t>.</w:t>
      </w:r>
    </w:p>
    <w:p w14:paraId="04A559C6" w14:textId="77777777" w:rsidR="005A642E" w:rsidRDefault="005A642E">
      <w:pPr>
        <w:ind w:left="720"/>
        <w:jc w:val="both"/>
        <w:rPr>
          <w:sz w:val="22"/>
          <w:szCs w:val="22"/>
        </w:rPr>
      </w:pPr>
    </w:p>
    <w:p w14:paraId="5671A9D7" w14:textId="77777777" w:rsidR="005A642E" w:rsidRDefault="00000000">
      <w:pPr>
        <w:pStyle w:val="Zkladntex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Nájemce si pronajímá Předmět nájmu za účelem chovu skotu </w:t>
      </w:r>
      <w:r>
        <w:rPr>
          <w:i/>
          <w:iCs/>
          <w:spacing w:val="6"/>
          <w:sz w:val="22"/>
          <w:szCs w:val="22"/>
        </w:rPr>
        <w:t>(dále jen „Předmět nájmu“).</w:t>
      </w:r>
    </w:p>
    <w:p w14:paraId="1C06D50B" w14:textId="6AA67A9A" w:rsidR="005A642E" w:rsidRDefault="005A642E" w:rsidP="004F340C">
      <w:pPr>
        <w:rPr>
          <w:b/>
          <w:sz w:val="22"/>
          <w:szCs w:val="22"/>
        </w:rPr>
      </w:pPr>
    </w:p>
    <w:p w14:paraId="0FBA5332" w14:textId="77777777" w:rsidR="00502F0D" w:rsidRDefault="00502F0D" w:rsidP="004F340C">
      <w:pPr>
        <w:rPr>
          <w:b/>
          <w:sz w:val="22"/>
          <w:szCs w:val="22"/>
        </w:rPr>
      </w:pPr>
    </w:p>
    <w:p w14:paraId="287497E1" w14:textId="77777777" w:rsidR="00502F0D" w:rsidRDefault="00000000" w:rsidP="00502F0D">
      <w:pPr>
        <w:pStyle w:val="Odstavecseseznamem"/>
        <w:numPr>
          <w:ilvl w:val="0"/>
          <w:numId w:val="20"/>
        </w:numPr>
        <w:jc w:val="center"/>
        <w:rPr>
          <w:b/>
          <w:sz w:val="24"/>
          <w:szCs w:val="24"/>
          <w:u w:val="single"/>
        </w:rPr>
      </w:pPr>
      <w:r w:rsidRPr="00171709">
        <w:rPr>
          <w:b/>
          <w:sz w:val="24"/>
          <w:szCs w:val="24"/>
          <w:u w:val="single"/>
        </w:rPr>
        <w:t>Doba nájmu</w:t>
      </w:r>
    </w:p>
    <w:p w14:paraId="4F1C509F" w14:textId="00CF36C3" w:rsidR="005A642E" w:rsidRPr="00C63DDF" w:rsidRDefault="00000000" w:rsidP="00502F0D">
      <w:pPr>
        <w:pStyle w:val="Odstavecseseznamem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DDF">
        <w:rPr>
          <w:rFonts w:ascii="Times New Roman" w:hAnsi="Times New Roman" w:cs="Times New Roman"/>
          <w:bCs/>
        </w:rPr>
        <w:t>Nájem se uzavírá na dobu určitou od 1. 1. 2023 do 31. 12. 2023.</w:t>
      </w:r>
    </w:p>
    <w:p w14:paraId="5D298C6C" w14:textId="58D0A56F" w:rsidR="005A642E" w:rsidRPr="004F340C" w:rsidRDefault="00000000" w:rsidP="004F34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0D4E14A7" w14:textId="06738CD0" w:rsidR="005A642E" w:rsidRPr="00171709" w:rsidRDefault="00000000" w:rsidP="004F340C">
      <w:pPr>
        <w:pStyle w:val="Odstavecseseznamem"/>
        <w:numPr>
          <w:ilvl w:val="0"/>
          <w:numId w:val="20"/>
        </w:numPr>
        <w:jc w:val="center"/>
        <w:rPr>
          <w:b/>
          <w:sz w:val="24"/>
          <w:szCs w:val="24"/>
          <w:u w:val="single"/>
        </w:rPr>
      </w:pPr>
      <w:r w:rsidRPr="00171709">
        <w:rPr>
          <w:b/>
          <w:sz w:val="24"/>
          <w:szCs w:val="24"/>
          <w:u w:val="single"/>
        </w:rPr>
        <w:t>Nájemné a další služby</w:t>
      </w:r>
    </w:p>
    <w:p w14:paraId="077AF0E3" w14:textId="1224A82A" w:rsidR="005A642E" w:rsidRDefault="0000000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Pronajímatel a Nájemce si sjednali roční nájemné ve výši </w:t>
      </w:r>
      <w:proofErr w:type="gramStart"/>
      <w:r w:rsidR="00C23068">
        <w:rPr>
          <w:b/>
          <w:bCs/>
          <w:sz w:val="22"/>
          <w:szCs w:val="22"/>
        </w:rPr>
        <w:t>66.000</w:t>
      </w:r>
      <w:r>
        <w:rPr>
          <w:b/>
          <w:bCs/>
          <w:sz w:val="22"/>
          <w:szCs w:val="22"/>
        </w:rPr>
        <w:t>,-</w:t>
      </w:r>
      <w:proofErr w:type="gramEnd"/>
      <w:r>
        <w:rPr>
          <w:b/>
          <w:bCs/>
          <w:sz w:val="22"/>
          <w:szCs w:val="22"/>
        </w:rPr>
        <w:t xml:space="preserve"> Kč</w:t>
      </w:r>
      <w:r w:rsidR="00374CBB">
        <w:rPr>
          <w:b/>
          <w:bCs/>
          <w:sz w:val="22"/>
          <w:szCs w:val="22"/>
        </w:rPr>
        <w:t xml:space="preserve"> </w:t>
      </w:r>
      <w:r w:rsidR="00374CBB" w:rsidRPr="00374CBB">
        <w:rPr>
          <w:sz w:val="22"/>
          <w:szCs w:val="22"/>
        </w:rPr>
        <w:t xml:space="preserve">(slovy: </w:t>
      </w:r>
      <w:r w:rsidR="00C23068">
        <w:rPr>
          <w:sz w:val="22"/>
          <w:szCs w:val="22"/>
        </w:rPr>
        <w:t>šedesát šest tisíc korun českých).</w:t>
      </w:r>
      <w:r w:rsidRPr="00374CBB">
        <w:rPr>
          <w:sz w:val="22"/>
          <w:szCs w:val="22"/>
        </w:rPr>
        <w:t xml:space="preserve"> Nájemné je splatné čtvrtletně ve výši </w:t>
      </w:r>
      <w:proofErr w:type="gramStart"/>
      <w:r w:rsidRPr="00374CBB">
        <w:rPr>
          <w:sz w:val="22"/>
          <w:szCs w:val="22"/>
        </w:rPr>
        <w:t>1</w:t>
      </w:r>
      <w:r w:rsidR="00C23068">
        <w:rPr>
          <w:sz w:val="22"/>
          <w:szCs w:val="22"/>
        </w:rPr>
        <w:t>6.500</w:t>
      </w:r>
      <w:r w:rsidRPr="00374CBB">
        <w:rPr>
          <w:sz w:val="22"/>
          <w:szCs w:val="22"/>
        </w:rPr>
        <w:t>,-</w:t>
      </w:r>
      <w:proofErr w:type="gramEnd"/>
      <w:r w:rsidRPr="00374CBB">
        <w:rPr>
          <w:sz w:val="22"/>
          <w:szCs w:val="22"/>
        </w:rPr>
        <w:t xml:space="preserve"> Kč (slovy: </w:t>
      </w:r>
      <w:r w:rsidR="00C23068">
        <w:rPr>
          <w:sz w:val="22"/>
          <w:szCs w:val="22"/>
        </w:rPr>
        <w:t>šestnáct tisíc pět set</w:t>
      </w:r>
      <w:r w:rsidRPr="00374CBB">
        <w:rPr>
          <w:sz w:val="22"/>
          <w:szCs w:val="22"/>
        </w:rPr>
        <w:t xml:space="preserve"> korun</w:t>
      </w:r>
      <w:r>
        <w:rPr>
          <w:sz w:val="22"/>
          <w:szCs w:val="22"/>
        </w:rPr>
        <w:t xml:space="preserve"> českých) </w:t>
      </w:r>
      <w:bookmarkStart w:id="0" w:name="_Hlk90553284"/>
      <w:r>
        <w:rPr>
          <w:sz w:val="22"/>
          <w:szCs w:val="22"/>
        </w:rPr>
        <w:t xml:space="preserve">a to vždy do dvacátého pátého dne posledního měsíce příslušného </w:t>
      </w:r>
      <w:bookmarkEnd w:id="0"/>
      <w:r>
        <w:rPr>
          <w:sz w:val="22"/>
          <w:szCs w:val="22"/>
        </w:rPr>
        <w:t>čtvrtletí, tj. do 25. 3., 25. 6., 25. 9. a 25. 12.</w:t>
      </w:r>
    </w:p>
    <w:p w14:paraId="420EA187" w14:textId="77777777" w:rsidR="00374CBB" w:rsidRDefault="00374CBB" w:rsidP="00374CBB">
      <w:pPr>
        <w:ind w:left="644"/>
        <w:jc w:val="both"/>
        <w:rPr>
          <w:sz w:val="22"/>
          <w:szCs w:val="22"/>
        </w:rPr>
      </w:pPr>
    </w:p>
    <w:p w14:paraId="28C959AC" w14:textId="77777777" w:rsidR="00374CBB" w:rsidRDefault="00000000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Nájemné se hradí převodem na účet pronajímatele č. </w:t>
      </w:r>
      <w:bookmarkStart w:id="1" w:name="_Hlk64448188"/>
      <w:r w:rsidRPr="004F340C">
        <w:rPr>
          <w:b/>
          <w:bCs/>
          <w:sz w:val="22"/>
          <w:szCs w:val="22"/>
        </w:rPr>
        <w:t>6007103309/0800</w:t>
      </w:r>
      <w:bookmarkEnd w:id="1"/>
      <w:r>
        <w:rPr>
          <w:sz w:val="22"/>
          <w:szCs w:val="22"/>
        </w:rPr>
        <w:t>.</w:t>
      </w:r>
    </w:p>
    <w:p w14:paraId="1277DA02" w14:textId="465793AE" w:rsidR="005A642E" w:rsidRDefault="00000000" w:rsidP="00374C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F33248" w14:textId="3A6F42CB" w:rsidR="005A642E" w:rsidRDefault="00000000">
      <w:pPr>
        <w:pStyle w:val="Zkladntext"/>
        <w:numPr>
          <w:ilvl w:val="0"/>
          <w:numId w:val="10"/>
        </w:numPr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lastRenderedPageBreak/>
        <w:t xml:space="preserve">V ceně nájemného je zahrnuta spotřeba elektrické energie ve výši </w:t>
      </w:r>
      <w:proofErr w:type="gramStart"/>
      <w:r w:rsidR="00C23068">
        <w:rPr>
          <w:b/>
          <w:bCs/>
          <w:spacing w:val="6"/>
          <w:sz w:val="22"/>
          <w:szCs w:val="22"/>
        </w:rPr>
        <w:t>1</w:t>
      </w:r>
      <w:r w:rsidR="0007790E" w:rsidRPr="00143FF7">
        <w:rPr>
          <w:b/>
          <w:bCs/>
          <w:spacing w:val="6"/>
          <w:sz w:val="22"/>
          <w:szCs w:val="22"/>
        </w:rPr>
        <w:t>.000</w:t>
      </w:r>
      <w:r w:rsidRPr="00143FF7">
        <w:rPr>
          <w:b/>
          <w:bCs/>
          <w:spacing w:val="6"/>
          <w:sz w:val="22"/>
          <w:szCs w:val="22"/>
        </w:rPr>
        <w:t>,-</w:t>
      </w:r>
      <w:proofErr w:type="gramEnd"/>
      <w:r w:rsidRPr="00143FF7">
        <w:rPr>
          <w:b/>
          <w:bCs/>
          <w:spacing w:val="6"/>
          <w:sz w:val="22"/>
          <w:szCs w:val="22"/>
        </w:rPr>
        <w:t xml:space="preserve"> Kč /</w:t>
      </w:r>
      <w:proofErr w:type="spellStart"/>
      <w:r w:rsidRPr="00143FF7">
        <w:rPr>
          <w:b/>
          <w:bCs/>
          <w:spacing w:val="6"/>
          <w:sz w:val="22"/>
          <w:szCs w:val="22"/>
        </w:rPr>
        <w:t>měs</w:t>
      </w:r>
      <w:proofErr w:type="spellEnd"/>
      <w:r>
        <w:rPr>
          <w:spacing w:val="6"/>
          <w:sz w:val="22"/>
          <w:szCs w:val="22"/>
        </w:rPr>
        <w:t xml:space="preserve">. (slovy: </w:t>
      </w:r>
      <w:r w:rsidR="0007790E">
        <w:rPr>
          <w:spacing w:val="6"/>
          <w:sz w:val="22"/>
          <w:szCs w:val="22"/>
        </w:rPr>
        <w:t>dva</w:t>
      </w:r>
      <w:r>
        <w:rPr>
          <w:spacing w:val="6"/>
          <w:sz w:val="22"/>
          <w:szCs w:val="22"/>
        </w:rPr>
        <w:t xml:space="preserve"> tisíc</w:t>
      </w:r>
      <w:r w:rsidR="0007790E">
        <w:rPr>
          <w:spacing w:val="6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 w:rsidR="0007790E">
        <w:rPr>
          <w:spacing w:val="6"/>
          <w:sz w:val="22"/>
          <w:szCs w:val="22"/>
        </w:rPr>
        <w:t xml:space="preserve">padesát </w:t>
      </w:r>
      <w:r>
        <w:rPr>
          <w:spacing w:val="6"/>
          <w:sz w:val="22"/>
          <w:szCs w:val="22"/>
        </w:rPr>
        <w:t>korun českých)</w:t>
      </w:r>
      <w:r w:rsidR="00374CBB">
        <w:rPr>
          <w:spacing w:val="6"/>
          <w:sz w:val="22"/>
          <w:szCs w:val="22"/>
        </w:rPr>
        <w:t>.</w:t>
      </w:r>
    </w:p>
    <w:p w14:paraId="1EC240FD" w14:textId="77777777" w:rsidR="00374CBB" w:rsidRDefault="00374CBB" w:rsidP="00374CBB">
      <w:pPr>
        <w:pStyle w:val="Zkladntext"/>
        <w:rPr>
          <w:spacing w:val="6"/>
          <w:sz w:val="22"/>
          <w:szCs w:val="22"/>
        </w:rPr>
      </w:pPr>
    </w:p>
    <w:p w14:paraId="7EDCA66E" w14:textId="519C1919" w:rsidR="005A642E" w:rsidRDefault="00000000">
      <w:pPr>
        <w:pStyle w:val="Zkladntext"/>
        <w:numPr>
          <w:ilvl w:val="0"/>
          <w:numId w:val="10"/>
        </w:numPr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 xml:space="preserve">V ceně nájemného není zahrnuta spotřeba vody. Nájemce je povinen hradit náklady za spotřebu vody paušálně ve výši </w:t>
      </w:r>
      <w:proofErr w:type="gramStart"/>
      <w:r>
        <w:rPr>
          <w:b/>
          <w:bCs/>
          <w:spacing w:val="6"/>
          <w:sz w:val="22"/>
          <w:szCs w:val="22"/>
        </w:rPr>
        <w:t>2.</w:t>
      </w:r>
      <w:r w:rsidR="00A05930">
        <w:rPr>
          <w:b/>
          <w:bCs/>
          <w:spacing w:val="6"/>
          <w:sz w:val="22"/>
          <w:szCs w:val="22"/>
        </w:rPr>
        <w:t>500</w:t>
      </w:r>
      <w:r>
        <w:rPr>
          <w:b/>
          <w:bCs/>
          <w:spacing w:val="6"/>
          <w:sz w:val="22"/>
          <w:szCs w:val="22"/>
        </w:rPr>
        <w:t>,-</w:t>
      </w:r>
      <w:proofErr w:type="gramEnd"/>
      <w:r>
        <w:rPr>
          <w:b/>
          <w:bCs/>
          <w:spacing w:val="6"/>
          <w:sz w:val="22"/>
          <w:szCs w:val="22"/>
        </w:rPr>
        <w:t xml:space="preserve"> Kč</w:t>
      </w:r>
      <w:r>
        <w:rPr>
          <w:spacing w:val="6"/>
          <w:sz w:val="22"/>
          <w:szCs w:val="22"/>
        </w:rPr>
        <w:t xml:space="preserve"> (slovy: dva tisíce </w:t>
      </w:r>
      <w:r w:rsidR="00A05930">
        <w:rPr>
          <w:spacing w:val="6"/>
          <w:sz w:val="22"/>
          <w:szCs w:val="22"/>
        </w:rPr>
        <w:t>pět set</w:t>
      </w:r>
      <w:r w:rsidR="0007790E">
        <w:rPr>
          <w:spacing w:val="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korun českých) měsíčně na účet pronajímatele uvedený v článku III.2 </w:t>
      </w:r>
      <w:r>
        <w:rPr>
          <w:sz w:val="22"/>
          <w:szCs w:val="22"/>
        </w:rPr>
        <w:t xml:space="preserve">a to vždy do dvacátého pátého dne posledního měsíce příslušného měsíce. </w:t>
      </w:r>
      <w:r>
        <w:rPr>
          <w:spacing w:val="6"/>
          <w:sz w:val="22"/>
          <w:szCs w:val="22"/>
        </w:rPr>
        <w:t>Strany si sjednaly, že spotřeba vody nebude vyúčtovávána a je částkou uvedenou v předešlé větě zcela pokryta.</w:t>
      </w:r>
    </w:p>
    <w:p w14:paraId="6C7BBEB4" w14:textId="77777777" w:rsidR="00374CBB" w:rsidRDefault="00374CBB" w:rsidP="00374CBB">
      <w:pPr>
        <w:pStyle w:val="Zkladntext"/>
        <w:rPr>
          <w:spacing w:val="6"/>
          <w:sz w:val="22"/>
          <w:szCs w:val="22"/>
        </w:rPr>
      </w:pPr>
    </w:p>
    <w:p w14:paraId="60C7EE5E" w14:textId="77777777" w:rsidR="00374CBB" w:rsidRPr="00374CBB" w:rsidRDefault="00000000">
      <w:pPr>
        <w:pStyle w:val="Zkladntext"/>
        <w:numPr>
          <w:ilvl w:val="0"/>
          <w:numId w:val="10"/>
        </w:numPr>
        <w:rPr>
          <w:spacing w:val="6"/>
          <w:sz w:val="22"/>
          <w:szCs w:val="22"/>
        </w:rPr>
      </w:pPr>
      <w:r>
        <w:rPr>
          <w:sz w:val="22"/>
          <w:szCs w:val="22"/>
        </w:rPr>
        <w:t>Nájemce je povinen zajistit si na svůj náklad právním a technickým normám odpovídající kvalitu a kapacitu elektrorozvodů, jakož i dalších zařízení (zejména jističe apod.), a dále je povinen provádět v souladu s příslušnými předpisy revize elektrorozvodů a všech elektrozařízení užívaných Nájemcem v Předmětu nájmu.</w:t>
      </w:r>
    </w:p>
    <w:p w14:paraId="71E9C597" w14:textId="2F07FED5" w:rsidR="005A642E" w:rsidRDefault="00000000" w:rsidP="00374CBB">
      <w:pPr>
        <w:pStyle w:val="Zkladntext"/>
        <w:rPr>
          <w:spacing w:val="6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04E26F8" w14:textId="221073F0" w:rsidR="005A642E" w:rsidRPr="00374CBB" w:rsidRDefault="00000000">
      <w:pPr>
        <w:pStyle w:val="Zkladntext"/>
        <w:numPr>
          <w:ilvl w:val="0"/>
          <w:numId w:val="10"/>
        </w:numPr>
        <w:rPr>
          <w:spacing w:val="6"/>
          <w:sz w:val="22"/>
          <w:szCs w:val="22"/>
        </w:rPr>
      </w:pPr>
      <w:r>
        <w:rPr>
          <w:sz w:val="22"/>
          <w:szCs w:val="22"/>
        </w:rPr>
        <w:t>Drobné náklady na údržbu a opravy předmětu nájmu, včetně nákladů na řádnou a běžnou údržbu předmětu nájmu hradí nájemce ve smyslu příslušných norem.</w:t>
      </w:r>
    </w:p>
    <w:p w14:paraId="6C3C95A0" w14:textId="77777777" w:rsidR="00374CBB" w:rsidRDefault="00374CBB" w:rsidP="00374CBB">
      <w:pPr>
        <w:pStyle w:val="Zkladntext"/>
        <w:rPr>
          <w:spacing w:val="6"/>
          <w:sz w:val="22"/>
          <w:szCs w:val="22"/>
        </w:rPr>
      </w:pPr>
    </w:p>
    <w:p w14:paraId="4139CE56" w14:textId="5510D905" w:rsidR="005A642E" w:rsidRPr="00374CBB" w:rsidRDefault="00000000">
      <w:pPr>
        <w:pStyle w:val="Zkladntext"/>
        <w:numPr>
          <w:ilvl w:val="0"/>
          <w:numId w:val="10"/>
        </w:numPr>
        <w:rPr>
          <w:spacing w:val="6"/>
          <w:sz w:val="22"/>
          <w:szCs w:val="22"/>
        </w:rPr>
      </w:pPr>
      <w:r>
        <w:rPr>
          <w:sz w:val="22"/>
          <w:szCs w:val="22"/>
        </w:rPr>
        <w:t>Nezaplatí-li nájemce nájemné do pěti dnů po jeho splatnosti, je povinen zaplatit Pronajímateli smluvní úrok z prodlení ve výši 0,01 % z dlužné částky za každý započatý den prodlení.</w:t>
      </w:r>
    </w:p>
    <w:p w14:paraId="02626512" w14:textId="77777777" w:rsidR="00374CBB" w:rsidRDefault="00374CBB" w:rsidP="00374CBB">
      <w:pPr>
        <w:pStyle w:val="Zkladntext"/>
        <w:rPr>
          <w:spacing w:val="6"/>
          <w:sz w:val="22"/>
          <w:szCs w:val="22"/>
        </w:rPr>
      </w:pPr>
    </w:p>
    <w:p w14:paraId="61AD95B4" w14:textId="77777777" w:rsidR="005A642E" w:rsidRDefault="00000000">
      <w:pPr>
        <w:pStyle w:val="Zkladntext"/>
        <w:numPr>
          <w:ilvl w:val="0"/>
          <w:numId w:val="10"/>
        </w:numPr>
        <w:rPr>
          <w:spacing w:val="6"/>
          <w:sz w:val="22"/>
          <w:szCs w:val="22"/>
        </w:rPr>
      </w:pPr>
      <w:r>
        <w:rPr>
          <w:sz w:val="22"/>
          <w:szCs w:val="22"/>
        </w:rPr>
        <w:t>Nájemce prohlašuje, že souhlasí, aby v případě ukončení nájemní smlouvy, kdy Nájemce nevyklidí dobrovolně předmět nájmu v přiměřené lhůtě stanovené mu písemně Pronajímatelem, Pronajímatel Předmět nájmu otevřel, na náklady nájemce tento vyklidil a případné věci movité na náklady nájemce uskladnil po dobu 6 měsíců. Po uplynutí této lhůty je Pronajímatel oprávněn takové věci na náklad Nájemce zlikvidovat.</w:t>
      </w:r>
    </w:p>
    <w:p w14:paraId="65FF0389" w14:textId="5200A3BB" w:rsidR="005A642E" w:rsidRDefault="005A642E" w:rsidP="004F340C">
      <w:pPr>
        <w:rPr>
          <w:b/>
          <w:sz w:val="22"/>
          <w:szCs w:val="22"/>
        </w:rPr>
      </w:pPr>
    </w:p>
    <w:p w14:paraId="7D9624DB" w14:textId="77777777" w:rsidR="00D37CF9" w:rsidRDefault="00D37CF9" w:rsidP="004F340C">
      <w:pPr>
        <w:rPr>
          <w:b/>
          <w:sz w:val="22"/>
          <w:szCs w:val="22"/>
        </w:rPr>
      </w:pPr>
    </w:p>
    <w:p w14:paraId="025447C3" w14:textId="77762627" w:rsidR="005A642E" w:rsidRPr="00171709" w:rsidRDefault="00000000" w:rsidP="004F340C">
      <w:pPr>
        <w:pStyle w:val="Odstavecseseznamem"/>
        <w:numPr>
          <w:ilvl w:val="0"/>
          <w:numId w:val="23"/>
        </w:numPr>
        <w:jc w:val="center"/>
        <w:rPr>
          <w:b/>
          <w:sz w:val="24"/>
          <w:szCs w:val="24"/>
          <w:u w:val="single"/>
        </w:rPr>
      </w:pPr>
      <w:r w:rsidRPr="00171709">
        <w:rPr>
          <w:b/>
          <w:sz w:val="24"/>
          <w:szCs w:val="24"/>
          <w:u w:val="single"/>
        </w:rPr>
        <w:t>Zánik nájmu</w:t>
      </w:r>
    </w:p>
    <w:p w14:paraId="7651B12C" w14:textId="77777777" w:rsidR="005A642E" w:rsidRDefault="0000000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Nájem sjednaný na dobu určitou </w:t>
      </w:r>
      <w:proofErr w:type="gramStart"/>
      <w:r>
        <w:rPr>
          <w:sz w:val="22"/>
          <w:szCs w:val="22"/>
        </w:rPr>
        <w:t>skončí</w:t>
      </w:r>
      <w:proofErr w:type="gramEnd"/>
      <w:r>
        <w:rPr>
          <w:sz w:val="22"/>
          <w:szCs w:val="22"/>
        </w:rPr>
        <w:t xml:space="preserve">: </w:t>
      </w:r>
    </w:p>
    <w:p w14:paraId="14C6DA4F" w14:textId="77777777" w:rsidR="00143FF7" w:rsidRPr="00143FF7" w:rsidRDefault="00000000" w:rsidP="00143FF7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143FF7">
        <w:rPr>
          <w:rFonts w:ascii="Times New Roman" w:hAnsi="Times New Roman" w:cs="Times New Roman"/>
        </w:rPr>
        <w:t>uplynutím doby, na kterou byl sjednán</w:t>
      </w:r>
      <w:r w:rsidR="00143FF7" w:rsidRPr="00143FF7">
        <w:rPr>
          <w:rFonts w:ascii="Times New Roman" w:hAnsi="Times New Roman" w:cs="Times New Roman"/>
        </w:rPr>
        <w:t>,</w:t>
      </w:r>
    </w:p>
    <w:p w14:paraId="0CC3DC83" w14:textId="2D6BBD55" w:rsidR="00143FF7" w:rsidRPr="00143FF7" w:rsidRDefault="00000000" w:rsidP="00143FF7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143FF7">
        <w:rPr>
          <w:rFonts w:ascii="Times New Roman" w:hAnsi="Times New Roman" w:cs="Times New Roman"/>
        </w:rPr>
        <w:t>písemnou dohodou mezi Pronajímatelem a Nájemcem</w:t>
      </w:r>
      <w:r w:rsidR="00143FF7" w:rsidRPr="00143FF7">
        <w:rPr>
          <w:rFonts w:ascii="Times New Roman" w:hAnsi="Times New Roman" w:cs="Times New Roman"/>
        </w:rPr>
        <w:t>,</w:t>
      </w:r>
    </w:p>
    <w:p w14:paraId="341FB3D0" w14:textId="194B39FD" w:rsidR="00143FF7" w:rsidRPr="00143FF7" w:rsidRDefault="00000000" w:rsidP="00143FF7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143FF7">
        <w:rPr>
          <w:rFonts w:ascii="Times New Roman" w:hAnsi="Times New Roman" w:cs="Times New Roman"/>
        </w:rPr>
        <w:t>písemnou výpovědí danou Nájemcem či Pronajímatelem</w:t>
      </w:r>
      <w:r w:rsidR="00143FF7" w:rsidRPr="00143FF7">
        <w:rPr>
          <w:rFonts w:ascii="Times New Roman" w:hAnsi="Times New Roman" w:cs="Times New Roman"/>
        </w:rPr>
        <w:t>,</w:t>
      </w:r>
    </w:p>
    <w:p w14:paraId="2C1E9CA2" w14:textId="75FC6168" w:rsidR="00143FF7" w:rsidRPr="00143FF7" w:rsidRDefault="00000000" w:rsidP="00143FF7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143FF7">
        <w:rPr>
          <w:rFonts w:ascii="Times New Roman" w:hAnsi="Times New Roman" w:cs="Times New Roman"/>
        </w:rPr>
        <w:t>smrtí Nájemce</w:t>
      </w:r>
      <w:r w:rsidR="00143FF7" w:rsidRPr="00143FF7">
        <w:rPr>
          <w:rFonts w:ascii="Times New Roman" w:hAnsi="Times New Roman" w:cs="Times New Roman"/>
        </w:rPr>
        <w:t>,</w:t>
      </w:r>
    </w:p>
    <w:p w14:paraId="795AC731" w14:textId="6E90A756" w:rsidR="00374CBB" w:rsidRPr="00143FF7" w:rsidRDefault="00000000" w:rsidP="00143FF7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 w:rsidRPr="00143FF7">
        <w:rPr>
          <w:rFonts w:ascii="Times New Roman" w:hAnsi="Times New Roman" w:cs="Times New Roman"/>
        </w:rPr>
        <w:t>zánikem Pronajímatele</w:t>
      </w:r>
      <w:r w:rsidR="00143FF7" w:rsidRPr="00143FF7">
        <w:rPr>
          <w:rFonts w:ascii="Times New Roman" w:hAnsi="Times New Roman" w:cs="Times New Roman"/>
        </w:rPr>
        <w:t>.</w:t>
      </w:r>
    </w:p>
    <w:p w14:paraId="6EADB992" w14:textId="2A98955E" w:rsidR="005A642E" w:rsidRPr="00374CBB" w:rsidRDefault="00000000">
      <w:pPr>
        <w:numPr>
          <w:ilvl w:val="0"/>
          <w:numId w:val="2"/>
        </w:numPr>
        <w:rPr>
          <w:sz w:val="22"/>
          <w:szCs w:val="22"/>
        </w:rPr>
      </w:pPr>
      <w:r>
        <w:rPr>
          <w:spacing w:val="6"/>
          <w:sz w:val="22"/>
          <w:szCs w:val="22"/>
        </w:rPr>
        <w:t xml:space="preserve">Výpověď musí být písemná. Délka výpovědní doby se sjednává v délce tří kalendářních měsíců. Výpovědní doba </w:t>
      </w:r>
      <w:proofErr w:type="gramStart"/>
      <w:r>
        <w:rPr>
          <w:spacing w:val="6"/>
          <w:sz w:val="22"/>
          <w:szCs w:val="22"/>
        </w:rPr>
        <w:t>běží</w:t>
      </w:r>
      <w:proofErr w:type="gramEnd"/>
      <w:r>
        <w:rPr>
          <w:spacing w:val="6"/>
          <w:sz w:val="22"/>
          <w:szCs w:val="22"/>
        </w:rPr>
        <w:t xml:space="preserve"> od prvního dne měsíce následujícího po doručení písemné výpovědi.</w:t>
      </w:r>
    </w:p>
    <w:p w14:paraId="3AA706A6" w14:textId="77777777" w:rsidR="00374CBB" w:rsidRDefault="00374CBB" w:rsidP="00374CBB">
      <w:pPr>
        <w:ind w:left="720"/>
        <w:rPr>
          <w:sz w:val="22"/>
          <w:szCs w:val="22"/>
        </w:rPr>
      </w:pPr>
    </w:p>
    <w:p w14:paraId="19B50C34" w14:textId="77777777" w:rsidR="005A642E" w:rsidRDefault="0000000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 skončení nájmu je Nájemce povinen předat Pronajímateli Předmět nájmu v řádném stavu s přihlédnutím k obvyklému opotřebení. O předání Předmětu nájmu si strany vyhotoví zápis. Do okamžiku písemného předání Předmětu nájmu Pronajímateli, je zachována povinnost Nájemce platit smluvené nájemné.</w:t>
      </w:r>
    </w:p>
    <w:p w14:paraId="4BD83C13" w14:textId="0410E34B" w:rsidR="005A642E" w:rsidRDefault="005A642E" w:rsidP="004F340C">
      <w:pPr>
        <w:rPr>
          <w:b/>
          <w:sz w:val="22"/>
          <w:szCs w:val="22"/>
        </w:rPr>
      </w:pPr>
    </w:p>
    <w:p w14:paraId="16EC5FEF" w14:textId="77777777" w:rsidR="00D37CF9" w:rsidRDefault="00D37CF9" w:rsidP="004F340C">
      <w:pPr>
        <w:rPr>
          <w:b/>
          <w:sz w:val="22"/>
          <w:szCs w:val="22"/>
        </w:rPr>
      </w:pPr>
    </w:p>
    <w:p w14:paraId="3AF9FE13" w14:textId="25012D8C" w:rsidR="005A642E" w:rsidRPr="00171709" w:rsidRDefault="00000000" w:rsidP="004F340C">
      <w:pPr>
        <w:pStyle w:val="Odstavecseseznamem"/>
        <w:numPr>
          <w:ilvl w:val="0"/>
          <w:numId w:val="25"/>
        </w:numPr>
        <w:jc w:val="center"/>
        <w:rPr>
          <w:b/>
          <w:sz w:val="24"/>
          <w:szCs w:val="24"/>
          <w:u w:val="single"/>
        </w:rPr>
      </w:pPr>
      <w:r w:rsidRPr="00171709">
        <w:rPr>
          <w:b/>
          <w:sz w:val="24"/>
          <w:szCs w:val="24"/>
          <w:u w:val="single"/>
        </w:rPr>
        <w:t>Povinnosti nájemce</w:t>
      </w:r>
    </w:p>
    <w:p w14:paraId="2394E650" w14:textId="34B6DD6E" w:rsidR="005A642E" w:rsidRDefault="0000000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Nájemce se seznámil se stavem Předmětu nájmu a převzal jej bez výhrad k okamžitému užívání. Nájemce se zavazuje užívat Předmět nájmu tak, aby se předešlo a zabránilo vzniku případných škod.</w:t>
      </w:r>
    </w:p>
    <w:p w14:paraId="6659979B" w14:textId="77777777" w:rsidR="00374CBB" w:rsidRDefault="00374CBB" w:rsidP="00374CBB">
      <w:pPr>
        <w:ind w:left="720"/>
        <w:jc w:val="both"/>
        <w:rPr>
          <w:sz w:val="22"/>
          <w:szCs w:val="22"/>
        </w:rPr>
      </w:pPr>
    </w:p>
    <w:p w14:paraId="1C566A24" w14:textId="3F4A45F1" w:rsidR="00374CBB" w:rsidRPr="00143FF7" w:rsidRDefault="00000000" w:rsidP="00143FF7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pacing w:val="6"/>
          <w:sz w:val="22"/>
          <w:szCs w:val="22"/>
        </w:rPr>
        <w:t>Nájemce je povinen umožnit Pronajímateli přístup do pronajatých prostor za účelem kontroly jejich řádného užívání a provedení nutných oprav.</w:t>
      </w:r>
    </w:p>
    <w:p w14:paraId="7DFADF53" w14:textId="77777777" w:rsidR="00374CBB" w:rsidRDefault="00374CBB" w:rsidP="00374CBB">
      <w:pPr>
        <w:ind w:left="720"/>
        <w:jc w:val="both"/>
        <w:rPr>
          <w:sz w:val="22"/>
          <w:szCs w:val="22"/>
        </w:rPr>
      </w:pPr>
    </w:p>
    <w:p w14:paraId="15885EF4" w14:textId="77777777" w:rsidR="005A642E" w:rsidRDefault="0000000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pacing w:val="6"/>
          <w:sz w:val="22"/>
          <w:szCs w:val="22"/>
        </w:rPr>
        <w:t>Nájemce je dále povinen:</w:t>
      </w:r>
    </w:p>
    <w:p w14:paraId="78A2C8AC" w14:textId="77777777" w:rsidR="00143FF7" w:rsidRPr="00143FF7" w:rsidRDefault="00000000" w:rsidP="00143FF7">
      <w:pPr>
        <w:pStyle w:val="Odstavecseseznamem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 w:cs="Times New Roman"/>
          <w:spacing w:val="6"/>
        </w:rPr>
      </w:pPr>
      <w:r w:rsidRPr="00143FF7">
        <w:rPr>
          <w:rFonts w:ascii="Times New Roman" w:hAnsi="Times New Roman" w:cs="Times New Roman"/>
          <w:spacing w:val="6"/>
        </w:rPr>
        <w:t>užívat Předmět nájmu a užívat ho v souladu s oprávněními dle této smlouvy</w:t>
      </w:r>
      <w:r w:rsidR="00143FF7" w:rsidRPr="00143FF7">
        <w:rPr>
          <w:rFonts w:ascii="Times New Roman" w:hAnsi="Times New Roman" w:cs="Times New Roman"/>
          <w:spacing w:val="6"/>
        </w:rPr>
        <w:t>,</w:t>
      </w:r>
    </w:p>
    <w:p w14:paraId="45630EFA" w14:textId="77777777" w:rsidR="00143FF7" w:rsidRPr="00143FF7" w:rsidRDefault="00000000" w:rsidP="00143FF7">
      <w:pPr>
        <w:pStyle w:val="Odstavecseseznamem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 w:cs="Times New Roman"/>
          <w:spacing w:val="6"/>
        </w:rPr>
      </w:pPr>
      <w:r w:rsidRPr="00143FF7">
        <w:rPr>
          <w:rFonts w:ascii="Times New Roman" w:hAnsi="Times New Roman" w:cs="Times New Roman"/>
          <w:spacing w:val="6"/>
        </w:rPr>
        <w:t>dodržovat bezpečnostní, protipožární, ekologické a další předpisy</w:t>
      </w:r>
    </w:p>
    <w:p w14:paraId="15467C6A" w14:textId="77777777" w:rsidR="00143FF7" w:rsidRPr="00143FF7" w:rsidRDefault="00000000" w:rsidP="00143FF7">
      <w:pPr>
        <w:pStyle w:val="Odstavecseseznamem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 w:cs="Times New Roman"/>
          <w:spacing w:val="6"/>
        </w:rPr>
      </w:pPr>
      <w:r w:rsidRPr="00143FF7">
        <w:rPr>
          <w:rFonts w:ascii="Times New Roman" w:hAnsi="Times New Roman" w:cs="Times New Roman"/>
          <w:spacing w:val="6"/>
        </w:rPr>
        <w:t>chránit Předmět nájmu před zničením, poškozením a znehodnocením</w:t>
      </w:r>
      <w:r w:rsidR="00143FF7" w:rsidRPr="00143FF7">
        <w:rPr>
          <w:rFonts w:ascii="Times New Roman" w:hAnsi="Times New Roman" w:cs="Times New Roman"/>
          <w:spacing w:val="6"/>
        </w:rPr>
        <w:t>,</w:t>
      </w:r>
    </w:p>
    <w:p w14:paraId="42CFC9C4" w14:textId="153CCACC" w:rsidR="00143FF7" w:rsidRPr="00143FF7" w:rsidRDefault="00000000" w:rsidP="00143FF7">
      <w:pPr>
        <w:pStyle w:val="Odstavecseseznamem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 w:cs="Times New Roman"/>
          <w:spacing w:val="6"/>
        </w:rPr>
      </w:pPr>
      <w:r w:rsidRPr="00143FF7">
        <w:rPr>
          <w:rFonts w:ascii="Times New Roman" w:hAnsi="Times New Roman" w:cs="Times New Roman"/>
          <w:spacing w:val="6"/>
        </w:rPr>
        <w:t>udržovat vlastním nákladem Předmět nájmu v řádném uživatelském stavu a v</w:t>
      </w:r>
      <w:r w:rsidR="00143FF7" w:rsidRPr="00143FF7">
        <w:rPr>
          <w:rFonts w:ascii="Times New Roman" w:hAnsi="Times New Roman" w:cs="Times New Roman"/>
          <w:spacing w:val="6"/>
        </w:rPr>
        <w:t> </w:t>
      </w:r>
      <w:r w:rsidRPr="00143FF7">
        <w:rPr>
          <w:rFonts w:ascii="Times New Roman" w:hAnsi="Times New Roman" w:cs="Times New Roman"/>
          <w:spacing w:val="6"/>
        </w:rPr>
        <w:t>p</w:t>
      </w:r>
      <w:r w:rsidR="00143FF7">
        <w:rPr>
          <w:rFonts w:ascii="Times New Roman" w:hAnsi="Times New Roman" w:cs="Times New Roman"/>
          <w:spacing w:val="6"/>
        </w:rPr>
        <w:t>o</w:t>
      </w:r>
      <w:r w:rsidRPr="00143FF7">
        <w:rPr>
          <w:rFonts w:ascii="Times New Roman" w:hAnsi="Times New Roman" w:cs="Times New Roman"/>
          <w:spacing w:val="6"/>
        </w:rPr>
        <w:t>řádku</w:t>
      </w:r>
      <w:r w:rsidR="00143FF7" w:rsidRPr="00143FF7">
        <w:rPr>
          <w:rFonts w:ascii="Times New Roman" w:hAnsi="Times New Roman" w:cs="Times New Roman"/>
          <w:spacing w:val="6"/>
        </w:rPr>
        <w:t>,</w:t>
      </w:r>
    </w:p>
    <w:p w14:paraId="648291EB" w14:textId="583CB66B" w:rsidR="00143FF7" w:rsidRPr="00143FF7" w:rsidRDefault="00000000" w:rsidP="00143FF7">
      <w:pPr>
        <w:pStyle w:val="Odstavecseseznamem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 w:cs="Times New Roman"/>
          <w:spacing w:val="6"/>
        </w:rPr>
      </w:pPr>
      <w:r w:rsidRPr="00143FF7">
        <w:rPr>
          <w:rFonts w:ascii="Times New Roman" w:hAnsi="Times New Roman" w:cs="Times New Roman"/>
          <w:spacing w:val="6"/>
        </w:rPr>
        <w:t>zajistit schůdnost a čistotu přilehlých prostor k Předmětu nájmu</w:t>
      </w:r>
      <w:r w:rsidR="00143FF7">
        <w:rPr>
          <w:rFonts w:ascii="Times New Roman" w:hAnsi="Times New Roman" w:cs="Times New Roman"/>
          <w:spacing w:val="6"/>
        </w:rPr>
        <w:t>,</w:t>
      </w:r>
    </w:p>
    <w:p w14:paraId="22BA2BC2" w14:textId="2C2F1D8F" w:rsidR="00143FF7" w:rsidRPr="00143FF7" w:rsidRDefault="00000000" w:rsidP="00143FF7">
      <w:pPr>
        <w:pStyle w:val="Odstavecseseznamem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 w:cs="Times New Roman"/>
          <w:spacing w:val="6"/>
        </w:rPr>
      </w:pPr>
      <w:r w:rsidRPr="00143FF7">
        <w:rPr>
          <w:rFonts w:ascii="Times New Roman" w:hAnsi="Times New Roman" w:cs="Times New Roman"/>
          <w:spacing w:val="6"/>
        </w:rPr>
        <w:t>řádně platit nájemné a náklady za vodu</w:t>
      </w:r>
      <w:r w:rsidR="00143FF7">
        <w:rPr>
          <w:rFonts w:ascii="Times New Roman" w:hAnsi="Times New Roman" w:cs="Times New Roman"/>
          <w:spacing w:val="6"/>
        </w:rPr>
        <w:t>,</w:t>
      </w:r>
    </w:p>
    <w:p w14:paraId="15A689A9" w14:textId="77777777" w:rsidR="00143FF7" w:rsidRPr="00143FF7" w:rsidRDefault="00000000" w:rsidP="00143FF7">
      <w:pPr>
        <w:pStyle w:val="Odstavecseseznamem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 w:cs="Times New Roman"/>
          <w:spacing w:val="6"/>
        </w:rPr>
      </w:pPr>
      <w:r w:rsidRPr="00143FF7">
        <w:rPr>
          <w:rFonts w:ascii="Times New Roman" w:hAnsi="Times New Roman" w:cs="Times New Roman"/>
          <w:spacing w:val="6"/>
        </w:rPr>
        <w:t>upozornit Pronajímatele bezodkladně podle povahy závady na potřebu oprav, které je povinen zajišťovat Pronajímatel</w:t>
      </w:r>
      <w:r w:rsidR="00143FF7" w:rsidRPr="00143FF7">
        <w:rPr>
          <w:rFonts w:ascii="Times New Roman" w:hAnsi="Times New Roman" w:cs="Times New Roman"/>
          <w:spacing w:val="6"/>
        </w:rPr>
        <w:t>,</w:t>
      </w:r>
    </w:p>
    <w:p w14:paraId="2156299B" w14:textId="77777777" w:rsidR="00143FF7" w:rsidRPr="00143FF7" w:rsidRDefault="00000000" w:rsidP="00143FF7">
      <w:pPr>
        <w:pStyle w:val="Odstavecseseznamem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 w:cs="Times New Roman"/>
          <w:spacing w:val="6"/>
        </w:rPr>
      </w:pPr>
      <w:r w:rsidRPr="00143FF7">
        <w:rPr>
          <w:rFonts w:ascii="Times New Roman" w:hAnsi="Times New Roman" w:cs="Times New Roman"/>
          <w:spacing w:val="6"/>
        </w:rPr>
        <w:t>zajistit si předchozí písemný souhlas Pronajímatele k případným změnám v Předmětu nájmu</w:t>
      </w:r>
      <w:r w:rsidR="00143FF7" w:rsidRPr="00143FF7">
        <w:rPr>
          <w:rFonts w:ascii="Times New Roman" w:hAnsi="Times New Roman" w:cs="Times New Roman"/>
          <w:spacing w:val="6"/>
        </w:rPr>
        <w:t xml:space="preserve"> a</w:t>
      </w:r>
    </w:p>
    <w:p w14:paraId="44EF6DC6" w14:textId="396FE8F5" w:rsidR="00374CBB" w:rsidRPr="00BD5808" w:rsidRDefault="00000000" w:rsidP="00BD5808">
      <w:pPr>
        <w:pStyle w:val="Odstavecseseznamem"/>
        <w:numPr>
          <w:ilvl w:val="0"/>
          <w:numId w:val="17"/>
        </w:numPr>
        <w:tabs>
          <w:tab w:val="left" w:pos="360"/>
        </w:tabs>
        <w:jc w:val="both"/>
        <w:rPr>
          <w:rFonts w:ascii="Times New Roman" w:hAnsi="Times New Roman" w:cs="Times New Roman"/>
          <w:spacing w:val="6"/>
        </w:rPr>
      </w:pPr>
      <w:r w:rsidRPr="00143FF7">
        <w:rPr>
          <w:rFonts w:ascii="Times New Roman" w:hAnsi="Times New Roman" w:cs="Times New Roman"/>
          <w:spacing w:val="6"/>
        </w:rPr>
        <w:t>pojistit věci vnesené</w:t>
      </w:r>
      <w:r w:rsidR="00143FF7" w:rsidRPr="00143FF7">
        <w:rPr>
          <w:rFonts w:ascii="Times New Roman" w:hAnsi="Times New Roman" w:cs="Times New Roman"/>
          <w:spacing w:val="6"/>
        </w:rPr>
        <w:t>.</w:t>
      </w:r>
    </w:p>
    <w:p w14:paraId="6C9CD404" w14:textId="30530B70" w:rsidR="005A642E" w:rsidRDefault="00000000">
      <w:pPr>
        <w:numPr>
          <w:ilvl w:val="0"/>
          <w:numId w:val="4"/>
        </w:numPr>
        <w:jc w:val="both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Nájemce se dále zavazuje mít zajištěn na svůj účet a jméno pravidelný odvoz odpadu osobou oprávněnou k nakládání s odpady, a to po celou dobu trvání nájmu.</w:t>
      </w:r>
    </w:p>
    <w:p w14:paraId="7CEA9E9A" w14:textId="77777777" w:rsidR="00374CBB" w:rsidRDefault="00374CBB" w:rsidP="00374CBB">
      <w:pPr>
        <w:ind w:left="720"/>
        <w:jc w:val="both"/>
        <w:rPr>
          <w:spacing w:val="6"/>
          <w:sz w:val="22"/>
          <w:szCs w:val="22"/>
        </w:rPr>
      </w:pPr>
    </w:p>
    <w:p w14:paraId="577E8B39" w14:textId="2C0B0AA1" w:rsidR="005A642E" w:rsidRDefault="00000000">
      <w:pPr>
        <w:numPr>
          <w:ilvl w:val="0"/>
          <w:numId w:val="4"/>
        </w:numPr>
        <w:jc w:val="both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 xml:space="preserve">Nájemce není oprávněn přenechat Předmět nájmu do podnájmu. </w:t>
      </w:r>
    </w:p>
    <w:p w14:paraId="219223A7" w14:textId="05290355" w:rsidR="00D75AB2" w:rsidRDefault="00D75AB2" w:rsidP="00D75AB2">
      <w:pPr>
        <w:pStyle w:val="Odstavecseseznamem"/>
        <w:rPr>
          <w:spacing w:val="6"/>
        </w:rPr>
      </w:pPr>
    </w:p>
    <w:p w14:paraId="11718D80" w14:textId="77777777" w:rsidR="00D37CF9" w:rsidRDefault="00D37CF9" w:rsidP="00D75AB2">
      <w:pPr>
        <w:pStyle w:val="Odstavecseseznamem"/>
        <w:rPr>
          <w:spacing w:val="6"/>
        </w:rPr>
      </w:pPr>
    </w:p>
    <w:p w14:paraId="45A9A527" w14:textId="3D5C9094" w:rsidR="00D75AB2" w:rsidRPr="00D37CF9" w:rsidRDefault="00000000" w:rsidP="00D75AB2">
      <w:pPr>
        <w:pStyle w:val="Odstavecseseznamem"/>
        <w:numPr>
          <w:ilvl w:val="0"/>
          <w:numId w:val="25"/>
        </w:numPr>
        <w:jc w:val="center"/>
        <w:rPr>
          <w:b/>
          <w:spacing w:val="6"/>
          <w:sz w:val="24"/>
          <w:szCs w:val="24"/>
          <w:u w:val="single"/>
        </w:rPr>
      </w:pPr>
      <w:r w:rsidRPr="00D75AB2">
        <w:rPr>
          <w:b/>
          <w:spacing w:val="6"/>
          <w:sz w:val="24"/>
          <w:szCs w:val="24"/>
          <w:u w:val="single"/>
        </w:rPr>
        <w:t>Odpovědnost za škodu</w:t>
      </w:r>
    </w:p>
    <w:p w14:paraId="504CF49A" w14:textId="4FD36EC2" w:rsidR="005A642E" w:rsidRPr="00374CBB" w:rsidRDefault="00000000">
      <w:pPr>
        <w:numPr>
          <w:ilvl w:val="0"/>
          <w:numId w:val="3"/>
        </w:numPr>
        <w:jc w:val="both"/>
        <w:rPr>
          <w:b/>
          <w:spacing w:val="6"/>
          <w:sz w:val="22"/>
          <w:szCs w:val="22"/>
        </w:rPr>
      </w:pPr>
      <w:r>
        <w:rPr>
          <w:spacing w:val="6"/>
          <w:sz w:val="22"/>
          <w:szCs w:val="22"/>
        </w:rPr>
        <w:t>Nájemce odpovídá za škodu způsobenou porušením povinnosti užívat Předmět nájmu řádně v souladu s podmínkami stanovenými v této smlouvě. Nájemce dále odpovídá za škody způsobené osobami, kterým umožnil k pronajaté věci přístup. Této odpovědnosti se může zprostit pouze důkazem o tom, že škoda vznikla náhodou, za kterou neodpovídá.</w:t>
      </w:r>
    </w:p>
    <w:p w14:paraId="7D4CE935" w14:textId="77777777" w:rsidR="00374CBB" w:rsidRDefault="00374CBB" w:rsidP="00374CBB">
      <w:pPr>
        <w:ind w:left="720"/>
        <w:jc w:val="both"/>
        <w:rPr>
          <w:b/>
          <w:spacing w:val="6"/>
          <w:sz w:val="22"/>
          <w:szCs w:val="22"/>
        </w:rPr>
      </w:pPr>
    </w:p>
    <w:p w14:paraId="33509934" w14:textId="0A9B8334" w:rsidR="005A642E" w:rsidRPr="00374CBB" w:rsidRDefault="00000000">
      <w:pPr>
        <w:numPr>
          <w:ilvl w:val="0"/>
          <w:numId w:val="3"/>
        </w:numPr>
        <w:jc w:val="both"/>
        <w:rPr>
          <w:b/>
          <w:spacing w:val="6"/>
          <w:sz w:val="22"/>
          <w:szCs w:val="22"/>
        </w:rPr>
      </w:pPr>
      <w:r>
        <w:rPr>
          <w:spacing w:val="6"/>
          <w:sz w:val="22"/>
          <w:szCs w:val="22"/>
        </w:rPr>
        <w:t>Je-li v této smlouvě sjednána pro případ porušení povinností smluvní sankce, je poškozená strana oprávněna domáhat se vedle smluvní pokuty také práva na náhradu škody v plné výši.</w:t>
      </w:r>
    </w:p>
    <w:p w14:paraId="0B051991" w14:textId="77777777" w:rsidR="00374CBB" w:rsidRDefault="00374CBB" w:rsidP="00374CBB">
      <w:pPr>
        <w:jc w:val="both"/>
        <w:rPr>
          <w:b/>
          <w:spacing w:val="6"/>
          <w:sz w:val="22"/>
          <w:szCs w:val="22"/>
        </w:rPr>
      </w:pPr>
    </w:p>
    <w:p w14:paraId="361230E4" w14:textId="77777777" w:rsidR="005A642E" w:rsidRDefault="00000000">
      <w:pPr>
        <w:numPr>
          <w:ilvl w:val="0"/>
          <w:numId w:val="3"/>
        </w:numPr>
        <w:jc w:val="both"/>
        <w:rPr>
          <w:b/>
          <w:spacing w:val="6"/>
          <w:sz w:val="22"/>
          <w:szCs w:val="22"/>
        </w:rPr>
      </w:pPr>
      <w:r>
        <w:rPr>
          <w:spacing w:val="6"/>
          <w:sz w:val="22"/>
          <w:szCs w:val="22"/>
        </w:rPr>
        <w:t xml:space="preserve">Nájemce dále odpovídá za škodu, která Pronajímateli vznikla v důsledku nesplnění povinnosti Nájemce oznámit závady Předmětu nájmu. </w:t>
      </w:r>
    </w:p>
    <w:p w14:paraId="23D3209A" w14:textId="61C22001" w:rsidR="005A642E" w:rsidRDefault="005A642E" w:rsidP="004F340C">
      <w:pPr>
        <w:rPr>
          <w:b/>
          <w:spacing w:val="6"/>
          <w:sz w:val="22"/>
          <w:szCs w:val="22"/>
        </w:rPr>
      </w:pPr>
    </w:p>
    <w:p w14:paraId="6F52AE96" w14:textId="77777777" w:rsidR="00D37CF9" w:rsidRDefault="00D37CF9" w:rsidP="004F340C">
      <w:pPr>
        <w:rPr>
          <w:b/>
          <w:spacing w:val="6"/>
          <w:sz w:val="22"/>
          <w:szCs w:val="22"/>
        </w:rPr>
      </w:pPr>
    </w:p>
    <w:p w14:paraId="292F47B2" w14:textId="2B23220A" w:rsidR="005A642E" w:rsidRPr="00171709" w:rsidRDefault="00000000" w:rsidP="004F340C">
      <w:pPr>
        <w:pStyle w:val="Odstavecseseznamem"/>
        <w:numPr>
          <w:ilvl w:val="0"/>
          <w:numId w:val="28"/>
        </w:numPr>
        <w:rPr>
          <w:b/>
          <w:spacing w:val="6"/>
          <w:sz w:val="24"/>
          <w:szCs w:val="24"/>
          <w:u w:val="single"/>
        </w:rPr>
      </w:pPr>
      <w:r w:rsidRPr="00171709">
        <w:rPr>
          <w:b/>
          <w:spacing w:val="6"/>
          <w:sz w:val="24"/>
          <w:szCs w:val="24"/>
          <w:u w:val="single"/>
        </w:rPr>
        <w:t>Doložka doručení</w:t>
      </w:r>
    </w:p>
    <w:p w14:paraId="15DE4E36" w14:textId="77777777" w:rsidR="005A642E" w:rsidRDefault="00000000">
      <w:pPr>
        <w:jc w:val="both"/>
        <w:rPr>
          <w:b/>
          <w:spacing w:val="6"/>
          <w:sz w:val="22"/>
          <w:szCs w:val="22"/>
        </w:rPr>
      </w:pPr>
      <w:r>
        <w:rPr>
          <w:spacing w:val="6"/>
          <w:sz w:val="22"/>
          <w:szCs w:val="22"/>
        </w:rPr>
        <w:t>Všechny písemné dokumenty předávané ve vztahu k této smlouvě budou zasílány jako        doporučené poštovní zásilky na adresy uvedené výše nebo i na adresy, které některá ze stran pro potřeby komunikace podle této smlouvy písemně vymezí. Písemnosti budou ve sporných případech pokládány za doručené uplynutím 3. pracovního dne ode dne jejich odeslání.</w:t>
      </w:r>
    </w:p>
    <w:p w14:paraId="03B394F9" w14:textId="4E37B5DD" w:rsidR="005A642E" w:rsidRDefault="005A642E" w:rsidP="004F340C">
      <w:pPr>
        <w:pStyle w:val="Nadpis2"/>
        <w:numPr>
          <w:ilvl w:val="0"/>
          <w:numId w:val="0"/>
        </w:numPr>
        <w:rPr>
          <w:b/>
          <w:sz w:val="22"/>
          <w:szCs w:val="22"/>
        </w:rPr>
      </w:pPr>
    </w:p>
    <w:p w14:paraId="4A48B12E" w14:textId="77777777" w:rsidR="00D37CF9" w:rsidRPr="00D37CF9" w:rsidRDefault="00D37CF9" w:rsidP="00D37CF9"/>
    <w:p w14:paraId="529ABBC7" w14:textId="4C4A35CA" w:rsidR="005A642E" w:rsidRPr="00171709" w:rsidRDefault="00000000" w:rsidP="004F340C">
      <w:pPr>
        <w:pStyle w:val="Odstavecseseznamem"/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171709">
        <w:rPr>
          <w:b/>
          <w:sz w:val="24"/>
          <w:szCs w:val="24"/>
          <w:u w:val="single"/>
        </w:rPr>
        <w:t>Závěrečná ustanovení</w:t>
      </w:r>
    </w:p>
    <w:p w14:paraId="1522A58D" w14:textId="2421E38F" w:rsidR="005A642E" w:rsidRDefault="00000000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je vyhotovena ve dvou stejnopisech, každá strana </w:t>
      </w:r>
      <w:proofErr w:type="gramStart"/>
      <w:r>
        <w:rPr>
          <w:sz w:val="22"/>
          <w:szCs w:val="22"/>
        </w:rPr>
        <w:t>obdrží</w:t>
      </w:r>
      <w:proofErr w:type="gramEnd"/>
      <w:r>
        <w:rPr>
          <w:sz w:val="22"/>
          <w:szCs w:val="22"/>
        </w:rPr>
        <w:t xml:space="preserve"> jeden stejnopis.</w:t>
      </w:r>
    </w:p>
    <w:p w14:paraId="4323A1CB" w14:textId="77777777" w:rsidR="00374CBB" w:rsidRDefault="00374CBB" w:rsidP="00374CBB">
      <w:pPr>
        <w:ind w:left="720"/>
        <w:jc w:val="both"/>
        <w:rPr>
          <w:sz w:val="22"/>
          <w:szCs w:val="22"/>
        </w:rPr>
      </w:pPr>
    </w:p>
    <w:p w14:paraId="6D35C70B" w14:textId="4902AF1B" w:rsidR="005A642E" w:rsidRDefault="00000000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Tato smlouva, jakož i vztahy z ní vyplývající se řídí příslušnými ustanoveními zák. č. 89/2012 Sb., občanského zákoníku.</w:t>
      </w:r>
    </w:p>
    <w:p w14:paraId="070467CB" w14:textId="77777777" w:rsidR="00374CBB" w:rsidRDefault="00374CBB" w:rsidP="00374CBB">
      <w:pPr>
        <w:jc w:val="both"/>
        <w:rPr>
          <w:sz w:val="22"/>
          <w:szCs w:val="22"/>
        </w:rPr>
      </w:pPr>
    </w:p>
    <w:p w14:paraId="4BE84E46" w14:textId="5DF8DE8D" w:rsidR="00374CBB" w:rsidRPr="00BD5808" w:rsidRDefault="00000000" w:rsidP="00BD580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pacing w:val="6"/>
          <w:sz w:val="22"/>
          <w:szCs w:val="22"/>
        </w:rPr>
        <w:t xml:space="preserve">Smlouvu lze měnit na základě písemných a číslovaných dodatků, které </w:t>
      </w:r>
      <w:proofErr w:type="gramStart"/>
      <w:r>
        <w:rPr>
          <w:spacing w:val="6"/>
          <w:sz w:val="22"/>
          <w:szCs w:val="22"/>
        </w:rPr>
        <w:t>podepíší</w:t>
      </w:r>
      <w:proofErr w:type="gramEnd"/>
      <w:r>
        <w:rPr>
          <w:spacing w:val="6"/>
          <w:sz w:val="22"/>
          <w:szCs w:val="22"/>
        </w:rPr>
        <w:t xml:space="preserve"> obě strany.</w:t>
      </w:r>
    </w:p>
    <w:p w14:paraId="4A44C938" w14:textId="77777777" w:rsidR="00374CBB" w:rsidRDefault="00374CBB" w:rsidP="00374CBB">
      <w:pPr>
        <w:ind w:left="720"/>
        <w:jc w:val="both"/>
        <w:rPr>
          <w:sz w:val="22"/>
          <w:szCs w:val="22"/>
        </w:rPr>
      </w:pPr>
    </w:p>
    <w:p w14:paraId="6256BF1A" w14:textId="77777777" w:rsidR="00B7045C" w:rsidRDefault="00000000" w:rsidP="00B7045C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Účastníci si smlouvu přečetli, s jejím obsahem souhlasí, což stvrzují svými vlastnoručními podpisy.</w:t>
      </w:r>
    </w:p>
    <w:p w14:paraId="34EE3EFC" w14:textId="77777777" w:rsidR="00B7045C" w:rsidRPr="00B7045C" w:rsidRDefault="00B7045C" w:rsidP="00B7045C">
      <w:pPr>
        <w:ind w:left="360"/>
        <w:rPr>
          <w:rFonts w:ascii="Courier New" w:hAnsi="Courier New"/>
        </w:rPr>
      </w:pPr>
    </w:p>
    <w:p w14:paraId="74A527A3" w14:textId="52214B68" w:rsidR="00B7045C" w:rsidRPr="00B7045C" w:rsidRDefault="00B7045C" w:rsidP="00B7045C">
      <w:pPr>
        <w:numPr>
          <w:ilvl w:val="0"/>
          <w:numId w:val="6"/>
        </w:numPr>
        <w:jc w:val="both"/>
        <w:rPr>
          <w:sz w:val="22"/>
          <w:szCs w:val="22"/>
        </w:rPr>
      </w:pPr>
      <w:r w:rsidRPr="00B7045C">
        <w:rPr>
          <w:sz w:val="22"/>
          <w:szCs w:val="22"/>
        </w:rPr>
        <w:t>Nedílnou přílohou smlouvy je snímek z katastrální mapy s přesným vyznačením pronajímané plochy.</w:t>
      </w:r>
    </w:p>
    <w:p w14:paraId="18D81861" w14:textId="77777777" w:rsidR="00B7045C" w:rsidRDefault="00B7045C" w:rsidP="00B7045C">
      <w:pPr>
        <w:jc w:val="both"/>
        <w:rPr>
          <w:sz w:val="22"/>
          <w:szCs w:val="22"/>
        </w:rPr>
      </w:pPr>
    </w:p>
    <w:p w14:paraId="0C9493C0" w14:textId="77777777" w:rsidR="005A642E" w:rsidRDefault="005A642E">
      <w:pPr>
        <w:ind w:left="360"/>
        <w:rPr>
          <w:sz w:val="22"/>
          <w:szCs w:val="22"/>
        </w:rPr>
      </w:pPr>
      <w:bookmarkStart w:id="2" w:name="_Hlk64448139"/>
      <w:bookmarkEnd w:id="2"/>
    </w:p>
    <w:p w14:paraId="3AF4DF7A" w14:textId="77777777" w:rsidR="005A642E" w:rsidRDefault="005A642E">
      <w:pPr>
        <w:ind w:left="360"/>
        <w:rPr>
          <w:sz w:val="22"/>
          <w:szCs w:val="22"/>
        </w:rPr>
      </w:pPr>
    </w:p>
    <w:p w14:paraId="5F2E2409" w14:textId="2A0FA09C" w:rsidR="005A642E" w:rsidRDefault="00000000">
      <w:pPr>
        <w:ind w:left="360"/>
        <w:rPr>
          <w:sz w:val="22"/>
          <w:szCs w:val="22"/>
        </w:rPr>
      </w:pPr>
      <w:r>
        <w:rPr>
          <w:sz w:val="22"/>
          <w:szCs w:val="22"/>
        </w:rPr>
        <w:t>Ve Frýdlantu</w:t>
      </w:r>
      <w:r w:rsidR="00374CBB">
        <w:rPr>
          <w:sz w:val="22"/>
          <w:szCs w:val="22"/>
        </w:rPr>
        <w:t>,</w:t>
      </w:r>
      <w:r>
        <w:rPr>
          <w:sz w:val="22"/>
          <w:szCs w:val="22"/>
        </w:rPr>
        <w:t xml:space="preserve"> dne 1. 1. 202</w:t>
      </w:r>
      <w:r w:rsidR="003B50DD">
        <w:rPr>
          <w:sz w:val="22"/>
          <w:szCs w:val="22"/>
        </w:rPr>
        <w:t>3</w:t>
      </w:r>
    </w:p>
    <w:p w14:paraId="08294983" w14:textId="77777777" w:rsidR="005A642E" w:rsidRDefault="005A642E">
      <w:pPr>
        <w:ind w:left="360"/>
        <w:rPr>
          <w:sz w:val="22"/>
          <w:szCs w:val="22"/>
        </w:rPr>
      </w:pPr>
    </w:p>
    <w:p w14:paraId="32F5CAB5" w14:textId="77777777" w:rsidR="005A642E" w:rsidRDefault="005A642E">
      <w:pPr>
        <w:ind w:left="360"/>
        <w:rPr>
          <w:sz w:val="22"/>
          <w:szCs w:val="22"/>
        </w:rPr>
      </w:pPr>
    </w:p>
    <w:p w14:paraId="1A6E4A5D" w14:textId="77777777" w:rsidR="005A642E" w:rsidRDefault="005A642E">
      <w:pPr>
        <w:ind w:left="360"/>
        <w:rPr>
          <w:sz w:val="22"/>
          <w:szCs w:val="22"/>
        </w:rPr>
      </w:pPr>
    </w:p>
    <w:p w14:paraId="142785A3" w14:textId="77777777" w:rsidR="005A642E" w:rsidRDefault="005A642E">
      <w:pPr>
        <w:ind w:left="360"/>
        <w:rPr>
          <w:sz w:val="22"/>
          <w:szCs w:val="22"/>
        </w:rPr>
      </w:pPr>
    </w:p>
    <w:p w14:paraId="4B3E8C5D" w14:textId="77777777" w:rsidR="005A642E" w:rsidRDefault="005A642E">
      <w:pPr>
        <w:ind w:left="360"/>
        <w:rPr>
          <w:sz w:val="22"/>
          <w:szCs w:val="22"/>
        </w:rPr>
      </w:pPr>
    </w:p>
    <w:p w14:paraId="399BB6EF" w14:textId="77777777" w:rsidR="005A642E" w:rsidRDefault="005A642E">
      <w:pPr>
        <w:ind w:left="360"/>
        <w:rPr>
          <w:sz w:val="22"/>
          <w:szCs w:val="22"/>
        </w:rPr>
      </w:pPr>
    </w:p>
    <w:p w14:paraId="25C5BEED" w14:textId="77777777" w:rsidR="005A642E" w:rsidRDefault="00000000">
      <w:r>
        <w:rPr>
          <w:sz w:val="22"/>
          <w:szCs w:val="22"/>
        </w:rPr>
        <w:t>……………………………………………                                       …………………………………….</w:t>
      </w:r>
    </w:p>
    <w:p w14:paraId="2E3A443E" w14:textId="4F2F3EB5" w:rsidR="005A642E" w:rsidRDefault="00000000">
      <w:pPr>
        <w:tabs>
          <w:tab w:val="left" w:pos="6310"/>
        </w:tabs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Ing. Tomáš Kysilka                                                                      Miroslav Prošek</w:t>
      </w:r>
    </w:p>
    <w:p w14:paraId="0C58D691" w14:textId="00930B46" w:rsidR="005A642E" w:rsidRDefault="00000000">
      <w:r>
        <w:rPr>
          <w:i/>
          <w:iCs/>
          <w:sz w:val="22"/>
          <w:szCs w:val="22"/>
        </w:rPr>
        <w:t xml:space="preserve">                           pronajímatel                                                                                 nájemce</w:t>
      </w:r>
    </w:p>
    <w:p w14:paraId="472C3C90" w14:textId="77777777" w:rsidR="005A642E" w:rsidRDefault="005A642E">
      <w:pPr>
        <w:rPr>
          <w:i/>
          <w:iCs/>
          <w:sz w:val="22"/>
          <w:szCs w:val="22"/>
        </w:rPr>
      </w:pPr>
    </w:p>
    <w:p w14:paraId="071C2985" w14:textId="77777777" w:rsidR="005A642E" w:rsidRDefault="005A642E">
      <w:pPr>
        <w:rPr>
          <w:sz w:val="22"/>
          <w:szCs w:val="22"/>
        </w:rPr>
      </w:pPr>
    </w:p>
    <w:sectPr w:rsidR="005A642E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301D" w14:textId="77777777" w:rsidR="0032719A" w:rsidRDefault="0032719A">
      <w:r>
        <w:separator/>
      </w:r>
    </w:p>
  </w:endnote>
  <w:endnote w:type="continuationSeparator" w:id="0">
    <w:p w14:paraId="0E2E67A4" w14:textId="77777777" w:rsidR="0032719A" w:rsidRDefault="0032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8663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9EC3DD4" w14:textId="2BAC46B5" w:rsidR="003B50DD" w:rsidRPr="003B50DD" w:rsidRDefault="003B50DD">
            <w:pPr>
              <w:pStyle w:val="Zpat"/>
              <w:jc w:val="center"/>
            </w:pPr>
            <w:r w:rsidRPr="003B50DD">
              <w:t xml:space="preserve">Stránka </w:t>
            </w:r>
            <w:r w:rsidRPr="003B50DD">
              <w:rPr>
                <w:sz w:val="24"/>
                <w:szCs w:val="24"/>
              </w:rPr>
              <w:fldChar w:fldCharType="begin"/>
            </w:r>
            <w:r w:rsidRPr="003B50DD">
              <w:instrText>PAGE</w:instrText>
            </w:r>
            <w:r w:rsidRPr="003B50DD">
              <w:rPr>
                <w:sz w:val="24"/>
                <w:szCs w:val="24"/>
              </w:rPr>
              <w:fldChar w:fldCharType="separate"/>
            </w:r>
            <w:r w:rsidRPr="003B50DD">
              <w:t>2</w:t>
            </w:r>
            <w:r w:rsidRPr="003B50DD">
              <w:rPr>
                <w:sz w:val="24"/>
                <w:szCs w:val="24"/>
              </w:rPr>
              <w:fldChar w:fldCharType="end"/>
            </w:r>
            <w:r w:rsidRPr="003B50DD">
              <w:t xml:space="preserve"> z </w:t>
            </w:r>
            <w:r w:rsidRPr="003B50DD">
              <w:rPr>
                <w:sz w:val="24"/>
                <w:szCs w:val="24"/>
              </w:rPr>
              <w:fldChar w:fldCharType="begin"/>
            </w:r>
            <w:r w:rsidRPr="003B50DD">
              <w:instrText>NUMPAGES</w:instrText>
            </w:r>
            <w:r w:rsidRPr="003B50DD">
              <w:rPr>
                <w:sz w:val="24"/>
                <w:szCs w:val="24"/>
              </w:rPr>
              <w:fldChar w:fldCharType="separate"/>
            </w:r>
            <w:r w:rsidRPr="003B50DD">
              <w:t>2</w:t>
            </w:r>
            <w:r w:rsidRPr="003B50D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4713D60" w14:textId="77777777" w:rsidR="005A642E" w:rsidRDefault="005A64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205C" w14:textId="77777777" w:rsidR="0032719A" w:rsidRDefault="0032719A">
      <w:r>
        <w:separator/>
      </w:r>
    </w:p>
  </w:footnote>
  <w:footnote w:type="continuationSeparator" w:id="0">
    <w:p w14:paraId="6023D6D1" w14:textId="77777777" w:rsidR="0032719A" w:rsidRDefault="00327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935"/>
    <w:multiLevelType w:val="hybridMultilevel"/>
    <w:tmpl w:val="151E875C"/>
    <w:lvl w:ilvl="0" w:tplc="086EDD5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5B37"/>
    <w:multiLevelType w:val="multilevel"/>
    <w:tmpl w:val="1A9058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B2352"/>
    <w:multiLevelType w:val="multilevel"/>
    <w:tmpl w:val="D2E2B8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9368FD"/>
    <w:multiLevelType w:val="multilevel"/>
    <w:tmpl w:val="E5DEFE0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E54144"/>
    <w:multiLevelType w:val="hybridMultilevel"/>
    <w:tmpl w:val="3A5AED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C3B31"/>
    <w:multiLevelType w:val="hybridMultilevel"/>
    <w:tmpl w:val="2020C7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B14B2"/>
    <w:multiLevelType w:val="hybridMultilevel"/>
    <w:tmpl w:val="697E7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7147FC"/>
    <w:multiLevelType w:val="multilevel"/>
    <w:tmpl w:val="7EEC82E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8C474F"/>
    <w:multiLevelType w:val="multilevel"/>
    <w:tmpl w:val="BE401FB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27725C"/>
    <w:multiLevelType w:val="hybridMultilevel"/>
    <w:tmpl w:val="4BB6D24C"/>
    <w:lvl w:ilvl="0" w:tplc="50229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33BC9"/>
    <w:multiLevelType w:val="hybridMultilevel"/>
    <w:tmpl w:val="C1E4BC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664166"/>
    <w:multiLevelType w:val="hybridMultilevel"/>
    <w:tmpl w:val="4140C296"/>
    <w:lvl w:ilvl="0" w:tplc="04050013">
      <w:start w:val="1"/>
      <w:numFmt w:val="upperRoman"/>
      <w:lvlText w:val="%1."/>
      <w:lvlJc w:val="right"/>
      <w:pPr>
        <w:ind w:left="4335" w:hanging="360"/>
      </w:pPr>
    </w:lvl>
    <w:lvl w:ilvl="1" w:tplc="04050019" w:tentative="1">
      <w:start w:val="1"/>
      <w:numFmt w:val="lowerLetter"/>
      <w:lvlText w:val="%2."/>
      <w:lvlJc w:val="left"/>
      <w:pPr>
        <w:ind w:left="5055" w:hanging="360"/>
      </w:pPr>
    </w:lvl>
    <w:lvl w:ilvl="2" w:tplc="0405001B" w:tentative="1">
      <w:start w:val="1"/>
      <w:numFmt w:val="lowerRoman"/>
      <w:lvlText w:val="%3."/>
      <w:lvlJc w:val="right"/>
      <w:pPr>
        <w:ind w:left="5775" w:hanging="180"/>
      </w:pPr>
    </w:lvl>
    <w:lvl w:ilvl="3" w:tplc="0405000F" w:tentative="1">
      <w:start w:val="1"/>
      <w:numFmt w:val="decimal"/>
      <w:lvlText w:val="%4."/>
      <w:lvlJc w:val="left"/>
      <w:pPr>
        <w:ind w:left="6495" w:hanging="360"/>
      </w:pPr>
    </w:lvl>
    <w:lvl w:ilvl="4" w:tplc="04050019" w:tentative="1">
      <w:start w:val="1"/>
      <w:numFmt w:val="lowerLetter"/>
      <w:lvlText w:val="%5."/>
      <w:lvlJc w:val="left"/>
      <w:pPr>
        <w:ind w:left="7215" w:hanging="360"/>
      </w:pPr>
    </w:lvl>
    <w:lvl w:ilvl="5" w:tplc="0405001B" w:tentative="1">
      <w:start w:val="1"/>
      <w:numFmt w:val="lowerRoman"/>
      <w:lvlText w:val="%6."/>
      <w:lvlJc w:val="right"/>
      <w:pPr>
        <w:ind w:left="7935" w:hanging="180"/>
      </w:pPr>
    </w:lvl>
    <w:lvl w:ilvl="6" w:tplc="0405000F" w:tentative="1">
      <w:start w:val="1"/>
      <w:numFmt w:val="decimal"/>
      <w:lvlText w:val="%7."/>
      <w:lvlJc w:val="left"/>
      <w:pPr>
        <w:ind w:left="8655" w:hanging="360"/>
      </w:pPr>
    </w:lvl>
    <w:lvl w:ilvl="7" w:tplc="04050019" w:tentative="1">
      <w:start w:val="1"/>
      <w:numFmt w:val="lowerLetter"/>
      <w:lvlText w:val="%8."/>
      <w:lvlJc w:val="left"/>
      <w:pPr>
        <w:ind w:left="9375" w:hanging="360"/>
      </w:pPr>
    </w:lvl>
    <w:lvl w:ilvl="8" w:tplc="0405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12" w15:restartNumberingAfterBreak="0">
    <w:nsid w:val="366A4A81"/>
    <w:multiLevelType w:val="hybridMultilevel"/>
    <w:tmpl w:val="ECD2BD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46BB9"/>
    <w:multiLevelType w:val="hybridMultilevel"/>
    <w:tmpl w:val="EC96C8EE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B780F"/>
    <w:multiLevelType w:val="hybridMultilevel"/>
    <w:tmpl w:val="4FEEE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63379"/>
    <w:multiLevelType w:val="hybridMultilevel"/>
    <w:tmpl w:val="EB060270"/>
    <w:lvl w:ilvl="0" w:tplc="D3F8884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E4517"/>
    <w:multiLevelType w:val="hybridMultilevel"/>
    <w:tmpl w:val="8610843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362C2"/>
    <w:multiLevelType w:val="hybridMultilevel"/>
    <w:tmpl w:val="D3864FA2"/>
    <w:lvl w:ilvl="0" w:tplc="723013F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154E84"/>
    <w:multiLevelType w:val="multilevel"/>
    <w:tmpl w:val="DFFC8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593621"/>
    <w:multiLevelType w:val="multilevel"/>
    <w:tmpl w:val="9F46C2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E00C92"/>
    <w:multiLevelType w:val="multilevel"/>
    <w:tmpl w:val="BC6299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252FE3"/>
    <w:multiLevelType w:val="hybridMultilevel"/>
    <w:tmpl w:val="CBEE01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22E34"/>
    <w:multiLevelType w:val="hybridMultilevel"/>
    <w:tmpl w:val="D48EC7C8"/>
    <w:lvl w:ilvl="0" w:tplc="0B3E8924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665F0FA6"/>
    <w:multiLevelType w:val="hybridMultilevel"/>
    <w:tmpl w:val="38DEF8CA"/>
    <w:lvl w:ilvl="0" w:tplc="6DD62104">
      <w:start w:val="7"/>
      <w:numFmt w:val="upperRoman"/>
      <w:lvlText w:val="%1."/>
      <w:lvlJc w:val="right"/>
      <w:pPr>
        <w:ind w:left="4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65EF6"/>
    <w:multiLevelType w:val="hybridMultilevel"/>
    <w:tmpl w:val="8C7862F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07375D"/>
    <w:multiLevelType w:val="hybridMultilevel"/>
    <w:tmpl w:val="5D82A80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16851"/>
    <w:multiLevelType w:val="multilevel"/>
    <w:tmpl w:val="3DE043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044FAE"/>
    <w:multiLevelType w:val="hybridMultilevel"/>
    <w:tmpl w:val="F8988522"/>
    <w:lvl w:ilvl="0" w:tplc="69D6D930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D3171"/>
    <w:multiLevelType w:val="hybridMultilevel"/>
    <w:tmpl w:val="E63C4A7E"/>
    <w:lvl w:ilvl="0" w:tplc="5124493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0000B"/>
    <w:multiLevelType w:val="hybridMultilevel"/>
    <w:tmpl w:val="A7003F7A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60188D"/>
    <w:multiLevelType w:val="multilevel"/>
    <w:tmpl w:val="039CB4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EC5021"/>
    <w:multiLevelType w:val="hybridMultilevel"/>
    <w:tmpl w:val="85F46C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2205205">
    <w:abstractNumId w:val="3"/>
  </w:num>
  <w:num w:numId="2" w16cid:durableId="380443818">
    <w:abstractNumId w:val="18"/>
  </w:num>
  <w:num w:numId="3" w16cid:durableId="1462457661">
    <w:abstractNumId w:val="1"/>
  </w:num>
  <w:num w:numId="4" w16cid:durableId="1140344153">
    <w:abstractNumId w:val="26"/>
  </w:num>
  <w:num w:numId="5" w16cid:durableId="1946303106">
    <w:abstractNumId w:val="8"/>
  </w:num>
  <w:num w:numId="6" w16cid:durableId="2003459229">
    <w:abstractNumId w:val="19"/>
  </w:num>
  <w:num w:numId="7" w16cid:durableId="1961452129">
    <w:abstractNumId w:val="30"/>
  </w:num>
  <w:num w:numId="8" w16cid:durableId="69929318">
    <w:abstractNumId w:val="20"/>
  </w:num>
  <w:num w:numId="9" w16cid:durableId="1163356704">
    <w:abstractNumId w:val="2"/>
  </w:num>
  <w:num w:numId="10" w16cid:durableId="1263147699">
    <w:abstractNumId w:val="7"/>
  </w:num>
  <w:num w:numId="11" w16cid:durableId="14316576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25149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4529624">
    <w:abstractNumId w:val="17"/>
  </w:num>
  <w:num w:numId="14" w16cid:durableId="514617688">
    <w:abstractNumId w:val="31"/>
  </w:num>
  <w:num w:numId="15" w16cid:durableId="908079681">
    <w:abstractNumId w:val="10"/>
  </w:num>
  <w:num w:numId="16" w16cid:durableId="2102485249">
    <w:abstractNumId w:val="14"/>
  </w:num>
  <w:num w:numId="17" w16cid:durableId="1330061331">
    <w:abstractNumId w:val="6"/>
  </w:num>
  <w:num w:numId="18" w16cid:durableId="1823154570">
    <w:abstractNumId w:val="28"/>
  </w:num>
  <w:num w:numId="19" w16cid:durableId="1335568180">
    <w:abstractNumId w:val="13"/>
  </w:num>
  <w:num w:numId="20" w16cid:durableId="1530333767">
    <w:abstractNumId w:val="27"/>
  </w:num>
  <w:num w:numId="21" w16cid:durableId="1132532">
    <w:abstractNumId w:val="5"/>
  </w:num>
  <w:num w:numId="22" w16cid:durableId="345637917">
    <w:abstractNumId w:val="25"/>
  </w:num>
  <w:num w:numId="23" w16cid:durableId="396364713">
    <w:abstractNumId w:val="0"/>
  </w:num>
  <w:num w:numId="24" w16cid:durableId="1262223390">
    <w:abstractNumId w:val="4"/>
  </w:num>
  <w:num w:numId="25" w16cid:durableId="1612932537">
    <w:abstractNumId w:val="15"/>
  </w:num>
  <w:num w:numId="26" w16cid:durableId="1894385375">
    <w:abstractNumId w:val="12"/>
  </w:num>
  <w:num w:numId="27" w16cid:durableId="1130829766">
    <w:abstractNumId w:val="11"/>
  </w:num>
  <w:num w:numId="28" w16cid:durableId="2029020816">
    <w:abstractNumId w:val="23"/>
  </w:num>
  <w:num w:numId="29" w16cid:durableId="1200974911">
    <w:abstractNumId w:val="29"/>
  </w:num>
  <w:num w:numId="30" w16cid:durableId="510343360">
    <w:abstractNumId w:val="24"/>
  </w:num>
  <w:num w:numId="31" w16cid:durableId="29574934">
    <w:abstractNumId w:val="21"/>
  </w:num>
  <w:num w:numId="32" w16cid:durableId="397481479">
    <w:abstractNumId w:val="16"/>
  </w:num>
  <w:num w:numId="33" w16cid:durableId="181286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2E"/>
    <w:rsid w:val="0007790E"/>
    <w:rsid w:val="000D285E"/>
    <w:rsid w:val="000E139A"/>
    <w:rsid w:val="00143FF7"/>
    <w:rsid w:val="00171709"/>
    <w:rsid w:val="0032719A"/>
    <w:rsid w:val="00374CBB"/>
    <w:rsid w:val="00386D73"/>
    <w:rsid w:val="003B50DD"/>
    <w:rsid w:val="003B6DDA"/>
    <w:rsid w:val="004F340C"/>
    <w:rsid w:val="00502F0D"/>
    <w:rsid w:val="005A642E"/>
    <w:rsid w:val="00676635"/>
    <w:rsid w:val="007059B6"/>
    <w:rsid w:val="00763691"/>
    <w:rsid w:val="007E64EA"/>
    <w:rsid w:val="00890617"/>
    <w:rsid w:val="00897376"/>
    <w:rsid w:val="00A05930"/>
    <w:rsid w:val="00B7045C"/>
    <w:rsid w:val="00BD5808"/>
    <w:rsid w:val="00C1402B"/>
    <w:rsid w:val="00C23068"/>
    <w:rsid w:val="00C63DDF"/>
    <w:rsid w:val="00D37CF9"/>
    <w:rsid w:val="00D42250"/>
    <w:rsid w:val="00D75AB2"/>
    <w:rsid w:val="00E0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4065"/>
  <w15:docId w15:val="{03088DF1-29FB-4563-9F4A-3524A9F8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ind w:left="360"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numPr>
        <w:ilvl w:val="2"/>
        <w:numId w:val="1"/>
      </w:numPr>
      <w:ind w:left="360"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 w:val="0"/>
      <w:bCs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Book Antiqua" w:eastAsia="Times New Roman" w:hAnsi="Book Antiqua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6z0">
    <w:name w:val="WW8Num16z0"/>
    <w:qFormat/>
  </w:style>
  <w:style w:type="character" w:customStyle="1" w:styleId="ZkladntextChar">
    <w:name w:val="Základní text Char"/>
    <w:qFormat/>
    <w:rPr>
      <w:sz w:val="24"/>
      <w:szCs w:val="24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uiPriority w:val="99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styleId="Odstavecseseznamem">
    <w:name w:val="List Paragraph"/>
    <w:basedOn w:val="Normln"/>
    <w:uiPriority w:val="34"/>
    <w:qFormat/>
    <w:rsid w:val="0089061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1013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</vt:lpstr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</dc:title>
  <dc:subject/>
  <dc:creator>Marie Bušovská</dc:creator>
  <cp:keywords/>
  <dc:description/>
  <cp:lastModifiedBy>Dagmar Wanka</cp:lastModifiedBy>
  <cp:revision>32</cp:revision>
  <cp:lastPrinted>2023-02-21T14:15:00Z</cp:lastPrinted>
  <dcterms:created xsi:type="dcterms:W3CDTF">2021-12-17T22:37:00Z</dcterms:created>
  <dcterms:modified xsi:type="dcterms:W3CDTF">2023-02-21T14:19:00Z</dcterms:modified>
  <dc:language>cs-CZ</dc:language>
</cp:coreProperties>
</file>