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A51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BD307C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92BD8">
        <w:rPr>
          <w:b/>
          <w:noProof/>
          <w:sz w:val="28"/>
        </w:rPr>
        <w:t>8/23/1</w:t>
      </w:r>
    </w:p>
    <w:p w14:paraId="39DF1B2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DCEFE6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F20FB7C" w14:textId="77777777" w:rsidR="00B8387D" w:rsidRDefault="00B8387D">
            <w:pPr>
              <w:rPr>
                <w:b/>
                <w:sz w:val="24"/>
              </w:rPr>
            </w:pPr>
          </w:p>
          <w:p w14:paraId="6F5CA1DB" w14:textId="77777777" w:rsidR="00B8387D" w:rsidRDefault="00A92BD8">
            <w:r>
              <w:rPr>
                <w:b/>
                <w:noProof/>
                <w:sz w:val="24"/>
              </w:rPr>
              <w:t>František Žák</w:t>
            </w:r>
          </w:p>
          <w:p w14:paraId="4FBA3848" w14:textId="77777777" w:rsidR="00B8387D" w:rsidRDefault="00B8387D"/>
          <w:p w14:paraId="360E0763" w14:textId="77777777" w:rsidR="00B8387D" w:rsidRDefault="00A92BD8">
            <w:r>
              <w:rPr>
                <w:b/>
                <w:noProof/>
                <w:sz w:val="24"/>
              </w:rPr>
              <w:t>Volšovská 492</w:t>
            </w:r>
          </w:p>
          <w:p w14:paraId="533E23A6" w14:textId="77777777" w:rsidR="00B8387D" w:rsidRDefault="00A92BD8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11EA8A79" w14:textId="77777777" w:rsidR="00B8387D" w:rsidRDefault="00B8387D"/>
        </w:tc>
      </w:tr>
    </w:tbl>
    <w:p w14:paraId="390282F8" w14:textId="77777777" w:rsidR="00B8387D" w:rsidRDefault="00B8387D"/>
    <w:p w14:paraId="30673DEF" w14:textId="77777777" w:rsidR="00B8387D" w:rsidRDefault="00B8387D"/>
    <w:p w14:paraId="03BFCB80" w14:textId="77777777" w:rsidR="00B8387D" w:rsidRDefault="00B8387D"/>
    <w:p w14:paraId="6FEEA086" w14:textId="77777777" w:rsidR="00B8387D" w:rsidRDefault="00B8387D"/>
    <w:p w14:paraId="3091294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BE907D2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92BD8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A92BD8">
        <w:rPr>
          <w:b/>
          <w:noProof/>
          <w:sz w:val="24"/>
        </w:rPr>
        <w:t>CZ520105197</w:t>
      </w:r>
    </w:p>
    <w:p w14:paraId="45DDCF44" w14:textId="77777777" w:rsidR="00B8387D" w:rsidRDefault="00B8387D"/>
    <w:p w14:paraId="6D050302" w14:textId="70844302" w:rsidR="00B8387D" w:rsidRDefault="00A92BD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0B5E14" wp14:editId="78E7D28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249A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4515FBB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92BD8">
        <w:rPr>
          <w:rFonts w:ascii="Courier New" w:hAnsi="Courier New"/>
          <w:sz w:val="24"/>
        </w:rPr>
        <w:t xml:space="preserve"> </w:t>
      </w:r>
    </w:p>
    <w:p w14:paraId="70D27A7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2AEAC7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5B06ECF" w14:textId="77777777" w:rsidR="00D9348B" w:rsidRDefault="00A92BD8">
            <w:pPr>
              <w:rPr>
                <w:sz w:val="24"/>
              </w:rPr>
            </w:pPr>
            <w:r>
              <w:rPr>
                <w:noProof/>
                <w:sz w:val="24"/>
              </w:rPr>
              <w:t>1.Okna na patře - dvůr</w:t>
            </w:r>
          </w:p>
        </w:tc>
        <w:tc>
          <w:tcPr>
            <w:tcW w:w="1134" w:type="dxa"/>
          </w:tcPr>
          <w:p w14:paraId="6C97DDB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922234E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DB12F3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16C4C0F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A92BD8" w14:paraId="1E104A4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21A78D1" w14:textId="77777777" w:rsidR="00A92BD8" w:rsidRDefault="00A92BD8">
            <w:pPr>
              <w:rPr>
                <w:sz w:val="24"/>
              </w:rPr>
            </w:pPr>
            <w:r>
              <w:rPr>
                <w:noProof/>
                <w:sz w:val="24"/>
              </w:rPr>
              <w:t>2.Nátěr s tmelením 1.okna 18m2</w:t>
            </w:r>
          </w:p>
        </w:tc>
        <w:tc>
          <w:tcPr>
            <w:tcW w:w="1134" w:type="dxa"/>
          </w:tcPr>
          <w:p w14:paraId="1C99B6E1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14:paraId="50099E1E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C03D093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12 888,00</w:t>
            </w:r>
          </w:p>
        </w:tc>
        <w:tc>
          <w:tcPr>
            <w:tcW w:w="2126" w:type="dxa"/>
          </w:tcPr>
          <w:p w14:paraId="59654B8D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77 328,00</w:t>
            </w:r>
          </w:p>
        </w:tc>
      </w:tr>
      <w:tr w:rsidR="00A92BD8" w14:paraId="11B4256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1FD2D8C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3.Okna na patře do ulice</w:t>
            </w:r>
          </w:p>
        </w:tc>
        <w:tc>
          <w:tcPr>
            <w:tcW w:w="1134" w:type="dxa"/>
          </w:tcPr>
          <w:p w14:paraId="18C94BD3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D6E89C8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4A8BD56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8745380" w14:textId="77777777" w:rsidR="00A92BD8" w:rsidRDefault="00A92BD8">
            <w:pPr>
              <w:jc w:val="right"/>
              <w:rPr>
                <w:sz w:val="24"/>
              </w:rPr>
            </w:pPr>
          </w:p>
        </w:tc>
      </w:tr>
      <w:tr w:rsidR="00A92BD8" w14:paraId="3593ED1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70A9F7A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4.Nátěr s tmelením 1.okna 11m2</w:t>
            </w:r>
          </w:p>
        </w:tc>
        <w:tc>
          <w:tcPr>
            <w:tcW w:w="1134" w:type="dxa"/>
          </w:tcPr>
          <w:p w14:paraId="7D94EFB9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993" w:type="dxa"/>
          </w:tcPr>
          <w:p w14:paraId="55BD7555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04B11B9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5 335,00</w:t>
            </w:r>
          </w:p>
        </w:tc>
        <w:tc>
          <w:tcPr>
            <w:tcW w:w="2126" w:type="dxa"/>
          </w:tcPr>
          <w:p w14:paraId="3AF3C9DD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42 680,00</w:t>
            </w:r>
          </w:p>
        </w:tc>
      </w:tr>
      <w:tr w:rsidR="00A92BD8" w14:paraId="1FC4F31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6FB61FA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5.Okna na patře WC</w:t>
            </w:r>
          </w:p>
        </w:tc>
        <w:tc>
          <w:tcPr>
            <w:tcW w:w="1134" w:type="dxa"/>
          </w:tcPr>
          <w:p w14:paraId="74EA6665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F6721D5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289CD03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B8A9D64" w14:textId="77777777" w:rsidR="00A92BD8" w:rsidRDefault="00A92BD8">
            <w:pPr>
              <w:jc w:val="right"/>
              <w:rPr>
                <w:sz w:val="24"/>
              </w:rPr>
            </w:pPr>
          </w:p>
        </w:tc>
      </w:tr>
      <w:tr w:rsidR="00A92BD8" w14:paraId="54466C8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AEE3E4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6.Nátěr s tmelením 1.okna 3,5 m2</w:t>
            </w:r>
          </w:p>
        </w:tc>
        <w:tc>
          <w:tcPr>
            <w:tcW w:w="1134" w:type="dxa"/>
          </w:tcPr>
          <w:p w14:paraId="0D698B8E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251B8561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BD895F5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3 668,00</w:t>
            </w:r>
          </w:p>
        </w:tc>
        <w:tc>
          <w:tcPr>
            <w:tcW w:w="2126" w:type="dxa"/>
          </w:tcPr>
          <w:p w14:paraId="2EFDA8EE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36 680,00</w:t>
            </w:r>
          </w:p>
        </w:tc>
      </w:tr>
      <w:tr w:rsidR="00A92BD8" w14:paraId="1E580A4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CBE6E7B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7.Okna na d vchodem</w:t>
            </w:r>
          </w:p>
        </w:tc>
        <w:tc>
          <w:tcPr>
            <w:tcW w:w="1134" w:type="dxa"/>
          </w:tcPr>
          <w:p w14:paraId="20A12CB1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23C4B21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E1B201B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1AB93F6" w14:textId="77777777" w:rsidR="00A92BD8" w:rsidRDefault="00A92BD8">
            <w:pPr>
              <w:jc w:val="right"/>
              <w:rPr>
                <w:sz w:val="24"/>
              </w:rPr>
            </w:pPr>
          </w:p>
        </w:tc>
      </w:tr>
      <w:tr w:rsidR="00A92BD8" w14:paraId="44F2625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28F0B54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8.Nátěr s tmelením 3 okna 34 m2</w:t>
            </w:r>
          </w:p>
        </w:tc>
        <w:tc>
          <w:tcPr>
            <w:tcW w:w="1134" w:type="dxa"/>
          </w:tcPr>
          <w:p w14:paraId="34B25E92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9E2E4B3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06C82D0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24 344,00</w:t>
            </w:r>
          </w:p>
        </w:tc>
        <w:tc>
          <w:tcPr>
            <w:tcW w:w="2126" w:type="dxa"/>
          </w:tcPr>
          <w:p w14:paraId="6DE352F5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24 344,00</w:t>
            </w:r>
          </w:p>
        </w:tc>
      </w:tr>
      <w:tr w:rsidR="00A92BD8" w14:paraId="6E4D239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1B35549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9.Nátěr Suterén</w:t>
            </w:r>
          </w:p>
        </w:tc>
        <w:tc>
          <w:tcPr>
            <w:tcW w:w="1134" w:type="dxa"/>
          </w:tcPr>
          <w:p w14:paraId="77DB9567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DFF7FFD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DDDD239" w14:textId="77777777" w:rsidR="00A92BD8" w:rsidRDefault="00A92BD8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1D688DC" w14:textId="77777777" w:rsidR="00A92BD8" w:rsidRDefault="00A92BD8">
            <w:pPr>
              <w:jc w:val="right"/>
              <w:rPr>
                <w:sz w:val="24"/>
              </w:rPr>
            </w:pPr>
          </w:p>
        </w:tc>
      </w:tr>
      <w:tr w:rsidR="00A92BD8" w14:paraId="53DE9D4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05AE5CB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10.Nátěrt oken s tmelením 103 m2</w:t>
            </w:r>
          </w:p>
        </w:tc>
        <w:tc>
          <w:tcPr>
            <w:tcW w:w="1134" w:type="dxa"/>
          </w:tcPr>
          <w:p w14:paraId="5A2E6E7E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251B822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11BA74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73 748,00</w:t>
            </w:r>
          </w:p>
        </w:tc>
        <w:tc>
          <w:tcPr>
            <w:tcW w:w="2126" w:type="dxa"/>
          </w:tcPr>
          <w:p w14:paraId="472AE6A2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73 748,00</w:t>
            </w:r>
          </w:p>
        </w:tc>
      </w:tr>
      <w:tr w:rsidR="00A92BD8" w14:paraId="0DA8C3D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E45ABFB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11.3 okna školník 55 m2</w:t>
            </w:r>
          </w:p>
        </w:tc>
        <w:tc>
          <w:tcPr>
            <w:tcW w:w="1134" w:type="dxa"/>
          </w:tcPr>
          <w:p w14:paraId="71E36C36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CBB3E04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646F697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39 380,00</w:t>
            </w:r>
          </w:p>
        </w:tc>
        <w:tc>
          <w:tcPr>
            <w:tcW w:w="2126" w:type="dxa"/>
          </w:tcPr>
          <w:p w14:paraId="1B6F0894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39 380,00</w:t>
            </w:r>
          </w:p>
        </w:tc>
      </w:tr>
      <w:tr w:rsidR="00A92BD8" w14:paraId="7C31042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E6E2A82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12.Příplatek  k cen za vyvěšení a zavěšení křídel</w:t>
            </w:r>
          </w:p>
        </w:tc>
        <w:tc>
          <w:tcPr>
            <w:tcW w:w="1134" w:type="dxa"/>
          </w:tcPr>
          <w:p w14:paraId="03618C6E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0550B36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99BF9BF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19 738,00</w:t>
            </w:r>
          </w:p>
        </w:tc>
        <w:tc>
          <w:tcPr>
            <w:tcW w:w="2126" w:type="dxa"/>
          </w:tcPr>
          <w:p w14:paraId="1FC8FA24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19 738,00</w:t>
            </w:r>
          </w:p>
        </w:tc>
      </w:tr>
      <w:tr w:rsidR="00A92BD8" w14:paraId="7FF8553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F7A2F06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13.Montáž a demontáž žaluzií a zábradlí</w:t>
            </w:r>
          </w:p>
        </w:tc>
        <w:tc>
          <w:tcPr>
            <w:tcW w:w="1134" w:type="dxa"/>
          </w:tcPr>
          <w:p w14:paraId="0D6B02FA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D5DE5CB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64586B1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5 600,00</w:t>
            </w:r>
          </w:p>
        </w:tc>
        <w:tc>
          <w:tcPr>
            <w:tcW w:w="2126" w:type="dxa"/>
          </w:tcPr>
          <w:p w14:paraId="644D2E5B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5 600,00</w:t>
            </w:r>
          </w:p>
        </w:tc>
      </w:tr>
      <w:tr w:rsidR="00A92BD8" w14:paraId="4454F7A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4E9F7FE" w14:textId="77777777" w:rsidR="00A92BD8" w:rsidRDefault="00A92BD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14.Provozní režie</w:t>
            </w:r>
          </w:p>
        </w:tc>
        <w:tc>
          <w:tcPr>
            <w:tcW w:w="1134" w:type="dxa"/>
          </w:tcPr>
          <w:p w14:paraId="4EDBC362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FE36708" w14:textId="77777777" w:rsidR="00A92BD8" w:rsidRDefault="00A92BD8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1F49558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9 585,00</w:t>
            </w:r>
          </w:p>
        </w:tc>
        <w:tc>
          <w:tcPr>
            <w:tcW w:w="2126" w:type="dxa"/>
          </w:tcPr>
          <w:p w14:paraId="0F1218FA" w14:textId="77777777" w:rsidR="00A92BD8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9 585,00</w:t>
            </w:r>
          </w:p>
        </w:tc>
      </w:tr>
      <w:tr w:rsidR="00D9348B" w14:paraId="2BA1C1B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AAD8A6D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EA4396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D3A50E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13D66EA" w14:textId="77777777" w:rsidR="00D9348B" w:rsidRDefault="00A92B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329 083,00</w:t>
            </w:r>
          </w:p>
        </w:tc>
      </w:tr>
      <w:tr w:rsidR="00D9348B" w14:paraId="2B380CB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790CD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92FC03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7EE46D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B21654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45B5D2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04CCF3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DB5C7F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1C64DC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FA220A9" w14:textId="3369FC5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9CBBFAC" w14:textId="77777777" w:rsidR="00D9348B" w:rsidRDefault="00D9348B">
            <w:pPr>
              <w:rPr>
                <w:sz w:val="24"/>
              </w:rPr>
            </w:pPr>
          </w:p>
          <w:p w14:paraId="188516E2" w14:textId="77777777" w:rsidR="00D9348B" w:rsidRDefault="00D9348B">
            <w:pPr>
              <w:rPr>
                <w:sz w:val="24"/>
              </w:rPr>
            </w:pPr>
          </w:p>
          <w:p w14:paraId="44CB9712" w14:textId="77777777" w:rsidR="00D9348B" w:rsidRDefault="00D9348B">
            <w:pPr>
              <w:rPr>
                <w:sz w:val="24"/>
              </w:rPr>
            </w:pPr>
          </w:p>
          <w:p w14:paraId="516F6581" w14:textId="77777777" w:rsidR="00D9348B" w:rsidRDefault="00D9348B">
            <w:pPr>
              <w:rPr>
                <w:sz w:val="24"/>
              </w:rPr>
            </w:pPr>
          </w:p>
          <w:p w14:paraId="3995E925" w14:textId="77777777" w:rsidR="00D9348B" w:rsidRDefault="00D9348B">
            <w:pPr>
              <w:rPr>
                <w:sz w:val="24"/>
              </w:rPr>
            </w:pPr>
          </w:p>
          <w:p w14:paraId="471DFDC4" w14:textId="77777777" w:rsidR="00D9348B" w:rsidRDefault="00D9348B">
            <w:pPr>
              <w:rPr>
                <w:sz w:val="24"/>
              </w:rPr>
            </w:pPr>
          </w:p>
          <w:p w14:paraId="649D336C" w14:textId="77777777" w:rsidR="00D9348B" w:rsidRDefault="00D9348B">
            <w:pPr>
              <w:rPr>
                <w:sz w:val="24"/>
              </w:rPr>
            </w:pPr>
          </w:p>
          <w:p w14:paraId="7DCAB3A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DAAEAD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0112CEF" w14:textId="3E8F996C" w:rsidR="00D9348B" w:rsidRDefault="00A92BD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250BD8" wp14:editId="7E19CB0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3C21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DF5942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141995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CA5BF5C" w14:textId="77591087" w:rsidR="00D9348B" w:rsidRDefault="00D9348B">
            <w:pPr>
              <w:rPr>
                <w:sz w:val="24"/>
              </w:rPr>
            </w:pPr>
          </w:p>
        </w:tc>
      </w:tr>
      <w:tr w:rsidR="00D9348B" w14:paraId="2BFD240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FFF958" w14:textId="6CC4BBF7" w:rsidR="00D9348B" w:rsidRDefault="00A92BD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1442A93" wp14:editId="6C8606E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59C1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70D8A80" w14:textId="77777777" w:rsidR="00D9348B" w:rsidRDefault="00A92BD8">
            <w:pPr>
              <w:rPr>
                <w:sz w:val="24"/>
              </w:rPr>
            </w:pPr>
            <w:r>
              <w:rPr>
                <w:noProof/>
                <w:sz w:val="24"/>
              </w:rPr>
              <w:t>27. 2. 2023</w:t>
            </w:r>
          </w:p>
        </w:tc>
        <w:tc>
          <w:tcPr>
            <w:tcW w:w="1115" w:type="dxa"/>
          </w:tcPr>
          <w:p w14:paraId="2D8708B3" w14:textId="77777777" w:rsidR="00D9348B" w:rsidRDefault="00D9348B">
            <w:pPr>
              <w:pStyle w:val="Nadpis7"/>
            </w:pPr>
            <w:r>
              <w:t>Vystavil:</w:t>
            </w:r>
          </w:p>
          <w:p w14:paraId="3065775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FA04D4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3C15C43" w14:textId="0402F917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643AD56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0193512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92BD8">
        <w:rPr>
          <w:b/>
          <w:noProof/>
          <w:sz w:val="24"/>
        </w:rPr>
        <w:t>27. 2. 2023</w:t>
      </w:r>
    </w:p>
    <w:p w14:paraId="2215C1EB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7BD07B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92BD8">
        <w:rPr>
          <w:b/>
          <w:noProof/>
          <w:sz w:val="24"/>
        </w:rPr>
        <w:t>Střední odborná škola a Střední odborné učiliště, Sušice, U Kapličky 761</w:t>
      </w:r>
    </w:p>
    <w:p w14:paraId="69DD21C3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92BD8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92BD8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3651778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92BD8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92BD8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A92BD8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A92BD8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A92BD8">
        <w:rPr>
          <w:noProof/>
          <w:sz w:val="24"/>
        </w:rPr>
        <w:t>342 01</w:t>
      </w:r>
    </w:p>
    <w:p w14:paraId="38424A6F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92BD8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22E571E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6D10F17" w14:textId="011AAC85" w:rsidR="00922AB9" w:rsidRDefault="00216230" w:rsidP="00216230">
      <w:pPr>
        <w:ind w:firstLine="708"/>
        <w:rPr>
          <w:sz w:val="24"/>
        </w:rPr>
      </w:pPr>
      <w:r>
        <w:rPr>
          <w:sz w:val="24"/>
        </w:rPr>
        <w:lastRenderedPageBreak/>
        <w:t xml:space="preserve">   </w:t>
      </w:r>
    </w:p>
    <w:p w14:paraId="3D3C9C21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93E6F5C" w14:textId="77777777" w:rsidR="00B8387D" w:rsidRDefault="00B8387D">
      <w:pPr>
        <w:rPr>
          <w:sz w:val="24"/>
        </w:rPr>
      </w:pPr>
    </w:p>
    <w:p w14:paraId="4B43004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46F68AE" w14:textId="77777777" w:rsidR="00B8387D" w:rsidRDefault="00B8387D">
      <w:pPr>
        <w:rPr>
          <w:i/>
          <w:sz w:val="24"/>
        </w:rPr>
      </w:pPr>
    </w:p>
    <w:p w14:paraId="210FCBD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02D8" w14:textId="77777777" w:rsidR="00840E21" w:rsidRDefault="00840E21">
      <w:r>
        <w:separator/>
      </w:r>
    </w:p>
  </w:endnote>
  <w:endnote w:type="continuationSeparator" w:id="0">
    <w:p w14:paraId="34B6594D" w14:textId="77777777" w:rsidR="00840E21" w:rsidRDefault="008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6FB0" w14:textId="77777777" w:rsidR="00840E21" w:rsidRDefault="00840E21">
      <w:r>
        <w:separator/>
      </w:r>
    </w:p>
  </w:footnote>
  <w:footnote w:type="continuationSeparator" w:id="0">
    <w:p w14:paraId="7C9AB4C8" w14:textId="77777777" w:rsidR="00840E21" w:rsidRDefault="0084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D8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0E21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92BD8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BFD1C"/>
  <w15:chartTrackingRefBased/>
  <w15:docId w15:val="{8F0AF4C3-9130-4C24-A245-4B27D43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P2 Ekonom</cp:lastModifiedBy>
  <cp:revision>1</cp:revision>
  <cp:lastPrinted>1996-04-30T08:16:00Z</cp:lastPrinted>
  <dcterms:created xsi:type="dcterms:W3CDTF">2023-02-27T08:12:00Z</dcterms:created>
  <dcterms:modified xsi:type="dcterms:W3CDTF">2023-02-27T08:15:00Z</dcterms:modified>
</cp:coreProperties>
</file>