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A621" w14:textId="3D3B0541" w:rsidR="0036386B" w:rsidRDefault="0036386B" w:rsidP="0036386B">
      <w:pPr>
        <w:ind w:right="572"/>
        <w:jc w:val="center"/>
        <w:rPr>
          <w:b/>
          <w:sz w:val="26"/>
        </w:rPr>
      </w:pPr>
      <w:bookmarkStart w:id="0" w:name="_GoBack"/>
      <w:bookmarkEnd w:id="0"/>
      <w:r>
        <w:rPr>
          <w:b/>
          <w:color w:val="232323"/>
          <w:sz w:val="26"/>
        </w:rPr>
        <w:t>Dodatek</w:t>
      </w:r>
      <w:r>
        <w:rPr>
          <w:b/>
          <w:color w:val="232323"/>
          <w:spacing w:val="25"/>
          <w:sz w:val="26"/>
        </w:rPr>
        <w:t xml:space="preserve"> </w:t>
      </w:r>
      <w:r w:rsidR="007A02BE">
        <w:rPr>
          <w:b/>
          <w:color w:val="232323"/>
          <w:spacing w:val="25"/>
          <w:sz w:val="26"/>
        </w:rPr>
        <w:t>2</w:t>
      </w:r>
      <w:r w:rsidR="001A1754">
        <w:rPr>
          <w:b/>
          <w:color w:val="232323"/>
          <w:spacing w:val="25"/>
          <w:sz w:val="26"/>
        </w:rPr>
        <w:t xml:space="preserve"> </w:t>
      </w:r>
      <w:r>
        <w:rPr>
          <w:b/>
          <w:color w:val="232323"/>
          <w:sz w:val="26"/>
        </w:rPr>
        <w:t>ke</w:t>
      </w:r>
      <w:r>
        <w:rPr>
          <w:b/>
          <w:color w:val="232323"/>
          <w:spacing w:val="-6"/>
          <w:sz w:val="26"/>
        </w:rPr>
        <w:t xml:space="preserve"> </w:t>
      </w:r>
      <w:r>
        <w:rPr>
          <w:b/>
          <w:color w:val="232323"/>
          <w:spacing w:val="-2"/>
          <w:sz w:val="26"/>
        </w:rPr>
        <w:t>smlouvě</w:t>
      </w:r>
    </w:p>
    <w:p w14:paraId="4B591D59" w14:textId="1CE709E1" w:rsidR="0036386B" w:rsidRPr="005062D4" w:rsidRDefault="0036386B" w:rsidP="0036386B">
      <w:pPr>
        <w:spacing w:line="252" w:lineRule="auto"/>
        <w:ind w:right="600"/>
        <w:jc w:val="center"/>
        <w:rPr>
          <w:b/>
          <w:color w:val="232323"/>
          <w:w w:val="105"/>
        </w:rPr>
      </w:pPr>
      <w:r w:rsidRPr="005062D4">
        <w:rPr>
          <w:b/>
          <w:color w:val="232323"/>
          <w:w w:val="105"/>
        </w:rPr>
        <w:t xml:space="preserve">o </w:t>
      </w:r>
      <w:r w:rsidR="00063F36">
        <w:rPr>
          <w:b/>
          <w:color w:val="232323"/>
          <w:w w:val="105"/>
        </w:rPr>
        <w:t>Z</w:t>
      </w:r>
      <w:r w:rsidR="009C0235">
        <w:rPr>
          <w:b/>
          <w:color w:val="232323"/>
          <w:w w:val="105"/>
        </w:rPr>
        <w:t>ajiš</w:t>
      </w:r>
      <w:r>
        <w:rPr>
          <w:b/>
          <w:color w:val="232323"/>
          <w:w w:val="105"/>
        </w:rPr>
        <w:t>t</w:t>
      </w:r>
      <w:r w:rsidR="009C0235">
        <w:rPr>
          <w:b/>
          <w:color w:val="232323"/>
          <w:w w:val="105"/>
        </w:rPr>
        <w:t>ě</w:t>
      </w:r>
      <w:r>
        <w:rPr>
          <w:b/>
          <w:color w:val="232323"/>
          <w:w w:val="105"/>
        </w:rPr>
        <w:t>n</w:t>
      </w:r>
      <w:r w:rsidR="009C0235">
        <w:rPr>
          <w:b/>
          <w:color w:val="232323"/>
          <w:w w:val="105"/>
        </w:rPr>
        <w:t>í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př</w:t>
      </w:r>
      <w:r>
        <w:rPr>
          <w:b/>
          <w:color w:val="232323"/>
          <w:w w:val="105"/>
        </w:rPr>
        <w:t>evozu</w:t>
      </w:r>
      <w:r w:rsidRPr="005062D4">
        <w:rPr>
          <w:b/>
          <w:color w:val="232323"/>
          <w:w w:val="105"/>
        </w:rPr>
        <w:t xml:space="preserve"> a </w:t>
      </w:r>
      <w:r w:rsidR="00063F36">
        <w:rPr>
          <w:b/>
          <w:color w:val="232323"/>
          <w:w w:val="105"/>
        </w:rPr>
        <w:t>stavby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1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stá</w:t>
      </w:r>
      <w:r>
        <w:rPr>
          <w:b/>
          <w:color w:val="232323"/>
          <w:w w:val="105"/>
        </w:rPr>
        <w:t>nku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a</w:t>
      </w:r>
      <w:r w:rsidRPr="005062D4">
        <w:rPr>
          <w:b/>
          <w:color w:val="232323"/>
          <w:w w:val="105"/>
        </w:rPr>
        <w:t xml:space="preserve"> </w:t>
      </w:r>
      <w:r w:rsidR="009C0235">
        <w:rPr>
          <w:b/>
          <w:color w:val="232323"/>
          <w:w w:val="105"/>
        </w:rPr>
        <w:t>doprovodné</w:t>
      </w:r>
      <w:r>
        <w:rPr>
          <w:b/>
          <w:color w:val="232323"/>
          <w:w w:val="105"/>
        </w:rPr>
        <w:t>m servisu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</w:t>
      </w:r>
      <w:r w:rsidRPr="005062D4">
        <w:rPr>
          <w:b/>
          <w:color w:val="232323"/>
          <w:w w:val="105"/>
        </w:rPr>
        <w:t xml:space="preserve"> </w:t>
      </w:r>
      <w:r w:rsidR="005062D4">
        <w:rPr>
          <w:b/>
          <w:color w:val="232323"/>
          <w:w w:val="105"/>
        </w:rPr>
        <w:t>veletrzí</w:t>
      </w:r>
      <w:r>
        <w:rPr>
          <w:b/>
          <w:color w:val="232323"/>
          <w:w w:val="105"/>
        </w:rPr>
        <w:t>ch v</w:t>
      </w:r>
      <w:r w:rsidR="00063F36">
        <w:rPr>
          <w:b/>
          <w:color w:val="232323"/>
          <w:w w:val="105"/>
        </w:rPr>
        <w:t> </w:t>
      </w:r>
      <w:proofErr w:type="spellStart"/>
      <w:r w:rsidR="00063F36">
        <w:rPr>
          <w:b/>
          <w:color w:val="232323"/>
          <w:w w:val="105"/>
        </w:rPr>
        <w:t>Bologni</w:t>
      </w:r>
      <w:proofErr w:type="spellEnd"/>
      <w:r w:rsidR="00063F36">
        <w:rPr>
          <w:b/>
          <w:color w:val="232323"/>
          <w:w w:val="105"/>
        </w:rPr>
        <w:t>, Londýně,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Lipsku</w:t>
      </w:r>
      <w:r w:rsidRPr="005062D4">
        <w:rPr>
          <w:b/>
          <w:color w:val="232323"/>
          <w:w w:val="105"/>
        </w:rPr>
        <w:t xml:space="preserve"> a </w:t>
      </w:r>
      <w:r>
        <w:rPr>
          <w:b/>
          <w:color w:val="232323"/>
          <w:w w:val="105"/>
        </w:rPr>
        <w:t>Frankfurtu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nad</w:t>
      </w:r>
      <w:r w:rsidRPr="005062D4"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</w:rPr>
        <w:t>Mohanem</w:t>
      </w:r>
      <w:r w:rsidR="00063F36">
        <w:rPr>
          <w:b/>
          <w:color w:val="232323"/>
          <w:w w:val="105"/>
        </w:rPr>
        <w:t xml:space="preserve"> 2023</w:t>
      </w:r>
    </w:p>
    <w:p w14:paraId="34C7C59C" w14:textId="77777777" w:rsidR="0036386B" w:rsidRDefault="0036386B" w:rsidP="0036386B">
      <w:pPr>
        <w:pStyle w:val="Zkladntext"/>
        <w:rPr>
          <w:b/>
          <w:sz w:val="24"/>
        </w:rPr>
      </w:pPr>
    </w:p>
    <w:p w14:paraId="6EF4C930" w14:textId="77777777" w:rsidR="0036386B" w:rsidRDefault="005062D4" w:rsidP="0036386B">
      <w:pPr>
        <w:spacing w:before="191" w:line="332" w:lineRule="exact"/>
        <w:ind w:left="166"/>
      </w:pPr>
      <w:r>
        <w:rPr>
          <w:b/>
          <w:color w:val="232323"/>
        </w:rPr>
        <w:t>Moravská</w:t>
      </w:r>
      <w:r w:rsidR="0036386B">
        <w:rPr>
          <w:b/>
          <w:color w:val="232323"/>
          <w:spacing w:val="34"/>
        </w:rPr>
        <w:t xml:space="preserve"> </w:t>
      </w:r>
      <w:r>
        <w:rPr>
          <w:b/>
          <w:color w:val="232323"/>
        </w:rPr>
        <w:t>zemská</w:t>
      </w:r>
      <w:r w:rsidR="0036386B">
        <w:rPr>
          <w:b/>
          <w:color w:val="232323"/>
          <w:spacing w:val="22"/>
        </w:rPr>
        <w:t xml:space="preserve"> </w:t>
      </w:r>
      <w:r w:rsidR="0036386B">
        <w:rPr>
          <w:b/>
          <w:color w:val="232323"/>
        </w:rPr>
        <w:t>knihovna</w:t>
      </w:r>
      <w:r w:rsidR="0036386B">
        <w:rPr>
          <w:b/>
          <w:color w:val="232323"/>
          <w:spacing w:val="29"/>
        </w:rPr>
        <w:t xml:space="preserve"> </w:t>
      </w:r>
      <w:r w:rsidR="0036386B">
        <w:rPr>
          <w:b/>
          <w:color w:val="232323"/>
        </w:rPr>
        <w:t>v</w:t>
      </w:r>
      <w:r w:rsidR="0036386B">
        <w:rPr>
          <w:b/>
          <w:color w:val="232323"/>
          <w:spacing w:val="3"/>
        </w:rPr>
        <w:t xml:space="preserve"> </w:t>
      </w:r>
      <w:r>
        <w:rPr>
          <w:b/>
          <w:color w:val="232323"/>
        </w:rPr>
        <w:t>Brně</w:t>
      </w:r>
      <w:r w:rsidR="0036386B">
        <w:rPr>
          <w:b/>
          <w:color w:val="232323"/>
        </w:rPr>
        <w:t>,</w:t>
      </w:r>
      <w:r w:rsidR="0036386B">
        <w:rPr>
          <w:b/>
          <w:color w:val="232323"/>
          <w:spacing w:val="14"/>
        </w:rPr>
        <w:t xml:space="preserve"> </w:t>
      </w:r>
      <w:r w:rsidRPr="005062D4">
        <w:rPr>
          <w:color w:val="232323"/>
        </w:rPr>
        <w:t>IČ</w:t>
      </w:r>
      <w:r w:rsidR="0036386B" w:rsidRPr="005062D4">
        <w:rPr>
          <w:color w:val="232323"/>
        </w:rPr>
        <w:t xml:space="preserve"> 00 09 49 43</w:t>
      </w:r>
    </w:p>
    <w:p w14:paraId="3FD71645" w14:textId="77777777" w:rsidR="0036386B" w:rsidRDefault="0036386B" w:rsidP="0036386B">
      <w:pPr>
        <w:pStyle w:val="Zkladntext"/>
        <w:spacing w:line="251" w:lineRule="exact"/>
        <w:ind w:left="164"/>
      </w:pPr>
      <w:r>
        <w:rPr>
          <w:color w:val="232323"/>
          <w:w w:val="105"/>
        </w:rPr>
        <w:t>s</w:t>
      </w:r>
      <w:r w:rsidR="005062D4">
        <w:rPr>
          <w:color w:val="232323"/>
          <w:w w:val="105"/>
        </w:rPr>
        <w:t>í</w:t>
      </w:r>
      <w:r>
        <w:rPr>
          <w:color w:val="232323"/>
          <w:w w:val="105"/>
        </w:rPr>
        <w:t>dlo: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Kounicova 65a,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601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87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spacing w:val="-4"/>
          <w:w w:val="105"/>
        </w:rPr>
        <w:t>Brno</w:t>
      </w:r>
    </w:p>
    <w:p w14:paraId="397E3B32" w14:textId="77777777" w:rsidR="0036386B" w:rsidRDefault="005062D4" w:rsidP="0036386B">
      <w:pPr>
        <w:pStyle w:val="Zkladntext"/>
        <w:spacing w:before="11"/>
        <w:ind w:left="166"/>
      </w:pPr>
      <w:r>
        <w:rPr>
          <w:color w:val="232323"/>
        </w:rPr>
        <w:t>zastoupená</w:t>
      </w:r>
      <w:r w:rsidR="0036386B">
        <w:rPr>
          <w:color w:val="232323"/>
          <w:spacing w:val="37"/>
        </w:rPr>
        <w:t xml:space="preserve"> </w:t>
      </w:r>
      <w:r w:rsidR="0036386B">
        <w:rPr>
          <w:color w:val="232323"/>
        </w:rPr>
        <w:t>prof.</w:t>
      </w:r>
      <w:r w:rsidR="0036386B">
        <w:rPr>
          <w:color w:val="232323"/>
          <w:spacing w:val="19"/>
        </w:rPr>
        <w:t xml:space="preserve"> </w:t>
      </w:r>
      <w:r w:rsidR="0036386B">
        <w:rPr>
          <w:color w:val="232323"/>
        </w:rPr>
        <w:t>PhDr.</w:t>
      </w:r>
      <w:r w:rsidR="0036386B">
        <w:rPr>
          <w:color w:val="232323"/>
          <w:spacing w:val="16"/>
        </w:rPr>
        <w:t xml:space="preserve"> </w:t>
      </w:r>
      <w:r>
        <w:rPr>
          <w:color w:val="232323"/>
        </w:rPr>
        <w:t>Tomáše</w:t>
      </w:r>
      <w:r w:rsidR="0036386B">
        <w:rPr>
          <w:color w:val="232323"/>
        </w:rPr>
        <w:t>m</w:t>
      </w:r>
      <w:r w:rsidR="0036386B">
        <w:rPr>
          <w:color w:val="232323"/>
          <w:spacing w:val="32"/>
        </w:rPr>
        <w:t xml:space="preserve"> </w:t>
      </w:r>
      <w:r>
        <w:rPr>
          <w:color w:val="232323"/>
        </w:rPr>
        <w:t>Kubíč</w:t>
      </w:r>
      <w:r w:rsidR="0036386B">
        <w:rPr>
          <w:color w:val="232323"/>
        </w:rPr>
        <w:t>kem,</w:t>
      </w:r>
      <w:r w:rsidR="0036386B">
        <w:rPr>
          <w:color w:val="232323"/>
          <w:spacing w:val="33"/>
        </w:rPr>
        <w:t xml:space="preserve"> </w:t>
      </w:r>
      <w:r w:rsidR="0036386B">
        <w:rPr>
          <w:color w:val="232323"/>
        </w:rPr>
        <w:t>Ph.D.,</w:t>
      </w:r>
      <w:r w:rsidR="0036386B"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ř</w:t>
      </w:r>
      <w:r w:rsidR="0036386B">
        <w:rPr>
          <w:color w:val="232323"/>
          <w:spacing w:val="-2"/>
        </w:rPr>
        <w:t>editelem</w:t>
      </w:r>
    </w:p>
    <w:p w14:paraId="3AB1B6BF" w14:textId="77777777" w:rsidR="0036386B" w:rsidRDefault="0036386B" w:rsidP="0036386B">
      <w:pPr>
        <w:spacing w:before="12"/>
        <w:ind w:left="169"/>
        <w:rPr>
          <w:i/>
        </w:rPr>
      </w:pPr>
      <w:r>
        <w:rPr>
          <w:i/>
          <w:color w:val="232323"/>
          <w:w w:val="105"/>
        </w:rPr>
        <w:t>jako</w:t>
      </w:r>
      <w:r>
        <w:rPr>
          <w:i/>
          <w:color w:val="232323"/>
          <w:spacing w:val="-9"/>
          <w:w w:val="105"/>
        </w:rPr>
        <w:t xml:space="preserve"> </w:t>
      </w:r>
      <w:r>
        <w:rPr>
          <w:i/>
          <w:color w:val="232323"/>
          <w:spacing w:val="-2"/>
          <w:w w:val="105"/>
        </w:rPr>
        <w:t>objednatel</w:t>
      </w:r>
    </w:p>
    <w:p w14:paraId="4EBC7F19" w14:textId="77777777" w:rsidR="0036386B" w:rsidRDefault="0036386B" w:rsidP="0036386B">
      <w:pPr>
        <w:pStyle w:val="Zkladntext"/>
        <w:spacing w:before="9"/>
        <w:rPr>
          <w:i/>
          <w:sz w:val="26"/>
        </w:rPr>
      </w:pPr>
    </w:p>
    <w:p w14:paraId="3064C763" w14:textId="77777777" w:rsidR="0036386B" w:rsidRDefault="0036386B" w:rsidP="0036386B">
      <w:pPr>
        <w:ind w:left="158"/>
        <w:rPr>
          <w:rFonts w:ascii="Arial"/>
          <w:sz w:val="19"/>
        </w:rPr>
      </w:pPr>
      <w:r>
        <w:rPr>
          <w:rFonts w:ascii="Arial"/>
          <w:color w:val="232323"/>
          <w:w w:val="109"/>
          <w:sz w:val="19"/>
        </w:rPr>
        <w:t>a</w:t>
      </w:r>
    </w:p>
    <w:p w14:paraId="2541EA9F" w14:textId="77777777" w:rsidR="0036386B" w:rsidRDefault="0036386B" w:rsidP="0036386B">
      <w:pPr>
        <w:pStyle w:val="Zkladntext"/>
        <w:spacing w:before="10"/>
        <w:rPr>
          <w:rFonts w:ascii="Arial"/>
          <w:sz w:val="18"/>
        </w:rPr>
      </w:pPr>
    </w:p>
    <w:p w14:paraId="6CD29E71" w14:textId="77777777" w:rsidR="0036386B" w:rsidRDefault="0036386B" w:rsidP="0036386B">
      <w:pPr>
        <w:spacing w:before="1" w:line="332" w:lineRule="exact"/>
        <w:ind w:left="156"/>
      </w:pPr>
      <w:r>
        <w:rPr>
          <w:b/>
          <w:color w:val="232323"/>
          <w:spacing w:val="-2"/>
          <w:w w:val="105"/>
        </w:rPr>
        <w:t>MARY</w:t>
      </w:r>
      <w:r>
        <w:rPr>
          <w:b/>
          <w:color w:val="232323"/>
          <w:spacing w:val="-3"/>
          <w:w w:val="105"/>
        </w:rPr>
        <w:t xml:space="preserve"> </w:t>
      </w:r>
      <w:r>
        <w:rPr>
          <w:color w:val="232323"/>
          <w:spacing w:val="-2"/>
          <w:w w:val="105"/>
          <w:sz w:val="23"/>
        </w:rPr>
        <w:t>&amp;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</w:rPr>
        <w:t>POPP'S</w:t>
      </w:r>
      <w:r>
        <w:rPr>
          <w:b/>
          <w:color w:val="232323"/>
          <w:spacing w:val="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AGENCY,</w:t>
      </w:r>
      <w:r>
        <w:rPr>
          <w:b/>
          <w:color w:val="232323"/>
          <w:spacing w:val="-4"/>
          <w:w w:val="105"/>
        </w:rPr>
        <w:t xml:space="preserve"> </w:t>
      </w:r>
      <w:r>
        <w:rPr>
          <w:b/>
          <w:color w:val="232323"/>
          <w:spacing w:val="-2"/>
          <w:w w:val="105"/>
        </w:rPr>
        <w:t>s.r.o.,</w:t>
      </w:r>
      <w:r>
        <w:rPr>
          <w:b/>
          <w:color w:val="232323"/>
          <w:spacing w:val="-4"/>
          <w:w w:val="105"/>
        </w:rPr>
        <w:t xml:space="preserve"> </w:t>
      </w:r>
      <w:r w:rsidRPr="005062D4">
        <w:rPr>
          <w:color w:val="232323"/>
        </w:rPr>
        <w:t>I</w:t>
      </w:r>
      <w:r w:rsidR="005062D4" w:rsidRPr="005062D4">
        <w:rPr>
          <w:color w:val="232323"/>
        </w:rPr>
        <w:t>Č</w:t>
      </w:r>
      <w:r w:rsidRPr="005062D4">
        <w:rPr>
          <w:color w:val="232323"/>
        </w:rPr>
        <w:t xml:space="preserve"> 28 82 21 88</w:t>
      </w:r>
    </w:p>
    <w:p w14:paraId="4BAFD840" w14:textId="77777777" w:rsidR="00011B92" w:rsidRDefault="005062D4" w:rsidP="0036386B">
      <w:pPr>
        <w:pStyle w:val="Zkladntext"/>
        <w:spacing w:line="252" w:lineRule="auto"/>
        <w:ind w:left="156" w:right="4996" w:hanging="2"/>
        <w:rPr>
          <w:color w:val="232323"/>
        </w:rPr>
      </w:pPr>
      <w:r>
        <w:rPr>
          <w:color w:val="232323"/>
        </w:rPr>
        <w:t>sídlo: Prodlouž</w:t>
      </w:r>
      <w:r w:rsidR="0036386B">
        <w:rPr>
          <w:color w:val="232323"/>
        </w:rPr>
        <w:t>en</w:t>
      </w:r>
      <w:r>
        <w:rPr>
          <w:color w:val="232323"/>
        </w:rPr>
        <w:t>á 234, 53009 Pardubice zastoupená Zbyň</w:t>
      </w:r>
      <w:r w:rsidR="0036386B">
        <w:rPr>
          <w:color w:val="232323"/>
        </w:rPr>
        <w:t>kem Severou, jednatelem</w:t>
      </w:r>
    </w:p>
    <w:p w14:paraId="6715363B" w14:textId="73317704" w:rsidR="0036386B" w:rsidRDefault="0036386B" w:rsidP="0036386B">
      <w:pPr>
        <w:pStyle w:val="Zkladntext"/>
        <w:spacing w:line="252" w:lineRule="auto"/>
        <w:ind w:left="156" w:right="4996" w:hanging="2"/>
        <w:rPr>
          <w:i/>
        </w:rPr>
      </w:pPr>
      <w:r>
        <w:rPr>
          <w:color w:val="232323"/>
        </w:rPr>
        <w:t xml:space="preserve"> </w:t>
      </w:r>
      <w:r w:rsidR="0084353F">
        <w:rPr>
          <w:i/>
          <w:color w:val="232323"/>
        </w:rPr>
        <w:t xml:space="preserve">jako </w:t>
      </w:r>
      <w:r>
        <w:rPr>
          <w:i/>
          <w:color w:val="3B3B3B"/>
        </w:rPr>
        <w:t>zhotovitel</w:t>
      </w:r>
    </w:p>
    <w:p w14:paraId="33CE65E7" w14:textId="77777777" w:rsidR="00A44DD1" w:rsidRDefault="00A44DD1"/>
    <w:p w14:paraId="10281B0C" w14:textId="77777777" w:rsidR="005062D4" w:rsidRDefault="005062D4" w:rsidP="007A7172">
      <w:pPr>
        <w:spacing w:line="360" w:lineRule="auto"/>
      </w:pPr>
    </w:p>
    <w:p w14:paraId="6DA263D0" w14:textId="77777777" w:rsidR="0084353F" w:rsidRPr="0084353F" w:rsidRDefault="005062D4" w:rsidP="00D3436A">
      <w:pPr>
        <w:jc w:val="center"/>
        <w:rPr>
          <w:color w:val="232323"/>
        </w:rPr>
      </w:pPr>
      <w:r w:rsidRPr="005062D4">
        <w:rPr>
          <w:color w:val="232323"/>
        </w:rPr>
        <w:t>I.</w:t>
      </w:r>
    </w:p>
    <w:p w14:paraId="09DC1535" w14:textId="10B2EBEE" w:rsidR="0084353F" w:rsidRPr="00426F0C" w:rsidRDefault="00063F36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>
        <w:rPr>
          <w:color w:val="232323"/>
        </w:rPr>
        <w:t xml:space="preserve">Smluvní strany uzavřely dne </w:t>
      </w:r>
      <w:r w:rsidR="0084353F" w:rsidRPr="00426F0C">
        <w:rPr>
          <w:color w:val="232323"/>
        </w:rPr>
        <w:t>2.</w:t>
      </w:r>
      <w:r>
        <w:rPr>
          <w:color w:val="232323"/>
        </w:rPr>
        <w:t xml:space="preserve"> 1. 2023</w:t>
      </w:r>
      <w:r w:rsidR="0084353F" w:rsidRPr="00426F0C">
        <w:rPr>
          <w:color w:val="232323"/>
        </w:rPr>
        <w:t xml:space="preserve"> smlouvu o zajištění převozu a stavby stánku a doprovodném servisu.</w:t>
      </w:r>
    </w:p>
    <w:p w14:paraId="52D37B67" w14:textId="60BB307B" w:rsidR="00711696" w:rsidRDefault="00711696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  <w:r>
        <w:rPr>
          <w:color w:val="232323"/>
        </w:rPr>
        <w:t xml:space="preserve">Po podpisu smlouvy objednatel dostal od pořadatele veletrhu architektonický návrh stánku (stánek je pořadatele veletrhu) a </w:t>
      </w:r>
      <w:r w:rsidR="007A7172" w:rsidRPr="00426F0C">
        <w:rPr>
          <w:color w:val="232323"/>
        </w:rPr>
        <w:t xml:space="preserve">umístění stánku na veletrhu </w:t>
      </w:r>
      <w:r w:rsidR="00DA4C4A">
        <w:rPr>
          <w:color w:val="232323"/>
        </w:rPr>
        <w:t xml:space="preserve">v </w:t>
      </w:r>
      <w:r w:rsidR="007A02BE">
        <w:rPr>
          <w:color w:val="232323"/>
        </w:rPr>
        <w:t>Londýně 18. – 20. 4.</w:t>
      </w:r>
      <w:r w:rsidR="00DA4C4A">
        <w:rPr>
          <w:color w:val="232323"/>
        </w:rPr>
        <w:t xml:space="preserve"> 2023</w:t>
      </w:r>
      <w:r>
        <w:rPr>
          <w:color w:val="232323"/>
        </w:rPr>
        <w:t xml:space="preserve"> vč.</w:t>
      </w:r>
      <w:r w:rsidR="007A02BE">
        <w:rPr>
          <w:color w:val="232323"/>
        </w:rPr>
        <w:t xml:space="preserve"> jeho vybavení </w:t>
      </w:r>
      <w:r w:rsidR="006F4626">
        <w:rPr>
          <w:color w:val="232323"/>
        </w:rPr>
        <w:t xml:space="preserve">třemi </w:t>
      </w:r>
      <w:r w:rsidR="007A02BE">
        <w:rPr>
          <w:color w:val="232323"/>
        </w:rPr>
        <w:t xml:space="preserve">regály </w:t>
      </w:r>
      <w:r w:rsidR="006F4626">
        <w:rPr>
          <w:color w:val="232323"/>
        </w:rPr>
        <w:t xml:space="preserve">a dvěma </w:t>
      </w:r>
      <w:r w:rsidR="00137CD0">
        <w:rPr>
          <w:color w:val="232323"/>
        </w:rPr>
        <w:t xml:space="preserve">prospektovými </w:t>
      </w:r>
      <w:r w:rsidR="006F4626">
        <w:rPr>
          <w:color w:val="232323"/>
        </w:rPr>
        <w:t xml:space="preserve">stojany </w:t>
      </w:r>
      <w:r w:rsidR="007A02BE">
        <w:rPr>
          <w:color w:val="232323"/>
        </w:rPr>
        <w:t xml:space="preserve">pro prezentaci kolekcí knih se </w:t>
      </w:r>
      <w:r w:rsidR="00DA4C4A">
        <w:rPr>
          <w:color w:val="232323"/>
        </w:rPr>
        <w:t>specifický</w:t>
      </w:r>
      <w:r w:rsidR="007A02BE">
        <w:rPr>
          <w:color w:val="232323"/>
        </w:rPr>
        <w:t>mi</w:t>
      </w:r>
      <w:r w:rsidR="00DA4C4A">
        <w:rPr>
          <w:color w:val="232323"/>
        </w:rPr>
        <w:t xml:space="preserve"> rozměr</w:t>
      </w:r>
      <w:r w:rsidR="007A02BE">
        <w:rPr>
          <w:color w:val="232323"/>
        </w:rPr>
        <w:t>y</w:t>
      </w:r>
      <w:r>
        <w:rPr>
          <w:color w:val="232323"/>
        </w:rPr>
        <w:t>. Na základě této skutečnosti objednatel zjistil, že pro splnění svých povinností na veletrhu v Londýně 18-</w:t>
      </w:r>
      <w:proofErr w:type="gramStart"/>
      <w:r>
        <w:rPr>
          <w:color w:val="232323"/>
        </w:rPr>
        <w:t>20.4.2023</w:t>
      </w:r>
      <w:proofErr w:type="gramEnd"/>
      <w:r>
        <w:rPr>
          <w:color w:val="232323"/>
        </w:rPr>
        <w:t xml:space="preserve">  musí </w:t>
      </w:r>
      <w:r w:rsidR="007A7172" w:rsidRPr="00426F0C">
        <w:rPr>
          <w:color w:val="232323"/>
        </w:rPr>
        <w:t xml:space="preserve"> zabezpečit </w:t>
      </w:r>
      <w:r w:rsidR="007A02BE">
        <w:rPr>
          <w:color w:val="232323"/>
        </w:rPr>
        <w:t xml:space="preserve">výrobu a umístění </w:t>
      </w:r>
      <w:r w:rsidR="006F4626">
        <w:rPr>
          <w:color w:val="232323"/>
        </w:rPr>
        <w:t xml:space="preserve">cedulek </w:t>
      </w:r>
      <w:r w:rsidR="007A02BE">
        <w:rPr>
          <w:color w:val="232323"/>
        </w:rPr>
        <w:t>s názvem vystavovatelů</w:t>
      </w:r>
      <w:r>
        <w:rPr>
          <w:color w:val="232323"/>
        </w:rPr>
        <w:t xml:space="preserve"> na stánek poskytnutý pořadatelem  veletrhu.</w:t>
      </w:r>
    </w:p>
    <w:p w14:paraId="5B26426E" w14:textId="00A8F5D9" w:rsidR="00426F0C" w:rsidRPr="00426F0C" w:rsidRDefault="00426F0C" w:rsidP="00426F0C">
      <w:pPr>
        <w:pStyle w:val="Odstavecseseznamem"/>
        <w:numPr>
          <w:ilvl w:val="0"/>
          <w:numId w:val="2"/>
        </w:numPr>
        <w:ind w:left="284" w:hanging="284"/>
        <w:jc w:val="both"/>
        <w:rPr>
          <w:color w:val="232323"/>
        </w:rPr>
      </w:pPr>
    </w:p>
    <w:p w14:paraId="65CF6E4B" w14:textId="64A8F7A4" w:rsidR="00426F0C" w:rsidRDefault="00121184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 w:rsidRPr="006E01CD">
        <w:rPr>
          <w:color w:val="232323"/>
        </w:rPr>
        <w:t xml:space="preserve"> Smluvní strany se s ohledem na skutečnosti uvedené v</w:t>
      </w:r>
      <w:r w:rsidR="00426F0C" w:rsidRPr="006E01CD">
        <w:rPr>
          <w:color w:val="232323"/>
        </w:rPr>
        <w:t xml:space="preserve"> tomto článku </w:t>
      </w:r>
      <w:r w:rsidR="007A7172" w:rsidRPr="006E01CD">
        <w:rPr>
          <w:color w:val="232323"/>
        </w:rPr>
        <w:t>dodatku dohodly na níž</w:t>
      </w:r>
      <w:r w:rsidR="00426F0C" w:rsidRPr="006E01CD">
        <w:rPr>
          <w:color w:val="232323"/>
        </w:rPr>
        <w:t>e uvedených změnách uzavřené smlouvy.</w:t>
      </w:r>
    </w:p>
    <w:p w14:paraId="20C946B3" w14:textId="340717E8" w:rsidR="007512C7" w:rsidRDefault="007512C7" w:rsidP="006E01CD">
      <w:pPr>
        <w:pStyle w:val="Odstavecseseznamem"/>
        <w:numPr>
          <w:ilvl w:val="0"/>
          <w:numId w:val="2"/>
        </w:numPr>
        <w:jc w:val="both"/>
        <w:rPr>
          <w:color w:val="232323"/>
        </w:rPr>
      </w:pPr>
      <w:r>
        <w:rPr>
          <w:color w:val="232323"/>
        </w:rPr>
        <w:t xml:space="preserve">Objednatel konstatuje, že změna uvedená v tomto dodatku je přípustnou změnou dle § 222 </w:t>
      </w:r>
      <w:proofErr w:type="gramStart"/>
      <w:r>
        <w:rPr>
          <w:color w:val="232323"/>
        </w:rPr>
        <w:t>o</w:t>
      </w:r>
      <w:r w:rsidR="000B1D1B">
        <w:rPr>
          <w:color w:val="232323"/>
        </w:rPr>
        <w:t>ds</w:t>
      </w:r>
      <w:r>
        <w:rPr>
          <w:color w:val="232323"/>
        </w:rPr>
        <w:t xml:space="preserve">t. </w:t>
      </w:r>
      <w:r w:rsidR="00711696">
        <w:rPr>
          <w:color w:val="232323"/>
        </w:rPr>
        <w:t>5</w:t>
      </w:r>
      <w:r>
        <w:rPr>
          <w:color w:val="232323"/>
        </w:rPr>
        <w:t xml:space="preserve"> </w:t>
      </w:r>
      <w:proofErr w:type="spellStart"/>
      <w:r>
        <w:rPr>
          <w:color w:val="232323"/>
        </w:rPr>
        <w:t>z.č</w:t>
      </w:r>
      <w:proofErr w:type="spellEnd"/>
      <w:r>
        <w:rPr>
          <w:color w:val="232323"/>
        </w:rPr>
        <w:t>.</w:t>
      </w:r>
      <w:proofErr w:type="gramEnd"/>
      <w:r>
        <w:rPr>
          <w:color w:val="232323"/>
        </w:rPr>
        <w:t xml:space="preserve"> 134/2016 Sb., protože se jedná o změnu, </w:t>
      </w:r>
      <w:r w:rsidR="00711696">
        <w:rPr>
          <w:color w:val="232323"/>
        </w:rPr>
        <w:t>jejíž potřeba vznikla v důsledku okolností, které nemohl s náležitou péčí přepokládat a tato změna nemění celkovou povahu předmětu smlouvy</w:t>
      </w:r>
      <w:r>
        <w:rPr>
          <w:color w:val="232323"/>
        </w:rPr>
        <w:t>.</w:t>
      </w:r>
    </w:p>
    <w:p w14:paraId="6AE21E3E" w14:textId="77777777" w:rsidR="007512C7" w:rsidRPr="006E01CD" w:rsidRDefault="007512C7" w:rsidP="007512C7">
      <w:pPr>
        <w:pStyle w:val="Odstavecseseznamem"/>
        <w:ind w:left="227"/>
        <w:jc w:val="both"/>
        <w:rPr>
          <w:color w:val="232323"/>
        </w:rPr>
      </w:pPr>
    </w:p>
    <w:p w14:paraId="61C72882" w14:textId="77777777" w:rsidR="00426F0C" w:rsidRDefault="00426F0C" w:rsidP="00426F0C">
      <w:pPr>
        <w:jc w:val="center"/>
        <w:rPr>
          <w:color w:val="232323"/>
        </w:rPr>
      </w:pPr>
      <w:r>
        <w:rPr>
          <w:color w:val="232323"/>
        </w:rPr>
        <w:t>II.</w:t>
      </w:r>
    </w:p>
    <w:p w14:paraId="3069E755" w14:textId="2644A5F6" w:rsidR="00426F0C" w:rsidRDefault="00A13D7B" w:rsidP="00E12444">
      <w:pPr>
        <w:pStyle w:val="Odstavecseseznamem"/>
        <w:numPr>
          <w:ilvl w:val="0"/>
          <w:numId w:val="3"/>
        </w:numPr>
        <w:ind w:left="357" w:hanging="357"/>
        <w:jc w:val="both"/>
        <w:rPr>
          <w:color w:val="232323"/>
        </w:rPr>
      </w:pPr>
      <w:r w:rsidRPr="00E12444">
        <w:rPr>
          <w:color w:val="232323"/>
        </w:rPr>
        <w:t xml:space="preserve">Zhotovitel </w:t>
      </w:r>
      <w:r w:rsidR="00426F0C" w:rsidRPr="00E12444">
        <w:rPr>
          <w:color w:val="232323"/>
        </w:rPr>
        <w:t xml:space="preserve">na veletrhu </w:t>
      </w:r>
      <w:r w:rsidR="00EE4803">
        <w:rPr>
          <w:color w:val="232323"/>
        </w:rPr>
        <w:t>v</w:t>
      </w:r>
      <w:r w:rsidR="000B1D1B">
        <w:rPr>
          <w:color w:val="232323"/>
        </w:rPr>
        <w:t xml:space="preserve"> </w:t>
      </w:r>
      <w:r w:rsidR="006C19F6">
        <w:rPr>
          <w:color w:val="232323"/>
        </w:rPr>
        <w:t xml:space="preserve">Londýně </w:t>
      </w:r>
      <w:r w:rsidR="007512C7">
        <w:rPr>
          <w:color w:val="232323"/>
        </w:rPr>
        <w:t xml:space="preserve">nainstaluje </w:t>
      </w:r>
      <w:r w:rsidR="006F4626">
        <w:rPr>
          <w:color w:val="232323"/>
        </w:rPr>
        <w:t xml:space="preserve">cedulky na regály a </w:t>
      </w:r>
      <w:r w:rsidR="00137CD0">
        <w:rPr>
          <w:color w:val="232323"/>
        </w:rPr>
        <w:t xml:space="preserve">prospektové </w:t>
      </w:r>
      <w:r w:rsidR="006F4626">
        <w:rPr>
          <w:color w:val="232323"/>
        </w:rPr>
        <w:t>stojany</w:t>
      </w:r>
      <w:r w:rsidR="00711696">
        <w:rPr>
          <w:color w:val="232323"/>
        </w:rPr>
        <w:t xml:space="preserve"> uvedené v příloze tohoto dodatku</w:t>
      </w:r>
      <w:r w:rsidR="006F4626">
        <w:rPr>
          <w:color w:val="232323"/>
        </w:rPr>
        <w:t>, a to tak, aby</w:t>
      </w:r>
      <w:r w:rsidR="007512C7">
        <w:rPr>
          <w:color w:val="232323"/>
        </w:rPr>
        <w:t xml:space="preserve"> instalace byla řádně dokončena do </w:t>
      </w:r>
      <w:r w:rsidR="00EC32AE">
        <w:rPr>
          <w:color w:val="232323"/>
        </w:rPr>
        <w:t>17. 4</w:t>
      </w:r>
      <w:r w:rsidR="00412055">
        <w:rPr>
          <w:color w:val="232323"/>
        </w:rPr>
        <w:t>.</w:t>
      </w:r>
      <w:r w:rsidR="000B1D1B">
        <w:rPr>
          <w:color w:val="232323"/>
        </w:rPr>
        <w:t xml:space="preserve"> </w:t>
      </w:r>
      <w:r w:rsidR="00412055">
        <w:rPr>
          <w:color w:val="232323"/>
        </w:rPr>
        <w:t>2023 při montáži stánku na veletrhu</w:t>
      </w:r>
      <w:r w:rsidR="00426F0C" w:rsidRPr="00E12444">
        <w:rPr>
          <w:color w:val="232323"/>
        </w:rPr>
        <w:t>.</w:t>
      </w:r>
    </w:p>
    <w:p w14:paraId="69DC7521" w14:textId="5B71FAF9" w:rsidR="00426F0C" w:rsidRDefault="00426F0C" w:rsidP="00426F0C">
      <w:pPr>
        <w:pStyle w:val="Odstavecseseznamem"/>
        <w:numPr>
          <w:ilvl w:val="0"/>
          <w:numId w:val="3"/>
        </w:numPr>
        <w:ind w:left="284" w:hanging="284"/>
        <w:jc w:val="both"/>
        <w:rPr>
          <w:color w:val="232323"/>
        </w:rPr>
      </w:pPr>
      <w:r w:rsidRPr="00426F0C">
        <w:rPr>
          <w:color w:val="232323"/>
        </w:rPr>
        <w:t>Cena</w:t>
      </w:r>
      <w:r w:rsidR="00412055">
        <w:rPr>
          <w:color w:val="232323"/>
        </w:rPr>
        <w:t xml:space="preserve"> předmět</w:t>
      </w:r>
      <w:r w:rsidR="002E1149">
        <w:rPr>
          <w:color w:val="232323"/>
        </w:rPr>
        <w:t>u</w:t>
      </w:r>
      <w:r w:rsidR="00412055">
        <w:rPr>
          <w:color w:val="232323"/>
        </w:rPr>
        <w:t xml:space="preserve"> smlouvy </w:t>
      </w:r>
      <w:r w:rsidR="002E1149">
        <w:rPr>
          <w:color w:val="232323"/>
        </w:rPr>
        <w:t xml:space="preserve">uvedeného </w:t>
      </w:r>
      <w:r w:rsidR="00412055">
        <w:rPr>
          <w:color w:val="232323"/>
        </w:rPr>
        <w:t>v čl. II. odst. 1 tohoto dodatku</w:t>
      </w:r>
      <w:r w:rsidRPr="00426F0C">
        <w:rPr>
          <w:color w:val="232323"/>
        </w:rPr>
        <w:t xml:space="preserve"> </w:t>
      </w:r>
      <w:r w:rsidRPr="00E12444">
        <w:rPr>
          <w:color w:val="232323"/>
        </w:rPr>
        <w:t>činí</w:t>
      </w:r>
      <w:r w:rsidR="00E12444" w:rsidRPr="00E12444">
        <w:rPr>
          <w:color w:val="232323"/>
        </w:rPr>
        <w:t xml:space="preserve"> </w:t>
      </w:r>
      <w:r w:rsidR="00502920">
        <w:rPr>
          <w:color w:val="232323"/>
        </w:rPr>
        <w:t>7.</w:t>
      </w:r>
      <w:r w:rsidR="002E1149">
        <w:rPr>
          <w:color w:val="232323"/>
        </w:rPr>
        <w:t>40</w:t>
      </w:r>
      <w:r w:rsidR="002E1149" w:rsidRPr="00E12444">
        <w:rPr>
          <w:color w:val="232323"/>
        </w:rPr>
        <w:t>0</w:t>
      </w:r>
      <w:r w:rsidRPr="00E12444">
        <w:rPr>
          <w:color w:val="232323"/>
        </w:rPr>
        <w:t>,- Kč bez DPH</w:t>
      </w:r>
      <w:r w:rsidRPr="00426F0C">
        <w:rPr>
          <w:color w:val="232323"/>
        </w:rPr>
        <w:t xml:space="preserve"> a je rozepsána v příloze tohoto dodatku.</w:t>
      </w:r>
    </w:p>
    <w:p w14:paraId="4F959879" w14:textId="77777777" w:rsidR="000D61C4" w:rsidRPr="00426F0C" w:rsidRDefault="000D61C4" w:rsidP="000D61C4">
      <w:pPr>
        <w:pStyle w:val="Odstavecseseznamem"/>
        <w:ind w:left="284"/>
        <w:jc w:val="both"/>
        <w:rPr>
          <w:color w:val="232323"/>
        </w:rPr>
      </w:pPr>
    </w:p>
    <w:p w14:paraId="164C6AFC" w14:textId="3E6076BE" w:rsidR="002A03AA" w:rsidRPr="002A03AA" w:rsidRDefault="002A03AA" w:rsidP="00D3436A">
      <w:pPr>
        <w:jc w:val="center"/>
        <w:rPr>
          <w:color w:val="232323"/>
        </w:rPr>
      </w:pPr>
      <w:r w:rsidRPr="002A03AA">
        <w:rPr>
          <w:color w:val="232323"/>
        </w:rPr>
        <w:t>I</w:t>
      </w:r>
      <w:r w:rsidR="001D7E72">
        <w:rPr>
          <w:color w:val="232323"/>
        </w:rPr>
        <w:t>II</w:t>
      </w:r>
      <w:r w:rsidRPr="002A03AA">
        <w:rPr>
          <w:color w:val="232323"/>
        </w:rPr>
        <w:t>.</w:t>
      </w:r>
    </w:p>
    <w:p w14:paraId="329FA788" w14:textId="1C700679" w:rsidR="00711696" w:rsidRDefault="00711696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>
        <w:rPr>
          <w:color w:val="232323"/>
        </w:rPr>
        <w:t>Přílohou je rozpis předmětu tohoto dodatku.</w:t>
      </w:r>
    </w:p>
    <w:p w14:paraId="00955B95" w14:textId="44F96224" w:rsidR="00EF399A" w:rsidRDefault="007A7172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Ostatní ustanovení</w:t>
      </w:r>
      <w:r w:rsidR="002A03AA" w:rsidRPr="00EF399A">
        <w:rPr>
          <w:color w:val="232323"/>
        </w:rPr>
        <w:t xml:space="preserve"> smlouvy se nemění</w:t>
      </w:r>
      <w:r w:rsidR="00121184" w:rsidRPr="00EF399A">
        <w:rPr>
          <w:color w:val="232323"/>
        </w:rPr>
        <w:t>.</w:t>
      </w:r>
    </w:p>
    <w:p w14:paraId="7CE718ED" w14:textId="77777777" w:rsidR="00EF399A" w:rsidRP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Na tento dodatek se vztahuji veškerá</w:t>
      </w:r>
      <w:r w:rsidR="007A7172" w:rsidRPr="00EF399A">
        <w:rPr>
          <w:color w:val="232323"/>
        </w:rPr>
        <w:t xml:space="preserve"> ustanovení</w:t>
      </w:r>
      <w:r w:rsidR="002A03AA" w:rsidRPr="00EF399A">
        <w:rPr>
          <w:color w:val="232323"/>
        </w:rPr>
        <w:t xml:space="preserve"> smlouvy.</w:t>
      </w:r>
    </w:p>
    <w:p w14:paraId="0876C389" w14:textId="2117FDF7" w:rsidR="00412055" w:rsidRPr="00412055" w:rsidRDefault="00412055" w:rsidP="00412055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nabývá účinnosti dnem jeho registrace v registru smluv.</w:t>
      </w:r>
    </w:p>
    <w:p w14:paraId="48B425F9" w14:textId="77777777" w:rsidR="00EF399A" w:rsidRDefault="00121184" w:rsidP="00EF399A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Tento dodatek bude</w:t>
      </w:r>
      <w:r w:rsidR="007A7172" w:rsidRPr="00EF399A">
        <w:rPr>
          <w:color w:val="232323"/>
        </w:rPr>
        <w:t xml:space="preserve"> zveřejněn v registru smluv dle </w:t>
      </w:r>
      <w:r w:rsidRPr="00EF399A">
        <w:rPr>
          <w:color w:val="232323"/>
        </w:rPr>
        <w:t>z.</w:t>
      </w:r>
      <w:r w:rsidR="007A7172" w:rsidRPr="00EF399A">
        <w:rPr>
          <w:color w:val="232323"/>
        </w:rPr>
        <w:t xml:space="preserve"> </w:t>
      </w:r>
      <w:proofErr w:type="gramStart"/>
      <w:r w:rsidRPr="00EF399A">
        <w:rPr>
          <w:color w:val="232323"/>
        </w:rPr>
        <w:t>č</w:t>
      </w:r>
      <w:r w:rsidR="007A7172" w:rsidRPr="00EF399A">
        <w:rPr>
          <w:color w:val="232323"/>
        </w:rPr>
        <w:t>.</w:t>
      </w:r>
      <w:proofErr w:type="gramEnd"/>
      <w:r w:rsidR="007A7172" w:rsidRPr="00EF399A">
        <w:rPr>
          <w:color w:val="232323"/>
        </w:rPr>
        <w:t xml:space="preserve"> </w:t>
      </w:r>
      <w:r w:rsidR="002A03AA" w:rsidRPr="00EF399A">
        <w:rPr>
          <w:color w:val="232323"/>
        </w:rPr>
        <w:t>340/2015 Sb. objednatelem.</w:t>
      </w:r>
    </w:p>
    <w:p w14:paraId="422199CC" w14:textId="4D52F333" w:rsidR="002A03AA" w:rsidRDefault="002A03AA" w:rsidP="00DB0F86">
      <w:pPr>
        <w:pStyle w:val="Odstavecseseznamem"/>
        <w:numPr>
          <w:ilvl w:val="0"/>
          <w:numId w:val="7"/>
        </w:numPr>
        <w:jc w:val="both"/>
        <w:rPr>
          <w:color w:val="232323"/>
        </w:rPr>
      </w:pPr>
      <w:r w:rsidRPr="00EF399A">
        <w:rPr>
          <w:color w:val="232323"/>
        </w:rPr>
        <w:t>Dodatek je vyhotov</w:t>
      </w:r>
      <w:r w:rsidR="00121184" w:rsidRPr="00EF399A">
        <w:rPr>
          <w:color w:val="232323"/>
        </w:rPr>
        <w:t>en ve dvou stejnopisech, z nichž jeden obdrží každá smluvní</w:t>
      </w:r>
      <w:r w:rsidRPr="00EF399A">
        <w:rPr>
          <w:color w:val="232323"/>
        </w:rPr>
        <w:t xml:space="preserve"> strana.</w:t>
      </w:r>
    </w:p>
    <w:p w14:paraId="0248C2E6" w14:textId="0DF81795" w:rsidR="009622CB" w:rsidRDefault="009622CB" w:rsidP="009622CB">
      <w:pPr>
        <w:jc w:val="both"/>
        <w:rPr>
          <w:color w:val="232323"/>
        </w:rPr>
      </w:pPr>
    </w:p>
    <w:p w14:paraId="1FF8A4A5" w14:textId="20D11606" w:rsidR="009622CB" w:rsidRDefault="009622CB" w:rsidP="009622CB">
      <w:pPr>
        <w:jc w:val="both"/>
        <w:rPr>
          <w:color w:val="232323"/>
        </w:rPr>
      </w:pPr>
    </w:p>
    <w:p w14:paraId="6168E5D1" w14:textId="10456B87" w:rsidR="009622CB" w:rsidRDefault="009622CB" w:rsidP="009622CB">
      <w:pPr>
        <w:jc w:val="both"/>
        <w:rPr>
          <w:color w:val="232323"/>
        </w:rPr>
      </w:pPr>
    </w:p>
    <w:p w14:paraId="523AE366" w14:textId="19683A06" w:rsidR="009622CB" w:rsidRDefault="009622CB" w:rsidP="009622CB">
      <w:pPr>
        <w:jc w:val="both"/>
        <w:rPr>
          <w:color w:val="232323"/>
        </w:rPr>
      </w:pPr>
      <w:r>
        <w:rPr>
          <w:color w:val="232323"/>
        </w:rPr>
        <w:t>V Brně dne</w:t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>
        <w:rPr>
          <w:color w:val="232323"/>
        </w:rPr>
        <w:tab/>
      </w:r>
      <w:r w:rsidR="001730C4">
        <w:rPr>
          <w:color w:val="232323"/>
        </w:rPr>
        <w:t xml:space="preserve">             </w:t>
      </w:r>
      <w:r>
        <w:rPr>
          <w:color w:val="232323"/>
        </w:rPr>
        <w:tab/>
        <w:t xml:space="preserve">V Pardubicích dne </w:t>
      </w:r>
    </w:p>
    <w:p w14:paraId="6CD269D8" w14:textId="77777777" w:rsidR="001D7E72" w:rsidRDefault="001D7E72" w:rsidP="009622CB">
      <w:pPr>
        <w:jc w:val="both"/>
        <w:rPr>
          <w:color w:val="232323"/>
        </w:rPr>
      </w:pPr>
    </w:p>
    <w:p w14:paraId="45C00914" w14:textId="6445CE38" w:rsidR="001D7E72" w:rsidRDefault="001D7E72" w:rsidP="009622CB">
      <w:pPr>
        <w:jc w:val="both"/>
        <w:rPr>
          <w:color w:val="232323"/>
        </w:rPr>
      </w:pPr>
    </w:p>
    <w:p w14:paraId="6505203F" w14:textId="48FEEA72" w:rsidR="001D7E72" w:rsidRDefault="001D7E72" w:rsidP="009622CB">
      <w:pPr>
        <w:jc w:val="both"/>
        <w:rPr>
          <w:color w:val="232323"/>
        </w:rPr>
      </w:pPr>
    </w:p>
    <w:p w14:paraId="6C8DB10A" w14:textId="77777777" w:rsidR="001D7E72" w:rsidRDefault="001D7E72" w:rsidP="009622CB">
      <w:pPr>
        <w:jc w:val="both"/>
        <w:rPr>
          <w:color w:val="232323"/>
        </w:rPr>
      </w:pPr>
    </w:p>
    <w:p w14:paraId="0AA8ACAB" w14:textId="10F6B9E2" w:rsidR="001D7E72" w:rsidRDefault="001D7E72" w:rsidP="009622CB">
      <w:pPr>
        <w:jc w:val="both"/>
        <w:rPr>
          <w:color w:val="232323"/>
        </w:rPr>
      </w:pPr>
      <w:r>
        <w:rPr>
          <w:color w:val="232323"/>
        </w:rPr>
        <w:lastRenderedPageBreak/>
        <w:t>……………………………………                                                            …………………………………</w:t>
      </w:r>
    </w:p>
    <w:p w14:paraId="09534DC6" w14:textId="77777777" w:rsidR="00711696" w:rsidRDefault="00711696" w:rsidP="009622CB">
      <w:pPr>
        <w:jc w:val="both"/>
        <w:rPr>
          <w:color w:val="232323"/>
        </w:rPr>
      </w:pPr>
    </w:p>
    <w:p w14:paraId="5BDB5675" w14:textId="77777777" w:rsidR="00711696" w:rsidRDefault="00711696" w:rsidP="009622CB">
      <w:pPr>
        <w:jc w:val="both"/>
        <w:rPr>
          <w:color w:val="232323"/>
        </w:rPr>
      </w:pPr>
    </w:p>
    <w:p w14:paraId="10B51AD0" w14:textId="77777777" w:rsidR="00711696" w:rsidRDefault="00711696" w:rsidP="009622CB">
      <w:pPr>
        <w:jc w:val="both"/>
        <w:rPr>
          <w:color w:val="232323"/>
        </w:rPr>
      </w:pPr>
    </w:p>
    <w:p w14:paraId="0ED262A6" w14:textId="21E3C409" w:rsidR="00711696" w:rsidRDefault="00711696" w:rsidP="0061755A">
      <w:pPr>
        <w:jc w:val="center"/>
        <w:rPr>
          <w:color w:val="232323"/>
        </w:rPr>
      </w:pPr>
      <w:r>
        <w:rPr>
          <w:color w:val="232323"/>
        </w:rPr>
        <w:t>ROZPIS PŘEDMĚTU</w:t>
      </w:r>
    </w:p>
    <w:p w14:paraId="381F3FEA" w14:textId="77777777" w:rsidR="00711696" w:rsidRDefault="00711696" w:rsidP="009622CB">
      <w:pPr>
        <w:jc w:val="both"/>
        <w:rPr>
          <w:color w:val="232323"/>
        </w:rPr>
      </w:pPr>
    </w:p>
    <w:p w14:paraId="2FC2FD60" w14:textId="77777777" w:rsidR="00711696" w:rsidRPr="00C30539" w:rsidRDefault="00711696" w:rsidP="00711696">
      <w:pPr>
        <w:rPr>
          <w:b/>
        </w:rPr>
      </w:pPr>
      <w:r>
        <w:rPr>
          <w:b/>
        </w:rPr>
        <w:t>Cedule na regály LONDON</w:t>
      </w:r>
    </w:p>
    <w:p w14:paraId="667F105C" w14:textId="77777777" w:rsidR="00711696" w:rsidRDefault="00711696" w:rsidP="00711696">
      <w:pPr>
        <w:pStyle w:val="Bezmezer"/>
      </w:pPr>
      <w:r>
        <w:t>3 ks cedule o rozměru 500x125mm</w:t>
      </w:r>
    </w:p>
    <w:p w14:paraId="33A37403" w14:textId="77777777" w:rsidR="00711696" w:rsidRDefault="00711696" w:rsidP="00711696">
      <w:pPr>
        <w:pStyle w:val="Bezmezer"/>
      </w:pPr>
      <w:r>
        <w:t>Materiál PVC pěnová deska 3mm</w:t>
      </w:r>
    </w:p>
    <w:p w14:paraId="20A661B8" w14:textId="77777777" w:rsidR="00711696" w:rsidRDefault="00711696" w:rsidP="00711696">
      <w:pPr>
        <w:pStyle w:val="Bezmezer"/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7BF29F" wp14:editId="2617AF34">
            <wp:simplePos x="0" y="0"/>
            <wp:positionH relativeFrom="column">
              <wp:posOffset>4119245</wp:posOffset>
            </wp:positionH>
            <wp:positionV relativeFrom="paragraph">
              <wp:posOffset>15240</wp:posOffset>
            </wp:positionV>
            <wp:extent cx="1093673" cy="30596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VD Pěnová des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73" cy="30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A937E0" wp14:editId="77D19258">
            <wp:simplePos x="0" y="0"/>
            <wp:positionH relativeFrom="column">
              <wp:posOffset>3919855</wp:posOffset>
            </wp:positionH>
            <wp:positionV relativeFrom="paragraph">
              <wp:posOffset>139065</wp:posOffset>
            </wp:positionV>
            <wp:extent cx="1533525" cy="2505075"/>
            <wp:effectExtent l="0" t="0" r="0" b="0"/>
            <wp:wrapNone/>
            <wp:docPr id="1" name="Obrázek 1" descr="https://conceptfurniture.co.uk/wp-content/uploads/2022/08/large-lit-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ceptfurniture.co.uk/wp-content/uploads/2022/08/large-lit-r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0" t="16868" r="21385" b="16919"/>
                    <a:stretch/>
                  </pic:blipFill>
                  <pic:spPr bwMode="auto">
                    <a:xfrm>
                      <a:off x="0" y="0"/>
                      <a:ext cx="1533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Potisk dle grafiky oboustranný</w:t>
      </w:r>
    </w:p>
    <w:p w14:paraId="29FFA663" w14:textId="77777777" w:rsidR="00711696" w:rsidRDefault="00711696" w:rsidP="00711696">
      <w:pPr>
        <w:pStyle w:val="Bezmezer"/>
      </w:pPr>
      <w:r>
        <w:t>Přidělaní k regálu oboustrannou páskou</w:t>
      </w:r>
    </w:p>
    <w:p w14:paraId="4F9EF5F0" w14:textId="77777777" w:rsidR="00711696" w:rsidRDefault="00711696" w:rsidP="00711696">
      <w:pPr>
        <w:pStyle w:val="Bezmezer"/>
      </w:pPr>
    </w:p>
    <w:p w14:paraId="204DC717" w14:textId="77777777" w:rsidR="00711696" w:rsidRPr="00193830" w:rsidRDefault="00711696" w:rsidP="00711696">
      <w:pPr>
        <w:pStyle w:val="Odstavecseseznamem"/>
        <w:ind w:left="0"/>
        <w:rPr>
          <w:b/>
        </w:rPr>
      </w:pPr>
      <w:r w:rsidRPr="00193830">
        <w:rPr>
          <w:b/>
        </w:rPr>
        <w:t xml:space="preserve">Předběžná kalkulace na </w:t>
      </w:r>
      <w:r>
        <w:rPr>
          <w:b/>
        </w:rPr>
        <w:t>výroby</w:t>
      </w:r>
      <w:r w:rsidRPr="00193830">
        <w:rPr>
          <w:b/>
        </w:rPr>
        <w:t>:</w:t>
      </w:r>
    </w:p>
    <w:p w14:paraId="62DB7B18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Výroba</w:t>
      </w:r>
      <w:r w:rsidRPr="003118F2">
        <w:rPr>
          <w:rFonts w:cstheme="minorHAnsi"/>
          <w:color w:val="222222"/>
          <w:lang w:eastAsia="cs-CZ"/>
        </w:rPr>
        <w:t xml:space="preserve">: </w:t>
      </w:r>
      <w:r>
        <w:rPr>
          <w:rFonts w:cstheme="minorHAnsi"/>
          <w:color w:val="222222"/>
          <w:lang w:eastAsia="cs-CZ"/>
        </w:rPr>
        <w:t>3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400</w:t>
      </w:r>
      <w:r w:rsidRPr="003118F2">
        <w:rPr>
          <w:rFonts w:cstheme="minorHAnsi"/>
          <w:color w:val="222222"/>
          <w:lang w:eastAsia="cs-CZ"/>
        </w:rPr>
        <w:t xml:space="preserve"> Kč bez DPH</w:t>
      </w:r>
    </w:p>
    <w:p w14:paraId="190E3B56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Práce (nalepení, příprava)</w:t>
      </w:r>
      <w:r w:rsidRPr="003118F2">
        <w:rPr>
          <w:rFonts w:cstheme="minorHAnsi"/>
          <w:color w:val="222222"/>
          <w:lang w:eastAsia="cs-CZ"/>
        </w:rPr>
        <w:t xml:space="preserve"> = </w:t>
      </w:r>
      <w:r>
        <w:rPr>
          <w:rFonts w:cstheme="minorHAnsi"/>
          <w:color w:val="222222"/>
          <w:lang w:eastAsia="cs-CZ"/>
        </w:rPr>
        <w:t>5</w:t>
      </w:r>
      <w:r w:rsidRPr="003118F2">
        <w:rPr>
          <w:rFonts w:cstheme="minorHAnsi"/>
          <w:color w:val="222222"/>
          <w:lang w:eastAsia="cs-CZ"/>
        </w:rPr>
        <w:t>00 Kč</w:t>
      </w:r>
    </w:p>
    <w:p w14:paraId="52071022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</w:p>
    <w:p w14:paraId="7402C389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3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900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29146125" w14:textId="77777777" w:rsidR="00711696" w:rsidRDefault="00711696" w:rsidP="00711696">
      <w:pPr>
        <w:pStyle w:val="Odstavecseseznamem"/>
      </w:pPr>
    </w:p>
    <w:p w14:paraId="0DDFA462" w14:textId="77777777" w:rsidR="00711696" w:rsidRDefault="00711696" w:rsidP="00711696">
      <w:pPr>
        <w:pStyle w:val="Odstavecseseznamem"/>
      </w:pPr>
    </w:p>
    <w:p w14:paraId="57B1F235" w14:textId="77777777" w:rsidR="00711696" w:rsidRDefault="00711696" w:rsidP="00711696">
      <w:pPr>
        <w:pStyle w:val="Odstavecseseznamem"/>
      </w:pPr>
    </w:p>
    <w:p w14:paraId="60A5B458" w14:textId="77777777" w:rsidR="00711696" w:rsidRDefault="00711696" w:rsidP="00711696">
      <w:pPr>
        <w:pStyle w:val="Odstavecseseznamem"/>
      </w:pPr>
    </w:p>
    <w:p w14:paraId="50046CAF" w14:textId="77777777" w:rsidR="00711696" w:rsidRDefault="00711696" w:rsidP="00711696">
      <w:pPr>
        <w:pStyle w:val="Odstavecseseznamem"/>
      </w:pPr>
    </w:p>
    <w:p w14:paraId="39E44072" w14:textId="77777777" w:rsidR="00711696" w:rsidRDefault="00711696" w:rsidP="00711696">
      <w:pPr>
        <w:rPr>
          <w:noProof/>
          <w:lang w:eastAsia="cs-CZ"/>
        </w:rPr>
      </w:pPr>
    </w:p>
    <w:p w14:paraId="04893194" w14:textId="77777777" w:rsidR="00711696" w:rsidRDefault="00711696" w:rsidP="00711696">
      <w:pPr>
        <w:rPr>
          <w:noProof/>
          <w:lang w:eastAsia="cs-CZ"/>
        </w:rPr>
      </w:pPr>
    </w:p>
    <w:p w14:paraId="1E3FBE47" w14:textId="77777777" w:rsidR="00711696" w:rsidRDefault="00711696" w:rsidP="00711696">
      <w:pPr>
        <w:rPr>
          <w:noProof/>
          <w:lang w:eastAsia="cs-CZ"/>
        </w:rPr>
      </w:pPr>
    </w:p>
    <w:p w14:paraId="0E737686" w14:textId="77777777" w:rsidR="00711696" w:rsidRDefault="00711696" w:rsidP="00711696">
      <w:pPr>
        <w:rPr>
          <w:noProof/>
          <w:lang w:eastAsia="cs-CZ"/>
        </w:rPr>
      </w:pPr>
    </w:p>
    <w:p w14:paraId="7E96A627" w14:textId="77777777" w:rsidR="00711696" w:rsidRDefault="00711696" w:rsidP="00711696">
      <w:pPr>
        <w:rPr>
          <w:noProof/>
          <w:lang w:eastAsia="cs-CZ"/>
        </w:rPr>
      </w:pPr>
    </w:p>
    <w:p w14:paraId="54CA51CF" w14:textId="77777777" w:rsidR="00711696" w:rsidRPr="00C30539" w:rsidRDefault="00711696" w:rsidP="00711696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DE8317B" wp14:editId="0FBF0ABC">
            <wp:simplePos x="0" y="0"/>
            <wp:positionH relativeFrom="column">
              <wp:posOffset>4138930</wp:posOffset>
            </wp:positionH>
            <wp:positionV relativeFrom="paragraph">
              <wp:posOffset>202565</wp:posOffset>
            </wp:positionV>
            <wp:extent cx="1057275" cy="2855208"/>
            <wp:effectExtent l="0" t="0" r="0" b="254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říkový stoja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7" r="58799" b="14631"/>
                    <a:stretch/>
                  </pic:blipFill>
                  <pic:spPr bwMode="auto">
                    <a:xfrm>
                      <a:off x="0" y="0"/>
                      <a:ext cx="1057275" cy="285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Cedule na kufříkový stojan LONDON</w:t>
      </w:r>
    </w:p>
    <w:p w14:paraId="70B1630A" w14:textId="77777777" w:rsidR="00711696" w:rsidRDefault="00711696" w:rsidP="00711696">
      <w:pPr>
        <w:pStyle w:val="Bezmezer"/>
      </w:pPr>
      <w:r>
        <w:t>4 ks cedule o rozměru cca 300x300mm</w:t>
      </w:r>
    </w:p>
    <w:p w14:paraId="6031659A" w14:textId="77777777" w:rsidR="00711696" w:rsidRDefault="00711696" w:rsidP="00711696">
      <w:pPr>
        <w:pStyle w:val="Bezmezer"/>
      </w:pPr>
      <w:r>
        <w:t>Materiál PVC pěnová deska 3mm</w:t>
      </w:r>
    </w:p>
    <w:p w14:paraId="62139F3B" w14:textId="77777777" w:rsidR="00711696" w:rsidRDefault="00711696" w:rsidP="00711696">
      <w:pPr>
        <w:pStyle w:val="Bezmezer"/>
      </w:pPr>
      <w:r>
        <w:t>Potisk dle grafiky</w:t>
      </w:r>
    </w:p>
    <w:p w14:paraId="25D095EB" w14:textId="77777777" w:rsidR="00711696" w:rsidRDefault="00711696" w:rsidP="00711696">
      <w:pPr>
        <w:pStyle w:val="Bezmezer"/>
      </w:pPr>
      <w:r>
        <w:t>Přidělaní k regálu oboustrannou páskou</w:t>
      </w:r>
    </w:p>
    <w:p w14:paraId="4E141909" w14:textId="77777777" w:rsidR="00711696" w:rsidRDefault="00711696" w:rsidP="00711696">
      <w:pPr>
        <w:pStyle w:val="Bezmezer"/>
      </w:pPr>
    </w:p>
    <w:p w14:paraId="74113EBD" w14:textId="77777777" w:rsidR="00711696" w:rsidRPr="00193830" w:rsidRDefault="00711696" w:rsidP="00711696">
      <w:pPr>
        <w:pStyle w:val="Odstavecseseznamem"/>
        <w:ind w:left="0"/>
        <w:rPr>
          <w:b/>
        </w:rPr>
      </w:pPr>
      <w:r w:rsidRPr="00193830">
        <w:rPr>
          <w:b/>
        </w:rPr>
        <w:t xml:space="preserve">Předběžná kalkulace na </w:t>
      </w:r>
      <w:r>
        <w:rPr>
          <w:b/>
        </w:rPr>
        <w:t>výroby</w:t>
      </w:r>
      <w:r w:rsidRPr="00193830">
        <w:rPr>
          <w:b/>
        </w:rPr>
        <w:t>:</w:t>
      </w:r>
    </w:p>
    <w:p w14:paraId="54A0DC02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Výroba</w:t>
      </w:r>
      <w:r w:rsidRPr="003118F2">
        <w:rPr>
          <w:rFonts w:cstheme="minorHAnsi"/>
          <w:color w:val="222222"/>
          <w:lang w:eastAsia="cs-CZ"/>
        </w:rPr>
        <w:t xml:space="preserve">: </w:t>
      </w:r>
      <w:r>
        <w:rPr>
          <w:rFonts w:cstheme="minorHAnsi"/>
          <w:color w:val="222222"/>
          <w:lang w:eastAsia="cs-CZ"/>
        </w:rPr>
        <w:t>3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0</w:t>
      </w:r>
      <w:r w:rsidRPr="003118F2">
        <w:rPr>
          <w:rFonts w:cstheme="minorHAnsi"/>
          <w:color w:val="222222"/>
          <w:lang w:eastAsia="cs-CZ"/>
        </w:rPr>
        <w:t>00 Kč bez DPH</w:t>
      </w:r>
    </w:p>
    <w:p w14:paraId="3A25229A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>
        <w:rPr>
          <w:rFonts w:cstheme="minorHAnsi"/>
          <w:color w:val="222222"/>
          <w:lang w:eastAsia="cs-CZ"/>
        </w:rPr>
        <w:t>Práce (nalepení, příprava)</w:t>
      </w:r>
      <w:r w:rsidRPr="003118F2">
        <w:rPr>
          <w:rFonts w:cstheme="minorHAnsi"/>
          <w:color w:val="222222"/>
          <w:lang w:eastAsia="cs-CZ"/>
        </w:rPr>
        <w:t xml:space="preserve"> = </w:t>
      </w:r>
      <w:r>
        <w:rPr>
          <w:rFonts w:cstheme="minorHAnsi"/>
          <w:color w:val="222222"/>
          <w:lang w:eastAsia="cs-CZ"/>
        </w:rPr>
        <w:t>5</w:t>
      </w:r>
      <w:r w:rsidRPr="003118F2">
        <w:rPr>
          <w:rFonts w:cstheme="minorHAnsi"/>
          <w:color w:val="222222"/>
          <w:lang w:eastAsia="cs-CZ"/>
        </w:rPr>
        <w:t>00 Kč</w:t>
      </w:r>
    </w:p>
    <w:p w14:paraId="3DAD3AAC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</w:p>
    <w:p w14:paraId="39B0B253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3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500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4AB5EBD3" w14:textId="77777777" w:rsidR="00711696" w:rsidRDefault="00711696" w:rsidP="00711696">
      <w:pPr>
        <w:pStyle w:val="Odstavecseseznamem"/>
      </w:pPr>
    </w:p>
    <w:p w14:paraId="4024D70B" w14:textId="77777777" w:rsidR="00711696" w:rsidRDefault="00711696" w:rsidP="00711696">
      <w:pPr>
        <w:pStyle w:val="Odstavecseseznamem"/>
      </w:pPr>
    </w:p>
    <w:p w14:paraId="605A8F38" w14:textId="77777777" w:rsidR="00711696" w:rsidRDefault="00711696" w:rsidP="00711696">
      <w:pPr>
        <w:pStyle w:val="Odstavecseseznamem"/>
      </w:pPr>
    </w:p>
    <w:p w14:paraId="0D354977" w14:textId="77777777" w:rsidR="00711696" w:rsidRDefault="00711696" w:rsidP="00711696">
      <w:pPr>
        <w:pStyle w:val="Odstavecseseznamem"/>
      </w:pPr>
    </w:p>
    <w:p w14:paraId="504FFFD8" w14:textId="77777777" w:rsidR="00711696" w:rsidRPr="003118F2" w:rsidRDefault="00711696" w:rsidP="00711696">
      <w:pPr>
        <w:shd w:val="clear" w:color="auto" w:fill="FFFFFF"/>
        <w:rPr>
          <w:rFonts w:cstheme="minorHAnsi"/>
          <w:color w:val="222222"/>
          <w:lang w:eastAsia="cs-CZ"/>
        </w:rPr>
      </w:pPr>
      <w:r w:rsidRPr="003118F2">
        <w:rPr>
          <w:rFonts w:cstheme="minorHAnsi"/>
          <w:color w:val="222222"/>
          <w:lang w:eastAsia="cs-CZ"/>
        </w:rPr>
        <w:t xml:space="preserve">Celková  částka </w:t>
      </w:r>
      <w:r>
        <w:rPr>
          <w:rFonts w:cstheme="minorHAnsi"/>
          <w:color w:val="222222"/>
          <w:lang w:eastAsia="cs-CZ"/>
        </w:rPr>
        <w:t>7</w:t>
      </w:r>
      <w:r w:rsidRPr="003118F2">
        <w:rPr>
          <w:rFonts w:cstheme="minorHAnsi"/>
          <w:color w:val="222222"/>
          <w:lang w:eastAsia="cs-CZ"/>
        </w:rPr>
        <w:t>.</w:t>
      </w:r>
      <w:r>
        <w:rPr>
          <w:rFonts w:cstheme="minorHAnsi"/>
          <w:color w:val="222222"/>
          <w:lang w:eastAsia="cs-CZ"/>
        </w:rPr>
        <w:t>400</w:t>
      </w:r>
      <w:r w:rsidRPr="003118F2">
        <w:rPr>
          <w:rFonts w:cstheme="minorHAnsi"/>
          <w:color w:val="222222"/>
          <w:lang w:eastAsia="cs-CZ"/>
        </w:rPr>
        <w:t xml:space="preserve"> Kč bez DPH.</w:t>
      </w:r>
    </w:p>
    <w:p w14:paraId="2816E25A" w14:textId="77777777" w:rsidR="00711696" w:rsidRDefault="00711696" w:rsidP="00711696">
      <w:pPr>
        <w:pStyle w:val="Odstavecseseznamem"/>
      </w:pPr>
    </w:p>
    <w:p w14:paraId="10F66B38" w14:textId="77777777" w:rsidR="00711696" w:rsidRDefault="00711696" w:rsidP="00711696">
      <w:pPr>
        <w:pStyle w:val="Odstavecseseznamem"/>
      </w:pPr>
    </w:p>
    <w:p w14:paraId="0890A2D2" w14:textId="77777777" w:rsidR="00711696" w:rsidRDefault="00711696" w:rsidP="009622CB">
      <w:pPr>
        <w:jc w:val="both"/>
        <w:rPr>
          <w:color w:val="232323"/>
        </w:rPr>
      </w:pPr>
    </w:p>
    <w:sectPr w:rsidR="00711696" w:rsidSect="001D7E72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95D82" w14:textId="77777777" w:rsidR="00CF18AA" w:rsidRDefault="00CF18AA" w:rsidP="00502920">
      <w:r>
        <w:separator/>
      </w:r>
    </w:p>
  </w:endnote>
  <w:endnote w:type="continuationSeparator" w:id="0">
    <w:p w14:paraId="09EA0AE4" w14:textId="77777777" w:rsidR="00CF18AA" w:rsidRDefault="00CF18AA" w:rsidP="005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FE5B1" w14:textId="77777777" w:rsidR="00CF18AA" w:rsidRDefault="00CF18AA" w:rsidP="00502920">
      <w:r>
        <w:separator/>
      </w:r>
    </w:p>
  </w:footnote>
  <w:footnote w:type="continuationSeparator" w:id="0">
    <w:p w14:paraId="6964414B" w14:textId="77777777" w:rsidR="00CF18AA" w:rsidRDefault="00CF18AA" w:rsidP="0050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8F"/>
    <w:multiLevelType w:val="hybridMultilevel"/>
    <w:tmpl w:val="67AA6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84D"/>
    <w:multiLevelType w:val="hybridMultilevel"/>
    <w:tmpl w:val="29AA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00466"/>
    <w:multiLevelType w:val="hybridMultilevel"/>
    <w:tmpl w:val="6540C5BC"/>
    <w:lvl w:ilvl="0" w:tplc="3ED26A66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72D3"/>
    <w:multiLevelType w:val="hybridMultilevel"/>
    <w:tmpl w:val="DB9A5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12A0A"/>
    <w:multiLevelType w:val="hybridMultilevel"/>
    <w:tmpl w:val="1124DDA6"/>
    <w:lvl w:ilvl="0" w:tplc="5D2CCB4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A04E6A"/>
    <w:multiLevelType w:val="hybridMultilevel"/>
    <w:tmpl w:val="EDB26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A4EB5"/>
    <w:multiLevelType w:val="hybridMultilevel"/>
    <w:tmpl w:val="B632424A"/>
    <w:lvl w:ilvl="0" w:tplc="6BEA794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3"/>
    <w:rsid w:val="0001024C"/>
    <w:rsid w:val="00011B92"/>
    <w:rsid w:val="00014F42"/>
    <w:rsid w:val="000469B7"/>
    <w:rsid w:val="00063F36"/>
    <w:rsid w:val="000B1D1B"/>
    <w:rsid w:val="000D61C4"/>
    <w:rsid w:val="00121184"/>
    <w:rsid w:val="001218E9"/>
    <w:rsid w:val="00137CD0"/>
    <w:rsid w:val="001730C4"/>
    <w:rsid w:val="001947DA"/>
    <w:rsid w:val="001A1754"/>
    <w:rsid w:val="001B71C0"/>
    <w:rsid w:val="001D7E72"/>
    <w:rsid w:val="001E6E7F"/>
    <w:rsid w:val="0021340D"/>
    <w:rsid w:val="00287142"/>
    <w:rsid w:val="002A03AA"/>
    <w:rsid w:val="002E1149"/>
    <w:rsid w:val="002F5BDD"/>
    <w:rsid w:val="0036386B"/>
    <w:rsid w:val="0036457F"/>
    <w:rsid w:val="00373B93"/>
    <w:rsid w:val="003F39D5"/>
    <w:rsid w:val="00403CCE"/>
    <w:rsid w:val="00412055"/>
    <w:rsid w:val="00426F0C"/>
    <w:rsid w:val="00434383"/>
    <w:rsid w:val="004544DB"/>
    <w:rsid w:val="004748C4"/>
    <w:rsid w:val="004B2459"/>
    <w:rsid w:val="004D0CE7"/>
    <w:rsid w:val="00502920"/>
    <w:rsid w:val="005062D4"/>
    <w:rsid w:val="00514233"/>
    <w:rsid w:val="005A684A"/>
    <w:rsid w:val="005F35D1"/>
    <w:rsid w:val="0060718E"/>
    <w:rsid w:val="0061755A"/>
    <w:rsid w:val="00654178"/>
    <w:rsid w:val="006C19F6"/>
    <w:rsid w:val="006E01CD"/>
    <w:rsid w:val="006F1713"/>
    <w:rsid w:val="006F3473"/>
    <w:rsid w:val="006F4626"/>
    <w:rsid w:val="007105C2"/>
    <w:rsid w:val="00711696"/>
    <w:rsid w:val="007512C7"/>
    <w:rsid w:val="007A02BE"/>
    <w:rsid w:val="007A7172"/>
    <w:rsid w:val="007B5CAF"/>
    <w:rsid w:val="0084353F"/>
    <w:rsid w:val="00893B12"/>
    <w:rsid w:val="008C3012"/>
    <w:rsid w:val="009330C9"/>
    <w:rsid w:val="0093687B"/>
    <w:rsid w:val="009622CB"/>
    <w:rsid w:val="009C0235"/>
    <w:rsid w:val="00A128AB"/>
    <w:rsid w:val="00A13D7B"/>
    <w:rsid w:val="00A44DD1"/>
    <w:rsid w:val="00B3442B"/>
    <w:rsid w:val="00B4188D"/>
    <w:rsid w:val="00BD6F81"/>
    <w:rsid w:val="00BE505B"/>
    <w:rsid w:val="00BE6E3D"/>
    <w:rsid w:val="00BF5696"/>
    <w:rsid w:val="00C04789"/>
    <w:rsid w:val="00C1619B"/>
    <w:rsid w:val="00CF18AA"/>
    <w:rsid w:val="00D02AC5"/>
    <w:rsid w:val="00D14C47"/>
    <w:rsid w:val="00D22D2D"/>
    <w:rsid w:val="00D3436A"/>
    <w:rsid w:val="00D81B17"/>
    <w:rsid w:val="00DA4C4A"/>
    <w:rsid w:val="00DA6DCB"/>
    <w:rsid w:val="00DB0F86"/>
    <w:rsid w:val="00E001DC"/>
    <w:rsid w:val="00E12444"/>
    <w:rsid w:val="00E55EEF"/>
    <w:rsid w:val="00E86D1A"/>
    <w:rsid w:val="00E90CFC"/>
    <w:rsid w:val="00EC32AE"/>
    <w:rsid w:val="00EC5DB8"/>
    <w:rsid w:val="00EE4803"/>
    <w:rsid w:val="00EF399A"/>
    <w:rsid w:val="00F00E3C"/>
    <w:rsid w:val="00F151E5"/>
    <w:rsid w:val="00F22ADE"/>
    <w:rsid w:val="00F65E93"/>
    <w:rsid w:val="00F846FD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A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7116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1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6386B"/>
  </w:style>
  <w:style w:type="character" w:customStyle="1" w:styleId="ZkladntextChar">
    <w:name w:val="Základní text Char"/>
    <w:basedOn w:val="Standardnpsmoodstavce"/>
    <w:link w:val="Zkladntext"/>
    <w:uiPriority w:val="1"/>
    <w:rsid w:val="0036386B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21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F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F0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F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F0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92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02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920"/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71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Soňa Dresslerová</cp:lastModifiedBy>
  <cp:revision>3</cp:revision>
  <dcterms:created xsi:type="dcterms:W3CDTF">2023-02-22T10:51:00Z</dcterms:created>
  <dcterms:modified xsi:type="dcterms:W3CDTF">2023-02-27T07:04:00Z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affa1e4a5ce4a019f65659488ea76afd23ae0b262927d04b46ab0f429579f347</vt:lpwstr>
  </property>
</Properties>
</file>