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B1" w:rsidRDefault="00B053B1" w:rsidP="00B05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7619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8119FF" w:rsidRPr="00127619" w:rsidRDefault="008119FF" w:rsidP="00811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619">
        <w:rPr>
          <w:rFonts w:ascii="Times New Roman" w:hAnsi="Times New Roman" w:cs="Times New Roman"/>
          <w:b/>
          <w:sz w:val="24"/>
          <w:szCs w:val="24"/>
        </w:rPr>
        <w:t xml:space="preserve">ke Smlouvě o nájmu prostoru sloužícího k podnikání ze dne </w:t>
      </w:r>
      <w:r w:rsidR="0092634C" w:rsidRPr="00127619">
        <w:rPr>
          <w:rFonts w:ascii="Times New Roman" w:hAnsi="Times New Roman" w:cs="Times New Roman"/>
          <w:b/>
          <w:sz w:val="24"/>
          <w:szCs w:val="24"/>
        </w:rPr>
        <w:t>27.4.2022</w:t>
      </w:r>
      <w:bookmarkEnd w:id="0"/>
      <w:r w:rsidRPr="00127619">
        <w:rPr>
          <w:rFonts w:ascii="Times New Roman" w:hAnsi="Times New Roman" w:cs="Times New Roman"/>
          <w:b/>
          <w:sz w:val="24"/>
          <w:szCs w:val="24"/>
        </w:rPr>
        <w:t>, uzavřené mezi níže uvedenými smluvními stranami: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  <w:b/>
        </w:rPr>
        <w:t>Psychiatrická nemocnice v Opavě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Olomoucká 305/88, 746 01 Opava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Zastoupena ředitelem Ing. Zdeňkem Jiříčkem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IČ: 00844004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Bankovní spojení: ČNB, č. účtu 10006-339821/0710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dále jen „pronajímatel“)</w:t>
      </w: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619">
        <w:rPr>
          <w:rFonts w:ascii="Times New Roman" w:hAnsi="Times New Roman" w:cs="Times New Roman"/>
          <w:sz w:val="24"/>
          <w:szCs w:val="24"/>
        </w:rPr>
        <w:t>a</w:t>
      </w: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619">
        <w:rPr>
          <w:rFonts w:ascii="Times New Roman" w:hAnsi="Times New Roman" w:cs="Times New Roman"/>
          <w:b/>
          <w:sz w:val="24"/>
          <w:szCs w:val="24"/>
        </w:rPr>
        <w:t xml:space="preserve">DENTAL MEDICINE k. s. 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Ostrožná 233/40, 746 01 Opava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Zastoupená komplementářem MUDr. Ing. Danielou </w:t>
      </w:r>
      <w:proofErr w:type="spellStart"/>
      <w:r w:rsidRPr="00633CAC">
        <w:rPr>
          <w:rFonts w:ascii="Times New Roman" w:hAnsi="Times New Roman" w:cs="Times New Roman"/>
        </w:rPr>
        <w:t>Mošovou</w:t>
      </w:r>
      <w:proofErr w:type="spellEnd"/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IČ: 28562151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IČZ: 90 596 000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bankovní spojení </w:t>
      </w:r>
      <w:r w:rsidR="0017003E">
        <w:rPr>
          <w:rFonts w:ascii="Times New Roman" w:hAnsi="Times New Roman" w:cs="Times New Roman"/>
        </w:rPr>
        <w:t>XXXXXXX</w:t>
      </w:r>
      <w:r w:rsidRPr="00633CAC">
        <w:rPr>
          <w:rFonts w:ascii="Times New Roman" w:hAnsi="Times New Roman" w:cs="Times New Roman"/>
        </w:rPr>
        <w:t xml:space="preserve">, č. účtu </w:t>
      </w:r>
      <w:r w:rsidR="0017003E">
        <w:rPr>
          <w:rFonts w:ascii="Times New Roman" w:hAnsi="Times New Roman" w:cs="Times New Roman"/>
        </w:rPr>
        <w:t xml:space="preserve">XXXXXXX 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(dále jen „nájemce“)</w:t>
      </w:r>
    </w:p>
    <w:p w:rsidR="008119FF" w:rsidRPr="00C32929" w:rsidRDefault="008119FF" w:rsidP="008119FF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8119FF" w:rsidRPr="00C32929" w:rsidRDefault="008119FF" w:rsidP="008119FF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8119FF" w:rsidRPr="00633CAC" w:rsidRDefault="008119FF" w:rsidP="008119FF">
      <w:pPr>
        <w:spacing w:after="0"/>
        <w:jc w:val="both"/>
        <w:rPr>
          <w:rFonts w:ascii="Cambria" w:hAnsi="Cambria" w:cs="Times New Roman"/>
        </w:rPr>
      </w:pPr>
      <w:r w:rsidRPr="00633CAC">
        <w:rPr>
          <w:rFonts w:ascii="Times New Roman" w:hAnsi="Times New Roman" w:cs="Times New Roman"/>
        </w:rPr>
        <w:t>Dnešního dne, měsíce a roku se smluvní strany dohodly upravit Smlouvu o nájmu prostoru sloužícího k podnikání ze dne</w:t>
      </w:r>
      <w:r w:rsidR="00127619" w:rsidRPr="00633CAC">
        <w:rPr>
          <w:rFonts w:ascii="Times New Roman" w:hAnsi="Times New Roman" w:cs="Times New Roman"/>
        </w:rPr>
        <w:t xml:space="preserve"> </w:t>
      </w:r>
      <w:r w:rsidR="0092634C" w:rsidRPr="00633CAC">
        <w:rPr>
          <w:rFonts w:ascii="Times New Roman" w:hAnsi="Times New Roman" w:cs="Times New Roman"/>
        </w:rPr>
        <w:t>27.4.2022</w:t>
      </w:r>
      <w:r w:rsidRPr="00633CAC">
        <w:rPr>
          <w:rFonts w:ascii="Times New Roman" w:hAnsi="Times New Roman" w:cs="Times New Roman"/>
        </w:rPr>
        <w:t xml:space="preserve"> (dále jen „Smlouva“) </w:t>
      </w:r>
      <w:r w:rsidR="00540296" w:rsidRPr="00633CAC">
        <w:rPr>
          <w:rFonts w:ascii="Times New Roman" w:hAnsi="Times New Roman" w:cs="Times New Roman"/>
        </w:rPr>
        <w:t xml:space="preserve">tímto Dodatkem č.1 </w:t>
      </w:r>
      <w:r w:rsidR="0092634C" w:rsidRPr="00633CAC">
        <w:rPr>
          <w:rFonts w:ascii="Times New Roman" w:hAnsi="Times New Roman" w:cs="Times New Roman"/>
        </w:rPr>
        <w:t>s účinností od 1.února 2023</w:t>
      </w:r>
      <w:r w:rsidR="0092634C" w:rsidRPr="00633CAC">
        <w:rPr>
          <w:rFonts w:ascii="Cambria" w:hAnsi="Cambria" w:cs="Times New Roman"/>
        </w:rPr>
        <w:t xml:space="preserve"> </w:t>
      </w:r>
      <w:proofErr w:type="gramStart"/>
      <w:r w:rsidRPr="00633CAC">
        <w:rPr>
          <w:rFonts w:ascii="Cambria" w:hAnsi="Cambria" w:cs="Times New Roman"/>
        </w:rPr>
        <w:t>takto :</w:t>
      </w:r>
      <w:proofErr w:type="gramEnd"/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</w:p>
    <w:p w:rsidR="00B053B1" w:rsidRDefault="00633CAC" w:rsidP="00B05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</w:p>
    <w:p w:rsidR="00B053B1" w:rsidRPr="00633CAC" w:rsidRDefault="0009195A" w:rsidP="00203B15">
      <w:pPr>
        <w:ind w:left="708" w:firstLine="708"/>
        <w:jc w:val="both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  <w:b/>
        </w:rPr>
        <w:t>Čl. II. Výše nájemného, splatnost a způsob placení</w:t>
      </w:r>
    </w:p>
    <w:p w:rsidR="00B54A82" w:rsidRPr="00633CAC" w:rsidRDefault="00D134AA" w:rsidP="00D134AA">
      <w:pPr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1.</w:t>
      </w:r>
      <w:r w:rsidR="00B54A82" w:rsidRPr="00633CAC">
        <w:rPr>
          <w:rFonts w:ascii="Times New Roman" w:hAnsi="Times New Roman" w:cs="Times New Roman"/>
        </w:rPr>
        <w:t>Nájemce je povinen uhradit pronajímateli roční nájemné za pronajímanou plochu o celkové výměře 72,41 m2, které smluvní strany sjednaly takto</w:t>
      </w:r>
      <w:r w:rsidR="00540296" w:rsidRPr="00633CAC">
        <w:rPr>
          <w:rFonts w:ascii="Times New Roman" w:hAnsi="Times New Roman" w:cs="Times New Roman"/>
        </w:rPr>
        <w:t>:</w:t>
      </w:r>
    </w:p>
    <w:p w:rsidR="00B053B1" w:rsidRPr="00633CAC" w:rsidRDefault="00B54A82" w:rsidP="00B053B1">
      <w:pPr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a) nájem </w:t>
      </w:r>
      <w:proofErr w:type="gramStart"/>
      <w:r w:rsidRPr="00633CAC">
        <w:rPr>
          <w:rFonts w:ascii="Times New Roman" w:hAnsi="Times New Roman" w:cs="Times New Roman"/>
        </w:rPr>
        <w:t xml:space="preserve">ambulance  </w:t>
      </w:r>
      <w:r w:rsidRPr="00633CAC">
        <w:rPr>
          <w:rFonts w:ascii="Times New Roman" w:hAnsi="Times New Roman" w:cs="Times New Roman"/>
        </w:rPr>
        <w:tab/>
      </w:r>
      <w:proofErr w:type="gramEnd"/>
      <w:r w:rsidRPr="00633CAC">
        <w:rPr>
          <w:rFonts w:ascii="Times New Roman" w:hAnsi="Times New Roman" w:cs="Times New Roman"/>
        </w:rPr>
        <w:tab/>
        <w:t>30,00 m2 x 101</w:t>
      </w:r>
      <w:r w:rsidR="000158BF" w:rsidRPr="00633CAC">
        <w:rPr>
          <w:rFonts w:ascii="Times New Roman" w:hAnsi="Times New Roman" w:cs="Times New Roman"/>
        </w:rPr>
        <w:t>8,64</w:t>
      </w:r>
      <w:r w:rsidR="00FF2455" w:rsidRPr="00633CAC">
        <w:rPr>
          <w:rFonts w:ascii="Times New Roman" w:hAnsi="Times New Roman" w:cs="Times New Roman"/>
        </w:rPr>
        <w:t xml:space="preserve"> </w:t>
      </w:r>
      <w:r w:rsidRPr="00633CAC">
        <w:rPr>
          <w:rFonts w:ascii="Times New Roman" w:hAnsi="Times New Roman" w:cs="Times New Roman"/>
        </w:rPr>
        <w:t>Kč/1m2/1rok</w:t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  <w:t>30</w:t>
      </w:r>
      <w:r w:rsidR="000158BF" w:rsidRPr="00633CAC">
        <w:rPr>
          <w:rFonts w:ascii="Times New Roman" w:hAnsi="Times New Roman" w:cs="Times New Roman"/>
        </w:rPr>
        <w:t> 559,05</w:t>
      </w:r>
      <w:r w:rsidR="00FF2455" w:rsidRPr="00633CAC">
        <w:rPr>
          <w:rFonts w:ascii="Times New Roman" w:hAnsi="Times New Roman" w:cs="Times New Roman"/>
        </w:rPr>
        <w:t xml:space="preserve"> </w:t>
      </w:r>
      <w:r w:rsidRPr="00633CAC">
        <w:rPr>
          <w:rFonts w:ascii="Times New Roman" w:hAnsi="Times New Roman" w:cs="Times New Roman"/>
        </w:rPr>
        <w:t>Kč</w:t>
      </w:r>
    </w:p>
    <w:p w:rsidR="00B54A82" w:rsidRPr="00633CAC" w:rsidRDefault="00B54A82" w:rsidP="00B053B1">
      <w:pPr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b) nájem sociální místnosti     18,70m2 </w:t>
      </w:r>
      <w:proofErr w:type="gramStart"/>
      <w:r w:rsidRPr="00633CAC">
        <w:rPr>
          <w:rFonts w:ascii="Times New Roman" w:hAnsi="Times New Roman" w:cs="Times New Roman"/>
        </w:rPr>
        <w:t>x  517</w:t>
      </w:r>
      <w:proofErr w:type="gramEnd"/>
      <w:r w:rsidRPr="00633CAC">
        <w:rPr>
          <w:rFonts w:ascii="Times New Roman" w:hAnsi="Times New Roman" w:cs="Times New Roman"/>
        </w:rPr>
        <w:t>,95</w:t>
      </w:r>
      <w:r w:rsidR="00FF2455" w:rsidRPr="00633CAC">
        <w:rPr>
          <w:rFonts w:ascii="Times New Roman" w:hAnsi="Times New Roman" w:cs="Times New Roman"/>
        </w:rPr>
        <w:t xml:space="preserve"> </w:t>
      </w:r>
      <w:r w:rsidRPr="00633CAC">
        <w:rPr>
          <w:rFonts w:ascii="Times New Roman" w:hAnsi="Times New Roman" w:cs="Times New Roman"/>
        </w:rPr>
        <w:t>Kč/1m2/1rok</w:t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="00FF2455" w:rsidRPr="00633CAC">
        <w:rPr>
          <w:rFonts w:ascii="Times New Roman" w:hAnsi="Times New Roman" w:cs="Times New Roman"/>
        </w:rPr>
        <w:t xml:space="preserve">  9 685,67 Kč</w:t>
      </w:r>
    </w:p>
    <w:p w:rsidR="00FF2455" w:rsidRPr="00633CAC" w:rsidRDefault="00FF2455" w:rsidP="00B053B1">
      <w:pPr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c) nájem čekárny                       6,61m2 x 517,95 Kč/1m2/1rok</w:t>
      </w:r>
      <w:r w:rsidRPr="00633CAC">
        <w:rPr>
          <w:rFonts w:ascii="Times New Roman" w:hAnsi="Times New Roman" w:cs="Times New Roman"/>
        </w:rPr>
        <w:tab/>
      </w:r>
      <w:proofErr w:type="gramStart"/>
      <w:r w:rsidRPr="00633CAC">
        <w:rPr>
          <w:rFonts w:ascii="Times New Roman" w:hAnsi="Times New Roman" w:cs="Times New Roman"/>
        </w:rPr>
        <w:tab/>
        <w:t xml:space="preserve">  3</w:t>
      </w:r>
      <w:proofErr w:type="gramEnd"/>
      <w:r w:rsidRPr="00633CAC">
        <w:rPr>
          <w:rFonts w:ascii="Times New Roman" w:hAnsi="Times New Roman" w:cs="Times New Roman"/>
        </w:rPr>
        <w:t> 423,65 Kč</w:t>
      </w:r>
    </w:p>
    <w:p w:rsidR="00FF2455" w:rsidRPr="00633CAC" w:rsidRDefault="00FF2455" w:rsidP="00B053B1">
      <w:pPr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d) nájem předsíňky soc. zařízení 1,17m2 x 517,95 Kč/</w:t>
      </w:r>
      <w:proofErr w:type="gramStart"/>
      <w:r w:rsidRPr="00633CAC">
        <w:rPr>
          <w:rFonts w:ascii="Times New Roman" w:hAnsi="Times New Roman" w:cs="Times New Roman"/>
        </w:rPr>
        <w:t>1m2</w:t>
      </w:r>
      <w:proofErr w:type="gramEnd"/>
      <w:r w:rsidRPr="00633CAC">
        <w:rPr>
          <w:rFonts w:ascii="Times New Roman" w:hAnsi="Times New Roman" w:cs="Times New Roman"/>
        </w:rPr>
        <w:t>/1rok                      606,00 Kč</w:t>
      </w:r>
    </w:p>
    <w:p w:rsidR="00FF2455" w:rsidRPr="00633CAC" w:rsidRDefault="00FF2455" w:rsidP="00B053B1">
      <w:pPr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e) nájem WC                                1,21m2 x 644,56 Kč/</w:t>
      </w:r>
      <w:proofErr w:type="gramStart"/>
      <w:r w:rsidRPr="00633CAC">
        <w:rPr>
          <w:rFonts w:ascii="Times New Roman" w:hAnsi="Times New Roman" w:cs="Times New Roman"/>
        </w:rPr>
        <w:t>1m2</w:t>
      </w:r>
      <w:proofErr w:type="gramEnd"/>
      <w:r w:rsidRPr="00633CAC">
        <w:rPr>
          <w:rFonts w:ascii="Times New Roman" w:hAnsi="Times New Roman" w:cs="Times New Roman"/>
        </w:rPr>
        <w:t>/1rok                      779,9</w:t>
      </w:r>
      <w:r w:rsidR="000158BF" w:rsidRPr="00633CAC">
        <w:rPr>
          <w:rFonts w:ascii="Times New Roman" w:hAnsi="Times New Roman" w:cs="Times New Roman"/>
        </w:rPr>
        <w:t>2</w:t>
      </w:r>
      <w:r w:rsidRPr="00633CAC">
        <w:rPr>
          <w:rFonts w:ascii="Times New Roman" w:hAnsi="Times New Roman" w:cs="Times New Roman"/>
        </w:rPr>
        <w:t xml:space="preserve"> Kč</w:t>
      </w:r>
    </w:p>
    <w:p w:rsidR="00FF2455" w:rsidRPr="00633CAC" w:rsidRDefault="00FF2455" w:rsidP="00B053B1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f) nájem sprchového koutu           1,48m2 x 644,56 Kč/</w:t>
      </w:r>
      <w:proofErr w:type="gramStart"/>
      <w:r w:rsidRPr="00633CAC">
        <w:rPr>
          <w:rFonts w:ascii="Times New Roman" w:hAnsi="Times New Roman" w:cs="Times New Roman"/>
        </w:rPr>
        <w:t>1m2</w:t>
      </w:r>
      <w:proofErr w:type="gramEnd"/>
      <w:r w:rsidRPr="00633CAC">
        <w:rPr>
          <w:rFonts w:ascii="Times New Roman" w:hAnsi="Times New Roman" w:cs="Times New Roman"/>
        </w:rPr>
        <w:t>/1rok                      953,95 Kč</w:t>
      </w:r>
    </w:p>
    <w:p w:rsidR="000158BF" w:rsidRPr="00633CAC" w:rsidRDefault="000158BF" w:rsidP="00B053B1">
      <w:pPr>
        <w:jc w:val="both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  <w:b/>
        </w:rPr>
        <w:t xml:space="preserve">Celková výše ročního nájmu nebytových prostor činí                              </w:t>
      </w:r>
      <w:r w:rsidR="00676EE8" w:rsidRPr="00633CAC">
        <w:rPr>
          <w:rFonts w:ascii="Times New Roman" w:hAnsi="Times New Roman" w:cs="Times New Roman"/>
          <w:b/>
        </w:rPr>
        <w:t>4</w:t>
      </w:r>
      <w:r w:rsidR="000D1D3D" w:rsidRPr="00633CAC">
        <w:rPr>
          <w:rFonts w:ascii="Times New Roman" w:hAnsi="Times New Roman" w:cs="Times New Roman"/>
          <w:b/>
        </w:rPr>
        <w:t>6 008,24 Kč</w:t>
      </w:r>
    </w:p>
    <w:p w:rsidR="005521CD" w:rsidRDefault="00B053B1" w:rsidP="00B053B1">
      <w:pPr>
        <w:jc w:val="both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</w:rPr>
        <w:t>2. Nájemce je povinen uhradit pronajímateli měsíční nájemné na účet pronajímatele vedený u ČNB na číslo účtu 10006-339821/0710.</w:t>
      </w:r>
      <w:r w:rsidRPr="00633CAC">
        <w:rPr>
          <w:rFonts w:ascii="Times New Roman" w:hAnsi="Times New Roman" w:cs="Times New Roman"/>
          <w:b/>
        </w:rPr>
        <w:t>Měsíční nájemné</w:t>
      </w:r>
      <w:r w:rsidRPr="00633CAC">
        <w:rPr>
          <w:rFonts w:ascii="Times New Roman" w:hAnsi="Times New Roman" w:cs="Times New Roman"/>
        </w:rPr>
        <w:t xml:space="preserve"> je stanoveno jako 1/12 z ročního nájemného </w:t>
      </w:r>
      <w:r w:rsidR="00D94D51" w:rsidRPr="00633CAC">
        <w:rPr>
          <w:rFonts w:ascii="Times New Roman" w:hAnsi="Times New Roman" w:cs="Times New Roman"/>
        </w:rPr>
        <w:t>46 008,2</w:t>
      </w:r>
      <w:r w:rsidR="002B7F15" w:rsidRPr="00633CAC">
        <w:rPr>
          <w:rFonts w:ascii="Times New Roman" w:hAnsi="Times New Roman" w:cs="Times New Roman"/>
        </w:rPr>
        <w:t>4</w:t>
      </w:r>
      <w:r w:rsidRPr="00633CAC">
        <w:rPr>
          <w:rFonts w:ascii="Times New Roman" w:hAnsi="Times New Roman" w:cs="Times New Roman"/>
        </w:rPr>
        <w:t xml:space="preserve"> Kč, což činí </w:t>
      </w:r>
      <w:r w:rsidRPr="00633CAC">
        <w:rPr>
          <w:rFonts w:ascii="Times New Roman" w:hAnsi="Times New Roman" w:cs="Times New Roman"/>
          <w:b/>
        </w:rPr>
        <w:t>3.</w:t>
      </w:r>
      <w:r w:rsidR="00D94D51" w:rsidRPr="00633CAC">
        <w:rPr>
          <w:rFonts w:ascii="Times New Roman" w:hAnsi="Times New Roman" w:cs="Times New Roman"/>
          <w:b/>
        </w:rPr>
        <w:t>834,02</w:t>
      </w:r>
      <w:r w:rsidRPr="00633CAC">
        <w:rPr>
          <w:rFonts w:ascii="Times New Roman" w:hAnsi="Times New Roman" w:cs="Times New Roman"/>
          <w:b/>
        </w:rPr>
        <w:t>Kč.</w:t>
      </w:r>
    </w:p>
    <w:p w:rsidR="006012FD" w:rsidRDefault="005521CD" w:rsidP="005521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6012FD">
        <w:rPr>
          <w:rFonts w:ascii="Times New Roman" w:hAnsi="Times New Roman" w:cs="Times New Roman"/>
          <w:b/>
        </w:rPr>
        <w:t xml:space="preserve"> </w:t>
      </w:r>
      <w:r w:rsidR="00477E2D">
        <w:rPr>
          <w:rFonts w:ascii="Times New Roman" w:hAnsi="Times New Roman" w:cs="Times New Roman"/>
          <w:b/>
        </w:rPr>
        <w:t xml:space="preserve"> </w:t>
      </w:r>
      <w:r w:rsidR="00477E2D" w:rsidRPr="00477E2D">
        <w:rPr>
          <w:rFonts w:ascii="Times New Roman" w:hAnsi="Times New Roman" w:cs="Times New Roman"/>
          <w:b/>
        </w:rPr>
        <w:t>Za poskytnutá média budou nájemci pronajímatelem stanoveny měsíční paušální platby vždy na konkrétní rok, tedy nyní pro rok 2023 takto:</w:t>
      </w:r>
    </w:p>
    <w:p w:rsidR="00A91EA4" w:rsidRPr="005521CD" w:rsidRDefault="005521CD" w:rsidP="005521CD">
      <w:pPr>
        <w:rPr>
          <w:rFonts w:ascii="Times New Roman" w:hAnsi="Times New Roman" w:cs="Times New Roman"/>
        </w:rPr>
      </w:pPr>
      <w:r w:rsidRPr="005521CD">
        <w:rPr>
          <w:rFonts w:ascii="Times New Roman" w:hAnsi="Times New Roman" w:cs="Times New Roman"/>
          <w:b/>
        </w:rPr>
        <w:lastRenderedPageBreak/>
        <w:t xml:space="preserve">a) </w:t>
      </w:r>
      <w:r w:rsidR="00A91EA4" w:rsidRPr="005521CD">
        <w:rPr>
          <w:rFonts w:ascii="Times New Roman" w:hAnsi="Times New Roman" w:cs="Times New Roman"/>
          <w:b/>
        </w:rPr>
        <w:t>Spotřeba vody</w:t>
      </w:r>
      <w:r w:rsidR="00A91EA4" w:rsidRPr="005521CD">
        <w:rPr>
          <w:rFonts w:ascii="Times New Roman" w:hAnsi="Times New Roman" w:cs="Times New Roman"/>
        </w:rPr>
        <w:t xml:space="preserve"> – neměřeno – počítána průměrná spotřeba 60 l / zaměstnanou osobu a den užívající nebytové prostory (2 osobami v pracovní dny).</w:t>
      </w:r>
    </w:p>
    <w:p w:rsidR="00A91EA4" w:rsidRDefault="00A91EA4" w:rsidP="005521CD">
      <w:pPr>
        <w:rPr>
          <w:rFonts w:ascii="Times New Roman" w:hAnsi="Times New Roman" w:cs="Times New Roman"/>
          <w:b/>
        </w:rPr>
      </w:pPr>
      <w:r w:rsidRPr="005521CD">
        <w:rPr>
          <w:rFonts w:ascii="Times New Roman" w:hAnsi="Times New Roman" w:cs="Times New Roman"/>
        </w:rPr>
        <w:t xml:space="preserve">Měsíční paušální úhrada je dána počtem zaměstnaných osob x 0,06 m3 x počet pracovních dní v roce (x 252 dní = 12 měsíců) = 30,24 m3/12 měsíců, tj.2,52 m3/měsíc. Cena studené vody bude stanovena dle aktuální ceny vodného stočného s DPH dle ceníků </w:t>
      </w:r>
      <w:proofErr w:type="spellStart"/>
      <w:r w:rsidRPr="005521CD">
        <w:rPr>
          <w:rFonts w:ascii="Times New Roman" w:hAnsi="Times New Roman" w:cs="Times New Roman"/>
        </w:rPr>
        <w:t>SmVaK</w:t>
      </w:r>
      <w:proofErr w:type="spellEnd"/>
      <w:r w:rsidRPr="005521CD">
        <w:rPr>
          <w:rFonts w:ascii="Times New Roman" w:hAnsi="Times New Roman" w:cs="Times New Roman"/>
        </w:rPr>
        <w:t xml:space="preserve">, tj. na rok 2023 - vodné 54,54 Kč/m3 bez DPH, s DPH 59,994 Kč/m3; stočné 53,21 Kč/m3 bez DPH, s DPH 64,384 Kč/m3 = celkem s DPH 124,38 Kč/m3. Tedy měsíční paušál za odběr vody činí 2,52 m3 x 124,38 Kč/m3 = </w:t>
      </w:r>
      <w:r w:rsidRPr="005521CD">
        <w:rPr>
          <w:rFonts w:ascii="Times New Roman" w:hAnsi="Times New Roman" w:cs="Times New Roman"/>
          <w:b/>
        </w:rPr>
        <w:t>313,44 Kč.</w:t>
      </w:r>
    </w:p>
    <w:p w:rsidR="009819FC" w:rsidRPr="009819FC" w:rsidRDefault="009819FC" w:rsidP="009819FC">
      <w:pPr>
        <w:spacing w:line="252" w:lineRule="auto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eastAsia="Times New Roman"/>
          <w:b/>
          <w:bCs/>
        </w:rPr>
        <w:t>b )</w:t>
      </w:r>
      <w:r w:rsidRPr="009819FC">
        <w:rPr>
          <w:rFonts w:ascii="Times New Roman" w:eastAsia="Times New Roman" w:hAnsi="Times New Roman" w:cs="Times New Roman"/>
          <w:b/>
          <w:bCs/>
        </w:rPr>
        <w:t>Spotřeba</w:t>
      </w:r>
      <w:proofErr w:type="gramEnd"/>
      <w:r w:rsidRPr="009819FC">
        <w:rPr>
          <w:rFonts w:ascii="Times New Roman" w:eastAsia="Times New Roman" w:hAnsi="Times New Roman" w:cs="Times New Roman"/>
          <w:b/>
          <w:bCs/>
        </w:rPr>
        <w:t xml:space="preserve"> elektrické energie</w:t>
      </w:r>
      <w:r w:rsidRPr="009819FC">
        <w:rPr>
          <w:rFonts w:ascii="Times New Roman" w:eastAsia="Times New Roman" w:hAnsi="Times New Roman" w:cs="Times New Roman"/>
        </w:rPr>
        <w:t xml:space="preserve"> - je měřena podružným elektroměrem a spotřeba bude součinem skutečně naměřených hodnot spotřeby el. energie v kWh a předpokládané aktuální </w:t>
      </w:r>
      <w:proofErr w:type="spellStart"/>
      <w:r w:rsidRPr="009819FC">
        <w:rPr>
          <w:rFonts w:ascii="Times New Roman" w:eastAsia="Times New Roman" w:hAnsi="Times New Roman" w:cs="Times New Roman"/>
        </w:rPr>
        <w:t>zastropované</w:t>
      </w:r>
      <w:proofErr w:type="spellEnd"/>
      <w:r w:rsidRPr="009819FC">
        <w:rPr>
          <w:rFonts w:ascii="Times New Roman" w:eastAsia="Times New Roman" w:hAnsi="Times New Roman" w:cs="Times New Roman"/>
        </w:rPr>
        <w:t xml:space="preserve"> ceny el. energie, tj. 6,00 Kč/kWh silové elektřiny bez DPH + 30% za distribuci = 1,80 Kč/kWh je bez DPH celkem 7,80 Kč/kWh, s DPH pak x 1,21 = </w:t>
      </w:r>
      <w:r w:rsidRPr="009819FC">
        <w:rPr>
          <w:rFonts w:ascii="Times New Roman" w:eastAsia="Times New Roman" w:hAnsi="Times New Roman" w:cs="Times New Roman"/>
          <w:b/>
          <w:bCs/>
        </w:rPr>
        <w:t xml:space="preserve">9,44 Kč/kWh. </w:t>
      </w:r>
    </w:p>
    <w:p w:rsidR="009819FC" w:rsidRPr="005521CD" w:rsidRDefault="009819FC" w:rsidP="005521CD">
      <w:pPr>
        <w:rPr>
          <w:rFonts w:ascii="Times New Roman" w:hAnsi="Times New Roman" w:cs="Times New Roman"/>
          <w:b/>
        </w:rPr>
      </w:pPr>
    </w:p>
    <w:p w:rsidR="00A91EA4" w:rsidRPr="005521CD" w:rsidRDefault="005521CD" w:rsidP="00552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c) </w:t>
      </w:r>
      <w:r w:rsidR="00A91EA4" w:rsidRPr="005521CD">
        <w:rPr>
          <w:rFonts w:ascii="Times New Roman" w:hAnsi="Times New Roman" w:cs="Times New Roman"/>
          <w:b/>
        </w:rPr>
        <w:t xml:space="preserve">Spotřeba </w:t>
      </w:r>
      <w:proofErr w:type="gramStart"/>
      <w:r w:rsidR="00A91EA4" w:rsidRPr="005521CD">
        <w:rPr>
          <w:rFonts w:ascii="Times New Roman" w:hAnsi="Times New Roman" w:cs="Times New Roman"/>
          <w:b/>
        </w:rPr>
        <w:t xml:space="preserve">tepla </w:t>
      </w:r>
      <w:r w:rsidR="00A91EA4" w:rsidRPr="005521CD">
        <w:rPr>
          <w:rFonts w:ascii="Times New Roman" w:hAnsi="Times New Roman" w:cs="Times New Roman"/>
        </w:rPr>
        <w:t>- není</w:t>
      </w:r>
      <w:proofErr w:type="gramEnd"/>
      <w:r w:rsidR="00A91EA4" w:rsidRPr="005521CD">
        <w:rPr>
          <w:rFonts w:ascii="Times New Roman" w:hAnsi="Times New Roman" w:cs="Times New Roman"/>
        </w:rPr>
        <w:t xml:space="preserve"> měřena, je stanovena podle podlahové plochy ve výši 1GJ/m2 a rok, tedy 59,17 m2 x aktuální cena pro rok 2023 dle ceny dodavatele tepla </w:t>
      </w:r>
      <w:proofErr w:type="spellStart"/>
      <w:r w:rsidR="00A91EA4" w:rsidRPr="005521CD">
        <w:rPr>
          <w:rFonts w:ascii="Times New Roman" w:hAnsi="Times New Roman" w:cs="Times New Roman"/>
        </w:rPr>
        <w:t>Opatherm</w:t>
      </w:r>
      <w:proofErr w:type="spellEnd"/>
      <w:r w:rsidR="00A91EA4" w:rsidRPr="005521CD">
        <w:rPr>
          <w:rFonts w:ascii="Times New Roman" w:hAnsi="Times New Roman" w:cs="Times New Roman"/>
        </w:rPr>
        <w:t xml:space="preserve"> a.s., </w:t>
      </w:r>
      <w:proofErr w:type="spellStart"/>
      <w:r w:rsidR="00A91EA4" w:rsidRPr="005521CD">
        <w:rPr>
          <w:rFonts w:ascii="Times New Roman" w:hAnsi="Times New Roman" w:cs="Times New Roman"/>
        </w:rPr>
        <w:t>tj</w:t>
      </w:r>
      <w:proofErr w:type="spellEnd"/>
      <w:r w:rsidR="00A91EA4" w:rsidRPr="005521CD">
        <w:rPr>
          <w:rFonts w:ascii="Times New Roman" w:hAnsi="Times New Roman" w:cs="Times New Roman"/>
        </w:rPr>
        <w:t xml:space="preserve"> 59,17 GJ x 1 029,60 Kč s DPH/GJ (936,- K</w:t>
      </w:r>
      <w:r w:rsidR="00A91EA4" w:rsidRPr="005521CD">
        <w:rPr>
          <w:rFonts w:ascii="Times New Roman" w:hAnsi="Times New Roman" w:cs="Times New Roman"/>
          <w:smallCaps/>
        </w:rPr>
        <w:t xml:space="preserve">č/GJ bez DPH + 10% DPH) = 60 921,43 Kč/12 = </w:t>
      </w:r>
      <w:r w:rsidR="00A91EA4" w:rsidRPr="005521CD">
        <w:rPr>
          <w:rFonts w:ascii="Times New Roman" w:hAnsi="Times New Roman" w:cs="Times New Roman"/>
          <w:b/>
          <w:smallCaps/>
        </w:rPr>
        <w:t>5 076,79 Kč</w:t>
      </w:r>
      <w:r w:rsidR="00A91EA4" w:rsidRPr="005521CD">
        <w:rPr>
          <w:rFonts w:ascii="Times New Roman" w:hAnsi="Times New Roman" w:cs="Times New Roman"/>
          <w:smallCaps/>
        </w:rPr>
        <w:t xml:space="preserve"> </w:t>
      </w:r>
      <w:r w:rsidR="00A91EA4" w:rsidRPr="005521CD">
        <w:rPr>
          <w:rFonts w:ascii="Times New Roman" w:hAnsi="Times New Roman" w:cs="Times New Roman"/>
        </w:rPr>
        <w:t>měsíčně.</w:t>
      </w:r>
    </w:p>
    <w:p w:rsidR="006012FD" w:rsidRPr="006012FD" w:rsidRDefault="006012FD" w:rsidP="006012FD">
      <w:pPr>
        <w:spacing w:line="256" w:lineRule="auto"/>
        <w:rPr>
          <w:rFonts w:ascii="Times New Roman" w:hAnsi="Times New Roman" w:cs="Times New Roman"/>
        </w:rPr>
      </w:pPr>
      <w:r>
        <w:t xml:space="preserve">d) </w:t>
      </w:r>
      <w:r w:rsidRPr="006012FD">
        <w:rPr>
          <w:rFonts w:ascii="Times New Roman" w:hAnsi="Times New Roman" w:cs="Times New Roman"/>
        </w:rPr>
        <w:t>Nájemce se zavazuje hradit</w:t>
      </w:r>
      <w:r w:rsidRPr="006012FD">
        <w:rPr>
          <w:rFonts w:ascii="Times New Roman" w:hAnsi="Times New Roman" w:cs="Times New Roman"/>
          <w:b/>
        </w:rPr>
        <w:t xml:space="preserve"> za internetové připojení do ambulance </w:t>
      </w:r>
      <w:r w:rsidRPr="006012FD">
        <w:rPr>
          <w:rFonts w:ascii="Times New Roman" w:hAnsi="Times New Roman" w:cs="Times New Roman"/>
        </w:rPr>
        <w:t>měsíční paušální částku</w:t>
      </w:r>
      <w:r w:rsidRPr="006012FD">
        <w:rPr>
          <w:rFonts w:ascii="Times New Roman" w:hAnsi="Times New Roman" w:cs="Times New Roman"/>
          <w:b/>
        </w:rPr>
        <w:t xml:space="preserve"> ve výši 200,- Kč/měsíc.</w:t>
      </w:r>
    </w:p>
    <w:p w:rsidR="006012FD" w:rsidRPr="006012FD" w:rsidRDefault="006012FD" w:rsidP="006012FD">
      <w:pPr>
        <w:spacing w:line="256" w:lineRule="auto"/>
        <w:rPr>
          <w:rFonts w:ascii="Times New Roman" w:hAnsi="Times New Roman" w:cs="Times New Roman"/>
        </w:rPr>
      </w:pPr>
      <w:r w:rsidRPr="006012FD">
        <w:rPr>
          <w:rFonts w:ascii="Times New Roman" w:hAnsi="Times New Roman" w:cs="Times New Roman"/>
        </w:rPr>
        <w:t>e) Nájemce si zajistí ve vlastní režii úklid pronajatých prostor, telefonní služby a likvidaci odpadů.</w:t>
      </w:r>
    </w:p>
    <w:p w:rsidR="00C93A18" w:rsidRPr="007A4EA7" w:rsidRDefault="006012FD" w:rsidP="007A4EA7">
      <w:pPr>
        <w:rPr>
          <w:rFonts w:ascii="Times New Roman" w:hAnsi="Times New Roman" w:cs="Times New Roman"/>
        </w:rPr>
      </w:pPr>
      <w:r w:rsidRPr="006012FD">
        <w:rPr>
          <w:rFonts w:ascii="Times New Roman" w:hAnsi="Times New Roman" w:cs="Times New Roman"/>
        </w:rPr>
        <w:t>f) Pronajímatel si vyhrazuje právo v případě cenových změn dodavatelů vody, elektrické energie, tepla a internet. připojení u bodů č. 3 a),</w:t>
      </w:r>
      <w:r w:rsidR="007A4EA7">
        <w:rPr>
          <w:rFonts w:ascii="Times New Roman" w:hAnsi="Times New Roman" w:cs="Times New Roman"/>
        </w:rPr>
        <w:t xml:space="preserve"> </w:t>
      </w:r>
      <w:r w:rsidRPr="006012FD">
        <w:rPr>
          <w:rFonts w:ascii="Times New Roman" w:hAnsi="Times New Roman" w:cs="Times New Roman"/>
        </w:rPr>
        <w:t>b),</w:t>
      </w:r>
      <w:r w:rsidR="007A4EA7">
        <w:rPr>
          <w:rFonts w:ascii="Times New Roman" w:hAnsi="Times New Roman" w:cs="Times New Roman"/>
        </w:rPr>
        <w:t xml:space="preserve"> </w:t>
      </w:r>
      <w:r w:rsidRPr="006012FD">
        <w:rPr>
          <w:rFonts w:ascii="Times New Roman" w:hAnsi="Times New Roman" w:cs="Times New Roman"/>
        </w:rPr>
        <w:t>c), d) v roce 2023 tyto změny promítnout do výší cenových paušálů za odběr médií po jejich vyhlášení dodavateli vody, tepla, el. energie a internetu.</w:t>
      </w:r>
    </w:p>
    <w:p w:rsidR="00520044" w:rsidRPr="008B042B" w:rsidRDefault="008B042B" w:rsidP="008B042B">
      <w:pPr>
        <w:pStyle w:val="Odstavecseseznamem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42B">
        <w:rPr>
          <w:rFonts w:ascii="Times New Roman" w:hAnsi="Times New Roman" w:cs="Times New Roman"/>
          <w:b/>
          <w:sz w:val="24"/>
          <w:szCs w:val="24"/>
        </w:rPr>
        <w:t>II.</w:t>
      </w:r>
    </w:p>
    <w:p w:rsidR="00520044" w:rsidRDefault="00520044" w:rsidP="00B053B1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20044" w:rsidRPr="00633CAC" w:rsidRDefault="0092634C" w:rsidP="00203B15">
      <w:pPr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Ostatní ustanovení </w:t>
      </w:r>
      <w:r w:rsidR="00127619" w:rsidRPr="00633CAC">
        <w:rPr>
          <w:rFonts w:ascii="Times New Roman" w:hAnsi="Times New Roman" w:cs="Times New Roman"/>
        </w:rPr>
        <w:t>S</w:t>
      </w:r>
      <w:r w:rsidRPr="00633CAC">
        <w:rPr>
          <w:rFonts w:ascii="Times New Roman" w:hAnsi="Times New Roman" w:cs="Times New Roman"/>
        </w:rPr>
        <w:t xml:space="preserve">mlouvy </w:t>
      </w:r>
      <w:r w:rsidR="00127619" w:rsidRPr="00633CAC">
        <w:rPr>
          <w:rFonts w:ascii="Times New Roman" w:hAnsi="Times New Roman" w:cs="Times New Roman"/>
        </w:rPr>
        <w:t>z</w:t>
      </w:r>
      <w:r w:rsidRPr="00633CAC">
        <w:rPr>
          <w:rFonts w:ascii="Times New Roman" w:hAnsi="Times New Roman" w:cs="Times New Roman"/>
        </w:rPr>
        <w:t>e dne 27.4.2022</w:t>
      </w:r>
      <w:r w:rsidR="00127619" w:rsidRPr="00633CAC">
        <w:rPr>
          <w:rFonts w:ascii="Times New Roman" w:hAnsi="Times New Roman" w:cs="Times New Roman"/>
        </w:rPr>
        <w:t xml:space="preserve"> zůstávají beze změny.</w:t>
      </w:r>
    </w:p>
    <w:p w:rsidR="00520044" w:rsidRPr="008B042B" w:rsidRDefault="00520044" w:rsidP="0052004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42B">
        <w:rPr>
          <w:rFonts w:ascii="Times New Roman" w:hAnsi="Times New Roman" w:cs="Times New Roman"/>
          <w:b/>
          <w:sz w:val="24"/>
          <w:szCs w:val="24"/>
        </w:rPr>
        <w:t>II</w:t>
      </w:r>
      <w:r w:rsidR="008B042B" w:rsidRPr="008B042B">
        <w:rPr>
          <w:rFonts w:ascii="Times New Roman" w:hAnsi="Times New Roman" w:cs="Times New Roman"/>
          <w:b/>
          <w:sz w:val="24"/>
          <w:szCs w:val="24"/>
        </w:rPr>
        <w:t>I</w:t>
      </w:r>
      <w:r w:rsidRPr="008B042B">
        <w:rPr>
          <w:rFonts w:ascii="Times New Roman" w:hAnsi="Times New Roman" w:cs="Times New Roman"/>
          <w:b/>
          <w:sz w:val="24"/>
          <w:szCs w:val="24"/>
        </w:rPr>
        <w:t>.</w:t>
      </w:r>
    </w:p>
    <w:p w:rsidR="0092634C" w:rsidRPr="00633CAC" w:rsidRDefault="00520044" w:rsidP="007A4EA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  <w:b/>
        </w:rPr>
        <w:t>Závěrečná ustanovení</w:t>
      </w:r>
    </w:p>
    <w:p w:rsidR="0092634C" w:rsidRPr="00633CAC" w:rsidRDefault="0092634C" w:rsidP="0052004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Tento </w:t>
      </w:r>
      <w:r w:rsidRPr="00633CAC">
        <w:rPr>
          <w:rFonts w:ascii="Times New Roman" w:hAnsi="Times New Roman" w:cs="Times New Roman"/>
          <w:bCs/>
        </w:rPr>
        <w:t xml:space="preserve">Dodatek č. 1 </w:t>
      </w:r>
      <w:r w:rsidRPr="00633CAC">
        <w:rPr>
          <w:rFonts w:ascii="Times New Roman" w:hAnsi="Times New Roman" w:cs="Times New Roman"/>
        </w:rPr>
        <w:t>nabývá platnosti podpisem této smlouvy oběma stranami a účinnosti zveřejněním v „Registru smluv“.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Znění tohoto Dodatku č. 1 není obchodním tajemstvím a obě smluvní strany souhlasí s jeho zveřejněním.</w:t>
      </w:r>
    </w:p>
    <w:p w:rsidR="0092634C" w:rsidRPr="00633CAC" w:rsidRDefault="0092634C" w:rsidP="0092634C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633CAC">
        <w:rPr>
          <w:rFonts w:ascii="Times New Roman" w:eastAsia="Calibri" w:hAnsi="Times New Roman" w:cs="Times New Roman"/>
          <w:color w:val="000000"/>
        </w:rPr>
        <w:t>Smluvní strany se dohodly, že povinnost vyplývající ze zákona č. 340/2015 Sb. o registru smluv</w:t>
      </w:r>
      <w:r w:rsidR="00127619" w:rsidRPr="00633CAC">
        <w:rPr>
          <w:rFonts w:ascii="Times New Roman" w:eastAsia="Calibri" w:hAnsi="Times New Roman" w:cs="Times New Roman"/>
          <w:color w:val="000000"/>
        </w:rPr>
        <w:t>, v platném znění,</w:t>
      </w:r>
      <w:r w:rsidRPr="00633CAC">
        <w:rPr>
          <w:rFonts w:ascii="Times New Roman" w:eastAsia="Calibri" w:hAnsi="Times New Roman" w:cs="Times New Roman"/>
          <w:color w:val="000000"/>
        </w:rPr>
        <w:t xml:space="preserve"> provede pronajímatel zveřejněním v zákonem stanoveném termínu. 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Smluvní strany shodně prohlašují, že si tento Dodatek č. 1 před jeho podpisem přečetly a že byl uzavřen po vzájemném projednání podle jejich pravé a svobodné vůle, nikoliv v tísni nebo za nápadně nevýhodných podmínek, a že se dohodly o celém jeho obsahu, což stvrzují svými podpisy.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Dodatek č. 1 je vyhotoven ve 2 stejnopisech s platností originálu podepsaných oprávněnými zástupci smluvních stran, přičemž objednatel i dodavatel obdrží po jednom vyhotoveních.</w:t>
      </w: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7003E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V Opavě dne </w:t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  <w:t xml:space="preserve">v Opavě dne </w:t>
      </w:r>
      <w:r w:rsidR="0017003E">
        <w:rPr>
          <w:rFonts w:ascii="Times New Roman" w:hAnsi="Times New Roman" w:cs="Times New Roman"/>
        </w:rPr>
        <w:t>20.2.2023</w:t>
      </w:r>
    </w:p>
    <w:p w:rsidR="00127619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619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3CAC">
        <w:rPr>
          <w:rFonts w:ascii="Times New Roman" w:hAnsi="Times New Roman" w:cs="Times New Roman"/>
        </w:rPr>
        <w:t>pronajímatel</w:t>
      </w:r>
      <w:r w:rsidRPr="00633C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33CAC">
        <w:rPr>
          <w:rFonts w:ascii="Times New Roman" w:hAnsi="Times New Roman" w:cs="Times New Roman"/>
        </w:rPr>
        <w:t>nájemce</w:t>
      </w:r>
    </w:p>
    <w:p w:rsidR="0092634C" w:rsidRPr="008B042B" w:rsidRDefault="0092634C" w:rsidP="00926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634C" w:rsidRPr="008B042B" w:rsidRDefault="0092634C" w:rsidP="009263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634C" w:rsidRPr="00520044" w:rsidRDefault="0092634C" w:rsidP="00520044">
      <w:pPr>
        <w:spacing w:after="0" w:line="276" w:lineRule="auto"/>
        <w:jc w:val="center"/>
        <w:rPr>
          <w:rFonts w:ascii="Cambria" w:hAnsi="Cambria"/>
          <w:b/>
          <w:sz w:val="21"/>
          <w:szCs w:val="21"/>
        </w:rPr>
      </w:pPr>
    </w:p>
    <w:p w:rsidR="00520044" w:rsidRDefault="00520044" w:rsidP="00520044">
      <w:pPr>
        <w:spacing w:after="0" w:line="276" w:lineRule="auto"/>
        <w:jc w:val="center"/>
        <w:rPr>
          <w:rFonts w:ascii="Cambria" w:hAnsi="Cambria"/>
          <w:b/>
          <w:sz w:val="21"/>
          <w:szCs w:val="21"/>
        </w:rPr>
      </w:pPr>
    </w:p>
    <w:p w:rsidR="00520044" w:rsidRPr="00DE46C4" w:rsidRDefault="00520044" w:rsidP="00B053B1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20044" w:rsidRPr="00DE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182"/>
    <w:multiLevelType w:val="hybridMultilevel"/>
    <w:tmpl w:val="F9EA205E"/>
    <w:lvl w:ilvl="0" w:tplc="B4A259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3FF8"/>
    <w:multiLevelType w:val="hybridMultilevel"/>
    <w:tmpl w:val="E47E4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B5C15"/>
    <w:multiLevelType w:val="hybridMultilevel"/>
    <w:tmpl w:val="F3A0D8F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06D3"/>
    <w:multiLevelType w:val="hybridMultilevel"/>
    <w:tmpl w:val="F104CC2E"/>
    <w:lvl w:ilvl="0" w:tplc="CA8034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C04E6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D37AA"/>
    <w:multiLevelType w:val="hybridMultilevel"/>
    <w:tmpl w:val="DAB4D7B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3CAF"/>
    <w:multiLevelType w:val="hybridMultilevel"/>
    <w:tmpl w:val="C87CD824"/>
    <w:lvl w:ilvl="0" w:tplc="F67A6270">
      <w:start w:val="2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96EB0"/>
    <w:multiLevelType w:val="hybridMultilevel"/>
    <w:tmpl w:val="919EFD88"/>
    <w:lvl w:ilvl="0" w:tplc="7C3EE9B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14A1D"/>
    <w:multiLevelType w:val="hybridMultilevel"/>
    <w:tmpl w:val="AD5C53A0"/>
    <w:lvl w:ilvl="0" w:tplc="121653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B417587"/>
    <w:multiLevelType w:val="hybridMultilevel"/>
    <w:tmpl w:val="00669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3674F"/>
    <w:multiLevelType w:val="hybridMultilevel"/>
    <w:tmpl w:val="69C6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E"/>
    <w:rsid w:val="000158BF"/>
    <w:rsid w:val="0009195A"/>
    <w:rsid w:val="000D1D3D"/>
    <w:rsid w:val="00127619"/>
    <w:rsid w:val="0017003E"/>
    <w:rsid w:val="00203B15"/>
    <w:rsid w:val="00296E83"/>
    <w:rsid w:val="002B7F15"/>
    <w:rsid w:val="0036273E"/>
    <w:rsid w:val="003C258B"/>
    <w:rsid w:val="00477E2D"/>
    <w:rsid w:val="00520044"/>
    <w:rsid w:val="00540296"/>
    <w:rsid w:val="005521CD"/>
    <w:rsid w:val="006012FD"/>
    <w:rsid w:val="00633CAC"/>
    <w:rsid w:val="00676EE8"/>
    <w:rsid w:val="006D1A38"/>
    <w:rsid w:val="007A4EA7"/>
    <w:rsid w:val="008119FF"/>
    <w:rsid w:val="00850723"/>
    <w:rsid w:val="008B042B"/>
    <w:rsid w:val="0092634C"/>
    <w:rsid w:val="009412C4"/>
    <w:rsid w:val="009819FC"/>
    <w:rsid w:val="00A72C45"/>
    <w:rsid w:val="00A91EA4"/>
    <w:rsid w:val="00B053B1"/>
    <w:rsid w:val="00B54A82"/>
    <w:rsid w:val="00C51CC0"/>
    <w:rsid w:val="00C93A18"/>
    <w:rsid w:val="00D134AA"/>
    <w:rsid w:val="00D94D51"/>
    <w:rsid w:val="00EA5B73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A675B-F332-4A48-AEB7-C86C15D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5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 Karel</dc:creator>
  <cp:keywords/>
  <dc:description/>
  <cp:lastModifiedBy>Škaroupka Michal</cp:lastModifiedBy>
  <cp:revision>32</cp:revision>
  <dcterms:created xsi:type="dcterms:W3CDTF">2023-01-13T10:51:00Z</dcterms:created>
  <dcterms:modified xsi:type="dcterms:W3CDTF">2023-02-24T06:15:00Z</dcterms:modified>
</cp:coreProperties>
</file>