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3467"/>
      </w:tblGrid>
      <w:tr w:rsidR="00571A93" w:rsidRPr="00571A93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Default="00571A93">
            <w:pPr>
              <w:spacing w:after="160" w:line="259" w:lineRule="auto"/>
            </w:pPr>
          </w:p>
          <w:p w14:paraId="54E89072" w14:textId="77777777" w:rsidR="00571A93" w:rsidRDefault="00571A93">
            <w:pPr>
              <w:spacing w:after="160" w:line="259" w:lineRule="auto"/>
            </w:pPr>
          </w:p>
          <w:p w14:paraId="3781026F" w14:textId="77777777" w:rsidR="00571A93" w:rsidRDefault="00571A93">
            <w:pPr>
              <w:spacing w:after="160" w:line="259" w:lineRule="auto"/>
            </w:pPr>
          </w:p>
          <w:p w14:paraId="275A2AE5" w14:textId="77777777" w:rsidR="00571A93" w:rsidRDefault="00571A93">
            <w:pPr>
              <w:spacing w:after="160" w:line="259" w:lineRule="auto"/>
            </w:pPr>
          </w:p>
          <w:p w14:paraId="467CB34E" w14:textId="77777777" w:rsidR="00571A93" w:rsidRDefault="00571A93">
            <w:pPr>
              <w:spacing w:after="160" w:line="259" w:lineRule="auto"/>
            </w:pPr>
          </w:p>
          <w:p w14:paraId="0CBCFAB2" w14:textId="77777777" w:rsidR="00571A93" w:rsidRDefault="00571A93">
            <w:pPr>
              <w:spacing w:after="160" w:line="259" w:lineRule="auto"/>
            </w:pPr>
          </w:p>
          <w:p w14:paraId="5BE2DD21" w14:textId="77777777" w:rsidR="00571A93" w:rsidRDefault="00571A93">
            <w:pPr>
              <w:spacing w:after="160" w:line="259" w:lineRule="auto"/>
            </w:pPr>
          </w:p>
          <w:p w14:paraId="19F11BFC" w14:textId="77777777" w:rsidR="00571A93" w:rsidRDefault="00571A93">
            <w:pPr>
              <w:spacing w:after="160" w:line="259" w:lineRule="auto"/>
            </w:pPr>
          </w:p>
          <w:p w14:paraId="7EA621B6" w14:textId="77777777" w:rsidR="00571A93" w:rsidRDefault="00571A93">
            <w:pPr>
              <w:spacing w:after="160" w:line="259" w:lineRule="auto"/>
            </w:pPr>
          </w:p>
          <w:p w14:paraId="2CADEE3C" w14:textId="51CB486B" w:rsidR="00571A93" w:rsidRPr="00571A93" w:rsidRDefault="00571A93"/>
        </w:tc>
        <w:tc>
          <w:tcPr>
            <w:tcW w:w="8605" w:type="dxa"/>
            <w:gridSpan w:val="2"/>
            <w:noWrap/>
            <w:hideMark/>
          </w:tcPr>
          <w:p w14:paraId="2799343D" w14:textId="7E11E4F3" w:rsidR="00571A93" w:rsidRPr="00571A93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169"/>
              <w:gridCol w:w="4168"/>
              <w:gridCol w:w="12"/>
            </w:tblGrid>
            <w:tr w:rsidR="00571A93" w:rsidRPr="00571A93" w14:paraId="33551838" w14:textId="77777777" w:rsidTr="00571A93">
              <w:trPr>
                <w:gridBefore w:val="1"/>
                <w:gridAfter w:val="1"/>
                <w:wBefore w:w="10" w:type="dxa"/>
                <w:wAfter w:w="12" w:type="dxa"/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4BD90DF4" w:rsidR="00571A93" w:rsidRPr="00142C79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142C79">
                    <w:rPr>
                      <w:rFonts w:ascii="Georgia" w:eastAsia="Calibri" w:hAnsi="Georgia" w:cs="Arial"/>
                      <w:b/>
                    </w:rPr>
                    <w:t xml:space="preserve">Poptávka </w:t>
                  </w:r>
                  <w:r w:rsidR="00FB3F97">
                    <w:rPr>
                      <w:rFonts w:ascii="Georgia" w:eastAsia="Calibri" w:hAnsi="Georgia" w:cs="Arial"/>
                      <w:b/>
                    </w:rPr>
                    <w:t xml:space="preserve">zpracování </w:t>
                  </w:r>
                  <w:r w:rsidR="00EB1B73">
                    <w:rPr>
                      <w:rFonts w:ascii="Georgia" w:eastAsia="Calibri" w:hAnsi="Georgia" w:cs="Arial"/>
                      <w:b/>
                    </w:rPr>
                    <w:t xml:space="preserve">kreativních návrhů pro </w:t>
                  </w:r>
                  <w:r w:rsidR="003528ED">
                    <w:rPr>
                      <w:rFonts w:ascii="Georgia" w:eastAsia="Calibri" w:hAnsi="Georgia" w:cs="Arial"/>
                      <w:b/>
                    </w:rPr>
                    <w:t xml:space="preserve">DCR </w:t>
                  </w:r>
                  <w:r w:rsidR="00EB1B73">
                    <w:rPr>
                      <w:rFonts w:ascii="Georgia" w:eastAsia="Calibri" w:hAnsi="Georgia" w:cs="Arial"/>
                      <w:b/>
                    </w:rPr>
                    <w:t>kampaň Březnové hory</w:t>
                  </w:r>
                  <w:r w:rsidR="00FB3F97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Pr="00142C79">
                    <w:rPr>
                      <w:rFonts w:ascii="Georgia" w:eastAsia="Calibri" w:hAnsi="Georgia" w:cs="Arial"/>
                      <w:b/>
                    </w:rPr>
                    <w:t>– dílčí Objednávka</w:t>
                  </w:r>
                  <w:r w:rsidR="009B5951">
                    <w:rPr>
                      <w:rFonts w:ascii="Georgia" w:eastAsia="Calibri" w:hAnsi="Georgia" w:cs="Arial"/>
                      <w:b/>
                    </w:rPr>
                    <w:t xml:space="preserve"> č.1</w:t>
                  </w:r>
                </w:p>
                <w:p w14:paraId="2CBB82D8" w14:textId="552D5766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Smlouva </w:t>
                  </w:r>
                  <w:r w:rsidR="009D6E5B">
                    <w:rPr>
                      <w:b/>
                      <w:bCs/>
                      <w:lang w:eastAsia="cs-CZ"/>
                    </w:rPr>
                    <w:t>2023/S/410/0009</w:t>
                  </w:r>
                  <w:r w:rsidR="00F54553">
                    <w:rPr>
                      <w:b/>
                      <w:bCs/>
                      <w:lang w:eastAsia="cs-CZ"/>
                    </w:rPr>
                    <w:t>,</w:t>
                  </w:r>
                  <w:r>
                    <w:rPr>
                      <w:b/>
                      <w:bCs/>
                    </w:rPr>
                    <w:t xml:space="preserve"> zveřejněna dne: </w:t>
                  </w:r>
                  <w:r w:rsidR="00B63060">
                    <w:rPr>
                      <w:b/>
                      <w:bCs/>
                    </w:rPr>
                    <w:t>15.2.2023</w:t>
                  </w:r>
                </w:p>
                <w:p w14:paraId="65DACE6B" w14:textId="645054F0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Předběžná hodnota je: </w:t>
                  </w:r>
                  <w:r w:rsidR="003948B5">
                    <w:rPr>
                      <w:b/>
                      <w:bCs/>
                    </w:rPr>
                    <w:t>511.450 Kč</w:t>
                  </w:r>
                  <w:r w:rsidR="00B85BAA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bez DPH</w:t>
                  </w:r>
                </w:p>
                <w:p w14:paraId="7C507E56" w14:textId="77777777" w:rsidR="00142C79" w:rsidRDefault="00142C79" w:rsidP="00142C79">
                  <w:pPr>
                    <w:pStyle w:val="Heading2CzechTourism"/>
                    <w:keepNext/>
                    <w:tabs>
                      <w:tab w:val="clear" w:pos="360"/>
                    </w:tabs>
                  </w:pPr>
                  <w:r>
                    <w:t xml:space="preserve">Česká centrála cestovního ruchu – CzechTourism </w:t>
                  </w:r>
                </w:p>
                <w:p w14:paraId="370BB5BC" w14:textId="77777777" w:rsidR="00142C79" w:rsidRDefault="00142C79" w:rsidP="00142C79">
                  <w:pPr>
                    <w:keepNext/>
                  </w:pPr>
                  <w:r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2731FC6B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t>Ing. Janem Hergetem, Ph.D., ředitelem ČCCR – CzechTourism</w:t>
                        </w:r>
                      </w:p>
                    </w:tc>
                  </w:tr>
                </w:tbl>
                <w:p w14:paraId="3B75DABB" w14:textId="31C4E3B9" w:rsidR="00EC7C1D" w:rsidRPr="00571A93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571A93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EFB4824" w14:textId="4D03821B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Firma: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469BF9E" w:rsidR="00571A93" w:rsidRPr="00541775" w:rsidRDefault="006A7082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VCCP s.r.o.</w:t>
                  </w:r>
                </w:p>
              </w:tc>
            </w:tr>
            <w:tr w:rsidR="00571A93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Zapsanou v obchodním rejstříku vedeném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36031C27" w:rsidR="00571A93" w:rsidRDefault="00642A60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V Praze, oddíl C vložka 162258</w:t>
                  </w:r>
                </w:p>
              </w:tc>
            </w:tr>
            <w:tr w:rsidR="00571A93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Sídlo: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07E3423F" w:rsidR="00571A93" w:rsidRDefault="000D412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4C42E0">
                    <w:rPr>
                      <w:rFonts w:ascii="Georgia" w:hAnsi="Georgia"/>
                      <w:sz w:val="22"/>
                      <w:szCs w:val="22"/>
                    </w:rPr>
                    <w:t>14. října 642/17 Praha 5, 150 00</w:t>
                  </w:r>
                </w:p>
              </w:tc>
            </w:tr>
            <w:tr w:rsidR="00571A93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Zastoupená: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730569C8" w:rsidR="00571A93" w:rsidRPr="00541775" w:rsidRDefault="000150F7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XXX</w:t>
                  </w:r>
                </w:p>
              </w:tc>
            </w:tr>
            <w:tr w:rsidR="00571A93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IČ: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175C3784" w:rsidR="00571A93" w:rsidRDefault="003F7CEE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4C42E0">
                    <w:rPr>
                      <w:rFonts w:ascii="Georgia" w:hAnsi="Georgia"/>
                      <w:sz w:val="22"/>
                      <w:szCs w:val="22"/>
                    </w:rPr>
                    <w:t>29042852</w:t>
                  </w:r>
                </w:p>
              </w:tc>
            </w:tr>
            <w:tr w:rsidR="00571A93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DIČ: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3374E03E" w:rsidR="00571A93" w:rsidRDefault="003D4F57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4C42E0">
                    <w:rPr>
                      <w:rFonts w:ascii="Georgia" w:hAnsi="Georgia"/>
                      <w:sz w:val="22"/>
                      <w:szCs w:val="22"/>
                    </w:rPr>
                    <w:t>CZ29042852</w:t>
                  </w:r>
                </w:p>
              </w:tc>
            </w:tr>
            <w:tr w:rsidR="00571A93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4088DFA9" w:rsidR="00571A93" w:rsidRDefault="00AA558D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eastAsia="Arial"/>
                    </w:rPr>
                    <w:t>ano</w:t>
                  </w:r>
                </w:p>
              </w:tc>
            </w:tr>
            <w:tr w:rsidR="00C44652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77777777" w:rsidR="00C44652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18D71164" w:rsidR="00C44652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4C42E0">
                    <w:rPr>
                      <w:rStyle w:val="nowrap"/>
                      <w:rFonts w:ascii="Georgia" w:hAnsi="Georgia"/>
                      <w:sz w:val="22"/>
                      <w:szCs w:val="22"/>
                    </w:rPr>
                    <w:t>1793803106/8150</w:t>
                  </w:r>
                </w:p>
              </w:tc>
            </w:tr>
          </w:tbl>
          <w:p w14:paraId="628EDF7A" w14:textId="00E132FF" w:rsidR="00571A93" w:rsidRPr="00571A93" w:rsidRDefault="00571A93"/>
        </w:tc>
      </w:tr>
      <w:tr w:rsidR="00571A93" w:rsidRPr="00571A93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 xml:space="preserve">Žadatel </w:t>
            </w:r>
            <w:r w:rsidRPr="00571A93">
              <w:t>(jméno, příjmení, příp. odbor, oddělení, ZZ)</w:t>
            </w:r>
          </w:p>
        </w:tc>
        <w:tc>
          <w:tcPr>
            <w:tcW w:w="3467" w:type="dxa"/>
            <w:noWrap/>
            <w:hideMark/>
          </w:tcPr>
          <w:p w14:paraId="09194B44" w14:textId="44119CC0" w:rsidR="00571A93" w:rsidRPr="00571A93" w:rsidRDefault="000150F7" w:rsidP="00571A93">
            <w:r>
              <w:t>XXX</w:t>
            </w:r>
            <w:r w:rsidR="00571A93" w:rsidRPr="00571A93">
              <w:t>, reklamní oddělení</w:t>
            </w:r>
          </w:p>
        </w:tc>
      </w:tr>
      <w:tr w:rsidR="00571A93" w:rsidRPr="00571A93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571A93" w:rsidRDefault="00571A93">
            <w:r w:rsidRPr="00571A93">
              <w:t>Typ objednávané věci</w:t>
            </w:r>
          </w:p>
        </w:tc>
        <w:tc>
          <w:tcPr>
            <w:tcW w:w="3467" w:type="dxa"/>
            <w:hideMark/>
          </w:tcPr>
          <w:p w14:paraId="7B0E433D" w14:textId="338A0BD6" w:rsidR="00571A93" w:rsidRPr="00571A93" w:rsidRDefault="00C44652" w:rsidP="00571A93">
            <w:r>
              <w:t xml:space="preserve">Kreativní návrhy </w:t>
            </w:r>
          </w:p>
        </w:tc>
      </w:tr>
      <w:tr w:rsidR="00571A93" w:rsidRPr="00571A93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571A93" w:rsidRDefault="00571A93">
            <w:r w:rsidRPr="00571A93">
              <w:t>Datum objednání</w:t>
            </w:r>
          </w:p>
        </w:tc>
        <w:tc>
          <w:tcPr>
            <w:tcW w:w="3467" w:type="dxa"/>
            <w:noWrap/>
            <w:hideMark/>
          </w:tcPr>
          <w:p w14:paraId="21B4F0DF" w14:textId="62F01408" w:rsidR="00571A93" w:rsidRPr="00571A93" w:rsidRDefault="004F5E92" w:rsidP="00571A93">
            <w:r>
              <w:t>21.</w:t>
            </w:r>
            <w:r w:rsidR="00CF118E">
              <w:t>2.</w:t>
            </w:r>
            <w:r w:rsidR="00571A93" w:rsidRPr="00571A93">
              <w:t xml:space="preserve"> 202</w:t>
            </w:r>
            <w:r w:rsidR="001B5AC5">
              <w:t>3</w:t>
            </w:r>
          </w:p>
        </w:tc>
      </w:tr>
      <w:tr w:rsidR="00571A93" w:rsidRPr="00571A93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571A93" w:rsidRDefault="00571A93">
            <w:r w:rsidRPr="00571A93">
              <w:t>Datum požadovaného doručení</w:t>
            </w:r>
          </w:p>
        </w:tc>
        <w:tc>
          <w:tcPr>
            <w:tcW w:w="3467" w:type="dxa"/>
            <w:noWrap/>
            <w:hideMark/>
          </w:tcPr>
          <w:p w14:paraId="0330B853" w14:textId="268DDAEC" w:rsidR="00571A93" w:rsidRPr="00571A93" w:rsidRDefault="002E6838" w:rsidP="00571A93">
            <w:r w:rsidRPr="00571A93">
              <w:t>Ú</w:t>
            </w:r>
            <w:r w:rsidR="00571A93" w:rsidRPr="00571A93">
              <w:t>nor</w:t>
            </w:r>
            <w:r>
              <w:t>/březen</w:t>
            </w:r>
            <w:r w:rsidR="00571A93" w:rsidRPr="00571A93">
              <w:t xml:space="preserve"> 2023</w:t>
            </w:r>
          </w:p>
        </w:tc>
      </w:tr>
    </w:tbl>
    <w:p w14:paraId="0600F8B5" w14:textId="77777777" w:rsidR="004F15E0" w:rsidRDefault="004F15E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8605"/>
      </w:tblGrid>
      <w:tr w:rsidR="00571A93" w:rsidRPr="00571A93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5BFFF904" w:rsidR="00571A93" w:rsidRPr="00571A93" w:rsidRDefault="00571A93">
            <w:r w:rsidRPr="00571A93">
              <w:lastRenderedPageBreak/>
              <w:t> </w:t>
            </w:r>
          </w:p>
        </w:tc>
        <w:tc>
          <w:tcPr>
            <w:tcW w:w="8605" w:type="dxa"/>
            <w:hideMark/>
          </w:tcPr>
          <w:p w14:paraId="2D706178" w14:textId="32BEC38D" w:rsidR="00466B1C" w:rsidRDefault="00571A93" w:rsidP="004F15E0">
            <w:r w:rsidRPr="00571A93">
              <w:rPr>
                <w:b/>
                <w:bCs/>
              </w:rPr>
              <w:t xml:space="preserve">Podrobné zadání </w:t>
            </w:r>
            <w:r w:rsidR="004F15E0">
              <w:rPr>
                <w:b/>
                <w:bCs/>
              </w:rPr>
              <w:t xml:space="preserve">- </w:t>
            </w:r>
            <w:r w:rsidR="004F15E0" w:rsidRPr="004F15E0">
              <w:t>pr</w:t>
            </w:r>
            <w:r w:rsidR="004F15E0">
              <w:t>osím o návrh kreativy pro předjarní DCR kampaň zaměřenou na české hory</w:t>
            </w:r>
            <w:r w:rsidR="00466B1C">
              <w:t>, viz podrobný brief níže.</w:t>
            </w:r>
          </w:p>
          <w:p w14:paraId="2BEA4B55" w14:textId="70857939" w:rsidR="00571A93" w:rsidRPr="00571A93" w:rsidRDefault="00571A93">
            <w:pPr>
              <w:rPr>
                <w:b/>
                <w:bCs/>
              </w:rPr>
            </w:pPr>
          </w:p>
        </w:tc>
      </w:tr>
    </w:tbl>
    <w:p w14:paraId="2A98B64F" w14:textId="77777777" w:rsidR="00466B1C" w:rsidRPr="00466B1C" w:rsidRDefault="00466B1C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33F4D338" w14:textId="5B60C5FF" w:rsidR="008C09DA" w:rsidRPr="00F25366" w:rsidRDefault="008C09DA" w:rsidP="008C09DA">
      <w:pPr>
        <w:pBdr>
          <w:bottom w:val="single" w:sz="12" w:space="1" w:color="auto"/>
        </w:pBdr>
        <w:rPr>
          <w:b/>
          <w:bCs/>
          <w:sz w:val="40"/>
          <w:szCs w:val="40"/>
        </w:rPr>
      </w:pPr>
      <w:r w:rsidRPr="00F25366">
        <w:rPr>
          <w:b/>
          <w:bCs/>
          <w:sz w:val="40"/>
          <w:szCs w:val="40"/>
        </w:rPr>
        <w:t xml:space="preserve">Brief – </w:t>
      </w:r>
      <w:r>
        <w:rPr>
          <w:b/>
          <w:bCs/>
          <w:sz w:val="40"/>
          <w:szCs w:val="40"/>
        </w:rPr>
        <w:t xml:space="preserve">DCR předjarní kampaň </w:t>
      </w:r>
      <w:r w:rsidRPr="00F25366">
        <w:rPr>
          <w:b/>
          <w:bCs/>
          <w:sz w:val="40"/>
          <w:szCs w:val="40"/>
        </w:rPr>
        <w:t xml:space="preserve"> </w:t>
      </w:r>
    </w:p>
    <w:p w14:paraId="04E47CAD" w14:textId="77777777" w:rsidR="008C09DA" w:rsidRDefault="008C09DA" w:rsidP="008C09DA">
      <w:pPr>
        <w:rPr>
          <w:b/>
          <w:bCs/>
        </w:rPr>
      </w:pPr>
    </w:p>
    <w:p w14:paraId="60794900" w14:textId="32F1E4D5" w:rsidR="008C09DA" w:rsidRPr="00F25366" w:rsidRDefault="008C09DA" w:rsidP="008C09DA">
      <w:pPr>
        <w:rPr>
          <w:b/>
          <w:bCs/>
        </w:rPr>
      </w:pPr>
      <w:r w:rsidRPr="00F25366">
        <w:rPr>
          <w:b/>
          <w:bCs/>
        </w:rPr>
        <w:t>Situace na trhu</w:t>
      </w:r>
    </w:p>
    <w:p w14:paraId="27F26E80" w14:textId="77777777" w:rsidR="008C09DA" w:rsidRDefault="008C09DA" w:rsidP="008C09DA">
      <w:r w:rsidRPr="00EB60AE">
        <w:t>Cílem kampaně je prodloužit lyž</w:t>
      </w:r>
      <w:r>
        <w:t>o</w:t>
      </w:r>
      <w:r w:rsidRPr="00EB60AE">
        <w:t xml:space="preserve">vací sezónu na českých horách - lyžování na jarním slunci v březnu za stále skvělých lyžařských podmínek. Kampaň je zaměřena jen na </w:t>
      </w:r>
      <w:r>
        <w:t>Čechy</w:t>
      </w:r>
      <w:r w:rsidRPr="00EB60AE">
        <w:t>.</w:t>
      </w:r>
    </w:p>
    <w:p w14:paraId="1A85F4C0" w14:textId="77777777" w:rsidR="008C09DA" w:rsidRDefault="008C09DA" w:rsidP="008C09DA">
      <w:r w:rsidRPr="00EB60AE">
        <w:t xml:space="preserve">Kampaní chceme oslovit ty co už si užili týdenní zimní dovolenou třeba v Alpách nebo na českých horách v lednu/únoru a chceme jim připomenout, že má cenu zajet si na prodloužený víkend na české hory. </w:t>
      </w:r>
      <w:r>
        <w:t>Sekundárně bychom rádi přesvědčili ty, kteří plánují jet v březnu do Alp, aby zůstali na českých horách, protože služby a sněhové podmínky díky moderním technologiím zasněžování jsou i v březnu dobré navíc za podmínek, kdy je lepší počasí, méně lidí a nižší ceny než v hlavní sezóně.</w:t>
      </w:r>
      <w:r w:rsidRPr="00EB60AE">
        <w:t xml:space="preserve"> </w:t>
      </w:r>
      <w:r>
        <w:t xml:space="preserve">Neopominutelnou výhodou je cena služeb, které jsou ve velkých horských střediscích na skvělé úrovni. To vše dostupné do dvou hodin jízdy autem. </w:t>
      </w:r>
    </w:p>
    <w:p w14:paraId="200B31D5" w14:textId="77777777" w:rsidR="008C09DA" w:rsidRDefault="008C09DA" w:rsidP="008C09DA">
      <w:r w:rsidRPr="00EB60AE">
        <w:t xml:space="preserve">Produkt českých hor také zapadá do současného tématu tradic (tradiční zimní dovolená - lyže, běžky, dobré jídlo) x moderní pojetí hor (ski touring, wellness/relax). </w:t>
      </w:r>
    </w:p>
    <w:p w14:paraId="6883882D" w14:textId="77777777" w:rsidR="008C09DA" w:rsidRDefault="008C09DA" w:rsidP="008C09DA">
      <w:r>
        <w:t>Ú</w:t>
      </w:r>
      <w:r w:rsidRPr="00EB60AE">
        <w:t xml:space="preserve">norem a jarními prázdninami zima </w:t>
      </w:r>
      <w:r>
        <w:t xml:space="preserve">na českých horách </w:t>
      </w:r>
      <w:r w:rsidRPr="00EB60AE">
        <w:t>nekončí.</w:t>
      </w:r>
    </w:p>
    <w:p w14:paraId="190C1159" w14:textId="77777777" w:rsidR="008C09DA" w:rsidRDefault="008C09DA" w:rsidP="008C09DA"/>
    <w:p w14:paraId="7F02457D" w14:textId="77777777" w:rsidR="008C09DA" w:rsidRPr="00C36F09" w:rsidRDefault="008C09DA" w:rsidP="008C09DA">
      <w:pPr>
        <w:rPr>
          <w:b/>
          <w:bCs/>
        </w:rPr>
      </w:pPr>
      <w:r w:rsidRPr="00C36F09">
        <w:rPr>
          <w:b/>
          <w:bCs/>
        </w:rPr>
        <w:t>Produkt</w:t>
      </w:r>
    </w:p>
    <w:p w14:paraId="1530DB87" w14:textId="77777777" w:rsidR="008C09DA" w:rsidRDefault="008C09DA" w:rsidP="008C09DA">
      <w:r w:rsidRPr="001E14FA">
        <w:t xml:space="preserve">České hory </w:t>
      </w:r>
      <w:r>
        <w:t>–</w:t>
      </w:r>
      <w:r w:rsidRPr="001E14FA">
        <w:t xml:space="preserve"> </w:t>
      </w:r>
      <w:r>
        <w:t xml:space="preserve">dostatečně </w:t>
      </w:r>
      <w:r w:rsidRPr="001E14FA">
        <w:t xml:space="preserve">kvalitní služby, moderní </w:t>
      </w:r>
      <w:r>
        <w:t xml:space="preserve">zasněžovací </w:t>
      </w:r>
      <w:r w:rsidRPr="001E14FA">
        <w:t xml:space="preserve">technologie, blízko, autentické, citový vztah. </w:t>
      </w:r>
    </w:p>
    <w:p w14:paraId="0E627B20" w14:textId="77777777" w:rsidR="008C09DA" w:rsidRDefault="008C09DA" w:rsidP="008C09DA">
      <w:r w:rsidRPr="001E14FA">
        <w:t>Možnost lyžování na jaře (moderní technické vybavení), disponují dostatečnou nabídkou a šíří aktivit i pro turisty, kteří nejsou aktivními lyžaři a v kombinaci s dalšími službami jsou ideálním místem pro trávení dovolené (kvalitní služby - wellnesss, restaurace, horské chalupy, infrastruktura).</w:t>
      </w:r>
    </w:p>
    <w:p w14:paraId="731A2D20" w14:textId="77777777" w:rsidR="008C09DA" w:rsidRDefault="008C09DA" w:rsidP="008C09DA">
      <w:pPr>
        <w:rPr>
          <w:b/>
          <w:bCs/>
        </w:rPr>
      </w:pPr>
    </w:p>
    <w:p w14:paraId="4E420ECC" w14:textId="77777777" w:rsidR="008C09DA" w:rsidRPr="00620E47" w:rsidRDefault="008C09DA" w:rsidP="008C09DA">
      <w:pPr>
        <w:rPr>
          <w:b/>
          <w:bCs/>
        </w:rPr>
      </w:pPr>
      <w:r w:rsidRPr="00620E47">
        <w:rPr>
          <w:b/>
          <w:bCs/>
        </w:rPr>
        <w:t>Cílová skupina</w:t>
      </w:r>
    </w:p>
    <w:p w14:paraId="573E90C8" w14:textId="77777777" w:rsidR="008C09DA" w:rsidRDefault="008C09DA" w:rsidP="008C09DA">
      <w:r>
        <w:t>Lidé z velkých měst, kteří si můžou dovolit prodloužený víkend na horách i když už na horách byli.</w:t>
      </w:r>
    </w:p>
    <w:p w14:paraId="16453F58" w14:textId="77777777" w:rsidR="008C09DA" w:rsidRDefault="008C09DA" w:rsidP="008C09DA">
      <w:r>
        <w:t xml:space="preserve">Mladí, starší páry i rodiny s dětmi. </w:t>
      </w:r>
    </w:p>
    <w:p w14:paraId="799BE204" w14:textId="77777777" w:rsidR="008C09DA" w:rsidRDefault="008C09DA" w:rsidP="008C09DA">
      <w:r>
        <w:t>Především lyžaři.</w:t>
      </w:r>
    </w:p>
    <w:p w14:paraId="6C3AA57E" w14:textId="77777777" w:rsidR="008C09DA" w:rsidRDefault="008C09DA" w:rsidP="008C09DA"/>
    <w:p w14:paraId="20EBBE4C" w14:textId="77777777" w:rsidR="008C09DA" w:rsidRPr="00620E47" w:rsidRDefault="008C09DA" w:rsidP="008C09DA">
      <w:pPr>
        <w:rPr>
          <w:b/>
          <w:bCs/>
        </w:rPr>
      </w:pPr>
      <w:r w:rsidRPr="00620E47">
        <w:rPr>
          <w:b/>
          <w:bCs/>
        </w:rPr>
        <w:t>Insight</w:t>
      </w:r>
    </w:p>
    <w:p w14:paraId="0EF03644" w14:textId="77777777" w:rsidR="008C09DA" w:rsidRDefault="008C09DA" w:rsidP="008C09DA">
      <w:r>
        <w:t>Je skvělé vypadnout na prodloužený víkend z města a dopřát si relax s lyžováním na českých horách.</w:t>
      </w:r>
    </w:p>
    <w:p w14:paraId="305E7B36" w14:textId="77777777" w:rsidR="008C09DA" w:rsidRDefault="008C09DA" w:rsidP="008C09DA">
      <w:r>
        <w:t xml:space="preserve">Když se to podaří, tak je na českých horách na jaře skvěle. </w:t>
      </w:r>
    </w:p>
    <w:p w14:paraId="33A99C69" w14:textId="77777777" w:rsidR="008C09DA" w:rsidRDefault="008C09DA" w:rsidP="008C09DA"/>
    <w:p w14:paraId="0CE2412A" w14:textId="77777777" w:rsidR="008C09DA" w:rsidRDefault="008C09DA" w:rsidP="008C09DA">
      <w:pPr>
        <w:rPr>
          <w:b/>
          <w:bCs/>
        </w:rPr>
      </w:pPr>
    </w:p>
    <w:p w14:paraId="5EEA93A4" w14:textId="77777777" w:rsidR="008C09DA" w:rsidRPr="00D31B78" w:rsidRDefault="008C09DA" w:rsidP="008C09DA">
      <w:pPr>
        <w:rPr>
          <w:b/>
          <w:bCs/>
        </w:rPr>
      </w:pPr>
      <w:r w:rsidRPr="00D31B78">
        <w:rPr>
          <w:b/>
          <w:bCs/>
        </w:rPr>
        <w:t xml:space="preserve">Co </w:t>
      </w:r>
      <w:r>
        <w:rPr>
          <w:b/>
          <w:bCs/>
        </w:rPr>
        <w:t>chceme sdělit</w:t>
      </w:r>
    </w:p>
    <w:p w14:paraId="682EDAEF" w14:textId="77777777" w:rsidR="008C09DA" w:rsidRDefault="008C09DA" w:rsidP="008C09DA">
      <w:r>
        <w:t xml:space="preserve">Vyrazte v březnu na vzduch na české hory. </w:t>
      </w:r>
    </w:p>
    <w:p w14:paraId="6891F34A" w14:textId="77777777" w:rsidR="008C09DA" w:rsidRDefault="008C09DA" w:rsidP="008C09DA"/>
    <w:p w14:paraId="422F5060" w14:textId="77777777" w:rsidR="008C09DA" w:rsidRPr="003934FD" w:rsidRDefault="008C09DA" w:rsidP="008C09DA">
      <w:pPr>
        <w:rPr>
          <w:b/>
          <w:bCs/>
        </w:rPr>
      </w:pPr>
      <w:r w:rsidRPr="003934FD">
        <w:rPr>
          <w:b/>
          <w:bCs/>
        </w:rPr>
        <w:t>RTB</w:t>
      </w:r>
    </w:p>
    <w:p w14:paraId="2C2B3B55" w14:textId="77777777" w:rsidR="008C09DA" w:rsidRDefault="008C09DA" w:rsidP="008C09DA">
      <w:r>
        <w:t>Č</w:t>
      </w:r>
      <w:r w:rsidRPr="0047331C">
        <w:t xml:space="preserve">eské hory </w:t>
      </w:r>
      <w:r>
        <w:t xml:space="preserve">mají spoustu výhod – pěkné počasí v březnu, stále dobré sněhové podmínky na sjezdovkách, </w:t>
      </w:r>
      <w:r w:rsidRPr="0047331C">
        <w:t xml:space="preserve">blízkost, cena, pohodlí, </w:t>
      </w:r>
      <w:r>
        <w:t xml:space="preserve">možnost doplňkových zimních aktivit včetně běžek. </w:t>
      </w:r>
    </w:p>
    <w:p w14:paraId="118FF829" w14:textId="77777777" w:rsidR="008C09DA" w:rsidRDefault="008C09DA" w:rsidP="008C09DA"/>
    <w:p w14:paraId="5B2FECEC" w14:textId="77777777" w:rsidR="008C09DA" w:rsidRPr="00E13064" w:rsidRDefault="008C09DA" w:rsidP="008C09DA">
      <w:pPr>
        <w:rPr>
          <w:b/>
          <w:bCs/>
        </w:rPr>
      </w:pPr>
      <w:r w:rsidRPr="00E13064">
        <w:rPr>
          <w:b/>
          <w:bCs/>
        </w:rPr>
        <w:t>Média</w:t>
      </w:r>
    </w:p>
    <w:p w14:paraId="58A10422" w14:textId="09CA38A0" w:rsidR="008C09DA" w:rsidRDefault="00570EA1" w:rsidP="008C09DA">
      <w:r>
        <w:t>O</w:t>
      </w:r>
      <w:r w:rsidR="008C09DA">
        <w:t>nline.</w:t>
      </w:r>
    </w:p>
    <w:p w14:paraId="0C7DBC22" w14:textId="05B103C4" w:rsidR="008C09DA" w:rsidRDefault="008C09DA" w:rsidP="008C09DA">
      <w:pPr>
        <w:rPr>
          <w:rFonts w:eastAsia="Times New Roman"/>
        </w:rPr>
      </w:pPr>
      <w:r>
        <w:t xml:space="preserve">Timing: </w:t>
      </w:r>
      <w:r>
        <w:rPr>
          <w:rFonts w:eastAsia="Times New Roman"/>
        </w:rPr>
        <w:t xml:space="preserve">intenzivní kampaň na </w:t>
      </w:r>
      <w:r w:rsidR="004342D1">
        <w:rPr>
          <w:rFonts w:eastAsia="Times New Roman"/>
        </w:rPr>
        <w:t xml:space="preserve">cca </w:t>
      </w:r>
      <w:r>
        <w:rPr>
          <w:rFonts w:eastAsia="Times New Roman"/>
        </w:rPr>
        <w:t xml:space="preserve">4 týdny </w:t>
      </w:r>
      <w:r w:rsidR="00C7077C">
        <w:rPr>
          <w:rFonts w:eastAsia="Times New Roman"/>
        </w:rPr>
        <w:t>do 26.3.</w:t>
      </w:r>
    </w:p>
    <w:p w14:paraId="4EA71248" w14:textId="77777777" w:rsidR="008C09DA" w:rsidRDefault="008C09DA" w:rsidP="008C09DA">
      <w:r>
        <w:rPr>
          <w:rFonts w:eastAsia="Times New Roman"/>
        </w:rPr>
        <w:t>Budget na média 2.000.000 Kč bez DPH</w:t>
      </w:r>
    </w:p>
    <w:p w14:paraId="7A753B41" w14:textId="77777777" w:rsidR="008C09DA" w:rsidRDefault="008C09DA" w:rsidP="008C09DA"/>
    <w:p w14:paraId="7E6F2A6A" w14:textId="77777777" w:rsidR="008C09DA" w:rsidRPr="00E13064" w:rsidRDefault="008C09DA" w:rsidP="008C09DA">
      <w:pPr>
        <w:rPr>
          <w:b/>
          <w:bCs/>
        </w:rPr>
      </w:pPr>
      <w:r w:rsidRPr="00E13064">
        <w:rPr>
          <w:b/>
          <w:bCs/>
        </w:rPr>
        <w:t>Mandatory</w:t>
      </w:r>
    </w:p>
    <w:p w14:paraId="09BB23D1" w14:textId="77777777" w:rsidR="008C09DA" w:rsidRDefault="008C09DA" w:rsidP="008C09DA">
      <w:pPr>
        <w:spacing w:after="0"/>
      </w:pPr>
      <w:r>
        <w:t>Odkaz na Kudy z nudy, logo Kudy z nudy.</w:t>
      </w:r>
    </w:p>
    <w:p w14:paraId="6B59AD6A" w14:textId="77777777" w:rsidR="008C09DA" w:rsidRDefault="008C09DA" w:rsidP="008C09DA">
      <w:pPr>
        <w:spacing w:after="0"/>
      </w:pPr>
      <w:r>
        <w:t>Doporučení na stažení aplikace Kudy z nudy.</w:t>
      </w:r>
    </w:p>
    <w:p w14:paraId="6A5EA6F4" w14:textId="77777777" w:rsidR="008C09DA" w:rsidRDefault="008C09DA" w:rsidP="008C09DA">
      <w:pPr>
        <w:spacing w:after="0"/>
      </w:pPr>
      <w:r>
        <w:t>Ideálně ukázat klišé všech zimních středisek - manšestrovou sjezdovku s modrou oblohou.</w:t>
      </w:r>
    </w:p>
    <w:p w14:paraId="4C37CAC3" w14:textId="77777777" w:rsidR="008C09DA" w:rsidRDefault="008C09DA" w:rsidP="008C09DA">
      <w:pPr>
        <w:spacing w:after="0"/>
      </w:pPr>
      <w:r>
        <w:t>Kampaň není v rámci konceptu tradic, nemusí tedy vycházet z tradic a nemusí odpovídat konceptu tradic, který se používá pro zahraniční kampaně.</w:t>
      </w:r>
    </w:p>
    <w:p w14:paraId="136A78CE" w14:textId="7A9029E6" w:rsidR="008C09DA" w:rsidRPr="005459A8" w:rsidRDefault="008C09DA" w:rsidP="008C09DA">
      <w:pPr>
        <w:spacing w:after="0"/>
      </w:pPr>
      <w:r>
        <w:t xml:space="preserve">Pokud to půjde tak využít na LP </w:t>
      </w:r>
      <w:r w:rsidR="000150F7">
        <w:t>XXX</w:t>
      </w:r>
      <w:r>
        <w:t>. Na LP informace o typických horských chatách – podle aktivit (lyžování, běžky, procházky).</w:t>
      </w:r>
    </w:p>
    <w:p w14:paraId="76A921C4" w14:textId="77777777" w:rsidR="008C09DA" w:rsidRDefault="008C09DA" w:rsidP="008C09DA">
      <w:pPr>
        <w:spacing w:after="0"/>
      </w:pPr>
    </w:p>
    <w:p w14:paraId="51815F7A" w14:textId="77777777" w:rsidR="008C09DA" w:rsidRDefault="008C09DA" w:rsidP="008C09DA">
      <w:pPr>
        <w:spacing w:after="0"/>
      </w:pPr>
    </w:p>
    <w:p w14:paraId="6B38AE26" w14:textId="77777777" w:rsidR="008C09DA" w:rsidRPr="00E13064" w:rsidRDefault="008C09DA" w:rsidP="008C09DA">
      <w:pPr>
        <w:rPr>
          <w:b/>
          <w:bCs/>
        </w:rPr>
      </w:pPr>
      <w:r w:rsidRPr="00E13064">
        <w:rPr>
          <w:b/>
          <w:bCs/>
        </w:rPr>
        <w:t>Co má zákazník udělat</w:t>
      </w:r>
    </w:p>
    <w:p w14:paraId="787DD80B" w14:textId="77777777" w:rsidR="008C09DA" w:rsidRDefault="008C09DA" w:rsidP="008C09DA">
      <w:r>
        <w:t>Podívat se na sněhové zpravodajství na KzN.</w:t>
      </w:r>
    </w:p>
    <w:p w14:paraId="0ED62219" w14:textId="77777777" w:rsidR="008C09DA" w:rsidRDefault="008C09DA" w:rsidP="008C09DA">
      <w:r>
        <w:t xml:space="preserve">Stáhnout si aplikaci KzN a naplánovat si aktivity na víkend. </w:t>
      </w:r>
    </w:p>
    <w:p w14:paraId="47E6D58D" w14:textId="77777777" w:rsidR="008C09DA" w:rsidRDefault="008C09DA" w:rsidP="008C09DA">
      <w:pPr>
        <w:rPr>
          <w:b/>
          <w:bCs/>
        </w:rPr>
      </w:pPr>
    </w:p>
    <w:p w14:paraId="7D9B4C19" w14:textId="77777777" w:rsidR="008C09DA" w:rsidRDefault="008C09DA" w:rsidP="008C09DA">
      <w:pPr>
        <w:rPr>
          <w:b/>
          <w:bCs/>
        </w:rPr>
      </w:pPr>
      <w:r w:rsidRPr="000B3CE6">
        <w:rPr>
          <w:b/>
          <w:bCs/>
        </w:rPr>
        <w:t>Požadované výstupy od agentury</w:t>
      </w:r>
    </w:p>
    <w:p w14:paraId="49C35F08" w14:textId="77777777" w:rsidR="008C09DA" w:rsidRDefault="008C09DA" w:rsidP="008C09DA">
      <w:r>
        <w:t xml:space="preserve">Online </w:t>
      </w:r>
    </w:p>
    <w:p w14:paraId="67218ACC" w14:textId="77777777" w:rsidR="008C09DA" w:rsidRDefault="008C09DA" w:rsidP="008C09DA">
      <w:r>
        <w:t>- bannery - standardní formáty (bannery šířkové, výškové, čtverce, mohou to být i carousely),</w:t>
      </w:r>
    </w:p>
    <w:p w14:paraId="0CD6AC99" w14:textId="77777777" w:rsidR="008C09DA" w:rsidRDefault="008C09DA" w:rsidP="008C09DA">
      <w:r>
        <w:t xml:space="preserve">- branding na největších serverech (seznam, idnes, novinky, …), </w:t>
      </w:r>
    </w:p>
    <w:p w14:paraId="22A8200F" w14:textId="77777777" w:rsidR="008C09DA" w:rsidRDefault="008C09DA" w:rsidP="008C09DA">
      <w:r>
        <w:t>- videa pro youtube a pro soc sítě (pro videa lze využít také záběrů z Jeseníků).</w:t>
      </w:r>
    </w:p>
    <w:p w14:paraId="26E294F3" w14:textId="77777777" w:rsidR="008C09DA" w:rsidRDefault="008C09DA" w:rsidP="008C09DA">
      <w:r>
        <w:t>Videa jsou pod heslem Zima 22-23 v imagebance.</w:t>
      </w:r>
    </w:p>
    <w:p w14:paraId="5D78FC47" w14:textId="77777777" w:rsidR="008C09DA" w:rsidRDefault="008C09DA" w:rsidP="008C09DA"/>
    <w:p w14:paraId="05730D02" w14:textId="77777777" w:rsidR="008C09DA" w:rsidRDefault="008C09DA" w:rsidP="008C09DA">
      <w:r>
        <w:lastRenderedPageBreak/>
        <w:t xml:space="preserve">Pro sociální média prosíme o návrhy/nápady „aktivační kampaně na SOME“. V rámci naší správy sociálních a spolupráce s novináři bychom chtěli podpořit etablování názvu Březnové hory – prostřednictvím engadgementu na SOME. Tuto mikrokampaň si budeme řídit sami a podklady si můžeme vyrobit s naším DTP. Co potřebujeme jsou nápady na diskuse pro SOME na účtu Kudyznudy. </w:t>
      </w:r>
    </w:p>
    <w:p w14:paraId="29C6B7B5" w14:textId="7434E3A3" w:rsidR="008C09DA" w:rsidRDefault="008C09DA" w:rsidP="008C09DA"/>
    <w:p w14:paraId="2C0DD595" w14:textId="29C7883A" w:rsidR="00ED4C88" w:rsidRDefault="00ED4C88" w:rsidP="008C09DA"/>
    <w:p w14:paraId="66C1DD67" w14:textId="77777777" w:rsidR="00ED4C88" w:rsidRPr="000B3CE6" w:rsidRDefault="00ED4C88" w:rsidP="008C09DA"/>
    <w:p w14:paraId="601EB00B" w14:textId="3E5F971C" w:rsidR="00012E2F" w:rsidRDefault="00ED4C88" w:rsidP="008C09DA">
      <w:r>
        <w:t>__________________________________________________________________________________</w:t>
      </w:r>
    </w:p>
    <w:p w14:paraId="0986718F" w14:textId="56749179" w:rsidR="00012E2F" w:rsidRDefault="000150F7" w:rsidP="008C09DA">
      <w:r>
        <w:t>22.2.2023</w:t>
      </w:r>
    </w:p>
    <w:p w14:paraId="5B020939" w14:textId="7F2AFAFC" w:rsidR="00FC2385" w:rsidRPr="00571A93" w:rsidRDefault="00ED59C0" w:rsidP="008C09DA">
      <w:r>
        <w:t>Schváleno za CzechTourism</w:t>
      </w:r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r w:rsidR="00ED4C88">
        <w:t>chváleno za VCCP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C2385" w:rsidRPr="0057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1E7A"/>
    <w:multiLevelType w:val="multilevel"/>
    <w:tmpl w:val="C882B7AA"/>
    <w:numStyleLink w:val="Headings"/>
  </w:abstractNum>
  <w:abstractNum w:abstractNumId="1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num w:numId="1" w16cid:durableId="1800175341">
    <w:abstractNumId w:val="1"/>
  </w:num>
  <w:num w:numId="2" w16cid:durableId="1482694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12E2F"/>
    <w:rsid w:val="000150F7"/>
    <w:rsid w:val="000D4123"/>
    <w:rsid w:val="00142C79"/>
    <w:rsid w:val="00146B76"/>
    <w:rsid w:val="0016699C"/>
    <w:rsid w:val="0017606B"/>
    <w:rsid w:val="00194A1E"/>
    <w:rsid w:val="001B5AC5"/>
    <w:rsid w:val="002E2127"/>
    <w:rsid w:val="002E6838"/>
    <w:rsid w:val="003528ED"/>
    <w:rsid w:val="00373B83"/>
    <w:rsid w:val="003748C3"/>
    <w:rsid w:val="003948B5"/>
    <w:rsid w:val="003D4F57"/>
    <w:rsid w:val="003F7CEE"/>
    <w:rsid w:val="00406D15"/>
    <w:rsid w:val="004342D1"/>
    <w:rsid w:val="00466B1C"/>
    <w:rsid w:val="004E0422"/>
    <w:rsid w:val="004F15E0"/>
    <w:rsid w:val="004F5E92"/>
    <w:rsid w:val="00541775"/>
    <w:rsid w:val="00570EA1"/>
    <w:rsid w:val="00571A93"/>
    <w:rsid w:val="00642A60"/>
    <w:rsid w:val="006A7082"/>
    <w:rsid w:val="006C16D2"/>
    <w:rsid w:val="006F22DC"/>
    <w:rsid w:val="0076582A"/>
    <w:rsid w:val="0078043B"/>
    <w:rsid w:val="0079308F"/>
    <w:rsid w:val="0086052D"/>
    <w:rsid w:val="008C09DA"/>
    <w:rsid w:val="008F349A"/>
    <w:rsid w:val="0094321F"/>
    <w:rsid w:val="00955187"/>
    <w:rsid w:val="00983A20"/>
    <w:rsid w:val="009B5951"/>
    <w:rsid w:val="009D6E5B"/>
    <w:rsid w:val="009E5590"/>
    <w:rsid w:val="00A32CDD"/>
    <w:rsid w:val="00A42D4C"/>
    <w:rsid w:val="00AA050D"/>
    <w:rsid w:val="00AA558D"/>
    <w:rsid w:val="00B63060"/>
    <w:rsid w:val="00B74434"/>
    <w:rsid w:val="00B85BAA"/>
    <w:rsid w:val="00B872AF"/>
    <w:rsid w:val="00C44652"/>
    <w:rsid w:val="00C7077C"/>
    <w:rsid w:val="00C91A41"/>
    <w:rsid w:val="00C95924"/>
    <w:rsid w:val="00CA2059"/>
    <w:rsid w:val="00CB266B"/>
    <w:rsid w:val="00CF118E"/>
    <w:rsid w:val="00D13CE8"/>
    <w:rsid w:val="00D643CA"/>
    <w:rsid w:val="00D83AD6"/>
    <w:rsid w:val="00D86AB1"/>
    <w:rsid w:val="00EB1B73"/>
    <w:rsid w:val="00EC69DF"/>
    <w:rsid w:val="00EC7C1D"/>
    <w:rsid w:val="00ED4C88"/>
    <w:rsid w:val="00ED59C0"/>
    <w:rsid w:val="00F03FC1"/>
    <w:rsid w:val="00F2525E"/>
    <w:rsid w:val="00F54553"/>
    <w:rsid w:val="00F646D2"/>
    <w:rsid w:val="00FA2674"/>
    <w:rsid w:val="00FB3F97"/>
    <w:rsid w:val="00F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C4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373">
          <w:marLeft w:val="112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677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Glombová Sylva</cp:lastModifiedBy>
  <cp:revision>2</cp:revision>
  <dcterms:created xsi:type="dcterms:W3CDTF">2023-02-23T13:18:00Z</dcterms:created>
  <dcterms:modified xsi:type="dcterms:W3CDTF">2023-02-23T13:18:00Z</dcterms:modified>
</cp:coreProperties>
</file>