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E50" w14:textId="77777777" w:rsidR="00A057EC" w:rsidRDefault="00000000">
      <w:pPr>
        <w:spacing w:line="196" w:lineRule="auto"/>
        <w:ind w:left="2592"/>
        <w:rPr>
          <w:rFonts w:ascii="Courier New" w:hAnsi="Courier New"/>
          <w:b/>
          <w:i/>
          <w:color w:val="000000"/>
          <w:w w:val="105"/>
          <w:sz w:val="28"/>
          <w:lang w:val="cs-CZ"/>
        </w:rPr>
      </w:pPr>
      <w:r>
        <w:rPr>
          <w:rFonts w:ascii="Courier New" w:hAnsi="Courier New"/>
          <w:b/>
          <w:i/>
          <w:color w:val="000000"/>
          <w:w w:val="105"/>
          <w:sz w:val="28"/>
          <w:lang w:val="cs-CZ"/>
        </w:rPr>
        <w:t>P E T R K O T V A L D</w:t>
      </w:r>
    </w:p>
    <w:p w14:paraId="52130825" w14:textId="77777777" w:rsidR="00A057EC" w:rsidRDefault="00000000">
      <w:pPr>
        <w:spacing w:before="36"/>
        <w:ind w:left="3816"/>
        <w:rPr>
          <w:rFonts w:ascii="Times New Roman" w:hAnsi="Times New Roman"/>
          <w:color w:val="000000"/>
          <w:sz w:val="20"/>
          <w:lang w:val="cs-CZ"/>
        </w:rPr>
      </w:pPr>
      <w:r>
        <w:rPr>
          <w:rFonts w:ascii="Times New Roman" w:hAnsi="Times New Roman"/>
          <w:color w:val="000000"/>
          <w:sz w:val="20"/>
          <w:lang w:val="cs-CZ"/>
        </w:rPr>
        <w:t xml:space="preserve">Agentura </w:t>
      </w:r>
      <w:proofErr w:type="spellStart"/>
      <w:r>
        <w:rPr>
          <w:rFonts w:ascii="Times New Roman" w:hAnsi="Times New Roman"/>
          <w:color w:val="000000"/>
          <w:sz w:val="20"/>
          <w:lang w:val="cs-CZ"/>
        </w:rPr>
        <w:t>P.K.art</w:t>
      </w:r>
      <w:proofErr w:type="spellEnd"/>
    </w:p>
    <w:p w14:paraId="3F2C5F6A" w14:textId="77777777" w:rsidR="00A057EC" w:rsidRDefault="00000000">
      <w:pPr>
        <w:jc w:val="center"/>
        <w:rPr>
          <w:rFonts w:ascii="Arial" w:hAnsi="Arial"/>
          <w:color w:val="000000"/>
          <w:sz w:val="16"/>
          <w:lang w:val="cs-CZ"/>
        </w:rPr>
      </w:pPr>
      <w:r>
        <w:rPr>
          <w:rFonts w:ascii="Arial" w:hAnsi="Arial"/>
          <w:color w:val="000000"/>
          <w:sz w:val="16"/>
          <w:lang w:val="cs-CZ"/>
        </w:rPr>
        <w:t xml:space="preserve">Postřekovská 6/259, 155 00 Praha 5, </w:t>
      </w:r>
      <w:r>
        <w:rPr>
          <w:rFonts w:ascii="Arial" w:hAnsi="Arial"/>
          <w:color w:val="000000"/>
          <w:w w:val="105"/>
          <w:sz w:val="16"/>
          <w:lang w:val="cs-CZ"/>
        </w:rPr>
        <w:t xml:space="preserve">+420 602 392 989 </w:t>
      </w:r>
      <w:hyperlink r:id="rId5">
        <w:r>
          <w:rPr>
            <w:rFonts w:ascii="Arial" w:hAnsi="Arial"/>
            <w:color w:val="0000FF"/>
            <w:w w:val="105"/>
            <w:sz w:val="16"/>
            <w:u w:val="single"/>
            <w:lang w:val="cs-CZ"/>
          </w:rPr>
          <w:t>mail:</w:t>
        </w:r>
      </w:hyperlink>
      <w:r>
        <w:rPr>
          <w:rFonts w:ascii="Arial" w:hAnsi="Arial"/>
          <w:color w:val="0000FF"/>
          <w:sz w:val="16"/>
          <w:u w:val="single"/>
          <w:lang w:val="cs-CZ"/>
        </w:rPr>
        <w:t xml:space="preserve"> petr@kotvald.cz</w:t>
      </w:r>
      <w:r>
        <w:rPr>
          <w:rFonts w:ascii="Arial" w:hAnsi="Arial"/>
          <w:color w:val="0000FF"/>
          <w:sz w:val="16"/>
          <w:lang w:val="cs-CZ"/>
        </w:rPr>
        <w:t xml:space="preserve"> </w:t>
      </w:r>
      <w:r>
        <w:rPr>
          <w:rFonts w:ascii="Arial" w:hAnsi="Arial"/>
          <w:color w:val="0000FF"/>
          <w:sz w:val="16"/>
          <w:lang w:val="cs-CZ"/>
        </w:rPr>
        <w:br/>
      </w:r>
      <w:r>
        <w:rPr>
          <w:rFonts w:ascii="Arial" w:hAnsi="Arial"/>
          <w:color w:val="000000"/>
          <w:sz w:val="16"/>
          <w:lang w:val="cs-CZ"/>
        </w:rPr>
        <w:t xml:space="preserve">IČO: 61479012, DIČ: </w:t>
      </w:r>
      <w:r w:rsidRPr="001757D1">
        <w:rPr>
          <w:rFonts w:ascii="Arial" w:hAnsi="Arial"/>
          <w:color w:val="000000"/>
          <w:sz w:val="16"/>
          <w:highlight w:val="black"/>
          <w:lang w:val="cs-CZ"/>
        </w:rPr>
        <w:t>5907081246</w:t>
      </w:r>
    </w:p>
    <w:p w14:paraId="24553589" w14:textId="77777777" w:rsidR="00A057EC" w:rsidRDefault="00000000">
      <w:pPr>
        <w:spacing w:before="684"/>
        <w:jc w:val="center"/>
        <w:rPr>
          <w:rFonts w:ascii="Times New Roman" w:hAnsi="Times New Roman"/>
          <w:color w:val="000000"/>
          <w:spacing w:val="10"/>
          <w:lang w:val="cs-CZ"/>
        </w:rPr>
      </w:pPr>
      <w:r>
        <w:rPr>
          <w:rFonts w:ascii="Times New Roman" w:hAnsi="Times New Roman"/>
          <w:color w:val="000000"/>
          <w:spacing w:val="10"/>
          <w:lang w:val="cs-CZ"/>
        </w:rPr>
        <w:t xml:space="preserve">SMLOUVA </w:t>
      </w:r>
      <w:r>
        <w:rPr>
          <w:rFonts w:ascii="Times New Roman" w:hAnsi="Times New Roman"/>
          <w:color w:val="000000"/>
          <w:spacing w:val="10"/>
          <w:lang w:val="cs-CZ"/>
        </w:rPr>
        <w:br/>
      </w:r>
      <w:r>
        <w:rPr>
          <w:rFonts w:ascii="Times New Roman" w:hAnsi="Times New Roman"/>
          <w:color w:val="000000"/>
          <w:lang w:val="cs-CZ"/>
        </w:rPr>
        <w:t>o zajištění uměleckého výkonu</w:t>
      </w:r>
    </w:p>
    <w:p w14:paraId="73F37BF1" w14:textId="77777777" w:rsidR="00A057EC" w:rsidRDefault="00000000">
      <w:pPr>
        <w:spacing w:before="288" w:line="208" w:lineRule="auto"/>
        <w:ind w:left="72"/>
        <w:rPr>
          <w:rFonts w:ascii="Times New Roman" w:hAnsi="Times New Roman"/>
          <w:b/>
          <w:color w:val="000000"/>
          <w:spacing w:val="-5"/>
          <w:w w:val="110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-5"/>
          <w:w w:val="110"/>
          <w:sz w:val="20"/>
          <w:lang w:val="cs-CZ"/>
        </w:rPr>
        <w:t>Pořadatel: Kulturní centrum LaRitma</w:t>
      </w:r>
      <w:r>
        <w:rPr>
          <w:rFonts w:ascii="Times New Roman" w:hAnsi="Times New Roman"/>
          <w:color w:val="000000"/>
          <w:spacing w:val="-5"/>
          <w:w w:val="105"/>
          <w:sz w:val="20"/>
          <w:lang w:val="cs-CZ"/>
        </w:rPr>
        <w:t>, příspěvková organizace, Kostelní 43</w:t>
      </w:r>
      <w:r>
        <w:rPr>
          <w:rFonts w:ascii="Times New Roman" w:hAnsi="Times New Roman"/>
          <w:color w:val="000000"/>
          <w:spacing w:val="-5"/>
          <w:sz w:val="20"/>
          <w:lang w:val="cs-CZ"/>
        </w:rPr>
        <w:t xml:space="preserve">, 352 01 </w:t>
      </w:r>
      <w:r>
        <w:rPr>
          <w:rFonts w:ascii="Times New Roman" w:hAnsi="Times New Roman"/>
          <w:color w:val="000000"/>
          <w:spacing w:val="-5"/>
          <w:w w:val="105"/>
          <w:sz w:val="20"/>
          <w:lang w:val="cs-CZ"/>
        </w:rPr>
        <w:t>Aš</w:t>
      </w:r>
    </w:p>
    <w:p w14:paraId="5EE6CF13" w14:textId="77777777" w:rsidR="00A057EC" w:rsidRDefault="00000000">
      <w:pPr>
        <w:ind w:left="72" w:right="1080"/>
        <w:rPr>
          <w:rFonts w:ascii="Times New Roman" w:hAnsi="Times New Roman"/>
          <w:color w:val="000000"/>
          <w:spacing w:val="-4"/>
          <w:w w:val="105"/>
          <w:sz w:val="20"/>
          <w:lang w:val="cs-CZ"/>
        </w:rPr>
      </w:pPr>
      <w:r>
        <w:rPr>
          <w:rFonts w:ascii="Times New Roman" w:hAnsi="Times New Roman"/>
          <w:color w:val="000000"/>
          <w:spacing w:val="-4"/>
          <w:w w:val="105"/>
          <w:sz w:val="20"/>
          <w:lang w:val="cs-CZ"/>
        </w:rPr>
        <w:t>IČO: 71294431</w:t>
      </w:r>
      <w:r>
        <w:rPr>
          <w:rFonts w:ascii="Times New Roman" w:hAnsi="Times New Roman"/>
          <w:color w:val="000000"/>
          <w:spacing w:val="-4"/>
          <w:sz w:val="20"/>
          <w:lang w:val="cs-CZ"/>
        </w:rPr>
        <w:t xml:space="preserve">, </w:t>
      </w:r>
      <w:r>
        <w:rPr>
          <w:rFonts w:ascii="Times New Roman" w:hAnsi="Times New Roman"/>
          <w:color w:val="000000"/>
          <w:spacing w:val="-4"/>
          <w:w w:val="105"/>
          <w:sz w:val="20"/>
          <w:lang w:val="cs-CZ"/>
        </w:rPr>
        <w:t>č. účtu: 277901645/0300 ČSOB</w:t>
      </w:r>
      <w:r>
        <w:rPr>
          <w:rFonts w:ascii="Times New Roman" w:hAnsi="Times New Roman"/>
          <w:color w:val="000000"/>
          <w:spacing w:val="-4"/>
          <w:sz w:val="20"/>
          <w:lang w:val="cs-CZ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-4"/>
          <w:sz w:val="20"/>
          <w:lang w:val="cs-CZ"/>
        </w:rPr>
        <w:t>zast</w:t>
      </w:r>
      <w:proofErr w:type="spellEnd"/>
      <w:r>
        <w:rPr>
          <w:rFonts w:ascii="Times New Roman" w:hAnsi="Times New Roman"/>
          <w:color w:val="000000"/>
          <w:spacing w:val="-4"/>
          <w:sz w:val="20"/>
          <w:lang w:val="cs-CZ"/>
        </w:rPr>
        <w:t xml:space="preserve">. </w:t>
      </w:r>
      <w:r>
        <w:rPr>
          <w:rFonts w:ascii="Times New Roman" w:hAnsi="Times New Roman"/>
          <w:color w:val="000000"/>
          <w:spacing w:val="-4"/>
          <w:w w:val="105"/>
          <w:sz w:val="20"/>
          <w:lang w:val="cs-CZ"/>
        </w:rPr>
        <w:t xml:space="preserve">Mgr. Robert </w:t>
      </w:r>
      <w:proofErr w:type="gramStart"/>
      <w:r>
        <w:rPr>
          <w:rFonts w:ascii="Times New Roman" w:hAnsi="Times New Roman"/>
          <w:color w:val="000000"/>
          <w:spacing w:val="-4"/>
          <w:w w:val="105"/>
          <w:sz w:val="20"/>
          <w:lang w:val="cs-CZ"/>
        </w:rPr>
        <w:t>Vyskočil</w:t>
      </w:r>
      <w:r>
        <w:rPr>
          <w:rFonts w:ascii="Times New Roman" w:hAnsi="Times New Roman"/>
          <w:color w:val="000000"/>
          <w:spacing w:val="-4"/>
          <w:sz w:val="20"/>
          <w:lang w:val="cs-CZ"/>
        </w:rPr>
        <w:t xml:space="preserve"> - </w:t>
      </w:r>
      <w:r>
        <w:rPr>
          <w:rFonts w:ascii="Times New Roman" w:hAnsi="Times New Roman"/>
          <w:color w:val="000000"/>
          <w:spacing w:val="-4"/>
          <w:w w:val="105"/>
          <w:sz w:val="20"/>
          <w:lang w:val="cs-CZ"/>
        </w:rPr>
        <w:t>ř</w:t>
      </w:r>
      <w:r>
        <w:rPr>
          <w:rFonts w:ascii="Times New Roman" w:hAnsi="Times New Roman"/>
          <w:color w:val="000000"/>
          <w:spacing w:val="-4"/>
          <w:sz w:val="20"/>
          <w:lang w:val="cs-CZ"/>
        </w:rPr>
        <w:t>editel</w:t>
      </w:r>
      <w:proofErr w:type="gramEnd"/>
      <w:r>
        <w:rPr>
          <w:rFonts w:ascii="Times New Roman" w:hAnsi="Times New Roman"/>
          <w:color w:val="000000"/>
          <w:spacing w:val="-4"/>
          <w:sz w:val="20"/>
          <w:lang w:val="cs-CZ"/>
        </w:rPr>
        <w:t xml:space="preserve"> KC LaRitma, </w:t>
      </w:r>
      <w:r>
        <w:rPr>
          <w:rFonts w:ascii="Times New Roman" w:hAnsi="Times New Roman"/>
          <w:color w:val="000000"/>
          <w:spacing w:val="-1"/>
          <w:sz w:val="20"/>
          <w:lang w:val="cs-CZ"/>
        </w:rPr>
        <w:t xml:space="preserve">mob: 720 992 936, </w:t>
      </w:r>
      <w:hyperlink r:id="rId6">
        <w:r>
          <w:rPr>
            <w:rFonts w:ascii="Times New Roman" w:hAnsi="Times New Roman"/>
            <w:color w:val="0000FF"/>
            <w:spacing w:val="-1"/>
            <w:sz w:val="20"/>
            <w:u w:val="single"/>
            <w:lang w:val="cs-CZ"/>
          </w:rPr>
          <w:t>e-mail:</w:t>
        </w:r>
      </w:hyperlink>
      <w:r>
        <w:rPr>
          <w:rFonts w:ascii="Times New Roman" w:hAnsi="Times New Roman"/>
          <w:color w:val="0000FF"/>
          <w:spacing w:val="-1"/>
          <w:sz w:val="20"/>
          <w:u w:val="single"/>
          <w:lang w:val="cs-CZ"/>
        </w:rPr>
        <w:t xml:space="preserve"> reditel@laritma.cz </w:t>
      </w:r>
    </w:p>
    <w:p w14:paraId="57A2F5ED" w14:textId="77777777" w:rsidR="00A057EC" w:rsidRDefault="00000000">
      <w:pPr>
        <w:spacing w:before="252"/>
        <w:rPr>
          <w:rFonts w:ascii="Times New Roman" w:hAnsi="Times New Roman"/>
          <w:b/>
          <w:color w:val="000000"/>
          <w:w w:val="110"/>
          <w:sz w:val="20"/>
          <w:lang w:val="cs-CZ"/>
        </w:rPr>
      </w:pPr>
      <w:r>
        <w:rPr>
          <w:rFonts w:ascii="Times New Roman" w:hAnsi="Times New Roman"/>
          <w:b/>
          <w:color w:val="000000"/>
          <w:w w:val="110"/>
          <w:sz w:val="20"/>
          <w:lang w:val="cs-CZ"/>
        </w:rPr>
        <w:t>Umělec</w:t>
      </w:r>
      <w:r>
        <w:rPr>
          <w:rFonts w:ascii="Times New Roman" w:hAnsi="Times New Roman"/>
          <w:color w:val="000000"/>
          <w:sz w:val="20"/>
          <w:lang w:val="cs-CZ"/>
        </w:rPr>
        <w:t xml:space="preserve">: Petr </w:t>
      </w:r>
      <w:proofErr w:type="spellStart"/>
      <w:r>
        <w:rPr>
          <w:rFonts w:ascii="Times New Roman" w:hAnsi="Times New Roman"/>
          <w:color w:val="000000"/>
          <w:sz w:val="20"/>
          <w:lang w:val="cs-CZ"/>
        </w:rPr>
        <w:t>Kotvald</w:t>
      </w:r>
      <w:proofErr w:type="spellEnd"/>
      <w:r>
        <w:rPr>
          <w:rFonts w:ascii="Times New Roman" w:hAnsi="Times New Roman"/>
          <w:color w:val="000000"/>
          <w:sz w:val="20"/>
          <w:lang w:val="cs-CZ"/>
        </w:rPr>
        <w:t xml:space="preserve"> a TRIK</w:t>
      </w:r>
    </w:p>
    <w:p w14:paraId="21C15FC3" w14:textId="77777777" w:rsidR="00A057EC" w:rsidRDefault="00000000">
      <w:pPr>
        <w:tabs>
          <w:tab w:val="left" w:pos="4167"/>
          <w:tab w:val="right" w:pos="8381"/>
        </w:tabs>
        <w:spacing w:before="72"/>
        <w:ind w:left="72"/>
        <w:rPr>
          <w:rFonts w:ascii="Times New Roman" w:hAnsi="Times New Roman"/>
          <w:b/>
          <w:color w:val="000000"/>
          <w:spacing w:val="-6"/>
          <w:w w:val="110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-6"/>
          <w:w w:val="110"/>
          <w:sz w:val="20"/>
          <w:lang w:val="cs-CZ"/>
        </w:rPr>
        <w:t xml:space="preserve">Název pořadu: </w:t>
      </w:r>
      <w:r>
        <w:rPr>
          <w:rFonts w:ascii="Times New Roman" w:hAnsi="Times New Roman"/>
          <w:color w:val="000000"/>
          <w:spacing w:val="-6"/>
          <w:sz w:val="20"/>
          <w:lang w:val="cs-CZ"/>
        </w:rPr>
        <w:t xml:space="preserve">Petr </w:t>
      </w:r>
      <w:proofErr w:type="spellStart"/>
      <w:r>
        <w:rPr>
          <w:rFonts w:ascii="Times New Roman" w:hAnsi="Times New Roman"/>
          <w:color w:val="000000"/>
          <w:spacing w:val="-6"/>
          <w:sz w:val="20"/>
          <w:lang w:val="cs-CZ"/>
        </w:rPr>
        <w:t>Kotvald</w:t>
      </w:r>
      <w:proofErr w:type="spellEnd"/>
      <w:r>
        <w:rPr>
          <w:rFonts w:ascii="Times New Roman" w:hAnsi="Times New Roman"/>
          <w:color w:val="000000"/>
          <w:spacing w:val="-6"/>
          <w:sz w:val="20"/>
          <w:lang w:val="cs-CZ"/>
        </w:rPr>
        <w:t xml:space="preserve"> </w:t>
      </w:r>
      <w:r>
        <w:rPr>
          <w:rFonts w:ascii="Times New Roman" w:hAnsi="Times New Roman"/>
          <w:color w:val="000000"/>
          <w:spacing w:val="-6"/>
          <w:w w:val="105"/>
          <w:sz w:val="20"/>
          <w:lang w:val="cs-CZ"/>
        </w:rPr>
        <w:t>–</w:t>
      </w:r>
      <w:r>
        <w:rPr>
          <w:rFonts w:ascii="Times New Roman" w:hAnsi="Times New Roman"/>
          <w:color w:val="000000"/>
          <w:spacing w:val="-6"/>
          <w:sz w:val="20"/>
          <w:lang w:val="cs-CZ"/>
        </w:rPr>
        <w:t xml:space="preserve"> Best </w:t>
      </w:r>
      <w:proofErr w:type="gramStart"/>
      <w:r>
        <w:rPr>
          <w:rFonts w:ascii="Times New Roman" w:hAnsi="Times New Roman"/>
          <w:color w:val="000000"/>
          <w:spacing w:val="-6"/>
          <w:sz w:val="20"/>
          <w:lang w:val="cs-CZ"/>
        </w:rPr>
        <w:t>of..</w:t>
      </w:r>
      <w:proofErr w:type="gramEnd"/>
      <w:r>
        <w:rPr>
          <w:rFonts w:ascii="Times New Roman" w:hAnsi="Times New Roman"/>
          <w:color w:val="000000"/>
          <w:spacing w:val="-6"/>
          <w:sz w:val="20"/>
          <w:lang w:val="cs-CZ"/>
        </w:rPr>
        <w:tab/>
      </w:r>
      <w:r>
        <w:rPr>
          <w:rFonts w:ascii="Times New Roman" w:hAnsi="Times New Roman"/>
          <w:b/>
          <w:color w:val="000000"/>
          <w:spacing w:val="-8"/>
          <w:w w:val="105"/>
          <w:sz w:val="20"/>
          <w:lang w:val="cs-CZ"/>
        </w:rPr>
        <w:t>Datum</w:t>
      </w:r>
      <w:r>
        <w:rPr>
          <w:rFonts w:ascii="Times New Roman" w:hAnsi="Times New Roman"/>
          <w:color w:val="000000"/>
          <w:spacing w:val="-8"/>
          <w:sz w:val="20"/>
          <w:lang w:val="cs-CZ"/>
        </w:rPr>
        <w:t>: 19.8.2023</w:t>
      </w:r>
      <w:r>
        <w:rPr>
          <w:rFonts w:ascii="Times New Roman" w:hAnsi="Times New Roman"/>
          <w:color w:val="000000"/>
          <w:spacing w:val="-8"/>
          <w:sz w:val="20"/>
          <w:lang w:val="cs-CZ"/>
        </w:rPr>
        <w:tab/>
      </w:r>
      <w:proofErr w:type="spellStart"/>
      <w:proofErr w:type="gramStart"/>
      <w:r>
        <w:rPr>
          <w:rFonts w:ascii="Times New Roman" w:hAnsi="Times New Roman"/>
          <w:b/>
          <w:color w:val="000000"/>
          <w:w w:val="105"/>
          <w:sz w:val="20"/>
          <w:lang w:val="cs-CZ"/>
        </w:rPr>
        <w:t>Hodina:</w:t>
      </w:r>
      <w:r>
        <w:rPr>
          <w:rFonts w:ascii="Times New Roman" w:hAnsi="Times New Roman"/>
          <w:color w:val="000000"/>
          <w:w w:val="50"/>
          <w:sz w:val="13"/>
          <w:lang w:val="cs-CZ"/>
        </w:rPr>
        <w:t>I</w:t>
      </w:r>
      <w:proofErr w:type="spellEnd"/>
      <w:proofErr w:type="gramEnd"/>
      <w:r>
        <w:rPr>
          <w:rFonts w:ascii="Times New Roman" w:hAnsi="Times New Roman"/>
          <w:color w:val="000000"/>
          <w:sz w:val="20"/>
          <w:lang w:val="cs-CZ"/>
        </w:rPr>
        <w:t xml:space="preserve"> 19hod.</w:t>
      </w:r>
    </w:p>
    <w:p w14:paraId="12838D71" w14:textId="77777777" w:rsidR="00A057EC" w:rsidRDefault="00000000">
      <w:pPr>
        <w:spacing w:before="216"/>
        <w:rPr>
          <w:rFonts w:ascii="Times New Roman" w:hAnsi="Times New Roman"/>
          <w:b/>
          <w:color w:val="000000"/>
          <w:spacing w:val="-3"/>
          <w:w w:val="110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-3"/>
          <w:w w:val="110"/>
          <w:sz w:val="20"/>
          <w:lang w:val="cs-CZ"/>
        </w:rPr>
        <w:t>Místo konání:</w:t>
      </w:r>
      <w:r>
        <w:rPr>
          <w:rFonts w:ascii="Times New Roman" w:hAnsi="Times New Roman"/>
          <w:color w:val="000000"/>
          <w:spacing w:val="-3"/>
          <w:sz w:val="20"/>
          <w:lang w:val="cs-CZ"/>
        </w:rPr>
        <w:t xml:space="preserve"> 352 01 </w:t>
      </w:r>
      <w:r>
        <w:rPr>
          <w:rFonts w:ascii="Times New Roman" w:hAnsi="Times New Roman"/>
          <w:color w:val="000000"/>
          <w:spacing w:val="-3"/>
          <w:w w:val="105"/>
          <w:sz w:val="20"/>
          <w:lang w:val="cs-CZ"/>
        </w:rPr>
        <w:t xml:space="preserve">Aš, sportovní </w:t>
      </w:r>
      <w:proofErr w:type="gramStart"/>
      <w:r>
        <w:rPr>
          <w:rFonts w:ascii="Times New Roman" w:hAnsi="Times New Roman"/>
          <w:color w:val="000000"/>
          <w:spacing w:val="-3"/>
          <w:w w:val="105"/>
          <w:sz w:val="20"/>
          <w:lang w:val="cs-CZ"/>
        </w:rPr>
        <w:t xml:space="preserve">areál </w:t>
      </w:r>
      <w:r>
        <w:rPr>
          <w:rFonts w:ascii="Times New Roman" w:hAnsi="Times New Roman"/>
          <w:color w:val="000000"/>
          <w:spacing w:val="-3"/>
          <w:sz w:val="20"/>
          <w:lang w:val="cs-CZ"/>
        </w:rPr>
        <w:t xml:space="preserve">- </w:t>
      </w:r>
      <w:r>
        <w:rPr>
          <w:rFonts w:ascii="Times New Roman" w:hAnsi="Times New Roman"/>
          <w:color w:val="000000"/>
          <w:spacing w:val="-3"/>
          <w:w w:val="105"/>
          <w:sz w:val="20"/>
          <w:lang w:val="cs-CZ"/>
        </w:rPr>
        <w:t>vrch</w:t>
      </w:r>
      <w:proofErr w:type="gramEnd"/>
      <w:r>
        <w:rPr>
          <w:rFonts w:ascii="Times New Roman" w:hAnsi="Times New Roman"/>
          <w:color w:val="000000"/>
          <w:spacing w:val="-3"/>
          <w:w w:val="105"/>
          <w:sz w:val="20"/>
          <w:lang w:val="cs-CZ"/>
        </w:rPr>
        <w:t xml:space="preserve"> Háj, (U Rozhledny 2933</w:t>
      </w:r>
      <w:r>
        <w:rPr>
          <w:rFonts w:ascii="Times New Roman" w:hAnsi="Times New Roman"/>
          <w:color w:val="000000"/>
          <w:spacing w:val="-3"/>
          <w:sz w:val="20"/>
          <w:lang w:val="cs-CZ"/>
        </w:rPr>
        <w:t>)</w:t>
      </w:r>
    </w:p>
    <w:p w14:paraId="5BD5D41B" w14:textId="77777777" w:rsidR="00A057EC" w:rsidRDefault="00000000">
      <w:pPr>
        <w:spacing w:before="108"/>
        <w:ind w:right="1152"/>
        <w:rPr>
          <w:rFonts w:ascii="Times New Roman" w:hAnsi="Times New Roman"/>
          <w:b/>
          <w:color w:val="000000"/>
          <w:spacing w:val="-8"/>
          <w:w w:val="110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-8"/>
          <w:w w:val="110"/>
          <w:sz w:val="20"/>
          <w:lang w:val="cs-CZ"/>
        </w:rPr>
        <w:t>Umělec se zavazuje podat výkon</w:t>
      </w:r>
      <w:r>
        <w:rPr>
          <w:rFonts w:ascii="Times New Roman" w:hAnsi="Times New Roman"/>
          <w:color w:val="000000"/>
          <w:spacing w:val="-8"/>
          <w:w w:val="105"/>
          <w:sz w:val="20"/>
          <w:lang w:val="cs-CZ"/>
        </w:rPr>
        <w:t xml:space="preserve"> (druh, rozsah, délka výkonu)</w:t>
      </w:r>
      <w:r>
        <w:rPr>
          <w:rFonts w:ascii="Times New Roman" w:hAnsi="Times New Roman"/>
          <w:b/>
          <w:color w:val="000000"/>
          <w:spacing w:val="-8"/>
          <w:w w:val="105"/>
          <w:sz w:val="20"/>
          <w:lang w:val="cs-CZ"/>
        </w:rPr>
        <w:t xml:space="preserve">: </w:t>
      </w:r>
      <w:r>
        <w:rPr>
          <w:rFonts w:ascii="Times New Roman" w:hAnsi="Times New Roman"/>
          <w:color w:val="000000"/>
          <w:spacing w:val="-8"/>
          <w:sz w:val="20"/>
          <w:lang w:val="cs-CZ"/>
        </w:rPr>
        <w:t xml:space="preserve">live </w:t>
      </w:r>
      <w:r>
        <w:rPr>
          <w:rFonts w:ascii="Times New Roman" w:hAnsi="Times New Roman"/>
          <w:color w:val="000000"/>
          <w:spacing w:val="-8"/>
          <w:w w:val="105"/>
          <w:sz w:val="20"/>
          <w:lang w:val="cs-CZ"/>
        </w:rPr>
        <w:t>zpěv</w:t>
      </w:r>
      <w:r>
        <w:rPr>
          <w:rFonts w:ascii="Times New Roman" w:hAnsi="Times New Roman"/>
          <w:color w:val="000000"/>
          <w:spacing w:val="-8"/>
          <w:sz w:val="20"/>
          <w:lang w:val="cs-CZ"/>
        </w:rPr>
        <w:t xml:space="preserve">, 60 </w:t>
      </w:r>
      <w:proofErr w:type="gramStart"/>
      <w:r>
        <w:rPr>
          <w:rFonts w:ascii="Times New Roman" w:hAnsi="Times New Roman"/>
          <w:color w:val="000000"/>
          <w:spacing w:val="-8"/>
          <w:w w:val="105"/>
          <w:sz w:val="20"/>
          <w:lang w:val="cs-CZ"/>
        </w:rPr>
        <w:t>minut ,</w:t>
      </w:r>
      <w:proofErr w:type="gramEnd"/>
      <w:r>
        <w:rPr>
          <w:rFonts w:ascii="Times New Roman" w:hAnsi="Times New Roman"/>
          <w:color w:val="000000"/>
          <w:spacing w:val="-8"/>
          <w:w w:val="105"/>
          <w:sz w:val="20"/>
          <w:lang w:val="cs-CZ"/>
        </w:rPr>
        <w:t xml:space="preserve"> tj. repertoáru</w:t>
      </w:r>
      <w:r>
        <w:rPr>
          <w:rFonts w:ascii="Times New Roman" w:hAnsi="Times New Roman"/>
          <w:color w:val="000000"/>
          <w:spacing w:val="-8"/>
          <w:sz w:val="20"/>
          <w:lang w:val="cs-CZ"/>
        </w:rPr>
        <w:t xml:space="preserve"> </w:t>
      </w:r>
      <w:r>
        <w:rPr>
          <w:rFonts w:ascii="Times New Roman" w:hAnsi="Times New Roman"/>
          <w:color w:val="000000"/>
          <w:spacing w:val="-3"/>
          <w:w w:val="105"/>
          <w:sz w:val="20"/>
          <w:lang w:val="cs-CZ"/>
        </w:rPr>
        <w:t xml:space="preserve">vymezeného v příloze k této smlouvě označenou jako „Repertoárový list </w:t>
      </w:r>
      <w:r>
        <w:rPr>
          <w:rFonts w:ascii="Times New Roman" w:hAnsi="Times New Roman"/>
          <w:color w:val="000000"/>
          <w:spacing w:val="-3"/>
          <w:sz w:val="20"/>
          <w:lang w:val="cs-CZ"/>
        </w:rPr>
        <w:t xml:space="preserve">- </w:t>
      </w:r>
      <w:r>
        <w:rPr>
          <w:rFonts w:ascii="Times New Roman" w:hAnsi="Times New Roman"/>
          <w:color w:val="000000"/>
          <w:spacing w:val="-3"/>
          <w:w w:val="105"/>
          <w:sz w:val="20"/>
          <w:lang w:val="cs-CZ"/>
        </w:rPr>
        <w:t xml:space="preserve">Petr </w:t>
      </w:r>
      <w:proofErr w:type="spellStart"/>
      <w:r>
        <w:rPr>
          <w:rFonts w:ascii="Times New Roman" w:hAnsi="Times New Roman"/>
          <w:color w:val="000000"/>
          <w:spacing w:val="-3"/>
          <w:w w:val="105"/>
          <w:sz w:val="20"/>
          <w:lang w:val="cs-CZ"/>
        </w:rPr>
        <w:t>Kotvald</w:t>
      </w:r>
      <w:proofErr w:type="spellEnd"/>
      <w:r>
        <w:rPr>
          <w:rFonts w:ascii="Times New Roman" w:hAnsi="Times New Roman"/>
          <w:color w:val="000000"/>
          <w:spacing w:val="-3"/>
          <w:w w:val="105"/>
          <w:sz w:val="20"/>
          <w:lang w:val="cs-CZ"/>
        </w:rPr>
        <w:t>.“</w:t>
      </w:r>
    </w:p>
    <w:p w14:paraId="35370885" w14:textId="77777777" w:rsidR="00A057EC" w:rsidRDefault="00000000">
      <w:pPr>
        <w:spacing w:before="252"/>
        <w:jc w:val="both"/>
        <w:rPr>
          <w:rFonts w:ascii="Times New Roman" w:hAnsi="Times New Roman"/>
          <w:b/>
          <w:color w:val="000000"/>
          <w:spacing w:val="-3"/>
          <w:w w:val="110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-3"/>
          <w:w w:val="110"/>
          <w:sz w:val="20"/>
          <w:lang w:val="cs-CZ"/>
        </w:rPr>
        <w:t xml:space="preserve">Dohodnutý honorář: </w:t>
      </w:r>
      <w:r>
        <w:rPr>
          <w:rFonts w:ascii="Times New Roman" w:hAnsi="Times New Roman"/>
          <w:b/>
          <w:color w:val="000000"/>
          <w:spacing w:val="-3"/>
          <w:w w:val="105"/>
          <w:sz w:val="20"/>
          <w:lang w:val="cs-CZ"/>
        </w:rPr>
        <w:t xml:space="preserve">130.000 </w:t>
      </w:r>
      <w:proofErr w:type="spellStart"/>
      <w:r>
        <w:rPr>
          <w:rFonts w:ascii="Times New Roman" w:hAnsi="Times New Roman"/>
          <w:b/>
          <w:color w:val="000000"/>
          <w:spacing w:val="-3"/>
          <w:w w:val="105"/>
          <w:sz w:val="20"/>
          <w:lang w:val="cs-CZ"/>
        </w:rPr>
        <w:t>LiZK</w:t>
      </w:r>
      <w:proofErr w:type="spellEnd"/>
      <w:r>
        <w:rPr>
          <w:rFonts w:ascii="Times New Roman" w:hAnsi="Times New Roman"/>
          <w:b/>
          <w:color w:val="000000"/>
          <w:spacing w:val="-3"/>
          <w:w w:val="105"/>
          <w:sz w:val="20"/>
          <w:lang w:val="cs-CZ"/>
        </w:rPr>
        <w:t xml:space="preserve"> (fix) + </w:t>
      </w:r>
      <w:proofErr w:type="gramStart"/>
      <w:r>
        <w:rPr>
          <w:rFonts w:ascii="Times New Roman" w:hAnsi="Times New Roman"/>
          <w:b/>
          <w:color w:val="000000"/>
          <w:spacing w:val="-3"/>
          <w:w w:val="105"/>
          <w:sz w:val="20"/>
          <w:lang w:val="cs-CZ"/>
        </w:rPr>
        <w:t>21%</w:t>
      </w:r>
      <w:proofErr w:type="gramEnd"/>
      <w:r>
        <w:rPr>
          <w:rFonts w:ascii="Times New Roman" w:hAnsi="Times New Roman"/>
          <w:b/>
          <w:color w:val="000000"/>
          <w:spacing w:val="-3"/>
          <w:w w:val="105"/>
          <w:sz w:val="20"/>
          <w:lang w:val="cs-CZ"/>
        </w:rPr>
        <w:t xml:space="preserve"> DPH. </w:t>
      </w:r>
      <w:r>
        <w:rPr>
          <w:rFonts w:ascii="Times New Roman" w:hAnsi="Times New Roman"/>
          <w:color w:val="000000"/>
          <w:spacing w:val="-3"/>
          <w:w w:val="105"/>
          <w:sz w:val="20"/>
          <w:lang w:val="cs-CZ"/>
        </w:rPr>
        <w:t xml:space="preserve">Honorář zahrnuje veškeré finanční nároky ze strany </w:t>
      </w:r>
      <w:r>
        <w:rPr>
          <w:rFonts w:ascii="Times New Roman" w:hAnsi="Times New Roman"/>
          <w:color w:val="000000"/>
          <w:spacing w:val="-6"/>
          <w:sz w:val="20"/>
          <w:lang w:val="cs-CZ"/>
        </w:rPr>
        <w:t>agentury-</w:t>
      </w:r>
      <w:r>
        <w:rPr>
          <w:rFonts w:ascii="Times New Roman" w:hAnsi="Times New Roman"/>
          <w:color w:val="000000"/>
          <w:spacing w:val="-6"/>
          <w:w w:val="105"/>
          <w:sz w:val="20"/>
          <w:lang w:val="cs-CZ"/>
        </w:rPr>
        <w:t xml:space="preserve">umělců, včetně náhrady dopravy. Vyplacen bude předem, převodem na účet </w:t>
      </w:r>
      <w:r>
        <w:rPr>
          <w:rFonts w:ascii="Times New Roman" w:hAnsi="Times New Roman"/>
          <w:color w:val="000000"/>
          <w:spacing w:val="-6"/>
          <w:sz w:val="20"/>
          <w:lang w:val="cs-CZ"/>
        </w:rPr>
        <w:t xml:space="preserve">129302309/0800 na </w:t>
      </w:r>
      <w:r>
        <w:rPr>
          <w:rFonts w:ascii="Times New Roman" w:hAnsi="Times New Roman"/>
          <w:color w:val="000000"/>
          <w:spacing w:val="-6"/>
          <w:w w:val="105"/>
          <w:sz w:val="20"/>
          <w:lang w:val="cs-CZ"/>
        </w:rPr>
        <w:t xml:space="preserve">základě </w:t>
      </w:r>
      <w:r>
        <w:rPr>
          <w:rFonts w:ascii="Times New Roman" w:hAnsi="Times New Roman"/>
          <w:color w:val="000000"/>
          <w:spacing w:val="-3"/>
          <w:sz w:val="20"/>
          <w:lang w:val="cs-CZ"/>
        </w:rPr>
        <w:t>age</w:t>
      </w:r>
      <w:r>
        <w:rPr>
          <w:rFonts w:ascii="Times New Roman" w:hAnsi="Times New Roman"/>
          <w:color w:val="000000"/>
          <w:spacing w:val="-3"/>
          <w:w w:val="105"/>
          <w:sz w:val="20"/>
          <w:lang w:val="cs-CZ"/>
        </w:rPr>
        <w:t>nturou vystavené zálohové faktury</w:t>
      </w:r>
      <w:r>
        <w:rPr>
          <w:rFonts w:ascii="Times New Roman" w:hAnsi="Times New Roman"/>
          <w:color w:val="000000"/>
          <w:spacing w:val="-3"/>
          <w:sz w:val="20"/>
          <w:lang w:val="cs-CZ"/>
        </w:rPr>
        <w:t xml:space="preserve">. </w:t>
      </w:r>
      <w:r>
        <w:rPr>
          <w:rFonts w:ascii="Times New Roman" w:hAnsi="Times New Roman"/>
          <w:color w:val="000000"/>
          <w:spacing w:val="-3"/>
          <w:w w:val="105"/>
          <w:sz w:val="20"/>
          <w:lang w:val="cs-CZ"/>
        </w:rPr>
        <w:t xml:space="preserve">Umělci si jsou vědomi, že honorář je nezdaněn a je nutné ho přiznat ke </w:t>
      </w:r>
      <w:r>
        <w:rPr>
          <w:rFonts w:ascii="Times New Roman" w:hAnsi="Times New Roman"/>
          <w:color w:val="000000"/>
          <w:spacing w:val="-4"/>
          <w:w w:val="105"/>
          <w:sz w:val="20"/>
          <w:lang w:val="cs-CZ"/>
        </w:rPr>
        <w:t>zdanění ve smyslu zákona o dani z příjmu.</w:t>
      </w:r>
    </w:p>
    <w:p w14:paraId="1B4EA1B2" w14:textId="77777777" w:rsidR="00A057EC" w:rsidRDefault="00000000">
      <w:pPr>
        <w:spacing w:before="288"/>
        <w:rPr>
          <w:rFonts w:ascii="Times New Roman" w:hAnsi="Times New Roman"/>
          <w:b/>
          <w:color w:val="000000"/>
          <w:spacing w:val="-10"/>
          <w:w w:val="110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-10"/>
          <w:w w:val="110"/>
          <w:sz w:val="20"/>
          <w:lang w:val="cs-CZ"/>
        </w:rPr>
        <w:t>Technické podmínky:</w:t>
      </w:r>
    </w:p>
    <w:p w14:paraId="329DF92A" w14:textId="77777777" w:rsidR="00A057EC" w:rsidRDefault="00000000">
      <w:pPr>
        <w:spacing w:before="36"/>
        <w:jc w:val="both"/>
        <w:rPr>
          <w:rFonts w:ascii="Times New Roman" w:hAnsi="Times New Roman"/>
          <w:color w:val="000000"/>
          <w:w w:val="105"/>
          <w:sz w:val="20"/>
          <w:lang w:val="cs-CZ"/>
        </w:rPr>
      </w:pPr>
      <w:r>
        <w:rPr>
          <w:rFonts w:ascii="Times New Roman" w:hAnsi="Times New Roman"/>
          <w:color w:val="000000"/>
          <w:w w:val="105"/>
          <w:sz w:val="20"/>
          <w:lang w:val="cs-CZ"/>
        </w:rPr>
        <w:t xml:space="preserve">Pořadatel zajistí pódium o rozměrech minimálně </w:t>
      </w:r>
      <w:r>
        <w:rPr>
          <w:rFonts w:ascii="Times New Roman" w:hAnsi="Times New Roman"/>
          <w:color w:val="000000"/>
          <w:sz w:val="20"/>
          <w:lang w:val="cs-CZ"/>
        </w:rPr>
        <w:t xml:space="preserve">8x8 </w:t>
      </w:r>
      <w:r>
        <w:rPr>
          <w:rFonts w:ascii="Times New Roman" w:hAnsi="Times New Roman"/>
          <w:color w:val="000000"/>
          <w:w w:val="105"/>
          <w:sz w:val="20"/>
          <w:lang w:val="cs-CZ"/>
        </w:rPr>
        <w:t xml:space="preserve">m, bezdrátový mikrofon, 2x mikrofon ve stojanech, </w:t>
      </w:r>
      <w:r>
        <w:rPr>
          <w:rFonts w:ascii="Times New Roman" w:hAnsi="Times New Roman"/>
          <w:color w:val="000000"/>
          <w:spacing w:val="-1"/>
          <w:w w:val="105"/>
          <w:sz w:val="20"/>
          <w:lang w:val="cs-CZ"/>
        </w:rPr>
        <w:t>kompletní technické zabezpečení koncertu, odposlechy (zvuk, osvětlení, projekční stěny</w:t>
      </w:r>
      <w:r>
        <w:rPr>
          <w:rFonts w:ascii="Times New Roman" w:hAnsi="Times New Roman"/>
          <w:color w:val="000000"/>
          <w:spacing w:val="-1"/>
          <w:sz w:val="20"/>
          <w:lang w:val="cs-CZ"/>
        </w:rPr>
        <w:t xml:space="preserve">). K </w:t>
      </w:r>
      <w:r>
        <w:rPr>
          <w:rFonts w:ascii="Times New Roman" w:hAnsi="Times New Roman"/>
          <w:color w:val="000000"/>
          <w:spacing w:val="-1"/>
          <w:w w:val="105"/>
          <w:sz w:val="20"/>
          <w:lang w:val="cs-CZ"/>
        </w:rPr>
        <w:t xml:space="preserve">tomuto účelu a </w:t>
      </w:r>
      <w:r>
        <w:rPr>
          <w:rFonts w:ascii="Times New Roman" w:hAnsi="Times New Roman"/>
          <w:color w:val="000000"/>
          <w:spacing w:val="-5"/>
          <w:w w:val="105"/>
          <w:sz w:val="20"/>
          <w:lang w:val="cs-CZ"/>
        </w:rPr>
        <w:t xml:space="preserve">zajištění veškerých detailů zajistí pořadatel součinnost a komunikaci svého technického týmu s vedoucím techniky </w:t>
      </w:r>
      <w:r>
        <w:rPr>
          <w:rFonts w:ascii="Times New Roman" w:hAnsi="Times New Roman"/>
          <w:color w:val="000000"/>
          <w:spacing w:val="-1"/>
          <w:sz w:val="20"/>
          <w:lang w:val="cs-CZ"/>
        </w:rPr>
        <w:t xml:space="preserve">Petra </w:t>
      </w:r>
      <w:proofErr w:type="spellStart"/>
      <w:r>
        <w:rPr>
          <w:rFonts w:ascii="Times New Roman" w:hAnsi="Times New Roman"/>
          <w:color w:val="000000"/>
          <w:spacing w:val="-1"/>
          <w:w w:val="105"/>
          <w:sz w:val="20"/>
          <w:lang w:val="cs-CZ"/>
        </w:rPr>
        <w:t>Kotvalda</w:t>
      </w:r>
      <w:proofErr w:type="spellEnd"/>
      <w:r>
        <w:rPr>
          <w:rFonts w:ascii="Times New Roman" w:hAnsi="Times New Roman"/>
          <w:color w:val="000000"/>
          <w:spacing w:val="-1"/>
          <w:w w:val="105"/>
          <w:sz w:val="20"/>
          <w:lang w:val="cs-CZ"/>
        </w:rPr>
        <w:t xml:space="preserve">, zvukařem Jiřím </w:t>
      </w:r>
      <w:proofErr w:type="gramStart"/>
      <w:r>
        <w:rPr>
          <w:rFonts w:ascii="Times New Roman" w:hAnsi="Times New Roman"/>
          <w:color w:val="000000"/>
          <w:spacing w:val="-1"/>
          <w:w w:val="105"/>
          <w:sz w:val="20"/>
          <w:lang w:val="cs-CZ"/>
        </w:rPr>
        <w:t>Hájkem</w:t>
      </w:r>
      <w:r>
        <w:rPr>
          <w:rFonts w:ascii="Times New Roman" w:hAnsi="Times New Roman"/>
          <w:color w:val="000000"/>
          <w:spacing w:val="-1"/>
          <w:sz w:val="20"/>
          <w:lang w:val="cs-CZ"/>
        </w:rPr>
        <w:t xml:space="preserve"> - mobil</w:t>
      </w:r>
      <w:proofErr w:type="gramEnd"/>
      <w:r>
        <w:rPr>
          <w:rFonts w:ascii="Times New Roman" w:hAnsi="Times New Roman"/>
          <w:color w:val="000000"/>
          <w:spacing w:val="-1"/>
          <w:sz w:val="20"/>
          <w:lang w:val="cs-CZ"/>
        </w:rPr>
        <w:t xml:space="preserve">: 603 825 323. </w:t>
      </w:r>
      <w:r>
        <w:rPr>
          <w:rFonts w:ascii="Times New Roman" w:hAnsi="Times New Roman"/>
          <w:color w:val="000000"/>
          <w:spacing w:val="-1"/>
          <w:w w:val="105"/>
          <w:sz w:val="20"/>
          <w:lang w:val="cs-CZ"/>
        </w:rPr>
        <w:t>Pořadatel dále zajistí 1</w:t>
      </w:r>
      <w:r>
        <w:rPr>
          <w:rFonts w:ascii="Times New Roman" w:hAnsi="Times New Roman"/>
          <w:color w:val="000000"/>
          <w:spacing w:val="-1"/>
          <w:sz w:val="20"/>
          <w:lang w:val="cs-CZ"/>
        </w:rPr>
        <w:t>-2 samostatn</w:t>
      </w:r>
      <w:r>
        <w:rPr>
          <w:rFonts w:ascii="Times New Roman" w:hAnsi="Times New Roman"/>
          <w:color w:val="000000"/>
          <w:spacing w:val="-1"/>
          <w:w w:val="105"/>
          <w:sz w:val="20"/>
          <w:lang w:val="cs-CZ"/>
        </w:rPr>
        <w:t>é šatn</w:t>
      </w:r>
      <w:r>
        <w:rPr>
          <w:rFonts w:ascii="Times New Roman" w:hAnsi="Times New Roman"/>
          <w:color w:val="000000"/>
          <w:spacing w:val="-1"/>
          <w:sz w:val="20"/>
          <w:lang w:val="cs-CZ"/>
        </w:rPr>
        <w:t xml:space="preserve">y </w:t>
      </w:r>
      <w:r>
        <w:rPr>
          <w:rFonts w:ascii="Times New Roman" w:hAnsi="Times New Roman"/>
          <w:color w:val="000000"/>
          <w:spacing w:val="-1"/>
          <w:w w:val="105"/>
          <w:sz w:val="20"/>
          <w:lang w:val="cs-CZ"/>
        </w:rPr>
        <w:t xml:space="preserve">umělců </w:t>
      </w:r>
      <w:r>
        <w:rPr>
          <w:rFonts w:ascii="Times New Roman" w:hAnsi="Times New Roman"/>
          <w:color w:val="000000"/>
          <w:spacing w:val="-2"/>
          <w:w w:val="105"/>
          <w:sz w:val="20"/>
          <w:lang w:val="cs-CZ"/>
        </w:rPr>
        <w:t xml:space="preserve">se židlemi, stolky, stojany kostýmů, zrcadlem a příslušným sanitárním zařízením, občerstvení se studenými a teplými nápoji. V případě nedodržení některé z uvedených podmínek si agentura vyhrazuje právo koncert </w:t>
      </w:r>
      <w:r>
        <w:rPr>
          <w:rFonts w:ascii="Times New Roman" w:hAnsi="Times New Roman"/>
          <w:color w:val="000000"/>
          <w:spacing w:val="-4"/>
          <w:w w:val="105"/>
          <w:sz w:val="20"/>
          <w:lang w:val="cs-CZ"/>
        </w:rPr>
        <w:t>neuskutečnit.</w:t>
      </w:r>
    </w:p>
    <w:p w14:paraId="716C8F61" w14:textId="77777777" w:rsidR="00A057EC" w:rsidRDefault="00000000">
      <w:pPr>
        <w:spacing w:before="324"/>
        <w:rPr>
          <w:rFonts w:ascii="Times New Roman" w:hAnsi="Times New Roman"/>
          <w:b/>
          <w:color w:val="000000"/>
          <w:spacing w:val="-8"/>
          <w:w w:val="110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-8"/>
          <w:w w:val="110"/>
          <w:sz w:val="20"/>
          <w:lang w:val="cs-CZ"/>
        </w:rPr>
        <w:t>Další ujednání:</w:t>
      </w:r>
    </w:p>
    <w:p w14:paraId="6CC5753F" w14:textId="77777777" w:rsidR="00A057EC" w:rsidRDefault="00000000">
      <w:pPr>
        <w:jc w:val="both"/>
        <w:rPr>
          <w:rFonts w:ascii="Times New Roman" w:hAnsi="Times New Roman"/>
          <w:color w:val="000000"/>
          <w:spacing w:val="-4"/>
          <w:w w:val="105"/>
          <w:sz w:val="20"/>
          <w:lang w:val="cs-CZ"/>
        </w:rPr>
      </w:pPr>
      <w:r>
        <w:rPr>
          <w:rFonts w:ascii="Times New Roman" w:hAnsi="Times New Roman"/>
          <w:color w:val="000000"/>
          <w:spacing w:val="-4"/>
          <w:w w:val="105"/>
          <w:sz w:val="20"/>
          <w:lang w:val="cs-CZ"/>
        </w:rPr>
        <w:t xml:space="preserve">Agentura zajistí, že se umělci dostaví na představení včas, podle dohody s pořadatelem, minimálně však 1 hodinu </w:t>
      </w:r>
      <w:r>
        <w:rPr>
          <w:rFonts w:ascii="Times New Roman" w:hAnsi="Times New Roman"/>
          <w:color w:val="000000"/>
          <w:spacing w:val="-2"/>
          <w:w w:val="105"/>
          <w:sz w:val="20"/>
          <w:lang w:val="cs-CZ"/>
        </w:rPr>
        <w:t xml:space="preserve">před zahájením jeho plánovaného vystoupení. V případě nedodržení smlouvy vinou umělce může pořadatel </w:t>
      </w:r>
      <w:r>
        <w:rPr>
          <w:rFonts w:ascii="Times New Roman" w:hAnsi="Times New Roman"/>
          <w:color w:val="000000"/>
          <w:spacing w:val="-4"/>
          <w:w w:val="105"/>
          <w:sz w:val="20"/>
          <w:lang w:val="cs-CZ"/>
        </w:rPr>
        <w:t>požadovat náhradu škody až do výše umělcova honoráře.</w:t>
      </w:r>
    </w:p>
    <w:p w14:paraId="6E2FD936" w14:textId="77777777" w:rsidR="00A057EC" w:rsidRDefault="00000000">
      <w:pPr>
        <w:spacing w:before="108"/>
        <w:jc w:val="both"/>
        <w:rPr>
          <w:rFonts w:ascii="Times New Roman" w:hAnsi="Times New Roman"/>
          <w:color w:val="000000"/>
          <w:spacing w:val="-2"/>
          <w:w w:val="105"/>
          <w:sz w:val="20"/>
          <w:lang w:val="cs-CZ"/>
        </w:rPr>
      </w:pPr>
      <w:r>
        <w:rPr>
          <w:rFonts w:ascii="Times New Roman" w:hAnsi="Times New Roman"/>
          <w:color w:val="000000"/>
          <w:spacing w:val="-2"/>
          <w:w w:val="105"/>
          <w:sz w:val="20"/>
          <w:lang w:val="cs-CZ"/>
        </w:rPr>
        <w:t xml:space="preserve">Smluvní strany prohlašují, že skutečnosti uvedené ve smlouvě nepovažují za obchodní tajemství a udělují svolení </w:t>
      </w:r>
      <w:r>
        <w:rPr>
          <w:rFonts w:ascii="Times New Roman" w:hAnsi="Times New Roman"/>
          <w:color w:val="000000"/>
          <w:spacing w:val="-1"/>
          <w:sz w:val="20"/>
          <w:lang w:val="cs-CZ"/>
        </w:rPr>
        <w:t xml:space="preserve">k </w:t>
      </w:r>
      <w:r>
        <w:rPr>
          <w:rFonts w:ascii="Times New Roman" w:hAnsi="Times New Roman"/>
          <w:color w:val="000000"/>
          <w:spacing w:val="-1"/>
          <w:w w:val="105"/>
          <w:sz w:val="20"/>
          <w:lang w:val="cs-CZ"/>
        </w:rPr>
        <w:t>jejich zpřístupnění ve smyslu zákona č. 106/1999 Sb., o svobodném přístupu k informacím.</w:t>
      </w:r>
      <w:r>
        <w:rPr>
          <w:rFonts w:ascii="Times New Roman" w:hAnsi="Times New Roman"/>
          <w:color w:val="000000"/>
          <w:spacing w:val="-1"/>
          <w:sz w:val="20"/>
          <w:lang w:val="cs-CZ"/>
        </w:rPr>
        <w:t xml:space="preserve"> Tato smlouva bude v </w:t>
      </w:r>
      <w:r>
        <w:rPr>
          <w:rFonts w:ascii="Times New Roman" w:hAnsi="Times New Roman"/>
          <w:color w:val="000000"/>
          <w:spacing w:val="-1"/>
          <w:w w:val="105"/>
          <w:sz w:val="20"/>
          <w:lang w:val="cs-CZ"/>
        </w:rPr>
        <w:t xml:space="preserve">plném rozsahu uveřejněna v informačním systému registru smluv na Portále veřejné správy dle zákona č. </w:t>
      </w:r>
      <w:r>
        <w:rPr>
          <w:rFonts w:ascii="Times New Roman" w:hAnsi="Times New Roman"/>
          <w:color w:val="000000"/>
          <w:sz w:val="20"/>
          <w:lang w:val="cs-CZ"/>
        </w:rPr>
        <w:t>340/2015 Sb., o registru smluv.</w:t>
      </w:r>
    </w:p>
    <w:p w14:paraId="3CACD90A" w14:textId="77777777" w:rsidR="00A057EC" w:rsidRDefault="00000000">
      <w:pPr>
        <w:spacing w:before="108"/>
        <w:rPr>
          <w:rFonts w:ascii="Times New Roman" w:hAnsi="Times New Roman"/>
          <w:b/>
          <w:color w:val="000000"/>
          <w:w w:val="105"/>
          <w:sz w:val="20"/>
          <w:lang w:val="cs-CZ"/>
        </w:rPr>
      </w:pPr>
      <w:proofErr w:type="spellStart"/>
      <w:r>
        <w:rPr>
          <w:rFonts w:ascii="Times New Roman" w:hAnsi="Times New Roman"/>
          <w:b/>
          <w:color w:val="000000"/>
          <w:w w:val="105"/>
          <w:sz w:val="20"/>
          <w:lang w:val="cs-CZ"/>
        </w:rPr>
        <w:t>PropagacĹ</w:t>
      </w:r>
      <w:proofErr w:type="spellEnd"/>
    </w:p>
    <w:p w14:paraId="4E0F282D" w14:textId="77777777" w:rsidR="00A057EC" w:rsidRDefault="00000000">
      <w:pPr>
        <w:spacing w:before="36"/>
        <w:rPr>
          <w:rFonts w:ascii="Times New Roman" w:hAnsi="Times New Roman"/>
          <w:color w:val="000000"/>
          <w:spacing w:val="-2"/>
          <w:sz w:val="20"/>
          <w:lang w:val="cs-CZ"/>
        </w:rPr>
      </w:pPr>
      <w:r>
        <w:rPr>
          <w:rFonts w:ascii="Times New Roman" w:hAnsi="Times New Roman"/>
          <w:color w:val="000000"/>
          <w:spacing w:val="-2"/>
          <w:sz w:val="20"/>
          <w:lang w:val="cs-CZ"/>
        </w:rPr>
        <w:t xml:space="preserve">K </w:t>
      </w:r>
      <w:r>
        <w:rPr>
          <w:rFonts w:ascii="Times New Roman" w:hAnsi="Times New Roman"/>
          <w:color w:val="000000"/>
          <w:spacing w:val="-2"/>
          <w:w w:val="105"/>
          <w:sz w:val="20"/>
          <w:lang w:val="cs-CZ"/>
        </w:rPr>
        <w:t>propagaci sjednaného vystoupení poskytne agentura pořadateli tisková data potřebná k výrobě grafických a jiných médií.</w:t>
      </w:r>
    </w:p>
    <w:p w14:paraId="3685347E" w14:textId="77777777" w:rsidR="00A057EC" w:rsidRDefault="00000000">
      <w:pPr>
        <w:spacing w:line="204" w:lineRule="auto"/>
        <w:rPr>
          <w:rFonts w:ascii="Times New Roman" w:hAnsi="Times New Roman"/>
          <w:b/>
          <w:color w:val="000000"/>
          <w:sz w:val="20"/>
          <w:lang w:val="cs-CZ"/>
        </w:rPr>
      </w:pPr>
      <w:r>
        <w:rPr>
          <w:rFonts w:ascii="Times New Roman" w:hAnsi="Times New Roman"/>
          <w:b/>
          <w:color w:val="000000"/>
          <w:sz w:val="20"/>
          <w:lang w:val="cs-CZ"/>
        </w:rPr>
        <w:t>IF</w:t>
      </w:r>
    </w:p>
    <w:p w14:paraId="2F3BA010" w14:textId="77777777" w:rsidR="00A057EC" w:rsidRDefault="00000000">
      <w:pPr>
        <w:spacing w:before="72"/>
        <w:rPr>
          <w:rFonts w:ascii="Times New Roman" w:hAnsi="Times New Roman"/>
          <w:b/>
          <w:color w:val="000000"/>
          <w:spacing w:val="-8"/>
          <w:w w:val="110"/>
          <w:sz w:val="20"/>
          <w:lang w:val="cs-CZ"/>
        </w:rPr>
      </w:pPr>
      <w:r>
        <w:rPr>
          <w:rFonts w:ascii="Times New Roman" w:hAnsi="Times New Roman"/>
          <w:b/>
          <w:color w:val="000000"/>
          <w:spacing w:val="-8"/>
          <w:w w:val="110"/>
          <w:sz w:val="20"/>
          <w:lang w:val="cs-CZ"/>
        </w:rPr>
        <w:t>Zvláštní ujednání</w:t>
      </w:r>
    </w:p>
    <w:p w14:paraId="1D785AEF" w14:textId="77777777" w:rsidR="00A057EC" w:rsidRDefault="00000000">
      <w:pPr>
        <w:jc w:val="both"/>
        <w:rPr>
          <w:rFonts w:ascii="Times New Roman" w:hAnsi="Times New Roman"/>
          <w:color w:val="000000"/>
          <w:spacing w:val="-4"/>
          <w:w w:val="105"/>
          <w:sz w:val="20"/>
          <w:lang w:val="cs-CZ"/>
        </w:rPr>
      </w:pPr>
      <w:r>
        <w:rPr>
          <w:rFonts w:ascii="Times New Roman" w:hAnsi="Times New Roman"/>
          <w:color w:val="000000"/>
          <w:spacing w:val="-4"/>
          <w:w w:val="105"/>
          <w:sz w:val="20"/>
          <w:lang w:val="cs-CZ"/>
        </w:rPr>
        <w:t xml:space="preserve">Pořadatel čestně prohlašuje, že provádí hlášení o veřejné produkci umělců příslušným ochranným autorským </w:t>
      </w:r>
      <w:r>
        <w:rPr>
          <w:rFonts w:ascii="Times New Roman" w:hAnsi="Times New Roman"/>
          <w:color w:val="000000"/>
          <w:spacing w:val="-5"/>
          <w:w w:val="105"/>
          <w:sz w:val="20"/>
          <w:lang w:val="cs-CZ"/>
        </w:rPr>
        <w:t xml:space="preserve">organizacím. Nedílnou součástí smlouvy je proto k tomuto účelu vytvořena příloha se seznamem produkovaných </w:t>
      </w:r>
      <w:r>
        <w:rPr>
          <w:rFonts w:ascii="Times New Roman" w:hAnsi="Times New Roman"/>
          <w:color w:val="000000"/>
          <w:w w:val="105"/>
          <w:sz w:val="20"/>
          <w:lang w:val="cs-CZ"/>
        </w:rPr>
        <w:t>skladeb a všeobecné podmínky. Smlouva</w:t>
      </w:r>
      <w:r>
        <w:rPr>
          <w:rFonts w:ascii="Times New Roman" w:hAnsi="Times New Roman"/>
          <w:color w:val="000000"/>
          <w:sz w:val="20"/>
          <w:lang w:val="cs-CZ"/>
        </w:rPr>
        <w:t xml:space="preserve"> je vyhotovena ve dvou tiskopisech, z </w:t>
      </w:r>
      <w:r>
        <w:rPr>
          <w:rFonts w:ascii="Times New Roman" w:hAnsi="Times New Roman"/>
          <w:color w:val="000000"/>
          <w:w w:val="105"/>
          <w:sz w:val="20"/>
          <w:lang w:val="cs-CZ"/>
        </w:rPr>
        <w:t>nichž jeden obdrží</w:t>
      </w:r>
      <w:r>
        <w:rPr>
          <w:rFonts w:ascii="Times New Roman" w:hAnsi="Times New Roman"/>
          <w:color w:val="000000"/>
          <w:sz w:val="20"/>
          <w:lang w:val="cs-CZ"/>
        </w:rPr>
        <w:t xml:space="preserve"> agentura a </w:t>
      </w:r>
      <w:r>
        <w:rPr>
          <w:rFonts w:ascii="Times New Roman" w:hAnsi="Times New Roman"/>
          <w:color w:val="000000"/>
          <w:spacing w:val="-2"/>
          <w:w w:val="105"/>
          <w:sz w:val="20"/>
          <w:lang w:val="cs-CZ"/>
        </w:rPr>
        <w:t>jeden pořadatel.</w:t>
      </w:r>
    </w:p>
    <w:p w14:paraId="2D45437D" w14:textId="77777777" w:rsidR="00A057EC" w:rsidRDefault="00000000">
      <w:pPr>
        <w:tabs>
          <w:tab w:val="right" w:pos="7056"/>
        </w:tabs>
        <w:spacing w:before="216" w:after="864"/>
        <w:rPr>
          <w:rFonts w:ascii="Times New Roman" w:hAnsi="Times New Roman"/>
          <w:color w:val="000000"/>
          <w:sz w:val="20"/>
          <w:lang w:val="cs-CZ"/>
        </w:rPr>
      </w:pPr>
      <w:r>
        <w:rPr>
          <w:rFonts w:ascii="Times New Roman" w:hAnsi="Times New Roman"/>
          <w:color w:val="000000"/>
          <w:sz w:val="20"/>
          <w:lang w:val="cs-CZ"/>
        </w:rPr>
        <w:t>V Praze dne 10.1.2023</w:t>
      </w:r>
      <w:r>
        <w:rPr>
          <w:rFonts w:ascii="Times New Roman" w:hAnsi="Times New Roman"/>
          <w:color w:val="000000"/>
          <w:sz w:val="20"/>
          <w:lang w:val="cs-CZ"/>
        </w:rPr>
        <w:tab/>
        <w:t xml:space="preserve">V </w:t>
      </w:r>
      <w:r>
        <w:rPr>
          <w:rFonts w:ascii="Times New Roman" w:hAnsi="Times New Roman"/>
          <w:color w:val="000000"/>
          <w:w w:val="105"/>
          <w:sz w:val="20"/>
          <w:lang w:val="cs-CZ"/>
        </w:rPr>
        <w:t>Aši</w:t>
      </w:r>
      <w:r>
        <w:rPr>
          <w:rFonts w:ascii="Times New Roman" w:hAnsi="Times New Roman"/>
          <w:color w:val="000000"/>
          <w:sz w:val="20"/>
          <w:lang w:val="cs-CZ"/>
        </w:rPr>
        <w:t xml:space="preserve"> dne</w:t>
      </w:r>
    </w:p>
    <w:p w14:paraId="553AE2E2" w14:textId="77777777" w:rsidR="00A057EC" w:rsidRDefault="00000000">
      <w:pPr>
        <w:tabs>
          <w:tab w:val="right" w:pos="7368"/>
        </w:tabs>
        <w:spacing w:before="72"/>
        <w:ind w:left="216"/>
        <w:rPr>
          <w:rFonts w:ascii="Times New Roman" w:hAnsi="Times New Roman"/>
          <w:color w:val="000000"/>
          <w:spacing w:val="-8"/>
          <w:sz w:val="20"/>
          <w:lang w:val="cs-CZ"/>
        </w:rPr>
      </w:pPr>
      <w:r>
        <w:pict w14:anchorId="3599CBD8">
          <v:line id="_x0000_s1029" style="position:absolute;left:0;text-align:left;z-index:251656192;mso-position-horizontal-relative:text;mso-position-vertical-relative:text" from="0,.65pt" to="89.85pt,.65pt" strokeweight="1.2pt">
            <v:stroke dashstyle="1 1"/>
          </v:line>
        </w:pict>
      </w:r>
      <w:r>
        <w:pict w14:anchorId="682DE326">
          <v:line id="_x0000_s1028" style="position:absolute;left:0;text-align:left;z-index:251657216;mso-position-horizontal-relative:text;mso-position-vertical-relative:text" from="314.65pt,.65pt" to="412.65pt,.65pt" strokeweight="1.2pt">
            <v:stroke dashstyle="1 1"/>
          </v:line>
        </w:pict>
      </w:r>
      <w:r>
        <w:rPr>
          <w:rFonts w:ascii="Times New Roman" w:hAnsi="Times New Roman"/>
          <w:color w:val="000000"/>
          <w:spacing w:val="-8"/>
          <w:sz w:val="20"/>
          <w:lang w:val="cs-CZ"/>
        </w:rPr>
        <w:t>agentura-</w:t>
      </w:r>
      <w:r>
        <w:rPr>
          <w:rFonts w:ascii="Times New Roman" w:hAnsi="Times New Roman"/>
          <w:color w:val="000000"/>
          <w:spacing w:val="-8"/>
          <w:w w:val="105"/>
          <w:sz w:val="20"/>
          <w:lang w:val="cs-CZ"/>
        </w:rPr>
        <w:t>umělci</w:t>
      </w:r>
      <w:r>
        <w:rPr>
          <w:rFonts w:ascii="Times New Roman" w:hAnsi="Times New Roman"/>
          <w:color w:val="000000"/>
          <w:spacing w:val="-8"/>
          <w:w w:val="105"/>
          <w:sz w:val="20"/>
          <w:lang w:val="cs-CZ"/>
        </w:rPr>
        <w:tab/>
      </w:r>
      <w:r>
        <w:rPr>
          <w:rFonts w:ascii="Times New Roman" w:hAnsi="Times New Roman"/>
          <w:color w:val="000000"/>
          <w:w w:val="105"/>
          <w:sz w:val="20"/>
          <w:lang w:val="cs-CZ"/>
        </w:rPr>
        <w:t>pořadatel</w:t>
      </w:r>
    </w:p>
    <w:p w14:paraId="4F1ED516" w14:textId="77777777" w:rsidR="00A057EC" w:rsidRDefault="00A057EC">
      <w:pPr>
        <w:sectPr w:rsidR="00A057EC">
          <w:pgSz w:w="11918" w:h="16854"/>
          <w:pgMar w:top="614" w:right="1283" w:bottom="1490" w:left="1355" w:header="720" w:footer="720" w:gutter="0"/>
          <w:cols w:space="708"/>
        </w:sectPr>
      </w:pPr>
    </w:p>
    <w:p w14:paraId="6CE196CA" w14:textId="77777777" w:rsidR="00A057EC" w:rsidRDefault="00000000">
      <w:pPr>
        <w:spacing w:line="196" w:lineRule="auto"/>
        <w:jc w:val="center"/>
        <w:rPr>
          <w:rFonts w:ascii="Courier New" w:hAnsi="Courier New"/>
          <w:b/>
          <w:i/>
          <w:color w:val="000000"/>
          <w:w w:val="105"/>
          <w:sz w:val="28"/>
          <w:lang w:val="cs-CZ"/>
        </w:rPr>
      </w:pPr>
      <w:r>
        <w:rPr>
          <w:rFonts w:ascii="Courier New" w:hAnsi="Courier New"/>
          <w:b/>
          <w:i/>
          <w:color w:val="000000"/>
          <w:w w:val="105"/>
          <w:sz w:val="28"/>
          <w:lang w:val="cs-CZ"/>
        </w:rPr>
        <w:lastRenderedPageBreak/>
        <w:t>P E T R K O T V A L D</w:t>
      </w:r>
    </w:p>
    <w:p w14:paraId="2562AF82" w14:textId="77777777" w:rsidR="00A057EC" w:rsidRDefault="00000000">
      <w:pPr>
        <w:spacing w:before="36"/>
        <w:jc w:val="center"/>
        <w:rPr>
          <w:rFonts w:ascii="Times New Roman" w:hAnsi="Times New Roman"/>
          <w:color w:val="000000"/>
          <w:sz w:val="20"/>
          <w:lang w:val="cs-CZ"/>
        </w:rPr>
      </w:pPr>
      <w:r>
        <w:rPr>
          <w:rFonts w:ascii="Times New Roman" w:hAnsi="Times New Roman"/>
          <w:color w:val="000000"/>
          <w:sz w:val="20"/>
          <w:lang w:val="cs-CZ"/>
        </w:rPr>
        <w:t xml:space="preserve">Agentura </w:t>
      </w:r>
      <w:proofErr w:type="spellStart"/>
      <w:r>
        <w:rPr>
          <w:rFonts w:ascii="Times New Roman" w:hAnsi="Times New Roman"/>
          <w:color w:val="000000"/>
          <w:sz w:val="20"/>
          <w:lang w:val="cs-CZ"/>
        </w:rPr>
        <w:t>P.K.art</w:t>
      </w:r>
      <w:proofErr w:type="spellEnd"/>
    </w:p>
    <w:p w14:paraId="55F3C5E6" w14:textId="77777777" w:rsidR="00A057EC" w:rsidRDefault="00000000">
      <w:pPr>
        <w:jc w:val="center"/>
        <w:rPr>
          <w:rFonts w:ascii="Arial" w:hAnsi="Arial"/>
          <w:color w:val="000000"/>
          <w:sz w:val="16"/>
          <w:lang w:val="cs-CZ"/>
        </w:rPr>
      </w:pPr>
      <w:r>
        <w:rPr>
          <w:rFonts w:ascii="Arial" w:hAnsi="Arial"/>
          <w:color w:val="000000"/>
          <w:sz w:val="16"/>
          <w:lang w:val="cs-CZ"/>
        </w:rPr>
        <w:t xml:space="preserve">Postřekovská 6/259, 155 00 Praha 5, </w:t>
      </w:r>
      <w:r>
        <w:rPr>
          <w:rFonts w:ascii="Arial" w:hAnsi="Arial"/>
          <w:color w:val="000000"/>
          <w:w w:val="105"/>
          <w:sz w:val="16"/>
          <w:lang w:val="cs-CZ"/>
        </w:rPr>
        <w:t xml:space="preserve">+420 602 392 989 </w:t>
      </w:r>
      <w:hyperlink r:id="rId7">
        <w:r>
          <w:rPr>
            <w:rFonts w:ascii="Arial" w:hAnsi="Arial"/>
            <w:color w:val="0000FF"/>
            <w:w w:val="105"/>
            <w:sz w:val="16"/>
            <w:u w:val="single"/>
            <w:lang w:val="cs-CZ"/>
          </w:rPr>
          <w:t>mail:</w:t>
        </w:r>
      </w:hyperlink>
      <w:r>
        <w:rPr>
          <w:rFonts w:ascii="Arial" w:hAnsi="Arial"/>
          <w:color w:val="0000FF"/>
          <w:sz w:val="16"/>
          <w:u w:val="single"/>
          <w:lang w:val="cs-CZ"/>
        </w:rPr>
        <w:t xml:space="preserve"> petr@kotvald.cz</w:t>
      </w:r>
      <w:r>
        <w:rPr>
          <w:rFonts w:ascii="Arial" w:hAnsi="Arial"/>
          <w:color w:val="0000FF"/>
          <w:sz w:val="16"/>
          <w:lang w:val="cs-CZ"/>
        </w:rPr>
        <w:t xml:space="preserve"> </w:t>
      </w:r>
      <w:r>
        <w:rPr>
          <w:rFonts w:ascii="Arial" w:hAnsi="Arial"/>
          <w:color w:val="0000FF"/>
          <w:sz w:val="16"/>
          <w:lang w:val="cs-CZ"/>
        </w:rPr>
        <w:br/>
      </w:r>
      <w:r>
        <w:rPr>
          <w:rFonts w:ascii="Arial" w:hAnsi="Arial"/>
          <w:color w:val="000000"/>
          <w:sz w:val="16"/>
          <w:lang w:val="cs-CZ"/>
        </w:rPr>
        <w:t xml:space="preserve">IČO: 61479012, DIČ: </w:t>
      </w:r>
      <w:r w:rsidRPr="001757D1">
        <w:rPr>
          <w:rFonts w:ascii="Arial" w:hAnsi="Arial"/>
          <w:color w:val="000000"/>
          <w:sz w:val="16"/>
          <w:highlight w:val="black"/>
          <w:lang w:val="cs-CZ"/>
        </w:rPr>
        <w:t>5907081246</w:t>
      </w:r>
    </w:p>
    <w:p w14:paraId="03FBE0D3" w14:textId="77777777" w:rsidR="00A057EC" w:rsidRDefault="00000000">
      <w:pPr>
        <w:spacing w:before="1440"/>
        <w:jc w:val="center"/>
        <w:rPr>
          <w:rFonts w:ascii="Times New Roman" w:hAnsi="Times New Roman"/>
          <w:b/>
          <w:color w:val="000000"/>
          <w:spacing w:val="-3"/>
          <w:w w:val="105"/>
          <w:lang w:val="cs-CZ"/>
        </w:rPr>
      </w:pPr>
      <w:r>
        <w:rPr>
          <w:rFonts w:ascii="Times New Roman" w:hAnsi="Times New Roman"/>
          <w:b/>
          <w:color w:val="000000"/>
          <w:spacing w:val="-3"/>
          <w:w w:val="105"/>
          <w:lang w:val="cs-CZ"/>
        </w:rPr>
        <w:t>V š e o b e c n é p o d m í n k</w:t>
      </w:r>
      <w:r>
        <w:rPr>
          <w:rFonts w:ascii="Times New Roman" w:hAnsi="Times New Roman"/>
          <w:b/>
          <w:color w:val="000000"/>
          <w:spacing w:val="-3"/>
          <w:w w:val="110"/>
          <w:lang w:val="cs-CZ"/>
        </w:rPr>
        <w:t xml:space="preserve"> y</w:t>
      </w:r>
    </w:p>
    <w:p w14:paraId="70ECB114" w14:textId="77777777" w:rsidR="00A057EC" w:rsidRDefault="00000000">
      <w:pPr>
        <w:numPr>
          <w:ilvl w:val="0"/>
          <w:numId w:val="1"/>
        </w:numPr>
        <w:tabs>
          <w:tab w:val="clear" w:pos="720"/>
          <w:tab w:val="decimal" w:pos="792"/>
        </w:tabs>
        <w:spacing w:before="756"/>
        <w:ind w:left="0" w:firstLine="72"/>
        <w:rPr>
          <w:rFonts w:ascii="Times New Roman" w:hAnsi="Times New Roman"/>
          <w:color w:val="000000"/>
          <w:spacing w:val="14"/>
          <w:lang w:val="cs-CZ"/>
        </w:rPr>
      </w:pPr>
      <w:r>
        <w:rPr>
          <w:rFonts w:ascii="Times New Roman" w:hAnsi="Times New Roman"/>
          <w:color w:val="000000"/>
          <w:spacing w:val="14"/>
          <w:lang w:val="cs-CZ"/>
        </w:rPr>
        <w:t>A</w:t>
      </w:r>
      <w:r>
        <w:rPr>
          <w:rFonts w:ascii="Times New Roman" w:hAnsi="Times New Roman"/>
          <w:color w:val="000000"/>
          <w:spacing w:val="14"/>
          <w:w w:val="105"/>
          <w:lang w:val="cs-CZ"/>
        </w:rPr>
        <w:t>gentura zabezpečí dopravu souboru.</w:t>
      </w:r>
    </w:p>
    <w:p w14:paraId="43522F79" w14:textId="77777777" w:rsidR="00A057EC" w:rsidRDefault="00000000">
      <w:pPr>
        <w:numPr>
          <w:ilvl w:val="0"/>
          <w:numId w:val="1"/>
        </w:numPr>
        <w:tabs>
          <w:tab w:val="clear" w:pos="720"/>
          <w:tab w:val="decimal" w:pos="792"/>
        </w:tabs>
        <w:ind w:left="0" w:firstLine="72"/>
        <w:rPr>
          <w:rFonts w:ascii="Times New Roman" w:hAnsi="Times New Roman"/>
          <w:color w:val="000000"/>
          <w:spacing w:val="-6"/>
          <w:w w:val="105"/>
          <w:lang w:val="cs-CZ"/>
        </w:rPr>
      </w:pPr>
      <w:r>
        <w:rPr>
          <w:rFonts w:ascii="Times New Roman" w:hAnsi="Times New Roman"/>
          <w:color w:val="000000"/>
          <w:spacing w:val="-6"/>
          <w:w w:val="105"/>
          <w:lang w:val="cs-CZ"/>
        </w:rPr>
        <w:t>Vyúčtování bude realizováno placením hotově do rukou vedoucího souboru, nestanoví</w:t>
      </w:r>
      <w:r>
        <w:rPr>
          <w:rFonts w:ascii="Times New Roman" w:hAnsi="Times New Roman"/>
          <w:color w:val="000000"/>
          <w:spacing w:val="-6"/>
          <w:lang w:val="cs-CZ"/>
        </w:rPr>
        <w:t xml:space="preserve">-li smlouva </w:t>
      </w:r>
      <w:r>
        <w:rPr>
          <w:rFonts w:ascii="Times New Roman" w:hAnsi="Times New Roman"/>
          <w:color w:val="000000"/>
          <w:lang w:val="cs-CZ"/>
        </w:rPr>
        <w:t>jinak.</w:t>
      </w:r>
    </w:p>
    <w:p w14:paraId="42F3FB51" w14:textId="77777777" w:rsidR="00A057EC" w:rsidRDefault="00000000">
      <w:pPr>
        <w:numPr>
          <w:ilvl w:val="0"/>
          <w:numId w:val="1"/>
        </w:numPr>
        <w:tabs>
          <w:tab w:val="clear" w:pos="720"/>
          <w:tab w:val="decimal" w:pos="792"/>
        </w:tabs>
        <w:spacing w:before="36"/>
        <w:ind w:left="0" w:firstLine="72"/>
        <w:rPr>
          <w:rFonts w:ascii="Times New Roman" w:hAnsi="Times New Roman"/>
          <w:color w:val="000000"/>
          <w:spacing w:val="-4"/>
          <w:w w:val="105"/>
          <w:lang w:val="cs-CZ"/>
        </w:rPr>
      </w:pPr>
      <w:r>
        <w:rPr>
          <w:rFonts w:ascii="Times New Roman" w:hAnsi="Times New Roman"/>
          <w:color w:val="000000"/>
          <w:spacing w:val="-4"/>
          <w:w w:val="105"/>
          <w:lang w:val="cs-CZ"/>
        </w:rPr>
        <w:t>Pořadatel zajistí pořadatelskou službu, bezpečnost umělců a jejich vozidel.</w:t>
      </w:r>
    </w:p>
    <w:p w14:paraId="24FD1B68" w14:textId="77777777" w:rsidR="00A057EC" w:rsidRDefault="00000000">
      <w:pPr>
        <w:numPr>
          <w:ilvl w:val="0"/>
          <w:numId w:val="2"/>
        </w:numPr>
        <w:tabs>
          <w:tab w:val="clear" w:pos="720"/>
          <w:tab w:val="decimal" w:pos="792"/>
        </w:tabs>
        <w:ind w:left="0" w:firstLine="72"/>
        <w:rPr>
          <w:rFonts w:ascii="Times New Roman" w:hAnsi="Times New Roman"/>
          <w:color w:val="000000"/>
          <w:spacing w:val="-5"/>
          <w:w w:val="105"/>
          <w:lang w:val="cs-CZ"/>
        </w:rPr>
      </w:pPr>
      <w:r>
        <w:rPr>
          <w:rFonts w:ascii="Times New Roman" w:hAnsi="Times New Roman"/>
          <w:color w:val="000000"/>
          <w:spacing w:val="-5"/>
          <w:w w:val="105"/>
          <w:lang w:val="cs-CZ"/>
        </w:rPr>
        <w:t xml:space="preserve">Po oboustranném podpisu se tato smlouva stává závaznou a je vypověditelná pouze písemně s </w:t>
      </w:r>
      <w:r>
        <w:rPr>
          <w:rFonts w:ascii="Times New Roman" w:hAnsi="Times New Roman"/>
          <w:color w:val="000000"/>
          <w:spacing w:val="-4"/>
          <w:w w:val="105"/>
          <w:lang w:val="cs-CZ"/>
        </w:rPr>
        <w:t>uvedením řádných a doložitelných důvodů.</w:t>
      </w:r>
    </w:p>
    <w:p w14:paraId="1D113B7A" w14:textId="77777777" w:rsidR="00A057EC" w:rsidRDefault="00000000">
      <w:pPr>
        <w:numPr>
          <w:ilvl w:val="0"/>
          <w:numId w:val="2"/>
        </w:numPr>
        <w:tabs>
          <w:tab w:val="clear" w:pos="720"/>
          <w:tab w:val="decimal" w:pos="792"/>
        </w:tabs>
        <w:ind w:left="0" w:firstLine="72"/>
        <w:jc w:val="both"/>
        <w:rPr>
          <w:rFonts w:ascii="Times New Roman" w:hAnsi="Times New Roman"/>
          <w:color w:val="000000"/>
          <w:spacing w:val="-3"/>
          <w:lang w:val="cs-CZ"/>
        </w:rPr>
      </w:pPr>
      <w:r>
        <w:rPr>
          <w:rFonts w:ascii="Times New Roman" w:hAnsi="Times New Roman"/>
          <w:color w:val="000000"/>
          <w:spacing w:val="-3"/>
          <w:lang w:val="cs-CZ"/>
        </w:rPr>
        <w:t>Dojde-</w:t>
      </w:r>
      <w:r>
        <w:rPr>
          <w:rFonts w:ascii="Times New Roman" w:hAnsi="Times New Roman"/>
          <w:color w:val="000000"/>
          <w:spacing w:val="-3"/>
          <w:w w:val="105"/>
          <w:lang w:val="cs-CZ"/>
        </w:rPr>
        <w:t xml:space="preserve">li ke zrušení smlouvy ze strany pořadatele, uhradí agentuře </w:t>
      </w:r>
      <w:r>
        <w:rPr>
          <w:rFonts w:ascii="Times New Roman" w:hAnsi="Times New Roman"/>
          <w:color w:val="000000"/>
          <w:spacing w:val="-3"/>
          <w:lang w:val="cs-CZ"/>
        </w:rPr>
        <w:t xml:space="preserve">100 </w:t>
      </w:r>
      <w:r>
        <w:rPr>
          <w:rFonts w:ascii="Times New Roman" w:hAnsi="Times New Roman"/>
          <w:color w:val="000000"/>
          <w:spacing w:val="-3"/>
          <w:w w:val="105"/>
          <w:lang w:val="cs-CZ"/>
        </w:rPr>
        <w:t xml:space="preserve">% smluvní částky. Totéž </w:t>
      </w:r>
      <w:r>
        <w:rPr>
          <w:rFonts w:ascii="Times New Roman" w:hAnsi="Times New Roman"/>
          <w:color w:val="000000"/>
          <w:spacing w:val="-5"/>
          <w:w w:val="105"/>
          <w:lang w:val="cs-CZ"/>
        </w:rPr>
        <w:t>platí i při neuskutečnění akce z důvodů nedodržení některé ze všeobecných nebo technických podmínek. Neplatí v případě živelné pohromy.</w:t>
      </w:r>
    </w:p>
    <w:p w14:paraId="392370DE" w14:textId="77777777" w:rsidR="00A057EC" w:rsidRDefault="00000000">
      <w:pPr>
        <w:numPr>
          <w:ilvl w:val="0"/>
          <w:numId w:val="2"/>
        </w:numPr>
        <w:tabs>
          <w:tab w:val="clear" w:pos="720"/>
          <w:tab w:val="decimal" w:pos="792"/>
        </w:tabs>
        <w:ind w:left="0" w:firstLine="72"/>
        <w:jc w:val="both"/>
        <w:rPr>
          <w:rFonts w:ascii="Times New Roman" w:hAnsi="Times New Roman"/>
          <w:color w:val="000000"/>
          <w:spacing w:val="-4"/>
          <w:w w:val="105"/>
          <w:lang w:val="cs-CZ"/>
        </w:rPr>
      </w:pPr>
      <w:r>
        <w:rPr>
          <w:rFonts w:ascii="Times New Roman" w:hAnsi="Times New Roman"/>
          <w:color w:val="000000"/>
          <w:spacing w:val="-4"/>
          <w:w w:val="105"/>
          <w:lang w:val="cs-CZ"/>
        </w:rPr>
        <w:t>Zruší</w:t>
      </w:r>
      <w:r>
        <w:rPr>
          <w:rFonts w:ascii="Times New Roman" w:hAnsi="Times New Roman"/>
          <w:color w:val="000000"/>
          <w:spacing w:val="-4"/>
          <w:lang w:val="cs-CZ"/>
        </w:rPr>
        <w:t>-</w:t>
      </w:r>
      <w:r>
        <w:rPr>
          <w:rFonts w:ascii="Times New Roman" w:hAnsi="Times New Roman"/>
          <w:color w:val="000000"/>
          <w:spacing w:val="-4"/>
          <w:w w:val="105"/>
          <w:lang w:val="cs-CZ"/>
        </w:rPr>
        <w:t>li nebo neuskuteční</w:t>
      </w:r>
      <w:r>
        <w:rPr>
          <w:rFonts w:ascii="Times New Roman" w:hAnsi="Times New Roman"/>
          <w:color w:val="000000"/>
          <w:spacing w:val="-4"/>
          <w:lang w:val="cs-CZ"/>
        </w:rPr>
        <w:t>-</w:t>
      </w:r>
      <w:r>
        <w:rPr>
          <w:rFonts w:ascii="Times New Roman" w:hAnsi="Times New Roman"/>
          <w:color w:val="000000"/>
          <w:spacing w:val="-4"/>
          <w:w w:val="105"/>
          <w:lang w:val="cs-CZ"/>
        </w:rPr>
        <w:t xml:space="preserve">li agentura smluvně potvrzený koncert bez řádně doložených důvodů, </w:t>
      </w:r>
      <w:r>
        <w:rPr>
          <w:rFonts w:ascii="Times New Roman" w:hAnsi="Times New Roman"/>
          <w:color w:val="000000"/>
          <w:spacing w:val="-5"/>
          <w:w w:val="105"/>
          <w:lang w:val="cs-CZ"/>
        </w:rPr>
        <w:t xml:space="preserve">např. onemocnění, je povinna uhradit pořadateli veškeré do té doby prokazatelně vynaložené náklady na </w:t>
      </w:r>
      <w:r>
        <w:rPr>
          <w:rFonts w:ascii="Times New Roman" w:hAnsi="Times New Roman"/>
          <w:color w:val="000000"/>
          <w:spacing w:val="-4"/>
          <w:w w:val="105"/>
          <w:lang w:val="cs-CZ"/>
        </w:rPr>
        <w:t>koncert, a to až do výše smluvní částky.</w:t>
      </w:r>
    </w:p>
    <w:p w14:paraId="1FADBB4F" w14:textId="77777777" w:rsidR="00A057EC" w:rsidRDefault="00000000">
      <w:pPr>
        <w:spacing w:before="1296" w:line="208" w:lineRule="auto"/>
        <w:ind w:left="3312"/>
        <w:rPr>
          <w:rFonts w:ascii="Times New Roman" w:hAnsi="Times New Roman"/>
          <w:b/>
          <w:color w:val="000000"/>
          <w:spacing w:val="-6"/>
          <w:w w:val="110"/>
          <w:lang w:val="cs-CZ"/>
        </w:rPr>
      </w:pPr>
      <w:r>
        <w:rPr>
          <w:rFonts w:ascii="Times New Roman" w:hAnsi="Times New Roman"/>
          <w:b/>
          <w:color w:val="000000"/>
          <w:spacing w:val="-6"/>
          <w:w w:val="110"/>
          <w:lang w:val="cs-CZ"/>
        </w:rPr>
        <w:t xml:space="preserve">Petr </w:t>
      </w:r>
      <w:proofErr w:type="spellStart"/>
      <w:r>
        <w:rPr>
          <w:rFonts w:ascii="Times New Roman" w:hAnsi="Times New Roman"/>
          <w:b/>
          <w:color w:val="000000"/>
          <w:spacing w:val="-6"/>
          <w:w w:val="110"/>
          <w:lang w:val="cs-CZ"/>
        </w:rPr>
        <w:t>Kotvald</w:t>
      </w:r>
      <w:proofErr w:type="spellEnd"/>
      <w:r>
        <w:rPr>
          <w:rFonts w:ascii="Times New Roman" w:hAnsi="Times New Roman"/>
          <w:b/>
          <w:color w:val="000000"/>
          <w:spacing w:val="-6"/>
          <w:w w:val="110"/>
          <w:lang w:val="cs-CZ"/>
        </w:rPr>
        <w:t xml:space="preserve"> </w:t>
      </w:r>
      <w:r>
        <w:rPr>
          <w:rFonts w:ascii="Times New Roman" w:hAnsi="Times New Roman"/>
          <w:b/>
          <w:color w:val="000000"/>
          <w:spacing w:val="-6"/>
          <w:w w:val="105"/>
          <w:lang w:val="cs-CZ"/>
        </w:rPr>
        <w:t>– repertoárový list</w:t>
      </w:r>
    </w:p>
    <w:p w14:paraId="66F78430" w14:textId="77777777" w:rsidR="00A057EC" w:rsidRDefault="00000000">
      <w:pPr>
        <w:numPr>
          <w:ilvl w:val="0"/>
          <w:numId w:val="3"/>
        </w:numPr>
        <w:tabs>
          <w:tab w:val="clear" w:pos="360"/>
          <w:tab w:val="decimal" w:pos="2160"/>
          <w:tab w:val="right" w:pos="6975"/>
        </w:tabs>
        <w:spacing w:before="504"/>
        <w:ind w:left="1800"/>
        <w:rPr>
          <w:rFonts w:ascii="Times New Roman" w:hAnsi="Times New Roman"/>
          <w:color w:val="000000"/>
          <w:spacing w:val="14"/>
          <w:lang w:val="cs-CZ"/>
        </w:rPr>
      </w:pPr>
      <w:r>
        <w:rPr>
          <w:rFonts w:ascii="Times New Roman" w:hAnsi="Times New Roman"/>
          <w:color w:val="000000"/>
          <w:spacing w:val="14"/>
          <w:lang w:val="cs-CZ"/>
        </w:rPr>
        <w:t>Je v tahu</w:t>
      </w:r>
      <w:r>
        <w:rPr>
          <w:rFonts w:ascii="Times New Roman" w:hAnsi="Times New Roman"/>
          <w:color w:val="000000"/>
          <w:spacing w:val="14"/>
          <w:lang w:val="cs-CZ"/>
        </w:rPr>
        <w:tab/>
      </w:r>
      <w:r>
        <w:rPr>
          <w:rFonts w:ascii="Times New Roman" w:hAnsi="Times New Roman"/>
          <w:color w:val="000000"/>
          <w:spacing w:val="-4"/>
          <w:w w:val="105"/>
          <w:lang w:val="cs-CZ"/>
        </w:rPr>
        <w:t>Jindřich Parma / Pavel Cmíral</w:t>
      </w:r>
    </w:p>
    <w:p w14:paraId="40971202" w14:textId="77777777" w:rsidR="00A057EC" w:rsidRDefault="00000000">
      <w:pPr>
        <w:numPr>
          <w:ilvl w:val="0"/>
          <w:numId w:val="3"/>
        </w:numPr>
        <w:tabs>
          <w:tab w:val="clear" w:pos="360"/>
          <w:tab w:val="decimal" w:pos="2160"/>
          <w:tab w:val="right" w:pos="6879"/>
        </w:tabs>
        <w:spacing w:line="213" w:lineRule="auto"/>
        <w:ind w:left="1800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LX</w:t>
      </w:r>
      <w:r>
        <w:rPr>
          <w:rFonts w:ascii="Times New Roman" w:hAnsi="Times New Roman"/>
          <w:color w:val="000000"/>
          <w:lang w:val="cs-CZ"/>
        </w:rPr>
        <w:tab/>
      </w:r>
      <w:r>
        <w:rPr>
          <w:rFonts w:ascii="Times New Roman" w:hAnsi="Times New Roman"/>
          <w:color w:val="000000"/>
          <w:spacing w:val="-4"/>
          <w:w w:val="105"/>
          <w:lang w:val="cs-CZ"/>
        </w:rPr>
        <w:t xml:space="preserve">Martin Blažek / Petr </w:t>
      </w:r>
      <w:proofErr w:type="spellStart"/>
      <w:r>
        <w:rPr>
          <w:rFonts w:ascii="Times New Roman" w:hAnsi="Times New Roman"/>
          <w:color w:val="000000"/>
          <w:spacing w:val="-4"/>
          <w:w w:val="105"/>
          <w:lang w:val="cs-CZ"/>
        </w:rPr>
        <w:t>Kotvald</w:t>
      </w:r>
      <w:proofErr w:type="spellEnd"/>
    </w:p>
    <w:p w14:paraId="7E9AB821" w14:textId="77777777" w:rsidR="00A057EC" w:rsidRDefault="00000000">
      <w:pPr>
        <w:numPr>
          <w:ilvl w:val="0"/>
          <w:numId w:val="3"/>
        </w:numPr>
        <w:tabs>
          <w:tab w:val="clear" w:pos="360"/>
          <w:tab w:val="decimal" w:pos="2160"/>
          <w:tab w:val="right" w:pos="6879"/>
        </w:tabs>
        <w:spacing w:before="36"/>
        <w:ind w:left="1800"/>
        <w:rPr>
          <w:rFonts w:ascii="Times New Roman" w:hAnsi="Times New Roman"/>
          <w:color w:val="000000"/>
          <w:spacing w:val="-10"/>
          <w:w w:val="105"/>
          <w:lang w:val="cs-CZ"/>
        </w:rPr>
      </w:pPr>
      <w:r>
        <w:rPr>
          <w:rFonts w:ascii="Times New Roman" w:hAnsi="Times New Roman"/>
          <w:color w:val="000000"/>
          <w:spacing w:val="-10"/>
          <w:w w:val="105"/>
          <w:lang w:val="cs-CZ"/>
        </w:rPr>
        <w:t xml:space="preserve">Tak </w:t>
      </w:r>
      <w:proofErr w:type="spellStart"/>
      <w:r>
        <w:rPr>
          <w:rFonts w:ascii="Times New Roman" w:hAnsi="Times New Roman"/>
          <w:color w:val="000000"/>
          <w:spacing w:val="-10"/>
          <w:w w:val="105"/>
          <w:lang w:val="cs-CZ"/>
        </w:rPr>
        <w:t>pojd´už</w:t>
      </w:r>
      <w:proofErr w:type="spellEnd"/>
      <w:r>
        <w:rPr>
          <w:rFonts w:ascii="Times New Roman" w:hAnsi="Times New Roman"/>
          <w:color w:val="000000"/>
          <w:spacing w:val="-10"/>
          <w:w w:val="105"/>
          <w:lang w:val="cs-CZ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0"/>
          <w:w w:val="105"/>
          <w:lang w:val="cs-CZ"/>
        </w:rPr>
        <w:t>můžem</w:t>
      </w:r>
      <w:proofErr w:type="spellEnd"/>
      <w:r>
        <w:rPr>
          <w:rFonts w:ascii="Times New Roman" w:hAnsi="Times New Roman"/>
          <w:color w:val="000000"/>
          <w:spacing w:val="-10"/>
          <w:w w:val="105"/>
          <w:lang w:val="cs-CZ"/>
        </w:rPr>
        <w:tab/>
      </w:r>
      <w:r>
        <w:rPr>
          <w:rFonts w:ascii="Times New Roman" w:hAnsi="Times New Roman"/>
          <w:color w:val="000000"/>
          <w:spacing w:val="-4"/>
          <w:w w:val="105"/>
          <w:lang w:val="cs-CZ"/>
        </w:rPr>
        <w:t xml:space="preserve">Martin Blažek / Petr </w:t>
      </w:r>
      <w:proofErr w:type="spellStart"/>
      <w:r>
        <w:rPr>
          <w:rFonts w:ascii="Times New Roman" w:hAnsi="Times New Roman"/>
          <w:color w:val="000000"/>
          <w:spacing w:val="-4"/>
          <w:w w:val="105"/>
          <w:lang w:val="cs-CZ"/>
        </w:rPr>
        <w:t>Kotvald</w:t>
      </w:r>
      <w:proofErr w:type="spellEnd"/>
    </w:p>
    <w:p w14:paraId="1096CF4A" w14:textId="77777777" w:rsidR="00A057EC" w:rsidRDefault="00000000">
      <w:pPr>
        <w:numPr>
          <w:ilvl w:val="0"/>
          <w:numId w:val="3"/>
        </w:numPr>
        <w:tabs>
          <w:tab w:val="clear" w:pos="360"/>
          <w:tab w:val="decimal" w:pos="2160"/>
          <w:tab w:val="right" w:pos="6975"/>
        </w:tabs>
        <w:ind w:left="1800"/>
        <w:rPr>
          <w:rFonts w:ascii="Times New Roman" w:hAnsi="Times New Roman"/>
          <w:color w:val="000000"/>
          <w:spacing w:val="-2"/>
          <w:w w:val="105"/>
          <w:lang w:val="cs-CZ"/>
        </w:rPr>
      </w:pPr>
      <w:r>
        <w:rPr>
          <w:rFonts w:ascii="Times New Roman" w:hAnsi="Times New Roman"/>
          <w:color w:val="000000"/>
          <w:spacing w:val="-2"/>
          <w:w w:val="105"/>
          <w:lang w:val="cs-CZ"/>
        </w:rPr>
        <w:t>Dej nám sex</w:t>
      </w:r>
      <w:r>
        <w:rPr>
          <w:rFonts w:ascii="Times New Roman" w:hAnsi="Times New Roman"/>
          <w:color w:val="000000"/>
          <w:spacing w:val="-2"/>
          <w:w w:val="105"/>
          <w:lang w:val="cs-CZ"/>
        </w:rPr>
        <w:tab/>
      </w:r>
      <w:r>
        <w:rPr>
          <w:rFonts w:ascii="Times New Roman" w:hAnsi="Times New Roman"/>
          <w:color w:val="000000"/>
          <w:spacing w:val="-4"/>
          <w:w w:val="105"/>
          <w:lang w:val="cs-CZ"/>
        </w:rPr>
        <w:t>Jindřich Parma / Pavel Cmíral</w:t>
      </w:r>
    </w:p>
    <w:p w14:paraId="049B02C2" w14:textId="77777777" w:rsidR="00A057EC" w:rsidRDefault="00000000">
      <w:pPr>
        <w:numPr>
          <w:ilvl w:val="0"/>
          <w:numId w:val="3"/>
        </w:numPr>
        <w:tabs>
          <w:tab w:val="clear" w:pos="360"/>
          <w:tab w:val="decimal" w:pos="2160"/>
          <w:tab w:val="right" w:pos="7037"/>
        </w:tabs>
        <w:ind w:left="1800"/>
        <w:rPr>
          <w:rFonts w:ascii="Times New Roman" w:hAnsi="Times New Roman"/>
          <w:color w:val="000000"/>
          <w:spacing w:val="16"/>
          <w:lang w:val="cs-CZ"/>
        </w:rPr>
      </w:pPr>
      <w:r>
        <w:rPr>
          <w:rFonts w:ascii="Times New Roman" w:hAnsi="Times New Roman"/>
          <w:color w:val="000000"/>
          <w:spacing w:val="16"/>
          <w:lang w:val="cs-CZ"/>
        </w:rPr>
        <w:t>Marilyn</w:t>
      </w:r>
      <w:r>
        <w:rPr>
          <w:rFonts w:ascii="Times New Roman" w:hAnsi="Times New Roman"/>
          <w:color w:val="000000"/>
          <w:spacing w:val="16"/>
          <w:lang w:val="cs-CZ"/>
        </w:rPr>
        <w:tab/>
      </w:r>
      <w:r>
        <w:rPr>
          <w:rFonts w:ascii="Times New Roman" w:hAnsi="Times New Roman"/>
          <w:color w:val="000000"/>
          <w:spacing w:val="-4"/>
          <w:w w:val="105"/>
          <w:lang w:val="cs-CZ"/>
        </w:rPr>
        <w:t>Jindřich Parma / Rudolf Kubík</w:t>
      </w:r>
    </w:p>
    <w:p w14:paraId="49C57AC8" w14:textId="77777777" w:rsidR="00A057EC" w:rsidRDefault="00000000">
      <w:pPr>
        <w:numPr>
          <w:ilvl w:val="0"/>
          <w:numId w:val="3"/>
        </w:numPr>
        <w:tabs>
          <w:tab w:val="clear" w:pos="360"/>
          <w:tab w:val="decimal" w:pos="2160"/>
          <w:tab w:val="right" w:pos="7037"/>
        </w:tabs>
        <w:ind w:left="1800"/>
        <w:rPr>
          <w:rFonts w:ascii="Times New Roman" w:hAnsi="Times New Roman"/>
          <w:color w:val="000000"/>
          <w:spacing w:val="16"/>
          <w:lang w:val="cs-CZ"/>
        </w:rPr>
      </w:pPr>
      <w:proofErr w:type="spellStart"/>
      <w:r>
        <w:rPr>
          <w:rFonts w:ascii="Times New Roman" w:hAnsi="Times New Roman"/>
          <w:color w:val="000000"/>
          <w:spacing w:val="16"/>
          <w:lang w:val="cs-CZ"/>
        </w:rPr>
        <w:t>Rosalyn</w:t>
      </w:r>
      <w:proofErr w:type="spellEnd"/>
      <w:r>
        <w:rPr>
          <w:rFonts w:ascii="Times New Roman" w:hAnsi="Times New Roman"/>
          <w:color w:val="000000"/>
          <w:spacing w:val="16"/>
          <w:lang w:val="cs-CZ"/>
        </w:rPr>
        <w:tab/>
      </w:r>
      <w:r>
        <w:rPr>
          <w:rFonts w:ascii="Times New Roman" w:hAnsi="Times New Roman"/>
          <w:color w:val="000000"/>
          <w:spacing w:val="-4"/>
          <w:w w:val="105"/>
          <w:lang w:val="cs-CZ"/>
        </w:rPr>
        <w:t>Jindřich Parma / Rudolf Kubík</w:t>
      </w:r>
    </w:p>
    <w:p w14:paraId="38042E3D" w14:textId="77777777" w:rsidR="00A057EC" w:rsidRDefault="00000000">
      <w:pPr>
        <w:numPr>
          <w:ilvl w:val="0"/>
          <w:numId w:val="3"/>
        </w:numPr>
        <w:tabs>
          <w:tab w:val="clear" w:pos="360"/>
          <w:tab w:val="decimal" w:pos="2160"/>
        </w:tabs>
        <w:ind w:left="1800"/>
        <w:rPr>
          <w:rFonts w:ascii="Times New Roman" w:hAnsi="Times New Roman"/>
          <w:color w:val="000000"/>
          <w:spacing w:val="-1"/>
          <w:w w:val="105"/>
          <w:lang w:val="cs-CZ"/>
        </w:rPr>
      </w:pPr>
      <w:proofErr w:type="spellStart"/>
      <w:r>
        <w:rPr>
          <w:rFonts w:ascii="Times New Roman" w:hAnsi="Times New Roman"/>
          <w:color w:val="000000"/>
          <w:spacing w:val="-1"/>
          <w:w w:val="105"/>
          <w:lang w:val="cs-CZ"/>
        </w:rPr>
        <w:t>Milujem</w:t>
      </w:r>
      <w:proofErr w:type="spellEnd"/>
      <w:r>
        <w:rPr>
          <w:rFonts w:ascii="Times New Roman" w:hAnsi="Times New Roman"/>
          <w:color w:val="000000"/>
          <w:spacing w:val="-1"/>
          <w:w w:val="105"/>
          <w:lang w:val="cs-CZ"/>
        </w:rPr>
        <w:t xml:space="preserve"> se čím dál víc Jindřich Parma / Pavel Cmíral</w:t>
      </w:r>
    </w:p>
    <w:p w14:paraId="136E9D00" w14:textId="77777777" w:rsidR="00A057EC" w:rsidRDefault="00000000">
      <w:pPr>
        <w:numPr>
          <w:ilvl w:val="0"/>
          <w:numId w:val="3"/>
        </w:numPr>
        <w:tabs>
          <w:tab w:val="clear" w:pos="360"/>
          <w:tab w:val="decimal" w:pos="2160"/>
          <w:tab w:val="right" w:pos="6975"/>
        </w:tabs>
        <w:ind w:left="1800"/>
        <w:rPr>
          <w:rFonts w:ascii="Times New Roman" w:hAnsi="Times New Roman"/>
          <w:color w:val="000000"/>
          <w:spacing w:val="-10"/>
          <w:w w:val="105"/>
          <w:lang w:val="cs-CZ"/>
        </w:rPr>
      </w:pPr>
      <w:r>
        <w:rPr>
          <w:rFonts w:ascii="Times New Roman" w:hAnsi="Times New Roman"/>
          <w:color w:val="000000"/>
          <w:spacing w:val="-10"/>
          <w:w w:val="105"/>
          <w:lang w:val="cs-CZ"/>
        </w:rPr>
        <w:t>Kdekdo je dál</w:t>
      </w:r>
      <w:r>
        <w:rPr>
          <w:rFonts w:ascii="Times New Roman" w:hAnsi="Times New Roman"/>
          <w:color w:val="000000"/>
          <w:spacing w:val="-10"/>
          <w:w w:val="105"/>
          <w:lang w:val="cs-CZ"/>
        </w:rPr>
        <w:tab/>
      </w:r>
      <w:r>
        <w:rPr>
          <w:rFonts w:ascii="Times New Roman" w:hAnsi="Times New Roman"/>
          <w:color w:val="000000"/>
          <w:spacing w:val="-4"/>
          <w:w w:val="105"/>
          <w:lang w:val="cs-CZ"/>
        </w:rPr>
        <w:t>Jindřich Parma / Pavel Cmíral</w:t>
      </w:r>
    </w:p>
    <w:p w14:paraId="1589BD61" w14:textId="77777777" w:rsidR="00A057EC" w:rsidRDefault="00000000">
      <w:pPr>
        <w:numPr>
          <w:ilvl w:val="0"/>
          <w:numId w:val="3"/>
        </w:numPr>
        <w:tabs>
          <w:tab w:val="clear" w:pos="360"/>
          <w:tab w:val="decimal" w:pos="2160"/>
          <w:tab w:val="right" w:pos="6975"/>
        </w:tabs>
        <w:spacing w:before="36" w:line="201" w:lineRule="auto"/>
        <w:ind w:left="1800"/>
        <w:rPr>
          <w:rFonts w:ascii="Times New Roman" w:hAnsi="Times New Roman"/>
          <w:color w:val="000000"/>
          <w:spacing w:val="18"/>
          <w:lang w:val="cs-CZ"/>
        </w:rPr>
      </w:pPr>
      <w:r>
        <w:rPr>
          <w:rFonts w:ascii="Times New Roman" w:hAnsi="Times New Roman"/>
          <w:color w:val="000000"/>
          <w:spacing w:val="18"/>
          <w:lang w:val="cs-CZ"/>
        </w:rPr>
        <w:t>Satelit</w:t>
      </w:r>
      <w:r>
        <w:rPr>
          <w:rFonts w:ascii="Times New Roman" w:hAnsi="Times New Roman"/>
          <w:color w:val="000000"/>
          <w:spacing w:val="18"/>
          <w:lang w:val="cs-CZ"/>
        </w:rPr>
        <w:tab/>
      </w:r>
      <w:r>
        <w:rPr>
          <w:rFonts w:ascii="Times New Roman" w:hAnsi="Times New Roman"/>
          <w:color w:val="000000"/>
          <w:spacing w:val="-4"/>
          <w:w w:val="105"/>
          <w:lang w:val="cs-CZ"/>
        </w:rPr>
        <w:t>Jindřich Parma / Pavel Cmíral</w:t>
      </w:r>
    </w:p>
    <w:p w14:paraId="6032E470" w14:textId="77777777" w:rsidR="00A057EC" w:rsidRDefault="00000000">
      <w:pPr>
        <w:numPr>
          <w:ilvl w:val="0"/>
          <w:numId w:val="3"/>
        </w:numPr>
        <w:tabs>
          <w:tab w:val="clear" w:pos="360"/>
          <w:tab w:val="decimal" w:pos="2160"/>
          <w:tab w:val="right" w:pos="6898"/>
        </w:tabs>
        <w:ind w:left="1800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Brejle</w:t>
      </w:r>
      <w:r>
        <w:rPr>
          <w:rFonts w:ascii="Times New Roman" w:hAnsi="Times New Roman"/>
          <w:color w:val="000000"/>
          <w:lang w:val="cs-CZ"/>
        </w:rPr>
        <w:tab/>
      </w:r>
      <w:r>
        <w:rPr>
          <w:rFonts w:ascii="Times New Roman" w:hAnsi="Times New Roman"/>
          <w:color w:val="000000"/>
          <w:spacing w:val="-2"/>
          <w:w w:val="105"/>
          <w:lang w:val="cs-CZ"/>
        </w:rPr>
        <w:t>Martin Blažek / Mare</w:t>
      </w:r>
      <w:r>
        <w:rPr>
          <w:rFonts w:ascii="Times New Roman" w:hAnsi="Times New Roman"/>
          <w:color w:val="000000"/>
          <w:spacing w:val="-2"/>
          <w:lang w:val="cs-CZ"/>
        </w:rPr>
        <w:t>k Sloup</w:t>
      </w:r>
    </w:p>
    <w:p w14:paraId="1B72915A" w14:textId="77777777" w:rsidR="00A057EC" w:rsidRDefault="00000000">
      <w:pPr>
        <w:numPr>
          <w:ilvl w:val="0"/>
          <w:numId w:val="3"/>
        </w:numPr>
        <w:tabs>
          <w:tab w:val="clear" w:pos="360"/>
          <w:tab w:val="decimal" w:pos="2160"/>
          <w:tab w:val="right" w:pos="6975"/>
        </w:tabs>
        <w:spacing w:before="36" w:line="204" w:lineRule="auto"/>
        <w:ind w:left="1800"/>
        <w:rPr>
          <w:rFonts w:ascii="Times New Roman" w:hAnsi="Times New Roman"/>
          <w:color w:val="000000"/>
          <w:spacing w:val="-8"/>
          <w:w w:val="105"/>
          <w:lang w:val="cs-CZ"/>
        </w:rPr>
      </w:pPr>
      <w:r>
        <w:rPr>
          <w:rFonts w:ascii="Times New Roman" w:hAnsi="Times New Roman"/>
          <w:color w:val="000000"/>
          <w:spacing w:val="-8"/>
          <w:w w:val="105"/>
          <w:lang w:val="cs-CZ"/>
        </w:rPr>
        <w:t xml:space="preserve">Nás </w:t>
      </w:r>
      <w:proofErr w:type="spellStart"/>
      <w:r>
        <w:rPr>
          <w:rFonts w:ascii="Times New Roman" w:hAnsi="Times New Roman"/>
          <w:color w:val="000000"/>
          <w:spacing w:val="-8"/>
          <w:w w:val="105"/>
          <w:lang w:val="cs-CZ"/>
        </w:rPr>
        <w:t>vemou</w:t>
      </w:r>
      <w:proofErr w:type="spellEnd"/>
      <w:r>
        <w:rPr>
          <w:rFonts w:ascii="Times New Roman" w:hAnsi="Times New Roman"/>
          <w:color w:val="000000"/>
          <w:spacing w:val="-8"/>
          <w:w w:val="105"/>
          <w:lang w:val="cs-CZ"/>
        </w:rPr>
        <w:t xml:space="preserve"> do nebe</w:t>
      </w:r>
      <w:r>
        <w:rPr>
          <w:rFonts w:ascii="Times New Roman" w:hAnsi="Times New Roman"/>
          <w:color w:val="000000"/>
          <w:spacing w:val="-8"/>
          <w:w w:val="105"/>
          <w:lang w:val="cs-CZ"/>
        </w:rPr>
        <w:tab/>
      </w:r>
      <w:r>
        <w:rPr>
          <w:rFonts w:ascii="Times New Roman" w:hAnsi="Times New Roman"/>
          <w:color w:val="000000"/>
          <w:spacing w:val="-4"/>
          <w:w w:val="105"/>
          <w:lang w:val="cs-CZ"/>
        </w:rPr>
        <w:t>Jindřich Parma / Pavel Cmíral</w:t>
      </w:r>
    </w:p>
    <w:p w14:paraId="153EFC6B" w14:textId="77777777" w:rsidR="00A057EC" w:rsidRDefault="00000000">
      <w:pPr>
        <w:numPr>
          <w:ilvl w:val="0"/>
          <w:numId w:val="3"/>
        </w:numPr>
        <w:tabs>
          <w:tab w:val="clear" w:pos="360"/>
          <w:tab w:val="decimal" w:pos="2160"/>
          <w:tab w:val="right" w:pos="6975"/>
        </w:tabs>
        <w:ind w:left="1800"/>
        <w:rPr>
          <w:rFonts w:ascii="Times New Roman" w:hAnsi="Times New Roman"/>
          <w:color w:val="000000"/>
          <w:spacing w:val="10"/>
          <w:lang w:val="cs-CZ"/>
        </w:rPr>
      </w:pPr>
      <w:proofErr w:type="spellStart"/>
      <w:r>
        <w:rPr>
          <w:rFonts w:ascii="Times New Roman" w:hAnsi="Times New Roman"/>
          <w:color w:val="000000"/>
          <w:spacing w:val="10"/>
          <w:lang w:val="cs-CZ"/>
        </w:rPr>
        <w:t>Hully</w:t>
      </w:r>
      <w:proofErr w:type="spellEnd"/>
      <w:r>
        <w:rPr>
          <w:rFonts w:ascii="Times New Roman" w:hAnsi="Times New Roman"/>
          <w:color w:val="000000"/>
          <w:spacing w:val="10"/>
          <w:lang w:val="cs-CZ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0"/>
          <w:lang w:val="cs-CZ"/>
        </w:rPr>
        <w:t>Gully</w:t>
      </w:r>
      <w:proofErr w:type="spellEnd"/>
      <w:r>
        <w:rPr>
          <w:rFonts w:ascii="Times New Roman" w:hAnsi="Times New Roman"/>
          <w:color w:val="000000"/>
          <w:spacing w:val="10"/>
          <w:lang w:val="cs-CZ"/>
        </w:rPr>
        <w:tab/>
      </w:r>
      <w:r>
        <w:rPr>
          <w:rFonts w:ascii="Times New Roman" w:hAnsi="Times New Roman"/>
          <w:color w:val="000000"/>
          <w:spacing w:val="-4"/>
          <w:w w:val="105"/>
          <w:lang w:val="cs-CZ"/>
        </w:rPr>
        <w:t>Jindřich Parma / Pavel Cmíral</w:t>
      </w:r>
    </w:p>
    <w:p w14:paraId="2C665CBB" w14:textId="77777777" w:rsidR="00A057EC" w:rsidRDefault="00000000">
      <w:pPr>
        <w:numPr>
          <w:ilvl w:val="0"/>
          <w:numId w:val="3"/>
        </w:numPr>
        <w:tabs>
          <w:tab w:val="clear" w:pos="360"/>
          <w:tab w:val="decimal" w:pos="2160"/>
          <w:tab w:val="right" w:pos="6975"/>
        </w:tabs>
        <w:ind w:left="1800"/>
        <w:rPr>
          <w:rFonts w:ascii="Times New Roman" w:hAnsi="Times New Roman"/>
          <w:color w:val="000000"/>
          <w:w w:val="105"/>
          <w:lang w:val="cs-CZ"/>
        </w:rPr>
      </w:pPr>
      <w:r>
        <w:rPr>
          <w:rFonts w:ascii="Times New Roman" w:hAnsi="Times New Roman"/>
          <w:color w:val="000000"/>
          <w:w w:val="105"/>
          <w:lang w:val="cs-CZ"/>
        </w:rPr>
        <w:t>Gejzír</w:t>
      </w:r>
      <w:r>
        <w:rPr>
          <w:rFonts w:ascii="Times New Roman" w:hAnsi="Times New Roman"/>
          <w:color w:val="000000"/>
          <w:w w:val="105"/>
          <w:lang w:val="cs-CZ"/>
        </w:rPr>
        <w:tab/>
      </w:r>
      <w:r>
        <w:rPr>
          <w:rFonts w:ascii="Times New Roman" w:hAnsi="Times New Roman"/>
          <w:color w:val="000000"/>
          <w:spacing w:val="-4"/>
          <w:w w:val="105"/>
          <w:lang w:val="cs-CZ"/>
        </w:rPr>
        <w:t>Jindřich Parma / Pavel Cmíral</w:t>
      </w:r>
    </w:p>
    <w:p w14:paraId="6E002CD3" w14:textId="77777777" w:rsidR="00A057EC" w:rsidRDefault="00000000">
      <w:pPr>
        <w:numPr>
          <w:ilvl w:val="0"/>
          <w:numId w:val="3"/>
        </w:numPr>
        <w:tabs>
          <w:tab w:val="clear" w:pos="360"/>
          <w:tab w:val="decimal" w:pos="2160"/>
          <w:tab w:val="right" w:pos="6975"/>
        </w:tabs>
        <w:spacing w:before="36" w:line="211" w:lineRule="auto"/>
        <w:ind w:left="1800"/>
        <w:rPr>
          <w:rFonts w:ascii="Times New Roman" w:hAnsi="Times New Roman"/>
          <w:color w:val="000000"/>
          <w:spacing w:val="-8"/>
          <w:w w:val="105"/>
          <w:lang w:val="cs-CZ"/>
        </w:rPr>
      </w:pPr>
      <w:r>
        <w:rPr>
          <w:rFonts w:ascii="Times New Roman" w:hAnsi="Times New Roman"/>
          <w:color w:val="000000"/>
          <w:spacing w:val="-8"/>
          <w:w w:val="105"/>
          <w:lang w:val="cs-CZ"/>
        </w:rPr>
        <w:t>Má holka střízlivá</w:t>
      </w:r>
      <w:r>
        <w:rPr>
          <w:rFonts w:ascii="Times New Roman" w:hAnsi="Times New Roman"/>
          <w:color w:val="000000"/>
          <w:spacing w:val="-8"/>
          <w:lang w:val="cs-CZ"/>
        </w:rPr>
        <w:tab/>
      </w:r>
      <w:r>
        <w:rPr>
          <w:rFonts w:ascii="Times New Roman" w:hAnsi="Times New Roman"/>
          <w:color w:val="000000"/>
          <w:spacing w:val="-4"/>
          <w:lang w:val="cs-CZ"/>
        </w:rPr>
        <w:t>J</w:t>
      </w:r>
      <w:r>
        <w:rPr>
          <w:rFonts w:ascii="Times New Roman" w:hAnsi="Times New Roman"/>
          <w:color w:val="000000"/>
          <w:spacing w:val="-4"/>
          <w:w w:val="105"/>
          <w:lang w:val="cs-CZ"/>
        </w:rPr>
        <w:t>indřich Parma / Pavel Cmíral</w:t>
      </w:r>
    </w:p>
    <w:p w14:paraId="17C49204" w14:textId="77777777" w:rsidR="00A057EC" w:rsidRDefault="00000000">
      <w:pPr>
        <w:numPr>
          <w:ilvl w:val="0"/>
          <w:numId w:val="3"/>
        </w:numPr>
        <w:tabs>
          <w:tab w:val="clear" w:pos="360"/>
          <w:tab w:val="decimal" w:pos="2160"/>
          <w:tab w:val="right" w:pos="6975"/>
        </w:tabs>
        <w:spacing w:before="36" w:line="213" w:lineRule="auto"/>
        <w:ind w:left="1800"/>
        <w:rPr>
          <w:rFonts w:ascii="Times New Roman" w:hAnsi="Times New Roman"/>
          <w:color w:val="000000"/>
          <w:spacing w:val="-2"/>
          <w:w w:val="105"/>
          <w:lang w:val="cs-CZ"/>
        </w:rPr>
      </w:pPr>
      <w:r>
        <w:rPr>
          <w:rFonts w:ascii="Times New Roman" w:hAnsi="Times New Roman"/>
          <w:color w:val="000000"/>
          <w:spacing w:val="-2"/>
          <w:w w:val="105"/>
          <w:lang w:val="cs-CZ"/>
        </w:rPr>
        <w:t>A tak dál</w:t>
      </w:r>
      <w:r>
        <w:rPr>
          <w:rFonts w:ascii="Times New Roman" w:hAnsi="Times New Roman"/>
          <w:color w:val="000000"/>
          <w:spacing w:val="-2"/>
          <w:w w:val="105"/>
          <w:lang w:val="cs-CZ"/>
        </w:rPr>
        <w:tab/>
      </w:r>
      <w:r>
        <w:rPr>
          <w:rFonts w:ascii="Times New Roman" w:hAnsi="Times New Roman"/>
          <w:color w:val="000000"/>
          <w:spacing w:val="-4"/>
          <w:w w:val="105"/>
          <w:lang w:val="cs-CZ"/>
        </w:rPr>
        <w:t>Jindřich Parma / Pavel Cmíral</w:t>
      </w:r>
    </w:p>
    <w:p w14:paraId="6B226490" w14:textId="77777777" w:rsidR="00A057EC" w:rsidRDefault="00000000">
      <w:pPr>
        <w:numPr>
          <w:ilvl w:val="0"/>
          <w:numId w:val="3"/>
        </w:numPr>
        <w:tabs>
          <w:tab w:val="clear" w:pos="360"/>
          <w:tab w:val="decimal" w:pos="2160"/>
          <w:tab w:val="right" w:pos="6975"/>
        </w:tabs>
        <w:spacing w:before="72" w:after="1044" w:line="204" w:lineRule="auto"/>
        <w:ind w:left="1800"/>
        <w:rPr>
          <w:rFonts w:ascii="Times New Roman" w:hAnsi="Times New Roman"/>
          <w:color w:val="000000"/>
          <w:spacing w:val="12"/>
          <w:lang w:val="cs-CZ"/>
        </w:rPr>
      </w:pPr>
      <w:proofErr w:type="spellStart"/>
      <w:r>
        <w:rPr>
          <w:rFonts w:ascii="Times New Roman" w:hAnsi="Times New Roman"/>
          <w:color w:val="000000"/>
          <w:spacing w:val="12"/>
          <w:lang w:val="cs-CZ"/>
        </w:rPr>
        <w:t>Mumuland</w:t>
      </w:r>
      <w:proofErr w:type="spellEnd"/>
      <w:r>
        <w:rPr>
          <w:rFonts w:ascii="Times New Roman" w:hAnsi="Times New Roman"/>
          <w:color w:val="000000"/>
          <w:spacing w:val="12"/>
          <w:lang w:val="cs-CZ"/>
        </w:rPr>
        <w:tab/>
      </w:r>
      <w:r>
        <w:rPr>
          <w:rFonts w:ascii="Times New Roman" w:hAnsi="Times New Roman"/>
          <w:color w:val="000000"/>
          <w:spacing w:val="-4"/>
          <w:w w:val="105"/>
          <w:lang w:val="cs-CZ"/>
        </w:rPr>
        <w:t>Jindřich Parma / Pavel Cmíral</w:t>
      </w:r>
    </w:p>
    <w:p w14:paraId="2178E299" w14:textId="77777777" w:rsidR="00A057EC" w:rsidRDefault="00000000">
      <w:pPr>
        <w:tabs>
          <w:tab w:val="right" w:pos="7949"/>
        </w:tabs>
        <w:spacing w:before="72"/>
        <w:ind w:left="576"/>
        <w:rPr>
          <w:rFonts w:ascii="Times New Roman" w:hAnsi="Times New Roman"/>
          <w:color w:val="000000"/>
          <w:spacing w:val="-8"/>
          <w:sz w:val="20"/>
          <w:lang w:val="cs-CZ"/>
        </w:rPr>
      </w:pPr>
      <w:r>
        <w:pict w14:anchorId="43702629">
          <v:line id="_x0000_s1027" style="position:absolute;left:0;text-align:left;z-index:251658240;mso-position-horizontal-relative:text;mso-position-vertical-relative:text" from="15.15pt,.65pt" to="119.1pt,.65pt" strokeweight="1.2pt">
            <v:stroke dashstyle="1 1"/>
          </v:line>
        </w:pict>
      </w:r>
      <w:r>
        <w:pict w14:anchorId="4074C850">
          <v:line id="_x0000_s1026" style="position:absolute;left:0;text-align:left;z-index:251659264;mso-position-horizontal-relative:text;mso-position-vertical-relative:text" from="324.95pt,.65pt" to="438.8pt,.65pt" strokeweight="1.2pt">
            <v:stroke dashstyle="1 1"/>
          </v:line>
        </w:pict>
      </w:r>
      <w:r>
        <w:rPr>
          <w:rFonts w:ascii="Times New Roman" w:hAnsi="Times New Roman"/>
          <w:color w:val="000000"/>
          <w:spacing w:val="-8"/>
          <w:sz w:val="20"/>
          <w:lang w:val="cs-CZ"/>
        </w:rPr>
        <w:t>agentura-</w:t>
      </w:r>
      <w:r>
        <w:rPr>
          <w:rFonts w:ascii="Times New Roman" w:hAnsi="Times New Roman"/>
          <w:color w:val="000000"/>
          <w:spacing w:val="-8"/>
          <w:w w:val="105"/>
          <w:sz w:val="20"/>
          <w:lang w:val="cs-CZ"/>
        </w:rPr>
        <w:t>umělci</w:t>
      </w:r>
      <w:r>
        <w:rPr>
          <w:rFonts w:ascii="Times New Roman" w:hAnsi="Times New Roman"/>
          <w:color w:val="000000"/>
          <w:spacing w:val="-8"/>
          <w:w w:val="105"/>
          <w:sz w:val="20"/>
          <w:lang w:val="cs-CZ"/>
        </w:rPr>
        <w:tab/>
      </w:r>
      <w:r>
        <w:rPr>
          <w:rFonts w:ascii="Times New Roman" w:hAnsi="Times New Roman"/>
          <w:color w:val="000000"/>
          <w:w w:val="105"/>
          <w:sz w:val="20"/>
          <w:lang w:val="cs-CZ"/>
        </w:rPr>
        <w:t>pořadatel</w:t>
      </w:r>
    </w:p>
    <w:sectPr w:rsidR="00A057EC">
      <w:pgSz w:w="11918" w:h="16854"/>
      <w:pgMar w:top="614" w:right="1188" w:bottom="1890" w:left="125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ourier New">
    <w:charset w:val="00"/>
    <w:pitch w:val="fixed"/>
    <w:family w:val="modern"/>
    <w:panose1 w:val="02020603050405020304"/>
  </w:font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47ECF"/>
    <w:multiLevelType w:val="multilevel"/>
    <w:tmpl w:val="405EACA2"/>
    <w:lvl w:ilvl="0">
      <w:start w:val="5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/>
        <w:strike w:val="0"/>
        <w:color w:val="000000"/>
        <w:spacing w:val="-5"/>
        <w:w w:val="105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E6416D"/>
    <w:multiLevelType w:val="multilevel"/>
    <w:tmpl w:val="7FFA0342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/>
        <w:strike w:val="0"/>
        <w:color w:val="000000"/>
        <w:spacing w:val="14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4162FE5"/>
    <w:multiLevelType w:val="multilevel"/>
    <w:tmpl w:val="4252B70C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4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9158436">
    <w:abstractNumId w:val="1"/>
  </w:num>
  <w:num w:numId="2" w16cid:durableId="1331786700">
    <w:abstractNumId w:val="0"/>
  </w:num>
  <w:num w:numId="3" w16cid:durableId="1142892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7EC"/>
    <w:rsid w:val="001757D1"/>
    <w:rsid w:val="00A0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EB9B0EF"/>
  <w15:docId w15:val="{3A9C455E-C225-474A-9FFC-05F9A0B6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r@kotvald.cz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reditel@laritma.cz%20" TargetMode="External"/><Relationship Id="rId5" Type="http://schemas.openxmlformats.org/officeDocument/2006/relationships/hyperlink" Target="mailto:petr@kotvald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LaRitma</cp:lastModifiedBy>
  <cp:revision>2</cp:revision>
  <dcterms:created xsi:type="dcterms:W3CDTF">2023-02-23T09:00:00Z</dcterms:created>
  <dcterms:modified xsi:type="dcterms:W3CDTF">2023-02-23T09:01:00Z</dcterms:modified>
</cp:coreProperties>
</file>