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0013FBC5" w:rsidR="00A20125" w:rsidRPr="0094437C" w:rsidRDefault="00A20125" w:rsidP="007975A3">
      <w:pPr>
        <w:pStyle w:val="Nzev"/>
        <w:spacing w:after="24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074057D8" w14:textId="303B38EC" w:rsidR="00A20125" w:rsidRPr="0094437C" w:rsidRDefault="00A20125" w:rsidP="00F16B9A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E475BB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985A56">
        <w:rPr>
          <w:rFonts w:ascii="Arial" w:hAnsi="Arial" w:cs="Arial"/>
          <w:sz w:val="36"/>
          <w:szCs w:val="36"/>
        </w:rPr>
        <w:t>11169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0CD7BA5B" w:rsidR="00A20125" w:rsidRPr="00B60B7A" w:rsidRDefault="004714A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36EB5E89" w:rsidR="00A20125" w:rsidRPr="00B60B7A" w:rsidRDefault="004714A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4FC1D686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7FA15B82" w:rsidR="00A20125" w:rsidRPr="00C245AE" w:rsidRDefault="00E475BB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23039836"/>
            <w:r w:rsidRPr="00E475BB">
              <w:rPr>
                <w:b/>
              </w:rPr>
              <w:t>SHOP TRADING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4AA00C07" w:rsidR="00A20125" w:rsidRPr="00C245AE" w:rsidRDefault="00E475B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3039842"/>
            <w:r w:rsidRPr="00E475BB">
              <w:t>Koněvova 2660/141</w:t>
            </w:r>
            <w:r>
              <w:t>, 130 00 Praha 3 - Žižkov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45D81B73" w:rsidR="00A20125" w:rsidRPr="00C245AE" w:rsidRDefault="00E475B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3039839"/>
            <w:r w:rsidRPr="00E475BB">
              <w:t>24717509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0EA1F6AD" w:rsidR="00A20125" w:rsidRPr="00C245AE" w:rsidRDefault="00E475B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475BB">
              <w:t>CZ24717509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68AC65C8" w:rsidR="00A20125" w:rsidRPr="00C245AE" w:rsidRDefault="00E475B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Martin Dvorský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26BA42DF" w:rsidR="00A20125" w:rsidRPr="00C245AE" w:rsidRDefault="00E475B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3039867"/>
            <w:r w:rsidRPr="00E475BB">
              <w:t xml:space="preserve">C 168462 </w:t>
            </w:r>
            <w:bookmarkEnd w:id="3"/>
            <w:r w:rsidRPr="00E475BB">
              <w:t xml:space="preserve">vedená </w:t>
            </w:r>
            <w:bookmarkStart w:id="4" w:name="_Hlk123039846"/>
            <w:r w:rsidRPr="00E475BB">
              <w:t>u Městského soudu v Praze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53C68EF5" w:rsidR="00A20125" w:rsidRPr="00B60B7A" w:rsidRDefault="004714A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7CAA13AD" w:rsidR="00A20125" w:rsidRPr="00B60B7A" w:rsidRDefault="004714A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1E799197" w14:textId="3F99A8DC" w:rsidR="00A20125" w:rsidRDefault="004714A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1CD656DD" w:rsidR="00E475BB" w:rsidRPr="00B60B7A" w:rsidRDefault="004714A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18A77242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6AD7105C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393FFEB9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provozoven uvedených v </w:t>
      </w:r>
      <w:r w:rsidR="00C06D7F">
        <w:rPr>
          <w:szCs w:val="22"/>
        </w:rPr>
        <w:t>P</w:t>
      </w:r>
      <w:r w:rsidRPr="0096033D">
        <w:rPr>
          <w:szCs w:val="22"/>
        </w:rPr>
        <w:t xml:space="preserve">říloze č. 1 (dále jen „Balíkovna Partner“). 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011BF04E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byly Balíkovny Partner udržovány ve stavu způsobilém k výkonu činností podle této Smlouvy.</w:t>
      </w:r>
    </w:p>
    <w:p w14:paraId="479DC25B" w14:textId="097E9E6E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E475BB">
        <w:rPr>
          <w:szCs w:val="22"/>
        </w:rPr>
        <w:t> </w:t>
      </w:r>
      <w:r w:rsidR="004714AF">
        <w:rPr>
          <w:b/>
          <w:bCs/>
          <w:szCs w:val="22"/>
        </w:rPr>
        <w:t>XXX</w:t>
      </w:r>
    </w:p>
    <w:p w14:paraId="526A9171" w14:textId="70D0913D" w:rsidR="00A20125" w:rsidRPr="00C23E4A" w:rsidRDefault="00616356" w:rsidP="00A20125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Z</w:t>
      </w:r>
      <w:r w:rsidR="00A20125" w:rsidRPr="00C23E4A">
        <w:rPr>
          <w:szCs w:val="22"/>
        </w:rPr>
        <w:t xml:space="preserve">ástupce je povinen předat nejbližší následující pracovní den po zaevidování platby, částku ve výši odpovídající součtu všech evidovaných plateb od </w:t>
      </w:r>
      <w:r w:rsidR="00C52C01" w:rsidRPr="00C23E4A">
        <w:rPr>
          <w:szCs w:val="22"/>
        </w:rPr>
        <w:t>k</w:t>
      </w:r>
      <w:r w:rsidR="00A20125" w:rsidRPr="00C23E4A">
        <w:rPr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C23E4A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C23E4A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C23E4A">
        <w:t>„Obsluha Balíkovny Partner“</w:t>
      </w:r>
      <w:r w:rsidRPr="00C23E4A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C23E4A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C23E4A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C23E4A">
        <w:t>„Obsluha Balíkovny Partner“.</w:t>
      </w:r>
      <w:r w:rsidRPr="00C23E4A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C23E4A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C23E4A">
        <w:rPr>
          <w:b/>
          <w:szCs w:val="22"/>
        </w:rPr>
        <w:t>Provize</w:t>
      </w:r>
    </w:p>
    <w:p w14:paraId="5167CA53" w14:textId="77777777" w:rsidR="00A20125" w:rsidRPr="00C06D7F" w:rsidRDefault="00A20125" w:rsidP="007975A3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</w:pPr>
      <w:bookmarkStart w:id="5" w:name="_Hlk81828874"/>
      <w:r w:rsidRPr="00C06D7F">
        <w:rPr>
          <w:szCs w:val="22"/>
        </w:rPr>
        <w:t>ČP se zavazuje poskytnout za zajištění poskytování Ujednaných služeb Zástupci provizi v následující výši</w:t>
      </w:r>
      <w:bookmarkEnd w:id="5"/>
      <w:r w:rsidRPr="00C06D7F">
        <w:rPr>
          <w:szCs w:val="22"/>
        </w:rPr>
        <w:t>:</w:t>
      </w:r>
    </w:p>
    <w:p w14:paraId="28783895" w14:textId="7B605638" w:rsidR="00A20125" w:rsidRPr="00C23E4A" w:rsidRDefault="008A2DF9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/>
        </w:rPr>
      </w:pPr>
      <w:r w:rsidRPr="00C23E4A">
        <w:rPr>
          <w:b/>
          <w:highlight w:val="lightGray"/>
        </w:rPr>
        <w:t>provozovatel síťový</w:t>
      </w:r>
    </w:p>
    <w:p w14:paraId="271F7DE1" w14:textId="006996A5" w:rsidR="00A20125" w:rsidRPr="00C23E4A" w:rsidRDefault="00A20125" w:rsidP="00A20125">
      <w:pPr>
        <w:pStyle w:val="cpodstavecslovan1"/>
        <w:numPr>
          <w:ilvl w:val="2"/>
          <w:numId w:val="5"/>
        </w:numPr>
        <w:tabs>
          <w:tab w:val="left" w:pos="708"/>
        </w:tabs>
        <w:rPr>
          <w:bCs/>
        </w:rPr>
      </w:pPr>
      <w:r w:rsidRPr="00C23E4A">
        <w:rPr>
          <w:bCs/>
        </w:rPr>
        <w:t xml:space="preserve">Provize za vydání zásilky bez vybrání neuhrazených váznoucích částek činí </w:t>
      </w:r>
      <w:r w:rsidR="004714AF">
        <w:rPr>
          <w:bCs/>
        </w:rPr>
        <w:t>XXX</w:t>
      </w:r>
      <w:r w:rsidRPr="00C23E4A">
        <w:rPr>
          <w:bCs/>
        </w:rPr>
        <w:t>Kč za 1 vydanou zásilku</w:t>
      </w:r>
    </w:p>
    <w:p w14:paraId="3D3E9ADA" w14:textId="2D85509E" w:rsidR="000C335A" w:rsidRPr="00C23E4A" w:rsidRDefault="00A20125" w:rsidP="00D36B48">
      <w:pPr>
        <w:pStyle w:val="cpodstavecslovan1"/>
        <w:numPr>
          <w:ilvl w:val="2"/>
          <w:numId w:val="5"/>
        </w:numPr>
        <w:tabs>
          <w:tab w:val="left" w:pos="708"/>
        </w:tabs>
      </w:pPr>
      <w:r w:rsidRPr="00C23E4A">
        <w:rPr>
          <w:bCs/>
        </w:rPr>
        <w:t xml:space="preserve">Provize za vydání zásilky a vybrání neuhrazených váznoucích částek činí </w:t>
      </w:r>
      <w:r w:rsidR="004714AF">
        <w:rPr>
          <w:bCs/>
        </w:rPr>
        <w:t>XXX</w:t>
      </w:r>
      <w:r w:rsidRPr="00C23E4A">
        <w:rPr>
          <w:bCs/>
        </w:rPr>
        <w:t xml:space="preserve"> Kč za 1 vydanou zásilku</w:t>
      </w:r>
    </w:p>
    <w:p w14:paraId="0A7CD460" w14:textId="13FAA132" w:rsidR="00A20125" w:rsidRPr="00C23E4A" w:rsidRDefault="00A20125" w:rsidP="00A20125">
      <w:pPr>
        <w:pStyle w:val="cpodstavecslovan1"/>
        <w:numPr>
          <w:ilvl w:val="2"/>
          <w:numId w:val="5"/>
        </w:numPr>
        <w:tabs>
          <w:tab w:val="left" w:pos="708"/>
        </w:tabs>
        <w:rPr>
          <w:bCs/>
        </w:rPr>
      </w:pPr>
      <w:r w:rsidRPr="00C23E4A">
        <w:rPr>
          <w:bCs/>
        </w:rPr>
        <w:t xml:space="preserve">Provize za příjem zásilky činí </w:t>
      </w:r>
      <w:r w:rsidR="004714AF">
        <w:rPr>
          <w:bCs/>
        </w:rPr>
        <w:t>XXX</w:t>
      </w:r>
      <w:r w:rsidRPr="00C23E4A">
        <w:rPr>
          <w:bCs/>
        </w:rPr>
        <w:t xml:space="preserve"> Kč za 1 podanou zásilku</w:t>
      </w:r>
    </w:p>
    <w:p w14:paraId="0BD26851" w14:textId="19204A8E" w:rsidR="00A20125" w:rsidRPr="00616356" w:rsidRDefault="00A20125" w:rsidP="007975A3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</w:pPr>
      <w:r w:rsidRPr="00C06D7F">
        <w:rPr>
          <w:szCs w:val="22"/>
        </w:rPr>
        <w:t xml:space="preserve">Provize je splatná na základě faktury (u neplátce DPH) nebo na základě daňového dokladu (v případě plátce DPH) vystavené Zástupcem do 8 dnů po uplynutí příslušného kalendářního měsíce, se splatností </w:t>
      </w:r>
      <w:r w:rsidR="004714AF">
        <w:rPr>
          <w:szCs w:val="22"/>
        </w:rPr>
        <w:t>XX</w:t>
      </w:r>
      <w:r w:rsidRPr="00C06D7F">
        <w:rPr>
          <w:szCs w:val="22"/>
        </w:rPr>
        <w:t xml:space="preserve"> dnů od data vystavení faktury, převodem na účet Zástupce vedený </w:t>
      </w:r>
      <w:r w:rsidR="004714AF">
        <w:rPr>
          <w:szCs w:val="22"/>
        </w:rPr>
        <w:t>XXX</w:t>
      </w:r>
      <w:r w:rsidR="00E475BB" w:rsidRPr="00E475BB">
        <w:rPr>
          <w:b/>
          <w:bCs/>
          <w:szCs w:val="22"/>
        </w:rPr>
        <w:t>s.</w:t>
      </w:r>
      <w:r w:rsidRPr="00E475BB">
        <w:rPr>
          <w:b/>
          <w:bCs/>
          <w:szCs w:val="22"/>
        </w:rPr>
        <w:t>,</w:t>
      </w:r>
      <w:r w:rsidRPr="00C06D7F">
        <w:rPr>
          <w:szCs w:val="22"/>
        </w:rPr>
        <w:t xml:space="preserve"> č. účtu </w:t>
      </w:r>
      <w:r w:rsidR="004714AF">
        <w:rPr>
          <w:b/>
          <w:bCs/>
          <w:szCs w:val="22"/>
        </w:rPr>
        <w:t>XXX</w:t>
      </w:r>
      <w:r w:rsidRPr="00C06D7F">
        <w:rPr>
          <w:szCs w:val="22"/>
        </w:rPr>
        <w:t xml:space="preserve"> Výši provize Zástupce stanoví na základě vyúčtování, které mu předává ČP. Vyhotovenou fakturu zašle Zástupce </w:t>
      </w:r>
      <w:r w:rsidR="004714AF">
        <w:rPr>
          <w:szCs w:val="22"/>
        </w:rPr>
        <w:t>XXX</w:t>
      </w:r>
      <w:r w:rsidRPr="00C06D7F">
        <w:rPr>
          <w:szCs w:val="22"/>
        </w:rPr>
        <w:t xml:space="preserve">ve formátu </w:t>
      </w:r>
      <w:r w:rsidR="00C06D7F">
        <w:rPr>
          <w:szCs w:val="22"/>
        </w:rPr>
        <w:t>.</w:t>
      </w:r>
      <w:r w:rsidRPr="00C06D7F">
        <w:rPr>
          <w:szCs w:val="22"/>
        </w:rPr>
        <w:t xml:space="preserve">pdf (elektronická faktura) se všemi požadovanými náležitostmi a přílohami, jako přílohu e-mailové zprávy, z e-mailové adresy </w:t>
      </w:r>
      <w:r w:rsidR="004714AF">
        <w:rPr>
          <w:b/>
          <w:bCs/>
          <w:szCs w:val="22"/>
        </w:rPr>
        <w:t>XXX</w:t>
      </w:r>
      <w:r w:rsidRPr="00C06D7F">
        <w:rPr>
          <w:szCs w:val="22"/>
        </w:rPr>
        <w:t xml:space="preserve"> na e-mailovou adresu ČP </w:t>
      </w:r>
      <w:r w:rsidR="004714AF">
        <w:rPr>
          <w:b/>
          <w:bCs/>
          <w:szCs w:val="22"/>
        </w:rPr>
        <w:t>XXX</w:t>
      </w:r>
      <w:r w:rsidRPr="00C06D7F">
        <w:rPr>
          <w:szCs w:val="22"/>
        </w:rPr>
        <w:t xml:space="preserve"> </w:t>
      </w:r>
    </w:p>
    <w:p w14:paraId="793E4F40" w14:textId="77777777" w:rsidR="00616356" w:rsidRPr="00E475BB" w:rsidRDefault="00616356" w:rsidP="00616356">
      <w:pPr>
        <w:pStyle w:val="Zkladntext"/>
        <w:spacing w:after="120" w:line="260" w:lineRule="exact"/>
        <w:ind w:left="624"/>
        <w:jc w:val="both"/>
      </w:pPr>
    </w:p>
    <w:p w14:paraId="79A39867" w14:textId="141AA779" w:rsidR="00E475BB" w:rsidRDefault="00E475BB" w:rsidP="00E475BB">
      <w:pPr>
        <w:pStyle w:val="Zkladntext"/>
        <w:spacing w:after="120" w:line="260" w:lineRule="exact"/>
        <w:ind w:left="624"/>
        <w:jc w:val="both"/>
        <w:rPr>
          <w:b/>
          <w:bCs/>
          <w:szCs w:val="22"/>
        </w:rPr>
      </w:pPr>
    </w:p>
    <w:p w14:paraId="5D9790C4" w14:textId="77777777" w:rsidR="00E475BB" w:rsidRPr="00C06D7F" w:rsidRDefault="00E475BB" w:rsidP="00E475BB">
      <w:pPr>
        <w:pStyle w:val="Zkladntext"/>
        <w:spacing w:after="120" w:line="260" w:lineRule="exact"/>
        <w:ind w:left="624"/>
        <w:jc w:val="both"/>
      </w:pPr>
    </w:p>
    <w:p w14:paraId="21F89F34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50E79C1B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44402">
        <w:rPr>
          <w:szCs w:val="22"/>
        </w:rPr>
        <w:lastRenderedPageBreak/>
        <w:t>Řídící pošty pro jednotlivé Balíkovny Partner jsou uvedeny v </w:t>
      </w:r>
      <w:r w:rsidR="00C06D7F">
        <w:rPr>
          <w:szCs w:val="22"/>
        </w:rPr>
        <w:t>P</w:t>
      </w:r>
      <w:r w:rsidRPr="00E44402">
        <w:rPr>
          <w:szCs w:val="22"/>
        </w:rPr>
        <w:t>říloze č. 1.</w:t>
      </w:r>
      <w:r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3E36B5F5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E475BB" w:rsidRPr="00E475BB">
        <w:rPr>
          <w:b/>
          <w:bCs/>
          <w:szCs w:val="22"/>
        </w:rPr>
        <w:t>1.</w:t>
      </w:r>
      <w:r w:rsidR="002F217F">
        <w:rPr>
          <w:b/>
          <w:bCs/>
          <w:szCs w:val="22"/>
        </w:rPr>
        <w:t>3</w:t>
      </w:r>
      <w:r w:rsidR="00E475BB" w:rsidRPr="00E475BB">
        <w:rPr>
          <w:b/>
          <w:bCs/>
          <w:szCs w:val="22"/>
        </w:rPr>
        <w:t>.2023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41BEE8FB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E475BB">
        <w:rPr>
          <w:szCs w:val="22"/>
        </w:rPr>
        <w:t xml:space="preserve">. </w:t>
      </w:r>
      <w:r w:rsidRPr="00E7206A">
        <w:rPr>
          <w:szCs w:val="22"/>
        </w:rPr>
        <w:t>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11BDC2AA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E475BB" w:rsidRPr="00E475BB">
        <w:rPr>
          <w:b/>
          <w:bCs/>
          <w:szCs w:val="22"/>
        </w:rPr>
        <w:t>2022/</w:t>
      </w:r>
      <w:r w:rsidR="00985A56">
        <w:rPr>
          <w:b/>
          <w:bCs/>
          <w:szCs w:val="22"/>
        </w:rPr>
        <w:t>11169</w:t>
      </w:r>
      <w:r w:rsidRPr="00E7206A">
        <w:rPr>
          <w:szCs w:val="22"/>
        </w:rPr>
        <w:t xml:space="preserve"> dokládá: </w:t>
      </w:r>
    </w:p>
    <w:p w14:paraId="6911E5D9" w14:textId="25C1D1CA" w:rsidR="00A20125" w:rsidRPr="00E7206A" w:rsidRDefault="00E475BB" w:rsidP="00A20125">
      <w:pPr>
        <w:pStyle w:val="Zkladntext2"/>
        <w:spacing w:after="120" w:line="260" w:lineRule="exact"/>
        <w:ind w:left="1418"/>
        <w:rPr>
          <w:szCs w:val="22"/>
        </w:rPr>
      </w:pPr>
      <w:r>
        <w:rPr>
          <w:szCs w:val="22"/>
        </w:rPr>
        <w:t>a</w:t>
      </w:r>
      <w:r w:rsidR="00A20125" w:rsidRPr="00E7206A">
        <w:rPr>
          <w:szCs w:val="22"/>
        </w:rPr>
        <w:t xml:space="preserve">ktuálním výpisem z obchodního rejstříku nebo jeho ověřenou kopií </w:t>
      </w:r>
    </w:p>
    <w:p w14:paraId="45B12593" w14:textId="1799EDE1" w:rsidR="00A20125" w:rsidRPr="00D36B48" w:rsidRDefault="00E475BB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>
        <w:rPr>
          <w:szCs w:val="22"/>
        </w:rPr>
        <w:t>T</w:t>
      </w:r>
      <w:r w:rsidR="00A20125" w:rsidRPr="00D36B48">
        <w:rPr>
          <w:szCs w:val="22"/>
        </w:rPr>
        <w:t>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="00A20125" w:rsidRPr="00D36B48">
        <w:rPr>
          <w:szCs w:val="22"/>
        </w:rPr>
        <w:t>registru smluv). Dle dohody stran Smlouvy zajistí odeslání této Smlouvy správci</w:t>
      </w:r>
      <w:r w:rsidR="00A20125"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7426CF78" w14:textId="5EEFB4E8" w:rsidR="00A20125" w:rsidRPr="00AA0499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Nedílnou součástí této Smlouvy jsou následující přílohy:</w:t>
      </w:r>
    </w:p>
    <w:p w14:paraId="0FF220B6" w14:textId="5F2E7FCA" w:rsidR="00A20125" w:rsidRDefault="00A20125" w:rsidP="00A20125">
      <w:pPr>
        <w:tabs>
          <w:tab w:val="left" w:pos="357"/>
        </w:tabs>
        <w:spacing w:after="120"/>
        <w:ind w:left="1773" w:hanging="1416"/>
      </w:pPr>
      <w:r w:rsidRPr="00444CA7">
        <w:t xml:space="preserve">   </w:t>
      </w:r>
      <w:r>
        <w:t xml:space="preserve">  </w:t>
      </w:r>
      <w:r w:rsidRPr="00444CA7">
        <w:t xml:space="preserve">Příloha č. </w:t>
      </w:r>
      <w:r>
        <w:t>1</w:t>
      </w:r>
      <w:r w:rsidRPr="00444CA7">
        <w:t xml:space="preserve"> </w:t>
      </w:r>
      <w:r w:rsidRPr="00444CA7">
        <w:tab/>
        <w:t>Seznam provozoven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3479EB49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E475BB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E475BB">
        <w:rPr>
          <w:rFonts w:ascii="Times New Roman" w:hAnsi="Times New Roman"/>
          <w:sz w:val="22"/>
          <w:szCs w:val="22"/>
        </w:rPr>
        <w:t xml:space="preserve">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00B7EF0F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2B5AB19F" w14:textId="77777777" w:rsidR="00E475BB" w:rsidRDefault="00E475BB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203AFAB7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E475BB">
        <w:rPr>
          <w:rFonts w:ascii="Times New Roman" w:hAnsi="Times New Roman"/>
          <w:i/>
          <w:iCs/>
          <w:sz w:val="22"/>
          <w:szCs w:val="22"/>
        </w:rPr>
        <w:t xml:space="preserve">       Martin Dvorský</w:t>
      </w:r>
    </w:p>
    <w:p w14:paraId="52D0BAE6" w14:textId="50E6C50D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E475BB">
        <w:rPr>
          <w:rFonts w:ascii="Times New Roman" w:hAnsi="Times New Roman"/>
          <w:sz w:val="22"/>
          <w:szCs w:val="22"/>
        </w:rPr>
        <w:t xml:space="preserve">             jednatel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0C15EF2F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p w14:paraId="62C17494" w14:textId="73629220" w:rsidR="00985A56" w:rsidRDefault="00985A56" w:rsidP="00985A56">
      <w:pPr>
        <w:pStyle w:val="cpodstavecslovan1"/>
        <w:numPr>
          <w:ilvl w:val="0"/>
          <w:numId w:val="0"/>
        </w:numPr>
        <w:rPr>
          <w:rFonts w:ascii="Arial" w:hAnsi="Arial"/>
          <w:sz w:val="18"/>
          <w:szCs w:val="18"/>
        </w:rPr>
      </w:pPr>
    </w:p>
    <w:p w14:paraId="40858CC1" w14:textId="37E1B95E" w:rsidR="00F16B9A" w:rsidRDefault="00F16B9A" w:rsidP="007975A3">
      <w:pPr>
        <w:pStyle w:val="cpodstavecslovan1"/>
        <w:numPr>
          <w:ilvl w:val="0"/>
          <w:numId w:val="0"/>
        </w:numPr>
        <w:ind w:left="624"/>
        <w:jc w:val="left"/>
        <w:rPr>
          <w:rFonts w:ascii="Arial" w:hAnsi="Arial"/>
          <w:sz w:val="18"/>
          <w:szCs w:val="18"/>
        </w:rPr>
      </w:pPr>
    </w:p>
    <w:sectPr w:rsidR="00F16B9A" w:rsidSect="007975A3">
      <w:headerReference w:type="default" r:id="rId8"/>
      <w:footerReference w:type="default" r:id="rId9"/>
      <w:pgSz w:w="11906" w:h="16838" w:code="9"/>
      <w:pgMar w:top="2155" w:right="1134" w:bottom="1560" w:left="1134" w:header="680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D19B" w14:textId="77777777" w:rsidR="00B63AA6" w:rsidRDefault="00B63AA6" w:rsidP="00BB2C84">
      <w:pPr>
        <w:spacing w:after="0" w:line="240" w:lineRule="auto"/>
      </w:pPr>
      <w:r>
        <w:separator/>
      </w:r>
    </w:p>
  </w:endnote>
  <w:endnote w:type="continuationSeparator" w:id="0">
    <w:p w14:paraId="57F84B27" w14:textId="77777777" w:rsidR="00B63AA6" w:rsidRDefault="00B63AA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F170" w14:textId="4196E0FA" w:rsidR="000D7EDB" w:rsidRDefault="00C06D7F">
    <w:pPr>
      <w:pStyle w:val="Zpat"/>
      <w:rPr>
        <w:rFonts w:ascii="Arial" w:hAnsi="Arial" w:cs="Arial"/>
        <w:color w:val="808080" w:themeColor="background1" w:themeShade="80"/>
        <w:sz w:val="18"/>
        <w:szCs w:val="18"/>
      </w:rPr>
    </w:pPr>
    <w:r w:rsidRPr="003E7120">
      <w:rPr>
        <w:rFonts w:ascii="Arial" w:hAnsi="Arial" w:cs="Arial"/>
        <w:color w:val="808080" w:themeColor="background1" w:themeShade="80"/>
        <w:sz w:val="18"/>
        <w:szCs w:val="18"/>
      </w:rPr>
      <w:t xml:space="preserve">www.balikovna.cz                                                                                                                                             Stránka </w: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instrText>PAGE  \* Arabic  \* MERGEFORMAT</w:instrTex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>
      <w:rPr>
        <w:rFonts w:ascii="Arial" w:hAnsi="Arial" w:cs="Arial"/>
        <w:color w:val="808080" w:themeColor="background1" w:themeShade="80"/>
        <w:sz w:val="18"/>
        <w:szCs w:val="18"/>
      </w:rPr>
      <w:t>1</w: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t xml:space="preserve"> z </w: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instrText>NUMPAGES  \* Arabic  \* MERGEFORMAT</w:instrTex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>
      <w:rPr>
        <w:rFonts w:ascii="Arial" w:hAnsi="Arial" w:cs="Arial"/>
        <w:color w:val="808080" w:themeColor="background1" w:themeShade="80"/>
        <w:sz w:val="18"/>
        <w:szCs w:val="18"/>
      </w:rPr>
      <w:t>2</w: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</w:p>
  <w:p w14:paraId="5441B262" w14:textId="77653217" w:rsidR="00A32C63" w:rsidRDefault="00A32C63">
    <w:pPr>
      <w:pStyle w:val="Zpat"/>
      <w:rPr>
        <w:rFonts w:ascii="Arial" w:hAnsi="Arial" w:cs="Arial"/>
        <w:color w:val="808080" w:themeColor="background1" w:themeShade="80"/>
        <w:sz w:val="18"/>
        <w:szCs w:val="18"/>
      </w:rPr>
    </w:pPr>
  </w:p>
  <w:p w14:paraId="003F8A0E" w14:textId="4A98C379" w:rsidR="00A32C63" w:rsidRPr="00A32C63" w:rsidRDefault="00A32C63" w:rsidP="00A32C63">
    <w:pPr>
      <w:pStyle w:val="Zpat"/>
      <w:jc w:val="left"/>
      <w:rPr>
        <w:rFonts w:ascii="Arial" w:hAnsi="Arial" w:cs="Arial"/>
        <w:sz w:val="18"/>
        <w:szCs w:val="18"/>
      </w:rPr>
    </w:pPr>
    <w:r w:rsidRPr="00A32C63">
      <w:rPr>
        <w:rFonts w:ascii="Arial" w:hAnsi="Arial" w:cs="Arial"/>
        <w:color w:val="A6A6A6" w:themeColor="background1" w:themeShade="A6"/>
        <w:sz w:val="18"/>
        <w:szCs w:val="18"/>
      </w:rPr>
      <w:t>100144866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EAFD" w14:textId="77777777" w:rsidR="00B63AA6" w:rsidRDefault="00B63AA6" w:rsidP="00BB2C84">
      <w:pPr>
        <w:spacing w:after="0" w:line="240" w:lineRule="auto"/>
      </w:pPr>
      <w:r>
        <w:separator/>
      </w:r>
    </w:p>
  </w:footnote>
  <w:footnote w:type="continuationSeparator" w:id="0">
    <w:p w14:paraId="4BEF2C8F" w14:textId="77777777" w:rsidR="00B63AA6" w:rsidRDefault="00B63AA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CEB1" w14:textId="5F6FFBF4" w:rsidR="00D125C7" w:rsidRDefault="00D125C7">
    <w:pPr>
      <w:pStyle w:val="Zhlav"/>
      <w:rPr>
        <w:rFonts w:ascii="Arial" w:hAnsi="Arial" w:cs="Arial"/>
        <w:b/>
        <w:bCs/>
        <w:sz w:val="22"/>
      </w:rPr>
    </w:pPr>
    <w:bookmarkStart w:id="6" w:name="_Hlk123039805"/>
    <w:bookmarkStart w:id="7" w:name="_Hlk123039806"/>
    <w:r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3512A53A" w:rsidR="00C60504" w:rsidRPr="00D125C7" w:rsidRDefault="00A20125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>Č</w:t>
    </w:r>
    <w:r w:rsidR="00C06D7F">
      <w:rPr>
        <w:rFonts w:ascii="Arial" w:hAnsi="Arial" w:cs="Arial"/>
        <w:b/>
        <w:bCs/>
        <w:sz w:val="22"/>
      </w:rPr>
      <w:t>íslo</w:t>
    </w:r>
    <w:r w:rsidR="00E475BB">
      <w:rPr>
        <w:rFonts w:ascii="Arial" w:hAnsi="Arial" w:cs="Arial"/>
        <w:b/>
        <w:bCs/>
        <w:sz w:val="22"/>
      </w:rPr>
      <w:t xml:space="preserve"> </w:t>
    </w:r>
    <w:r w:rsidR="00E475BB" w:rsidRPr="00985A56">
      <w:rPr>
        <w:rFonts w:ascii="Arial" w:hAnsi="Arial" w:cs="Arial"/>
        <w:b/>
        <w:bCs/>
        <w:sz w:val="22"/>
      </w:rPr>
      <w:t>2022</w:t>
    </w:r>
    <w:r w:rsidR="00C06D7F" w:rsidRPr="00985A56">
      <w:rPr>
        <w:rFonts w:ascii="Arial" w:hAnsi="Arial" w:cs="Arial"/>
        <w:b/>
        <w:bCs/>
        <w:sz w:val="22"/>
      </w:rPr>
      <w:t>/</w:t>
    </w:r>
    <w:r w:rsidR="00985A56" w:rsidRPr="00985A56">
      <w:rPr>
        <w:rFonts w:ascii="Arial" w:hAnsi="Arial" w:cs="Arial"/>
        <w:b/>
        <w:bCs/>
        <w:sz w:val="22"/>
      </w:rPr>
      <w:t>11169</w:t>
    </w:r>
    <w:r w:rsidR="00E475BB">
      <w:rPr>
        <w:rFonts w:ascii="Arial" w:hAnsi="Arial" w:cs="Arial"/>
        <w:sz w:val="22"/>
      </w:rPr>
      <w:t xml:space="preserve">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0B89">
      <w:rPr>
        <w:sz w:val="36"/>
        <w:szCs w:val="36"/>
      </w:rPr>
      <w:t xml:space="preserve">  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2E8650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1204DD"/>
    <w:rsid w:val="00144F7F"/>
    <w:rsid w:val="00157D8C"/>
    <w:rsid w:val="00160A6D"/>
    <w:rsid w:val="00160B55"/>
    <w:rsid w:val="001838F7"/>
    <w:rsid w:val="00191C10"/>
    <w:rsid w:val="001B1FED"/>
    <w:rsid w:val="001B5EC1"/>
    <w:rsid w:val="00203A18"/>
    <w:rsid w:val="002235CC"/>
    <w:rsid w:val="00232CBE"/>
    <w:rsid w:val="00236FAF"/>
    <w:rsid w:val="002712AE"/>
    <w:rsid w:val="002971C8"/>
    <w:rsid w:val="002F217F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4714AF"/>
    <w:rsid w:val="00501968"/>
    <w:rsid w:val="00501F22"/>
    <w:rsid w:val="00503AA8"/>
    <w:rsid w:val="00513A01"/>
    <w:rsid w:val="00513FD5"/>
    <w:rsid w:val="005746B6"/>
    <w:rsid w:val="005C4C57"/>
    <w:rsid w:val="005C58F3"/>
    <w:rsid w:val="005D75B7"/>
    <w:rsid w:val="00602989"/>
    <w:rsid w:val="00616356"/>
    <w:rsid w:val="00660086"/>
    <w:rsid w:val="0066614B"/>
    <w:rsid w:val="0067622E"/>
    <w:rsid w:val="006A5622"/>
    <w:rsid w:val="006B13BF"/>
    <w:rsid w:val="006B3B21"/>
    <w:rsid w:val="00705DEA"/>
    <w:rsid w:val="00731911"/>
    <w:rsid w:val="00786E3F"/>
    <w:rsid w:val="007975A3"/>
    <w:rsid w:val="007A1D5C"/>
    <w:rsid w:val="007C119A"/>
    <w:rsid w:val="007D2C36"/>
    <w:rsid w:val="007D777B"/>
    <w:rsid w:val="007E36E6"/>
    <w:rsid w:val="007E4342"/>
    <w:rsid w:val="00834B01"/>
    <w:rsid w:val="00857729"/>
    <w:rsid w:val="008A07A1"/>
    <w:rsid w:val="008A08ED"/>
    <w:rsid w:val="008A2DF9"/>
    <w:rsid w:val="009755CF"/>
    <w:rsid w:val="00985A56"/>
    <w:rsid w:val="00993718"/>
    <w:rsid w:val="009E3EF0"/>
    <w:rsid w:val="00A20125"/>
    <w:rsid w:val="00A32C63"/>
    <w:rsid w:val="00A40F40"/>
    <w:rsid w:val="00A47954"/>
    <w:rsid w:val="00A543CB"/>
    <w:rsid w:val="00A77E95"/>
    <w:rsid w:val="00AA0618"/>
    <w:rsid w:val="00AB284E"/>
    <w:rsid w:val="00AF2396"/>
    <w:rsid w:val="00B0168C"/>
    <w:rsid w:val="00B313CF"/>
    <w:rsid w:val="00B43E00"/>
    <w:rsid w:val="00B63AA6"/>
    <w:rsid w:val="00BB2C84"/>
    <w:rsid w:val="00C00B89"/>
    <w:rsid w:val="00C06D7F"/>
    <w:rsid w:val="00C160AA"/>
    <w:rsid w:val="00C23E4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DE0E36"/>
    <w:rsid w:val="00E13657"/>
    <w:rsid w:val="00E17391"/>
    <w:rsid w:val="00E22101"/>
    <w:rsid w:val="00E25713"/>
    <w:rsid w:val="00E32E8A"/>
    <w:rsid w:val="00E475BB"/>
    <w:rsid w:val="00E5459E"/>
    <w:rsid w:val="00E6080F"/>
    <w:rsid w:val="00EE0D56"/>
    <w:rsid w:val="00F15FA1"/>
    <w:rsid w:val="00F16B9A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745D-4788-4527-B361-2A042060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48</TotalTime>
  <Pages>3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23</cp:revision>
  <cp:lastPrinted>2022-09-05T10:11:00Z</cp:lastPrinted>
  <dcterms:created xsi:type="dcterms:W3CDTF">2022-09-12T15:43:00Z</dcterms:created>
  <dcterms:modified xsi:type="dcterms:W3CDTF">2023-02-20T10:41:00Z</dcterms:modified>
</cp:coreProperties>
</file>