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999"/>
        <w:gridCol w:w="295"/>
        <w:gridCol w:w="2186"/>
        <w:gridCol w:w="3107"/>
      </w:tblGrid>
      <w:tr w:rsidR="00405314" w:rsidRPr="00EE61BE" w:rsidTr="00793F76">
        <w:trPr>
          <w:trHeight w:val="462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</w:p>
          <w:p w:rsidR="00405314" w:rsidRPr="00EE61BE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 B J E D N Á V K A</w:t>
            </w: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405314">
              <w:rPr>
                <w:rFonts w:ascii="Tahoma" w:hAnsi="Tahoma" w:cs="Tahoma"/>
                <w:b/>
                <w:bCs/>
              </w:rPr>
              <w:t>Číslo objednávky:</w:t>
            </w:r>
            <w:r w:rsidR="00F40650">
              <w:rPr>
                <w:rFonts w:ascii="Tahoma" w:hAnsi="Tahoma" w:cs="Tahoma"/>
                <w:b/>
                <w:bCs/>
              </w:rPr>
              <w:t xml:space="preserve"> 323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Datum:</w:t>
            </w:r>
            <w:r w:rsidR="004F5CD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23</w:t>
            </w:r>
            <w:r w:rsidR="00DC0F04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C0F04"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  <w:r w:rsidR="000076B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C0F04">
              <w:rPr>
                <w:rFonts w:ascii="Tahoma" w:hAnsi="Tahoma" w:cs="Tahoma"/>
                <w:b/>
                <w:bCs/>
                <w:sz w:val="20"/>
                <w:szCs w:val="20"/>
              </w:rPr>
              <w:t>2017</w:t>
            </w:r>
          </w:p>
        </w:tc>
      </w:tr>
      <w:tr w:rsidR="00405314" w:rsidRPr="00EE61BE" w:rsidTr="00793F76">
        <w:trPr>
          <w:trHeight w:val="681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405314" w:rsidRPr="00EE61BE" w:rsidTr="00793F76">
        <w:trPr>
          <w:trHeight w:val="2075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405314">
              <w:rPr>
                <w:rFonts w:ascii="Tahoma" w:hAnsi="Tahoma" w:cs="Tahoma"/>
                <w:b/>
                <w:sz w:val="22"/>
                <w:szCs w:val="22"/>
              </w:rPr>
              <w:t>Česká průmyslová zdravotní pojišťovna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 xml:space="preserve">Jeremenkova </w:t>
            </w:r>
            <w:r w:rsidR="00C647A6">
              <w:rPr>
                <w:rFonts w:ascii="Tahoma" w:hAnsi="Tahoma" w:cs="Tahoma"/>
                <w:sz w:val="22"/>
                <w:szCs w:val="22"/>
              </w:rPr>
              <w:t>161/</w:t>
            </w:r>
            <w:r w:rsidRPr="00405314">
              <w:rPr>
                <w:rFonts w:ascii="Tahoma" w:hAnsi="Tahoma" w:cs="Tahoma"/>
                <w:sz w:val="22"/>
                <w:szCs w:val="22"/>
              </w:rPr>
              <w:t>11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>703 00  Ostrava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-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Vítkovice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  <w:p w:rsidR="00405314" w:rsidRPr="00405314" w:rsidRDefault="00405314" w:rsidP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 vedeném Krajským soudem v Ostravě, oddíl AXIV, vložka 545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541D4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Název:</w:t>
            </w:r>
            <w:r w:rsidR="00541D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SMARTER Training </w:t>
            </w:r>
            <w:r w:rsidR="00541D44" w:rsidRPr="00541D44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541D44" w:rsidRPr="00541D44">
              <w:rPr>
                <w:rFonts w:ascii="Tahoma" w:hAnsi="Tahoma" w:cs="Tahoma"/>
                <w:b/>
                <w:sz w:val="20"/>
                <w:szCs w:val="20"/>
              </w:rPr>
              <w:t xml:space="preserve"> Consulting s.r.o.</w:t>
            </w:r>
          </w:p>
          <w:p w:rsidR="00346B5D" w:rsidRPr="00EE61BE" w:rsidRDefault="00346B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530E0B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Sídlo:</w:t>
            </w:r>
            <w:r w:rsidR="00541D44">
              <w:rPr>
                <w:rFonts w:ascii="Tahoma" w:hAnsi="Tahoma" w:cs="Tahoma"/>
                <w:sz w:val="20"/>
                <w:szCs w:val="20"/>
              </w:rPr>
              <w:t xml:space="preserve"> Vilová </w:t>
            </w:r>
            <w:r w:rsidR="007D072E">
              <w:rPr>
                <w:rFonts w:ascii="Tahoma" w:hAnsi="Tahoma" w:cs="Tahoma"/>
                <w:sz w:val="20"/>
                <w:szCs w:val="20"/>
              </w:rPr>
              <w:t>3194/</w:t>
            </w:r>
            <w:r w:rsidR="00541D44">
              <w:rPr>
                <w:rFonts w:ascii="Tahoma" w:hAnsi="Tahoma" w:cs="Tahoma"/>
                <w:sz w:val="20"/>
                <w:szCs w:val="20"/>
              </w:rPr>
              <w:t>8, 100 00 Praha 10</w:t>
            </w:r>
            <w:r w:rsidR="007D072E">
              <w:rPr>
                <w:rFonts w:ascii="Tahoma" w:hAnsi="Tahoma" w:cs="Tahoma"/>
                <w:sz w:val="20"/>
                <w:szCs w:val="20"/>
              </w:rPr>
              <w:t xml:space="preserve"> - Strašnice</w:t>
            </w:r>
          </w:p>
          <w:p w:rsidR="00346B5D" w:rsidRPr="0003138D" w:rsidRDefault="00346B5D" w:rsidP="00530E0B">
            <w:pPr>
              <w:pStyle w:val="Normlnweb"/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</w:t>
            </w:r>
            <w:r w:rsidRPr="007D072E">
              <w:rPr>
                <w:rFonts w:ascii="Tahoma" w:hAnsi="Tahoma" w:cs="Tahoma"/>
                <w:sz w:val="12"/>
                <w:szCs w:val="16"/>
              </w:rPr>
              <w:t xml:space="preserve"> </w:t>
            </w:r>
            <w:r w:rsidR="007D072E" w:rsidRPr="007D072E">
              <w:rPr>
                <w:rFonts w:ascii="Tahoma" w:hAnsi="Tahoma" w:cs="Tahoma"/>
                <w:sz w:val="16"/>
              </w:rPr>
              <w:t>vedeném u Městského soudu v</w:t>
            </w:r>
            <w:r w:rsidR="007D072E">
              <w:rPr>
                <w:rFonts w:ascii="Tahoma" w:hAnsi="Tahoma" w:cs="Tahoma"/>
                <w:sz w:val="16"/>
              </w:rPr>
              <w:t> </w:t>
            </w:r>
            <w:r w:rsidR="007D072E" w:rsidRPr="007D072E">
              <w:rPr>
                <w:rFonts w:ascii="Tahoma" w:hAnsi="Tahoma" w:cs="Tahoma"/>
                <w:sz w:val="16"/>
              </w:rPr>
              <w:t>Praze</w:t>
            </w:r>
            <w:r w:rsidR="007D072E">
              <w:rPr>
                <w:rFonts w:ascii="Tahoma" w:hAnsi="Tahoma" w:cs="Tahoma"/>
                <w:sz w:val="16"/>
              </w:rPr>
              <w:t>, C 91792</w:t>
            </w:r>
          </w:p>
          <w:p w:rsidR="00346B5D" w:rsidRPr="00EE61BE" w:rsidRDefault="00346B5D" w:rsidP="00530E0B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906" w:rsidRPr="00EE61BE" w:rsidTr="00793F76">
        <w:trPr>
          <w:trHeight w:val="843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 47672234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 není plátcem DPH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</w:t>
            </w:r>
            <w:r w:rsidR="007D072E" w:rsidRPr="007D072E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7D072E" w:rsidRPr="007D072E">
              <w:rPr>
                <w:rFonts w:ascii="Tahoma" w:hAnsi="Tahoma" w:cs="Tahoma"/>
                <w:sz w:val="20"/>
              </w:rPr>
              <w:t>26758491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</w:t>
            </w:r>
            <w:r w:rsidR="007D07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072E" w:rsidRPr="007D072E">
              <w:rPr>
                <w:rFonts w:ascii="Tahoma" w:hAnsi="Tahoma" w:cs="Tahoma"/>
                <w:bCs/>
                <w:sz w:val="20"/>
                <w:szCs w:val="20"/>
              </w:rPr>
              <w:t>CZ26758491</w:t>
            </w:r>
          </w:p>
        </w:tc>
      </w:tr>
      <w:tr w:rsidR="00E70FA6" w:rsidRPr="00EE61BE" w:rsidTr="00793F76">
        <w:trPr>
          <w:trHeight w:val="33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i/>
                <w:sz w:val="20"/>
                <w:szCs w:val="20"/>
              </w:rPr>
              <w:t xml:space="preserve">Specifikace zboží/služby, termín </w:t>
            </w:r>
            <w:r w:rsidRPr="00A90FB8">
              <w:rPr>
                <w:rFonts w:ascii="Tahoma" w:hAnsi="Tahoma" w:cs="Tahoma"/>
                <w:i/>
                <w:sz w:val="20"/>
                <w:szCs w:val="20"/>
              </w:rPr>
              <w:t xml:space="preserve">a </w:t>
            </w:r>
            <w:r w:rsidR="00346B5D" w:rsidRPr="00A90FB8">
              <w:rPr>
                <w:rFonts w:ascii="Tahoma" w:hAnsi="Tahoma" w:cs="Tahoma"/>
                <w:i/>
                <w:sz w:val="20"/>
                <w:szCs w:val="20"/>
              </w:rPr>
              <w:t>ostatní ujednání</w:t>
            </w:r>
          </w:p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E70FA6" w:rsidRPr="00541D44" w:rsidRDefault="00541D4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41D44">
              <w:rPr>
                <w:rFonts w:ascii="Tahoma" w:hAnsi="Tahoma" w:cs="Tahoma"/>
                <w:sz w:val="20"/>
                <w:szCs w:val="20"/>
              </w:rPr>
              <w:t>Objednáváme sérii jednodenních školení na téma „Prodejní dovednosti“ pro zaměstnance divizního úseku:</w:t>
            </w:r>
          </w:p>
          <w:p w:rsidR="00541D44" w:rsidRPr="00793F76" w:rsidRDefault="009E79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793F7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 xml:space="preserve"> – Praha</w:t>
            </w:r>
          </w:p>
          <w:p w:rsidR="00541D44" w:rsidRPr="00793F76" w:rsidRDefault="009E79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793F7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 xml:space="preserve"> – Praha</w:t>
            </w:r>
          </w:p>
          <w:p w:rsidR="00541D44" w:rsidRPr="00793F76" w:rsidRDefault="009E79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793F76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 xml:space="preserve"> – Olomouc</w:t>
            </w:r>
          </w:p>
          <w:p w:rsidR="00541D44" w:rsidRPr="00793F76" w:rsidRDefault="009E79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793F76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0076B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41D44" w:rsidRPr="00793F76">
              <w:rPr>
                <w:rFonts w:ascii="Tahoma" w:hAnsi="Tahoma" w:cs="Tahoma"/>
                <w:b/>
                <w:sz w:val="20"/>
                <w:szCs w:val="20"/>
              </w:rPr>
              <w:t xml:space="preserve"> - Ostrava</w:t>
            </w:r>
          </w:p>
          <w:p w:rsidR="00F83E4D" w:rsidRDefault="00541D44" w:rsidP="004F5CD5">
            <w:pPr>
              <w:pStyle w:val="Normlnweb"/>
              <w:spacing w:after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Školení proběhne v prostorách ČPZP. </w:t>
            </w:r>
            <w:r w:rsidRPr="00793F76">
              <w:rPr>
                <w:rFonts w:ascii="Tahoma" w:hAnsi="Tahoma" w:cs="Tahoma"/>
                <w:b/>
                <w:sz w:val="20"/>
                <w:szCs w:val="20"/>
              </w:rPr>
              <w:t>Cena za 1 školicí den je 20 000 Kč (+DPH).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Dodavatel může u školení realizovaných mimo Prahu fakturovat náklady na dopravu a ubytování lektora</w:t>
            </w:r>
            <w:r w:rsidR="00024C52">
              <w:rPr>
                <w:rFonts w:ascii="Tahoma" w:hAnsi="Tahoma" w:cs="Tahoma"/>
                <w:sz w:val="20"/>
                <w:szCs w:val="20"/>
              </w:rPr>
              <w:t xml:space="preserve">, přičemž cena dopravy bude účtována ve výši </w:t>
            </w:r>
            <w:r w:rsidR="009E7938" w:rsidRPr="00793F76">
              <w:rPr>
                <w:rFonts w:ascii="Tahoma" w:hAnsi="Tahoma" w:cs="Tahoma"/>
                <w:b/>
                <w:sz w:val="20"/>
                <w:szCs w:val="20"/>
              </w:rPr>
              <w:t>4 Kč/km</w:t>
            </w:r>
            <w:r w:rsidR="00024C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24C52" w:rsidRPr="00024C52">
              <w:rPr>
                <w:rFonts w:ascii="Tahoma" w:hAnsi="Tahoma" w:cs="Tahoma"/>
                <w:sz w:val="20"/>
                <w:szCs w:val="20"/>
              </w:rPr>
              <w:t>a</w:t>
            </w:r>
            <w:r w:rsidR="009E7938" w:rsidRPr="00024C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4C52" w:rsidRPr="00024C52">
              <w:rPr>
                <w:rFonts w:ascii="Tahoma" w:hAnsi="Tahoma" w:cs="Tahoma"/>
                <w:sz w:val="20"/>
                <w:szCs w:val="20"/>
              </w:rPr>
              <w:t xml:space="preserve">cena za </w:t>
            </w:r>
            <w:r w:rsidR="009E7938" w:rsidRPr="00024C52">
              <w:rPr>
                <w:rFonts w:ascii="Tahoma" w:hAnsi="Tahoma" w:cs="Tahoma"/>
                <w:sz w:val="20"/>
                <w:szCs w:val="20"/>
              </w:rPr>
              <w:t xml:space="preserve">ubytování </w:t>
            </w:r>
            <w:r w:rsidR="009E7938" w:rsidRPr="00793F76">
              <w:rPr>
                <w:rFonts w:ascii="Tahoma" w:hAnsi="Tahoma" w:cs="Tahoma"/>
                <w:b/>
                <w:sz w:val="20"/>
                <w:szCs w:val="20"/>
              </w:rPr>
              <w:t xml:space="preserve">max. </w:t>
            </w:r>
            <w:r w:rsidR="00024C52">
              <w:rPr>
                <w:rFonts w:ascii="Tahoma" w:hAnsi="Tahoma" w:cs="Tahoma"/>
                <w:b/>
                <w:sz w:val="20"/>
                <w:szCs w:val="20"/>
              </w:rPr>
              <w:t>do výše 1 5</w:t>
            </w:r>
            <w:r w:rsidR="009E7938" w:rsidRPr="00793F76">
              <w:rPr>
                <w:rFonts w:ascii="Tahoma" w:hAnsi="Tahoma" w:cs="Tahoma"/>
                <w:b/>
                <w:sz w:val="20"/>
                <w:szCs w:val="20"/>
              </w:rPr>
              <w:t>00 Kč/noc.</w:t>
            </w:r>
          </w:p>
          <w:p w:rsid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Předpokládané cestovní náklady:</w:t>
            </w:r>
          </w:p>
          <w:p w:rsid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Praha-Olomouc a zpět – </w:t>
            </w:r>
            <w:r w:rsidRPr="004F5CD5">
              <w:rPr>
                <w:rFonts w:ascii="Tahoma" w:hAnsi="Tahoma" w:cs="Tahoma"/>
                <w:b/>
                <w:sz w:val="20"/>
                <w:szCs w:val="20"/>
              </w:rPr>
              <w:t>max. 2 400 Kč</w:t>
            </w:r>
            <w:r>
              <w:rPr>
                <w:rFonts w:ascii="Tahoma" w:hAnsi="Tahoma" w:cs="Tahoma"/>
                <w:sz w:val="20"/>
                <w:szCs w:val="20"/>
              </w:rPr>
              <w:t xml:space="preserve"> (cca 600 km)</w:t>
            </w:r>
          </w:p>
          <w:p w:rsid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Praha-Ostrava a zpět – </w:t>
            </w:r>
            <w:r w:rsidRPr="004F5CD5">
              <w:rPr>
                <w:rFonts w:ascii="Tahoma" w:hAnsi="Tahoma" w:cs="Tahoma"/>
                <w:b/>
                <w:sz w:val="20"/>
                <w:szCs w:val="20"/>
              </w:rPr>
              <w:t>max. 3 200 Kč</w:t>
            </w:r>
            <w:r>
              <w:rPr>
                <w:rFonts w:ascii="Tahoma" w:hAnsi="Tahoma" w:cs="Tahoma"/>
                <w:sz w:val="20"/>
                <w:szCs w:val="20"/>
              </w:rPr>
              <w:t xml:space="preserve"> (cca 800 km)</w:t>
            </w:r>
          </w:p>
          <w:p w:rsid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F5CD5" w:rsidRP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F5CD5">
              <w:rPr>
                <w:rFonts w:ascii="Tahoma" w:hAnsi="Tahoma" w:cs="Tahoma"/>
                <w:b/>
                <w:sz w:val="20"/>
                <w:szCs w:val="20"/>
              </w:rPr>
              <w:t>Předpokládané náklady na ubytování lektora:</w:t>
            </w:r>
          </w:p>
          <w:p w:rsidR="004F5CD5" w:rsidRPr="004F5CD5" w:rsidRDefault="004F5CD5" w:rsidP="004F5CD5">
            <w:pPr>
              <w:pStyle w:val="Normln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Olomouc a Ostrava – </w:t>
            </w:r>
            <w:r w:rsidRPr="004F5CD5">
              <w:rPr>
                <w:rFonts w:ascii="Tahoma" w:hAnsi="Tahoma" w:cs="Tahoma"/>
                <w:b/>
                <w:sz w:val="20"/>
                <w:szCs w:val="20"/>
              </w:rPr>
              <w:t>max. 3 000 Kč</w:t>
            </w:r>
            <w:r w:rsidR="00024C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24C52" w:rsidRPr="00024C52">
              <w:rPr>
                <w:rFonts w:ascii="Tahoma" w:hAnsi="Tahoma" w:cs="Tahoma"/>
                <w:sz w:val="20"/>
                <w:szCs w:val="20"/>
              </w:rPr>
              <w:t>(2 ubytování)</w:t>
            </w:r>
          </w:p>
        </w:tc>
      </w:tr>
      <w:tr w:rsidR="00F679AC" w:rsidRPr="00EE61BE" w:rsidTr="00793F76">
        <w:trPr>
          <w:trHeight w:val="10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679AC" w:rsidRPr="00EE61BE" w:rsidRDefault="00F679AC" w:rsidP="00024C5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(bez </w:t>
            </w:r>
            <w:proofErr w:type="gramStart"/>
            <w:r w:rsidR="00E252C2">
              <w:rPr>
                <w:rFonts w:ascii="Tahoma" w:hAnsi="Tahoma" w:cs="Tahoma"/>
                <w:sz w:val="20"/>
                <w:szCs w:val="20"/>
              </w:rPr>
              <w:t>DPH)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</w:t>
            </w:r>
            <w:r w:rsidR="00793F76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4F5CD5">
              <w:rPr>
                <w:rFonts w:ascii="Tahoma" w:hAnsi="Tahoma" w:cs="Tahoma"/>
                <w:sz w:val="20"/>
                <w:szCs w:val="20"/>
              </w:rPr>
              <w:t>8</w:t>
            </w:r>
            <w:r w:rsidR="00024C52">
              <w:rPr>
                <w:rFonts w:ascii="Tahoma" w:hAnsi="Tahoma" w:cs="Tahoma"/>
                <w:sz w:val="20"/>
                <w:szCs w:val="20"/>
              </w:rPr>
              <w:t>8</w:t>
            </w:r>
            <w:r w:rsidR="00793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4C52">
              <w:rPr>
                <w:rFonts w:ascii="Tahoma" w:hAnsi="Tahoma" w:cs="Tahoma"/>
                <w:sz w:val="20"/>
                <w:szCs w:val="20"/>
              </w:rPr>
              <w:t>6</w:t>
            </w:r>
            <w:r w:rsidR="00793F76">
              <w:rPr>
                <w:rFonts w:ascii="Tahoma" w:hAnsi="Tahoma" w:cs="Tahoma"/>
                <w:sz w:val="20"/>
                <w:szCs w:val="20"/>
              </w:rPr>
              <w:t>00</w:t>
            </w:r>
            <w:r w:rsidRPr="00EE61BE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Pr="00EE61BE">
              <w:rPr>
                <w:rFonts w:ascii="Tahoma" w:hAnsi="Tahoma" w:cs="Tahoma"/>
                <w:sz w:val="20"/>
                <w:szCs w:val="20"/>
              </w:rPr>
              <w:t>- Kč</w:t>
            </w:r>
            <w:r w:rsidR="00024C52">
              <w:rPr>
                <w:rFonts w:ascii="Tahoma" w:hAnsi="Tahoma" w:cs="Tahoma"/>
                <w:sz w:val="20"/>
                <w:szCs w:val="20"/>
              </w:rPr>
              <w:t xml:space="preserve"> včetně ubytování a dopravy 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Cena celkem (včetně DPH </w:t>
            </w:r>
            <w:r w:rsidR="00793F76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E252C2">
              <w:rPr>
                <w:rFonts w:ascii="Tahoma" w:hAnsi="Tahoma" w:cs="Tahoma"/>
                <w:sz w:val="20"/>
                <w:szCs w:val="20"/>
              </w:rPr>
              <w:t>%)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  <w:r w:rsidR="00024C52">
              <w:rPr>
                <w:rFonts w:ascii="Tahoma" w:hAnsi="Tahoma" w:cs="Tahoma"/>
                <w:sz w:val="20"/>
                <w:szCs w:val="20"/>
              </w:rPr>
              <w:t>107</w:t>
            </w:r>
            <w:r w:rsidR="001047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4C52">
              <w:rPr>
                <w:rFonts w:ascii="Tahoma" w:hAnsi="Tahoma" w:cs="Tahoma"/>
                <w:sz w:val="20"/>
                <w:szCs w:val="20"/>
              </w:rPr>
              <w:t>206</w:t>
            </w:r>
            <w:r w:rsidR="00E252C2">
              <w:rPr>
                <w:rFonts w:ascii="Tahoma" w:hAnsi="Tahoma" w:cs="Tahoma"/>
                <w:sz w:val="20"/>
                <w:szCs w:val="20"/>
              </w:rPr>
              <w:t>,- Kč</w:t>
            </w:r>
            <w:r w:rsidR="00024C52">
              <w:rPr>
                <w:rFonts w:ascii="Tahoma" w:hAnsi="Tahoma" w:cs="Tahoma"/>
                <w:sz w:val="20"/>
                <w:szCs w:val="20"/>
              </w:rPr>
              <w:t xml:space="preserve"> včetně ubytování a dopravy </w:t>
            </w:r>
          </w:p>
        </w:tc>
      </w:tr>
      <w:tr w:rsidR="00D365B2" w:rsidRPr="00EE61BE" w:rsidTr="001047AB">
        <w:trPr>
          <w:cantSplit/>
          <w:trHeight w:val="225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 xml:space="preserve">yřizuje: 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365B2" w:rsidRPr="001047AB" w:rsidRDefault="001047AB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1047AB">
              <w:rPr>
                <w:rFonts w:ascii="Tahoma" w:hAnsi="Tahoma" w:cs="Tahoma"/>
                <w:sz w:val="20"/>
                <w:szCs w:val="20"/>
              </w:rPr>
              <w:t>Lenka Hovorková, Ing.</w:t>
            </w:r>
          </w:p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47A6" w:rsidRPr="00EE61BE" w:rsidRDefault="00C647A6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232B" w:rsidRDefault="00D365B2" w:rsidP="0021232B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Telefon: </w:t>
            </w:r>
          </w:p>
          <w:p w:rsidR="00346B5D" w:rsidRPr="00DD2DBE" w:rsidRDefault="00346B5D" w:rsidP="002123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  <w:r w:rsidR="001047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346B5D">
              <w:rPr>
                <w:rFonts w:ascii="Tahoma" w:hAnsi="Tahoma" w:cs="Tahoma"/>
                <w:sz w:val="20"/>
                <w:szCs w:val="20"/>
              </w:rPr>
              <w:t>dodání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365B2" w:rsidRPr="00EE61BE" w:rsidRDefault="001047AB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pobočky ČPZP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Faktury zasílejte na el. </w:t>
            </w:r>
            <w:r w:rsidR="00EE61BE">
              <w:rPr>
                <w:rFonts w:ascii="Tahoma" w:hAnsi="Tahoma" w:cs="Tahoma"/>
                <w:sz w:val="20"/>
                <w:szCs w:val="20"/>
              </w:rPr>
              <w:t>adresu: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365B2" w:rsidRDefault="0021232B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4" w:history="1">
              <w:r w:rsidR="00405314" w:rsidRPr="000C6812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fakturacecpzp@cpzp.cz</w:t>
              </w:r>
            </w:hyperlink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05314">
              <w:rPr>
                <w:rFonts w:ascii="Tahoma" w:hAnsi="Tahoma" w:cs="Tahoma"/>
                <w:sz w:val="20"/>
                <w:szCs w:val="20"/>
              </w:rPr>
              <w:t>ři fakturaci vždy uvádějte číslo naší objednávky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JUDr. Petr Vaněk, Ph.D.</w:t>
            </w:r>
          </w:p>
          <w:p w:rsidR="00D365B2" w:rsidRPr="00EE61BE" w:rsidRDefault="00EE61BE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enerální ředitel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České průmyslové zdravotní pojišťovny</w:t>
            </w:r>
          </w:p>
        </w:tc>
      </w:tr>
    </w:tbl>
    <w:p w:rsidR="00D365B2" w:rsidRPr="00EE61BE" w:rsidRDefault="00D365B2" w:rsidP="0040531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F679AC" w:rsidRPr="00EE61BE" w:rsidRDefault="00F679AC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D365B2" w:rsidRPr="0021232B" w:rsidRDefault="0013388F" w:rsidP="0021232B">
      <w:pPr>
        <w:pStyle w:val="Normlnweb"/>
        <w:spacing w:before="0" w:beforeAutospacing="0" w:after="0" w:afterAutospacing="0"/>
        <w:ind w:left="4239" w:hanging="4665"/>
        <w:rPr>
          <w:rFonts w:ascii="Tahoma" w:hAnsi="Tahoma" w:cs="Tahoma"/>
          <w:i/>
          <w:sz w:val="20"/>
          <w:szCs w:val="20"/>
        </w:rPr>
      </w:pPr>
      <w:r w:rsidRPr="00F679AC">
        <w:rPr>
          <w:rFonts w:ascii="Tahoma" w:hAnsi="Tahoma" w:cs="Tahoma"/>
          <w:b/>
          <w:sz w:val="22"/>
          <w:szCs w:val="22"/>
        </w:rPr>
        <w:t>Potvrzení objednávky dodavatelem:</w:t>
      </w:r>
      <w:r w:rsidR="00F679AC">
        <w:rPr>
          <w:rFonts w:ascii="Tahoma" w:hAnsi="Tahoma" w:cs="Tahoma"/>
          <w:b/>
          <w:sz w:val="20"/>
          <w:szCs w:val="20"/>
        </w:rPr>
        <w:tab/>
      </w:r>
      <w:r w:rsidR="0021232B" w:rsidRPr="0021232B">
        <w:rPr>
          <w:rFonts w:ascii="Tahoma" w:hAnsi="Tahoma" w:cs="Tahoma"/>
          <w:sz w:val="20"/>
          <w:szCs w:val="20"/>
        </w:rPr>
        <w:t>Objednávka byla akceptována společností</w:t>
      </w:r>
      <w:r w:rsidR="0021232B">
        <w:rPr>
          <w:rFonts w:ascii="Tahoma" w:hAnsi="Tahoma" w:cs="Tahoma"/>
          <w:sz w:val="20"/>
          <w:szCs w:val="20"/>
        </w:rPr>
        <w:br/>
      </w:r>
      <w:r w:rsidR="0021232B" w:rsidRPr="0021232B">
        <w:rPr>
          <w:rFonts w:ascii="Tahoma" w:hAnsi="Tahoma" w:cs="Tahoma"/>
          <w:caps/>
          <w:sz w:val="20"/>
          <w:szCs w:val="20"/>
        </w:rPr>
        <w:t>Smarter</w:t>
      </w:r>
      <w:r w:rsidR="0021232B" w:rsidRPr="002123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32B" w:rsidRPr="0021232B">
        <w:rPr>
          <w:rFonts w:ascii="Tahoma" w:hAnsi="Tahoma" w:cs="Tahoma"/>
          <w:sz w:val="20"/>
          <w:szCs w:val="20"/>
        </w:rPr>
        <w:t>Training</w:t>
      </w:r>
      <w:proofErr w:type="spellEnd"/>
      <w:r w:rsidR="0021232B" w:rsidRPr="0021232B">
        <w:rPr>
          <w:rFonts w:ascii="Tahoma" w:hAnsi="Tahoma" w:cs="Tahoma"/>
          <w:sz w:val="20"/>
          <w:szCs w:val="20"/>
        </w:rPr>
        <w:t xml:space="preserve"> </w:t>
      </w:r>
      <w:r w:rsidR="0021232B" w:rsidRPr="0021232B">
        <w:rPr>
          <w:rFonts w:ascii="Calibri" w:hAnsi="Calibri" w:cs="Tahoma"/>
          <w:sz w:val="20"/>
          <w:szCs w:val="20"/>
        </w:rPr>
        <w:t>&amp;</w:t>
      </w:r>
      <w:r w:rsidR="0021232B" w:rsidRPr="002123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32B" w:rsidRPr="0021232B">
        <w:rPr>
          <w:rFonts w:ascii="Tahoma" w:hAnsi="Tahoma" w:cs="Tahoma"/>
          <w:sz w:val="20"/>
          <w:szCs w:val="20"/>
        </w:rPr>
        <w:t>Consulting</w:t>
      </w:r>
      <w:proofErr w:type="spellEnd"/>
      <w:r w:rsidR="0021232B" w:rsidRPr="0021232B">
        <w:rPr>
          <w:rFonts w:ascii="Tahoma" w:hAnsi="Tahoma" w:cs="Tahoma"/>
          <w:sz w:val="20"/>
          <w:szCs w:val="20"/>
        </w:rPr>
        <w:t xml:space="preserve"> s.r.o. dne </w:t>
      </w:r>
      <w:proofErr w:type="gramStart"/>
      <w:r w:rsidR="0021232B" w:rsidRPr="0021232B">
        <w:rPr>
          <w:rFonts w:ascii="Tahoma" w:hAnsi="Tahoma" w:cs="Tahoma"/>
          <w:sz w:val="20"/>
          <w:szCs w:val="20"/>
        </w:rPr>
        <w:t>30.5.2017</w:t>
      </w:r>
      <w:proofErr w:type="gramEnd"/>
    </w:p>
    <w:sectPr w:rsidR="00D365B2" w:rsidRPr="0021232B" w:rsidSect="002F6E0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6"/>
    <w:rsid w:val="000076BA"/>
    <w:rsid w:val="00024C52"/>
    <w:rsid w:val="0003138D"/>
    <w:rsid w:val="00036F88"/>
    <w:rsid w:val="001047AB"/>
    <w:rsid w:val="0013388F"/>
    <w:rsid w:val="0021232B"/>
    <w:rsid w:val="0022728A"/>
    <w:rsid w:val="002402BE"/>
    <w:rsid w:val="002638C4"/>
    <w:rsid w:val="002E4BD5"/>
    <w:rsid w:val="002F6E0A"/>
    <w:rsid w:val="00346B5D"/>
    <w:rsid w:val="003F084B"/>
    <w:rsid w:val="003F783D"/>
    <w:rsid w:val="004005C3"/>
    <w:rsid w:val="00405314"/>
    <w:rsid w:val="00447E40"/>
    <w:rsid w:val="004D79B0"/>
    <w:rsid w:val="004F5CD5"/>
    <w:rsid w:val="00541D44"/>
    <w:rsid w:val="00547927"/>
    <w:rsid w:val="00580416"/>
    <w:rsid w:val="006E3C05"/>
    <w:rsid w:val="00793F76"/>
    <w:rsid w:val="007A56FC"/>
    <w:rsid w:val="007B2E51"/>
    <w:rsid w:val="007D072E"/>
    <w:rsid w:val="008E6906"/>
    <w:rsid w:val="009A58D1"/>
    <w:rsid w:val="009E7938"/>
    <w:rsid w:val="00A40C69"/>
    <w:rsid w:val="00A90FB8"/>
    <w:rsid w:val="00C647A6"/>
    <w:rsid w:val="00D365B2"/>
    <w:rsid w:val="00D5613C"/>
    <w:rsid w:val="00DC0F04"/>
    <w:rsid w:val="00DD2DBE"/>
    <w:rsid w:val="00E12711"/>
    <w:rsid w:val="00E252C2"/>
    <w:rsid w:val="00E30C0E"/>
    <w:rsid w:val="00E70FA6"/>
    <w:rsid w:val="00EE61BE"/>
    <w:rsid w:val="00F40650"/>
    <w:rsid w:val="00F50588"/>
    <w:rsid w:val="00F53047"/>
    <w:rsid w:val="00F679AC"/>
    <w:rsid w:val="00F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78F4-A4E5-42EC-B643-0F94C53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E70FA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0FA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E70F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053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B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cpzp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Dubová</dc:creator>
  <cp:lastModifiedBy>Ertlová Miriam</cp:lastModifiedBy>
  <cp:revision>3</cp:revision>
  <cp:lastPrinted>2016-07-29T09:07:00Z</cp:lastPrinted>
  <dcterms:created xsi:type="dcterms:W3CDTF">2017-05-30T10:52:00Z</dcterms:created>
  <dcterms:modified xsi:type="dcterms:W3CDTF">2017-05-30T10:54:00Z</dcterms:modified>
</cp:coreProperties>
</file>