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46CE63" w14:textId="77777777" w:rsidR="00206433" w:rsidRPr="00381E44" w:rsidRDefault="00206433" w:rsidP="00206433">
      <w:pPr>
        <w:tabs>
          <w:tab w:val="left" w:pos="2552"/>
        </w:tabs>
        <w:jc w:val="center"/>
        <w:rPr>
          <w:rFonts w:ascii="Times New Roman" w:hAnsi="Times New Roman"/>
          <w:b/>
          <w:snapToGrid w:val="0"/>
          <w:sz w:val="28"/>
          <w:szCs w:val="24"/>
        </w:rPr>
      </w:pPr>
      <w:r w:rsidRPr="00381E44">
        <w:rPr>
          <w:rFonts w:ascii="Times New Roman" w:hAnsi="Times New Roman"/>
          <w:b/>
          <w:snapToGrid w:val="0"/>
          <w:sz w:val="28"/>
          <w:szCs w:val="24"/>
        </w:rPr>
        <w:t>Smluvní strany</w:t>
      </w:r>
    </w:p>
    <w:p w14:paraId="46688581" w14:textId="77777777" w:rsidR="00206433" w:rsidRPr="00381E44" w:rsidRDefault="00206433" w:rsidP="00206433">
      <w:pPr>
        <w:tabs>
          <w:tab w:val="left" w:pos="2552"/>
        </w:tabs>
        <w:jc w:val="center"/>
        <w:rPr>
          <w:rFonts w:ascii="Times New Roman" w:hAnsi="Times New Roman"/>
          <w:snapToGrid w:val="0"/>
          <w:szCs w:val="24"/>
        </w:rPr>
      </w:pPr>
    </w:p>
    <w:p w14:paraId="32D68207" w14:textId="77777777" w:rsidR="00206433" w:rsidRPr="00381E44" w:rsidRDefault="00206433" w:rsidP="00206433">
      <w:pPr>
        <w:tabs>
          <w:tab w:val="left" w:pos="2552"/>
        </w:tabs>
        <w:jc w:val="both"/>
        <w:rPr>
          <w:rFonts w:ascii="Times New Roman" w:hAnsi="Times New Roman"/>
          <w:b/>
          <w:szCs w:val="24"/>
        </w:rPr>
      </w:pPr>
      <w:r w:rsidRPr="00381E44">
        <w:rPr>
          <w:rFonts w:ascii="Times New Roman" w:hAnsi="Times New Roman"/>
          <w:szCs w:val="24"/>
        </w:rPr>
        <w:t>Obchodní firma:</w:t>
      </w:r>
      <w:r w:rsidRPr="00381E44">
        <w:rPr>
          <w:rFonts w:ascii="Times New Roman" w:hAnsi="Times New Roman"/>
          <w:szCs w:val="24"/>
        </w:rPr>
        <w:tab/>
      </w:r>
      <w:r w:rsidRPr="00381E44">
        <w:rPr>
          <w:rFonts w:ascii="Times New Roman" w:hAnsi="Times New Roman"/>
          <w:szCs w:val="24"/>
        </w:rPr>
        <w:tab/>
      </w:r>
      <w:r w:rsidR="00882EB5">
        <w:rPr>
          <w:rFonts w:ascii="Times New Roman" w:hAnsi="Times New Roman"/>
          <w:b/>
          <w:szCs w:val="24"/>
        </w:rPr>
        <w:t>Simac Technik ČR, a.s.</w:t>
      </w:r>
    </w:p>
    <w:p w14:paraId="6A470A0D" w14:textId="77777777" w:rsidR="00206433" w:rsidRPr="00381E44" w:rsidRDefault="00206433" w:rsidP="00206433">
      <w:pPr>
        <w:tabs>
          <w:tab w:val="left" w:pos="2552"/>
        </w:tabs>
        <w:jc w:val="both"/>
        <w:rPr>
          <w:rFonts w:ascii="Times New Roman" w:hAnsi="Times New Roman"/>
          <w:szCs w:val="24"/>
        </w:rPr>
      </w:pPr>
      <w:r w:rsidRPr="00381E44">
        <w:rPr>
          <w:rFonts w:ascii="Times New Roman" w:hAnsi="Times New Roman"/>
          <w:szCs w:val="24"/>
        </w:rPr>
        <w:t>IČO:</w:t>
      </w:r>
      <w:r w:rsidRPr="00381E44">
        <w:rPr>
          <w:rFonts w:ascii="Times New Roman" w:hAnsi="Times New Roman"/>
          <w:szCs w:val="24"/>
        </w:rPr>
        <w:tab/>
      </w:r>
      <w:r w:rsidRPr="00381E44">
        <w:rPr>
          <w:rFonts w:ascii="Times New Roman" w:hAnsi="Times New Roman"/>
          <w:szCs w:val="24"/>
        </w:rPr>
        <w:tab/>
      </w:r>
      <w:r w:rsidR="00882EB5">
        <w:rPr>
          <w:rFonts w:ascii="Times New Roman" w:hAnsi="Times New Roman"/>
          <w:szCs w:val="24"/>
        </w:rPr>
        <w:t>63079496</w:t>
      </w:r>
    </w:p>
    <w:p w14:paraId="425987D0" w14:textId="77777777" w:rsidR="00206433" w:rsidRDefault="00206433" w:rsidP="00206433">
      <w:pPr>
        <w:tabs>
          <w:tab w:val="left" w:pos="2552"/>
        </w:tabs>
        <w:jc w:val="both"/>
        <w:rPr>
          <w:rFonts w:ascii="Times New Roman" w:hAnsi="Times New Roman"/>
          <w:szCs w:val="24"/>
        </w:rPr>
      </w:pPr>
      <w:r>
        <w:rPr>
          <w:rFonts w:ascii="Times New Roman" w:hAnsi="Times New Roman"/>
          <w:szCs w:val="24"/>
        </w:rPr>
        <w:t>DIČ</w:t>
      </w:r>
      <w:r>
        <w:rPr>
          <w:rFonts w:ascii="Times New Roman" w:hAnsi="Times New Roman"/>
          <w:szCs w:val="24"/>
        </w:rPr>
        <w:tab/>
      </w:r>
      <w:r>
        <w:rPr>
          <w:rFonts w:ascii="Times New Roman" w:hAnsi="Times New Roman"/>
          <w:szCs w:val="24"/>
        </w:rPr>
        <w:tab/>
      </w:r>
      <w:r w:rsidR="00882EB5">
        <w:rPr>
          <w:rFonts w:ascii="Times New Roman" w:hAnsi="Times New Roman"/>
          <w:szCs w:val="24"/>
        </w:rPr>
        <w:t>CZ63079496</w:t>
      </w:r>
    </w:p>
    <w:p w14:paraId="7FBC1066" w14:textId="77777777" w:rsidR="00206433" w:rsidRPr="00381E44" w:rsidRDefault="00206433" w:rsidP="00206433">
      <w:pPr>
        <w:tabs>
          <w:tab w:val="left" w:pos="2552"/>
        </w:tabs>
        <w:jc w:val="both"/>
        <w:rPr>
          <w:rFonts w:ascii="Times New Roman" w:hAnsi="Times New Roman"/>
          <w:szCs w:val="24"/>
        </w:rPr>
      </w:pPr>
      <w:r>
        <w:rPr>
          <w:rFonts w:ascii="Times New Roman" w:hAnsi="Times New Roman"/>
          <w:szCs w:val="24"/>
        </w:rPr>
        <w:t>Se s</w:t>
      </w:r>
      <w:r w:rsidRPr="00381E44">
        <w:rPr>
          <w:rFonts w:ascii="Times New Roman" w:hAnsi="Times New Roman"/>
          <w:szCs w:val="24"/>
        </w:rPr>
        <w:t>ídlem:</w:t>
      </w:r>
      <w:r w:rsidRPr="00381E44">
        <w:rPr>
          <w:rFonts w:ascii="Times New Roman" w:hAnsi="Times New Roman"/>
          <w:szCs w:val="24"/>
        </w:rPr>
        <w:tab/>
      </w:r>
      <w:r w:rsidRPr="00381E44">
        <w:rPr>
          <w:rFonts w:ascii="Times New Roman" w:hAnsi="Times New Roman"/>
          <w:szCs w:val="24"/>
        </w:rPr>
        <w:tab/>
      </w:r>
      <w:r w:rsidR="00882EB5">
        <w:rPr>
          <w:rFonts w:ascii="Times New Roman" w:hAnsi="Times New Roman"/>
          <w:szCs w:val="24"/>
        </w:rPr>
        <w:t>Radlická 740/113c, 15800 Praha 5</w:t>
      </w:r>
    </w:p>
    <w:p w14:paraId="6CCE1116" w14:textId="77777777" w:rsidR="00206433" w:rsidRPr="00381E44" w:rsidRDefault="00206433" w:rsidP="00882EB5">
      <w:pPr>
        <w:tabs>
          <w:tab w:val="left" w:pos="2552"/>
        </w:tabs>
        <w:rPr>
          <w:rFonts w:ascii="Times New Roman" w:hAnsi="Times New Roman"/>
          <w:szCs w:val="24"/>
        </w:rPr>
      </w:pPr>
      <w:r w:rsidRPr="00381E44">
        <w:rPr>
          <w:rFonts w:ascii="Times New Roman" w:hAnsi="Times New Roman"/>
          <w:szCs w:val="24"/>
        </w:rPr>
        <w:t>Zastoupena:</w:t>
      </w:r>
      <w:r w:rsidRPr="00381E44">
        <w:rPr>
          <w:rFonts w:ascii="Times New Roman" w:hAnsi="Times New Roman"/>
          <w:szCs w:val="24"/>
        </w:rPr>
        <w:tab/>
      </w:r>
      <w:r w:rsidRPr="00381E44">
        <w:rPr>
          <w:rFonts w:ascii="Times New Roman" w:hAnsi="Times New Roman"/>
          <w:szCs w:val="24"/>
        </w:rPr>
        <w:tab/>
      </w:r>
      <w:r w:rsidR="00882EB5">
        <w:rPr>
          <w:rFonts w:ascii="Times New Roman" w:hAnsi="Times New Roman"/>
          <w:szCs w:val="24"/>
        </w:rPr>
        <w:t>Ing. Dušanem Bruothem,</w:t>
      </w:r>
      <w:r w:rsidRPr="00381E44">
        <w:rPr>
          <w:rFonts w:ascii="Times New Roman" w:hAnsi="Times New Roman"/>
          <w:szCs w:val="24"/>
        </w:rPr>
        <w:t xml:space="preserve"> předsedou představenstva</w:t>
      </w:r>
      <w:r w:rsidR="00882EB5">
        <w:rPr>
          <w:rFonts w:ascii="Times New Roman" w:hAnsi="Times New Roman"/>
          <w:szCs w:val="24"/>
        </w:rPr>
        <w:t>, a</w:t>
      </w:r>
      <w:r w:rsidR="00882EB5">
        <w:rPr>
          <w:rFonts w:ascii="Times New Roman" w:hAnsi="Times New Roman"/>
          <w:szCs w:val="24"/>
        </w:rPr>
        <w:br/>
      </w:r>
      <w:r w:rsidR="00882EB5">
        <w:rPr>
          <w:rFonts w:ascii="Times New Roman" w:hAnsi="Times New Roman"/>
          <w:szCs w:val="24"/>
        </w:rPr>
        <w:tab/>
      </w:r>
      <w:r w:rsidR="00882EB5">
        <w:rPr>
          <w:rFonts w:ascii="Times New Roman" w:hAnsi="Times New Roman"/>
          <w:szCs w:val="24"/>
        </w:rPr>
        <w:tab/>
        <w:t>Ing. Jaroslavem Šteflem, členem představenstva</w:t>
      </w:r>
    </w:p>
    <w:p w14:paraId="387278E5" w14:textId="77777777" w:rsidR="00206433" w:rsidRPr="00381E44" w:rsidRDefault="00206433" w:rsidP="00206433">
      <w:pPr>
        <w:tabs>
          <w:tab w:val="left" w:pos="2552"/>
        </w:tabs>
        <w:jc w:val="both"/>
        <w:rPr>
          <w:rFonts w:ascii="Times New Roman" w:hAnsi="Times New Roman"/>
          <w:szCs w:val="24"/>
        </w:rPr>
      </w:pPr>
      <w:r w:rsidRPr="00381E44">
        <w:rPr>
          <w:rFonts w:ascii="Times New Roman" w:hAnsi="Times New Roman"/>
          <w:szCs w:val="24"/>
        </w:rPr>
        <w:t>Bankovní spojení:</w:t>
      </w:r>
      <w:r w:rsidRPr="00381E44">
        <w:rPr>
          <w:rFonts w:ascii="Times New Roman" w:hAnsi="Times New Roman"/>
          <w:szCs w:val="24"/>
        </w:rPr>
        <w:tab/>
      </w:r>
      <w:r w:rsidRPr="00381E44">
        <w:rPr>
          <w:rFonts w:ascii="Times New Roman" w:hAnsi="Times New Roman"/>
          <w:szCs w:val="24"/>
        </w:rPr>
        <w:tab/>
      </w:r>
      <w:r w:rsidR="00882EB5">
        <w:rPr>
          <w:rFonts w:ascii="Times New Roman" w:hAnsi="Times New Roman"/>
          <w:szCs w:val="24"/>
        </w:rPr>
        <w:t>Československá obchodní banka</w:t>
      </w:r>
    </w:p>
    <w:p w14:paraId="1A94C56E" w14:textId="77777777" w:rsidR="00206433" w:rsidRPr="00381E44" w:rsidRDefault="00206433" w:rsidP="00206433">
      <w:pPr>
        <w:tabs>
          <w:tab w:val="left" w:pos="2552"/>
        </w:tabs>
        <w:jc w:val="both"/>
        <w:rPr>
          <w:rFonts w:ascii="Times New Roman" w:hAnsi="Times New Roman"/>
          <w:szCs w:val="24"/>
        </w:rPr>
      </w:pPr>
      <w:r w:rsidRPr="00381E44">
        <w:rPr>
          <w:rFonts w:ascii="Times New Roman" w:hAnsi="Times New Roman"/>
          <w:szCs w:val="24"/>
        </w:rPr>
        <w:t>Číslo účtu:</w:t>
      </w:r>
      <w:r w:rsidRPr="00381E44">
        <w:rPr>
          <w:rFonts w:ascii="Times New Roman" w:hAnsi="Times New Roman"/>
          <w:szCs w:val="24"/>
        </w:rPr>
        <w:tab/>
      </w:r>
      <w:r w:rsidRPr="00381E44">
        <w:rPr>
          <w:rFonts w:ascii="Times New Roman" w:hAnsi="Times New Roman"/>
          <w:szCs w:val="24"/>
        </w:rPr>
        <w:tab/>
      </w:r>
      <w:r w:rsidR="00882EB5" w:rsidRPr="00882EB5">
        <w:rPr>
          <w:rFonts w:ascii="Times New Roman" w:hAnsi="Times New Roman"/>
          <w:szCs w:val="24"/>
        </w:rPr>
        <w:t>8010-0616133653/0300</w:t>
      </w:r>
    </w:p>
    <w:p w14:paraId="5866D770" w14:textId="77777777" w:rsidR="00206433" w:rsidRPr="00882EB5" w:rsidRDefault="00206433" w:rsidP="00206433">
      <w:pPr>
        <w:spacing w:before="120"/>
        <w:jc w:val="both"/>
        <w:rPr>
          <w:rFonts w:ascii="Times New Roman" w:hAnsi="Times New Roman"/>
          <w:snapToGrid w:val="0"/>
          <w:szCs w:val="24"/>
        </w:rPr>
      </w:pPr>
      <w:r w:rsidRPr="00381E44">
        <w:rPr>
          <w:rFonts w:ascii="Times New Roman" w:hAnsi="Times New Roman"/>
          <w:snapToGrid w:val="0"/>
          <w:szCs w:val="24"/>
        </w:rPr>
        <w:t xml:space="preserve">Kontaktní osoba ve věcech technických a smluvních: </w:t>
      </w:r>
      <w:r w:rsidR="00882EB5" w:rsidRPr="00882EB5">
        <w:rPr>
          <w:rFonts w:ascii="Times New Roman" w:hAnsi="Times New Roman"/>
          <w:snapToGrid w:val="0"/>
          <w:szCs w:val="24"/>
        </w:rPr>
        <w:t>Martina Jílková, martina.jilkova@simac.cz</w:t>
      </w:r>
    </w:p>
    <w:p w14:paraId="7C63D2A7" w14:textId="77777777" w:rsidR="00206433" w:rsidRDefault="00206433" w:rsidP="00206433">
      <w:pPr>
        <w:jc w:val="both"/>
        <w:rPr>
          <w:rFonts w:ascii="Times New Roman" w:hAnsi="Times New Roman"/>
          <w:snapToGrid w:val="0"/>
          <w:szCs w:val="24"/>
        </w:rPr>
      </w:pPr>
    </w:p>
    <w:p w14:paraId="1C95513F" w14:textId="77777777" w:rsidR="00206433" w:rsidRPr="00381E44" w:rsidRDefault="00206433" w:rsidP="00206433">
      <w:pPr>
        <w:jc w:val="both"/>
        <w:rPr>
          <w:rFonts w:ascii="Times New Roman" w:hAnsi="Times New Roman"/>
          <w:snapToGrid w:val="0"/>
          <w:szCs w:val="24"/>
        </w:rPr>
      </w:pPr>
      <w:r w:rsidRPr="00381E44">
        <w:rPr>
          <w:rFonts w:ascii="Times New Roman" w:hAnsi="Times New Roman"/>
          <w:snapToGrid w:val="0"/>
          <w:szCs w:val="24"/>
        </w:rPr>
        <w:t>dále jen jako „</w:t>
      </w:r>
      <w:r>
        <w:rPr>
          <w:rFonts w:ascii="Times New Roman" w:hAnsi="Times New Roman"/>
          <w:b/>
          <w:snapToGrid w:val="0"/>
          <w:szCs w:val="24"/>
        </w:rPr>
        <w:t>p</w:t>
      </w:r>
      <w:r w:rsidRPr="00381E44">
        <w:rPr>
          <w:rFonts w:ascii="Times New Roman" w:hAnsi="Times New Roman"/>
          <w:b/>
          <w:snapToGrid w:val="0"/>
          <w:szCs w:val="24"/>
        </w:rPr>
        <w:t>oskytovatel</w:t>
      </w:r>
      <w:r w:rsidRPr="00381E44">
        <w:rPr>
          <w:rFonts w:ascii="Times New Roman" w:hAnsi="Times New Roman"/>
          <w:snapToGrid w:val="0"/>
          <w:szCs w:val="24"/>
        </w:rPr>
        <w:t>“ na straně jedné</w:t>
      </w:r>
    </w:p>
    <w:p w14:paraId="275AAC0A" w14:textId="77777777" w:rsidR="00206433" w:rsidRDefault="00206433" w:rsidP="00206433">
      <w:pPr>
        <w:ind w:left="2126" w:firstLine="709"/>
        <w:jc w:val="both"/>
        <w:rPr>
          <w:rFonts w:ascii="Times New Roman" w:hAnsi="Times New Roman"/>
          <w:snapToGrid w:val="0"/>
          <w:szCs w:val="24"/>
        </w:rPr>
      </w:pPr>
    </w:p>
    <w:p w14:paraId="5C86C06A" w14:textId="77777777" w:rsidR="00206433" w:rsidRDefault="00206433" w:rsidP="00206433">
      <w:pPr>
        <w:ind w:left="2126" w:firstLine="709"/>
        <w:jc w:val="both"/>
        <w:rPr>
          <w:rFonts w:ascii="Times New Roman" w:hAnsi="Times New Roman"/>
          <w:snapToGrid w:val="0"/>
          <w:szCs w:val="24"/>
        </w:rPr>
      </w:pPr>
      <w:r w:rsidRPr="00381E44">
        <w:rPr>
          <w:rFonts w:ascii="Times New Roman" w:hAnsi="Times New Roman"/>
          <w:snapToGrid w:val="0"/>
          <w:szCs w:val="24"/>
        </w:rPr>
        <w:t>a</w:t>
      </w:r>
    </w:p>
    <w:p w14:paraId="389098F8" w14:textId="77777777" w:rsidR="00206433" w:rsidRPr="00381E44" w:rsidRDefault="00206433" w:rsidP="00206433">
      <w:pPr>
        <w:ind w:left="2126" w:firstLine="709"/>
        <w:jc w:val="both"/>
        <w:rPr>
          <w:rFonts w:ascii="Times New Roman" w:hAnsi="Times New Roman"/>
          <w:snapToGrid w:val="0"/>
          <w:szCs w:val="24"/>
        </w:rPr>
      </w:pPr>
      <w:r w:rsidRPr="00381E44">
        <w:rPr>
          <w:rFonts w:ascii="Times New Roman" w:hAnsi="Times New Roman"/>
          <w:snapToGrid w:val="0"/>
          <w:szCs w:val="24"/>
        </w:rPr>
        <w:tab/>
      </w:r>
    </w:p>
    <w:p w14:paraId="1E49429B" w14:textId="77777777" w:rsidR="00206433" w:rsidRPr="00381E44" w:rsidRDefault="00206433" w:rsidP="00206433">
      <w:pPr>
        <w:tabs>
          <w:tab w:val="left" w:pos="2552"/>
        </w:tabs>
        <w:jc w:val="both"/>
        <w:rPr>
          <w:rFonts w:ascii="Times New Roman" w:hAnsi="Times New Roman"/>
          <w:szCs w:val="24"/>
        </w:rPr>
      </w:pPr>
      <w:r w:rsidRPr="00381E44">
        <w:rPr>
          <w:rFonts w:ascii="Times New Roman" w:hAnsi="Times New Roman"/>
          <w:szCs w:val="24"/>
        </w:rPr>
        <w:t>Název:</w:t>
      </w:r>
      <w:r w:rsidRPr="00381E44">
        <w:rPr>
          <w:rFonts w:ascii="Times New Roman" w:hAnsi="Times New Roman"/>
          <w:szCs w:val="24"/>
        </w:rPr>
        <w:tab/>
      </w:r>
      <w:r w:rsidRPr="00381E44">
        <w:rPr>
          <w:rFonts w:ascii="Times New Roman" w:hAnsi="Times New Roman"/>
          <w:szCs w:val="24"/>
        </w:rPr>
        <w:tab/>
      </w:r>
      <w:r w:rsidRPr="00381E44">
        <w:rPr>
          <w:rFonts w:ascii="Times New Roman" w:hAnsi="Times New Roman"/>
          <w:b/>
          <w:szCs w:val="24"/>
        </w:rPr>
        <w:t>Nemocnice Na Homolce</w:t>
      </w:r>
    </w:p>
    <w:p w14:paraId="7B8CE5FC" w14:textId="77777777" w:rsidR="00206433" w:rsidRPr="00381E44" w:rsidRDefault="00206433" w:rsidP="00206433">
      <w:pPr>
        <w:tabs>
          <w:tab w:val="left" w:pos="2552"/>
        </w:tabs>
        <w:jc w:val="both"/>
        <w:rPr>
          <w:rFonts w:ascii="Times New Roman" w:hAnsi="Times New Roman"/>
          <w:szCs w:val="24"/>
        </w:rPr>
      </w:pPr>
      <w:r w:rsidRPr="00381E44">
        <w:rPr>
          <w:rFonts w:ascii="Times New Roman" w:hAnsi="Times New Roman"/>
          <w:szCs w:val="24"/>
        </w:rPr>
        <w:t>IČO:</w:t>
      </w:r>
      <w:r w:rsidRPr="00381E44">
        <w:rPr>
          <w:rFonts w:ascii="Times New Roman" w:hAnsi="Times New Roman"/>
          <w:szCs w:val="24"/>
        </w:rPr>
        <w:tab/>
      </w:r>
      <w:r w:rsidRPr="00381E44">
        <w:rPr>
          <w:rFonts w:ascii="Times New Roman" w:hAnsi="Times New Roman"/>
          <w:szCs w:val="24"/>
        </w:rPr>
        <w:tab/>
        <w:t>00023884</w:t>
      </w:r>
    </w:p>
    <w:p w14:paraId="675FDECB" w14:textId="77777777" w:rsidR="00206433" w:rsidRPr="00381E44" w:rsidRDefault="00206433" w:rsidP="00206433">
      <w:pPr>
        <w:tabs>
          <w:tab w:val="left" w:pos="2552"/>
        </w:tabs>
        <w:jc w:val="both"/>
        <w:rPr>
          <w:rFonts w:ascii="Times New Roman" w:hAnsi="Times New Roman"/>
          <w:szCs w:val="24"/>
        </w:rPr>
      </w:pPr>
      <w:r w:rsidRPr="00381E44">
        <w:rPr>
          <w:rFonts w:ascii="Times New Roman" w:hAnsi="Times New Roman"/>
          <w:szCs w:val="24"/>
        </w:rPr>
        <w:t>DIČ:</w:t>
      </w:r>
      <w:r w:rsidRPr="00381E44">
        <w:rPr>
          <w:rFonts w:ascii="Times New Roman" w:hAnsi="Times New Roman"/>
          <w:szCs w:val="24"/>
        </w:rPr>
        <w:tab/>
      </w:r>
      <w:r w:rsidRPr="00381E44">
        <w:rPr>
          <w:rFonts w:ascii="Times New Roman" w:hAnsi="Times New Roman"/>
          <w:szCs w:val="24"/>
        </w:rPr>
        <w:tab/>
        <w:t>CZ00023884</w:t>
      </w:r>
    </w:p>
    <w:p w14:paraId="63F30176" w14:textId="77777777" w:rsidR="00206433" w:rsidRPr="00381E44" w:rsidRDefault="00206433" w:rsidP="00206433">
      <w:pPr>
        <w:tabs>
          <w:tab w:val="left" w:pos="2552"/>
        </w:tabs>
        <w:jc w:val="both"/>
        <w:rPr>
          <w:rFonts w:ascii="Times New Roman" w:hAnsi="Times New Roman"/>
          <w:szCs w:val="24"/>
        </w:rPr>
      </w:pPr>
      <w:r>
        <w:rPr>
          <w:rFonts w:ascii="Times New Roman" w:hAnsi="Times New Roman"/>
          <w:szCs w:val="24"/>
        </w:rPr>
        <w:t>Se s</w:t>
      </w:r>
      <w:r w:rsidRPr="00381E44">
        <w:rPr>
          <w:rFonts w:ascii="Times New Roman" w:hAnsi="Times New Roman"/>
          <w:szCs w:val="24"/>
        </w:rPr>
        <w:t>ídlem:</w:t>
      </w:r>
      <w:r w:rsidRPr="00381E44">
        <w:rPr>
          <w:rFonts w:ascii="Times New Roman" w:hAnsi="Times New Roman"/>
          <w:szCs w:val="24"/>
        </w:rPr>
        <w:tab/>
      </w:r>
      <w:r w:rsidRPr="00381E44">
        <w:rPr>
          <w:rFonts w:ascii="Times New Roman" w:hAnsi="Times New Roman"/>
          <w:szCs w:val="24"/>
        </w:rPr>
        <w:tab/>
        <w:t xml:space="preserve">Roentgenova 37/2, 150 30 Praha 5 </w:t>
      </w:r>
    </w:p>
    <w:p w14:paraId="7C8C0566" w14:textId="77777777" w:rsidR="00206433" w:rsidRPr="00381E44" w:rsidRDefault="00206433" w:rsidP="00206433">
      <w:pPr>
        <w:tabs>
          <w:tab w:val="left" w:pos="2552"/>
        </w:tabs>
        <w:jc w:val="both"/>
        <w:rPr>
          <w:rFonts w:ascii="Times New Roman" w:hAnsi="Times New Roman"/>
          <w:szCs w:val="24"/>
        </w:rPr>
      </w:pPr>
      <w:r w:rsidRPr="00381E44">
        <w:rPr>
          <w:rFonts w:ascii="Times New Roman" w:hAnsi="Times New Roman"/>
          <w:szCs w:val="24"/>
        </w:rPr>
        <w:t>Zastoupena:</w:t>
      </w:r>
      <w:r w:rsidRPr="00381E44">
        <w:rPr>
          <w:rFonts w:ascii="Times New Roman" w:hAnsi="Times New Roman"/>
          <w:szCs w:val="24"/>
        </w:rPr>
        <w:tab/>
      </w:r>
      <w:r w:rsidRPr="00381E44">
        <w:rPr>
          <w:rFonts w:ascii="Times New Roman" w:hAnsi="Times New Roman"/>
          <w:szCs w:val="24"/>
        </w:rPr>
        <w:tab/>
      </w:r>
      <w:r w:rsidR="00B77999">
        <w:rPr>
          <w:rFonts w:ascii="Times New Roman" w:hAnsi="Times New Roman"/>
          <w:szCs w:val="24"/>
        </w:rPr>
        <w:t>Mgr. Michalem Koppem, vedoucím ONVZ</w:t>
      </w:r>
    </w:p>
    <w:p w14:paraId="22B80BB9" w14:textId="77777777" w:rsidR="00206433" w:rsidRPr="00381E44" w:rsidRDefault="00206433" w:rsidP="00206433">
      <w:pPr>
        <w:tabs>
          <w:tab w:val="left" w:pos="2552"/>
        </w:tabs>
        <w:jc w:val="both"/>
        <w:rPr>
          <w:rFonts w:ascii="Times New Roman" w:hAnsi="Times New Roman"/>
          <w:szCs w:val="24"/>
        </w:rPr>
      </w:pPr>
      <w:r w:rsidRPr="00381E44">
        <w:rPr>
          <w:rFonts w:ascii="Times New Roman" w:hAnsi="Times New Roman"/>
          <w:szCs w:val="24"/>
        </w:rPr>
        <w:t>Bankovní spojení:</w:t>
      </w:r>
      <w:r w:rsidRPr="00381E44">
        <w:rPr>
          <w:rFonts w:ascii="Times New Roman" w:hAnsi="Times New Roman"/>
          <w:szCs w:val="24"/>
        </w:rPr>
        <w:tab/>
      </w:r>
      <w:r w:rsidRPr="00381E44">
        <w:rPr>
          <w:rFonts w:ascii="Times New Roman" w:hAnsi="Times New Roman"/>
          <w:szCs w:val="24"/>
        </w:rPr>
        <w:tab/>
      </w:r>
      <w:r w:rsidR="002B3CCA" w:rsidRPr="002B3CCA">
        <w:rPr>
          <w:rFonts w:ascii="Times New Roman" w:hAnsi="Times New Roman"/>
        </w:rPr>
        <w:t>Česká národní banka</w:t>
      </w:r>
    </w:p>
    <w:p w14:paraId="09A680D1" w14:textId="77777777" w:rsidR="002A192F" w:rsidRPr="002A192F" w:rsidRDefault="00206433" w:rsidP="002A192F">
      <w:pPr>
        <w:tabs>
          <w:tab w:val="left" w:pos="2552"/>
        </w:tabs>
        <w:jc w:val="both"/>
        <w:rPr>
          <w:rFonts w:ascii="Times New Roman" w:hAnsi="Times New Roman"/>
          <w:szCs w:val="24"/>
        </w:rPr>
      </w:pPr>
      <w:r w:rsidRPr="00381E44">
        <w:rPr>
          <w:rFonts w:ascii="Times New Roman" w:hAnsi="Times New Roman"/>
          <w:szCs w:val="24"/>
        </w:rPr>
        <w:t>Číslo účtu:</w:t>
      </w:r>
      <w:r w:rsidRPr="00381E44">
        <w:rPr>
          <w:rFonts w:ascii="Times New Roman" w:hAnsi="Times New Roman"/>
          <w:szCs w:val="24"/>
        </w:rPr>
        <w:tab/>
      </w:r>
      <w:r w:rsidRPr="00381E44">
        <w:rPr>
          <w:rFonts w:ascii="Times New Roman" w:hAnsi="Times New Roman"/>
          <w:szCs w:val="24"/>
        </w:rPr>
        <w:tab/>
      </w:r>
      <w:r w:rsidR="002A192F" w:rsidRPr="002A192F">
        <w:rPr>
          <w:rFonts w:ascii="Times New Roman" w:hAnsi="Times New Roman"/>
          <w:szCs w:val="24"/>
        </w:rPr>
        <w:t>17734051/0710</w:t>
      </w:r>
    </w:p>
    <w:p w14:paraId="53A885C6" w14:textId="77777777" w:rsidR="00206433" w:rsidRDefault="00206433" w:rsidP="00206433">
      <w:pPr>
        <w:tabs>
          <w:tab w:val="left" w:pos="2552"/>
        </w:tabs>
        <w:jc w:val="both"/>
        <w:rPr>
          <w:rFonts w:ascii="Times New Roman" w:hAnsi="Times New Roman"/>
          <w:szCs w:val="24"/>
        </w:rPr>
      </w:pPr>
    </w:p>
    <w:p w14:paraId="0320F172" w14:textId="77777777" w:rsidR="006658ED" w:rsidRDefault="00206433" w:rsidP="00206433">
      <w:pPr>
        <w:tabs>
          <w:tab w:val="left" w:pos="2552"/>
        </w:tabs>
        <w:spacing w:before="120"/>
        <w:jc w:val="both"/>
        <w:rPr>
          <w:rFonts w:ascii="Times New Roman" w:hAnsi="Times New Roman"/>
          <w:szCs w:val="24"/>
        </w:rPr>
      </w:pPr>
      <w:r w:rsidRPr="00381E44">
        <w:rPr>
          <w:rFonts w:ascii="Times New Roman" w:hAnsi="Times New Roman"/>
          <w:szCs w:val="24"/>
        </w:rPr>
        <w:t>Kontaktní osoba ve věcech technických</w:t>
      </w:r>
      <w:r w:rsidR="006658ED">
        <w:rPr>
          <w:rFonts w:ascii="Times New Roman" w:hAnsi="Times New Roman"/>
          <w:szCs w:val="24"/>
        </w:rPr>
        <w:t xml:space="preserve">: Ing. Václav Minářů, tel.: </w:t>
      </w:r>
      <w:r w:rsidR="006658ED">
        <w:t xml:space="preserve">739 320 015, e-mail: </w:t>
      </w:r>
      <w:hyperlink r:id="rId8" w:history="1">
        <w:r w:rsidR="006658ED" w:rsidRPr="006B72C9">
          <w:rPr>
            <w:rStyle w:val="Hypertextovodkaz"/>
          </w:rPr>
          <w:t>vaclav.minaru@homolka.cz</w:t>
        </w:r>
      </w:hyperlink>
      <w:r w:rsidR="006658ED">
        <w:t xml:space="preserve">   </w:t>
      </w:r>
    </w:p>
    <w:p w14:paraId="21DB6733" w14:textId="77777777" w:rsidR="00206433" w:rsidRPr="00381E44" w:rsidRDefault="00206433" w:rsidP="00206433">
      <w:pPr>
        <w:tabs>
          <w:tab w:val="left" w:pos="2552"/>
        </w:tabs>
        <w:spacing w:before="120"/>
        <w:jc w:val="both"/>
        <w:rPr>
          <w:rFonts w:ascii="Times New Roman" w:hAnsi="Times New Roman"/>
          <w:szCs w:val="24"/>
        </w:rPr>
      </w:pPr>
      <w:r w:rsidRPr="00381E44">
        <w:rPr>
          <w:rFonts w:ascii="Times New Roman" w:hAnsi="Times New Roman"/>
          <w:szCs w:val="24"/>
        </w:rPr>
        <w:t>a smluvních:</w:t>
      </w:r>
      <w:r w:rsidR="006658ED">
        <w:rPr>
          <w:rFonts w:ascii="Times New Roman" w:hAnsi="Times New Roman"/>
          <w:szCs w:val="24"/>
        </w:rPr>
        <w:t xml:space="preserve"> Ing. Mgr. Miroslava Drozdová,</w:t>
      </w:r>
      <w:r w:rsidRPr="00381E44">
        <w:rPr>
          <w:rFonts w:ascii="Times New Roman" w:hAnsi="Times New Roman"/>
          <w:szCs w:val="24"/>
        </w:rPr>
        <w:t xml:space="preserve"> tel.: </w:t>
      </w:r>
      <w:r w:rsidR="006658ED">
        <w:t>737 216 144</w:t>
      </w:r>
      <w:r w:rsidRPr="00381E44">
        <w:rPr>
          <w:rFonts w:ascii="Times New Roman" w:hAnsi="Times New Roman"/>
          <w:szCs w:val="24"/>
        </w:rPr>
        <w:t xml:space="preserve">, e-mail: </w:t>
      </w:r>
      <w:hyperlink r:id="rId9" w:history="1">
        <w:r w:rsidR="006658ED" w:rsidRPr="006B72C9">
          <w:rPr>
            <w:rStyle w:val="Hypertextovodkaz"/>
            <w:rFonts w:ascii="Times New Roman" w:hAnsi="Times New Roman"/>
            <w:szCs w:val="24"/>
          </w:rPr>
          <w:t>miroslava.drozdova@homolka.cz</w:t>
        </w:r>
      </w:hyperlink>
      <w:r w:rsidR="006658ED">
        <w:rPr>
          <w:rFonts w:ascii="Times New Roman" w:hAnsi="Times New Roman"/>
          <w:szCs w:val="24"/>
        </w:rPr>
        <w:t xml:space="preserve"> </w:t>
      </w:r>
    </w:p>
    <w:p w14:paraId="7912DFA0" w14:textId="77777777" w:rsidR="00206433" w:rsidRPr="00381E44" w:rsidRDefault="00206433" w:rsidP="00206433">
      <w:pPr>
        <w:tabs>
          <w:tab w:val="left" w:pos="2552"/>
        </w:tabs>
        <w:jc w:val="both"/>
        <w:rPr>
          <w:rFonts w:ascii="Times New Roman" w:hAnsi="Times New Roman"/>
          <w:szCs w:val="24"/>
        </w:rPr>
      </w:pPr>
    </w:p>
    <w:p w14:paraId="6419F4A2" w14:textId="77777777" w:rsidR="00206433" w:rsidRPr="00381E44" w:rsidRDefault="00206433" w:rsidP="00206433">
      <w:pPr>
        <w:jc w:val="both"/>
        <w:rPr>
          <w:rFonts w:ascii="Times New Roman" w:hAnsi="Times New Roman"/>
          <w:snapToGrid w:val="0"/>
          <w:szCs w:val="24"/>
        </w:rPr>
      </w:pPr>
      <w:r w:rsidRPr="00381E44">
        <w:rPr>
          <w:rFonts w:ascii="Times New Roman" w:hAnsi="Times New Roman"/>
          <w:snapToGrid w:val="0"/>
          <w:szCs w:val="24"/>
        </w:rPr>
        <w:t>dále jen jako „</w:t>
      </w:r>
      <w:r>
        <w:rPr>
          <w:rFonts w:ascii="Times New Roman" w:hAnsi="Times New Roman"/>
          <w:b/>
          <w:snapToGrid w:val="0"/>
          <w:szCs w:val="24"/>
        </w:rPr>
        <w:t>o</w:t>
      </w:r>
      <w:r w:rsidRPr="00381E44">
        <w:rPr>
          <w:rFonts w:ascii="Times New Roman" w:hAnsi="Times New Roman"/>
          <w:b/>
          <w:snapToGrid w:val="0"/>
          <w:szCs w:val="24"/>
        </w:rPr>
        <w:t>bjednatel</w:t>
      </w:r>
      <w:r w:rsidRPr="00381E44">
        <w:rPr>
          <w:rFonts w:ascii="Times New Roman" w:hAnsi="Times New Roman"/>
          <w:snapToGrid w:val="0"/>
          <w:szCs w:val="24"/>
        </w:rPr>
        <w:t>“ na straně druhé</w:t>
      </w:r>
    </w:p>
    <w:p w14:paraId="52CAE043" w14:textId="77777777" w:rsidR="00206433" w:rsidRPr="00381E44" w:rsidRDefault="00206433" w:rsidP="00206433">
      <w:pPr>
        <w:pStyle w:val="Zkladntext2"/>
        <w:spacing w:before="120"/>
        <w:rPr>
          <w:szCs w:val="24"/>
        </w:rPr>
      </w:pPr>
    </w:p>
    <w:p w14:paraId="4C0A5C61" w14:textId="77777777" w:rsidR="00206433" w:rsidRPr="00381E44" w:rsidRDefault="00206433" w:rsidP="00206433">
      <w:pPr>
        <w:pStyle w:val="Zkladntext2"/>
        <w:spacing w:after="120"/>
        <w:rPr>
          <w:szCs w:val="24"/>
        </w:rPr>
      </w:pPr>
      <w:r>
        <w:rPr>
          <w:szCs w:val="24"/>
        </w:rPr>
        <w:t xml:space="preserve">uzavírají </w:t>
      </w:r>
      <w:r w:rsidRPr="00381E44">
        <w:rPr>
          <w:szCs w:val="24"/>
        </w:rPr>
        <w:t xml:space="preserve">v souladu s ust. § 1746 odst. 2 zákona č. 89/2012 Sb., občanský zákoník, </w:t>
      </w:r>
      <w:r>
        <w:rPr>
          <w:szCs w:val="24"/>
        </w:rPr>
        <w:t>ve znění pozdějších předpisů (dále jen „</w:t>
      </w:r>
      <w:r w:rsidRPr="00381E44">
        <w:rPr>
          <w:b/>
          <w:szCs w:val="24"/>
        </w:rPr>
        <w:t>občanský zákoník</w:t>
      </w:r>
      <w:r>
        <w:rPr>
          <w:szCs w:val="24"/>
        </w:rPr>
        <w:t xml:space="preserve">“) </w:t>
      </w:r>
      <w:r w:rsidRPr="00381E44">
        <w:rPr>
          <w:szCs w:val="24"/>
        </w:rPr>
        <w:t xml:space="preserve">níže uvedeného dne, měsíce a roku </w:t>
      </w:r>
      <w:r>
        <w:rPr>
          <w:szCs w:val="24"/>
        </w:rPr>
        <w:t>tuto</w:t>
      </w:r>
      <w:r w:rsidRPr="00381E44">
        <w:rPr>
          <w:szCs w:val="24"/>
        </w:rPr>
        <w:t xml:space="preserve"> </w:t>
      </w:r>
    </w:p>
    <w:p w14:paraId="4486E09C" w14:textId="77777777" w:rsidR="00206433" w:rsidRPr="00381E44" w:rsidRDefault="00206433" w:rsidP="00206433">
      <w:pPr>
        <w:pStyle w:val="Nzev"/>
        <w:spacing w:before="240"/>
        <w:rPr>
          <w:caps/>
        </w:rPr>
      </w:pPr>
      <w:r w:rsidRPr="00381E44">
        <w:rPr>
          <w:caps/>
        </w:rPr>
        <w:t>SMLOUV</w:t>
      </w:r>
      <w:r>
        <w:rPr>
          <w:caps/>
        </w:rPr>
        <w:t>u</w:t>
      </w:r>
      <w:r w:rsidRPr="00381E44">
        <w:rPr>
          <w:caps/>
        </w:rPr>
        <w:t xml:space="preserve"> O POSKYTOVÁNÍ SERVISNÍCH SLUŽEB </w:t>
      </w:r>
    </w:p>
    <w:p w14:paraId="0563A5AE" w14:textId="77777777" w:rsidR="00206433" w:rsidRPr="00381E44" w:rsidRDefault="00206433" w:rsidP="00206433">
      <w:pPr>
        <w:pStyle w:val="Nzev"/>
        <w:widowControl/>
        <w:rPr>
          <w:b w:val="0"/>
          <w:sz w:val="24"/>
          <w:szCs w:val="28"/>
        </w:rPr>
      </w:pPr>
      <w:r w:rsidRPr="00381E44">
        <w:rPr>
          <w:b w:val="0"/>
          <w:sz w:val="24"/>
          <w:szCs w:val="28"/>
        </w:rPr>
        <w:t>(dále také</w:t>
      </w:r>
      <w:r>
        <w:rPr>
          <w:b w:val="0"/>
          <w:sz w:val="24"/>
          <w:szCs w:val="28"/>
        </w:rPr>
        <w:t xml:space="preserve"> jen</w:t>
      </w:r>
      <w:r w:rsidRPr="00381E44">
        <w:rPr>
          <w:b w:val="0"/>
          <w:sz w:val="24"/>
          <w:szCs w:val="28"/>
        </w:rPr>
        <w:t xml:space="preserve"> </w:t>
      </w:r>
      <w:r w:rsidRPr="00381E44">
        <w:rPr>
          <w:sz w:val="24"/>
          <w:szCs w:val="28"/>
        </w:rPr>
        <w:t>„</w:t>
      </w:r>
      <w:r>
        <w:rPr>
          <w:sz w:val="24"/>
          <w:szCs w:val="28"/>
        </w:rPr>
        <w:t>s</w:t>
      </w:r>
      <w:r w:rsidRPr="00381E44">
        <w:rPr>
          <w:sz w:val="24"/>
          <w:szCs w:val="28"/>
        </w:rPr>
        <w:t>mlouva“</w:t>
      </w:r>
      <w:r w:rsidRPr="00381E44">
        <w:rPr>
          <w:b w:val="0"/>
          <w:sz w:val="24"/>
          <w:szCs w:val="28"/>
        </w:rPr>
        <w:t>)</w:t>
      </w:r>
    </w:p>
    <w:p w14:paraId="5AD7B1FE" w14:textId="77777777" w:rsidR="00206433" w:rsidRPr="00381E44" w:rsidRDefault="00206433" w:rsidP="00206433">
      <w:pPr>
        <w:pStyle w:val="Nzev"/>
        <w:widowControl/>
        <w:ind w:left="0"/>
        <w:jc w:val="both"/>
        <w:rPr>
          <w:sz w:val="24"/>
          <w:szCs w:val="28"/>
        </w:rPr>
      </w:pPr>
    </w:p>
    <w:p w14:paraId="1FD43671" w14:textId="77777777" w:rsidR="00206433" w:rsidRPr="00381E44" w:rsidRDefault="00206433" w:rsidP="00206433">
      <w:pPr>
        <w:pStyle w:val="Nzev"/>
        <w:widowControl/>
        <w:spacing w:before="120"/>
        <w:ind w:left="0"/>
        <w:rPr>
          <w:sz w:val="24"/>
        </w:rPr>
      </w:pPr>
      <w:r w:rsidRPr="00381E44">
        <w:rPr>
          <w:sz w:val="24"/>
        </w:rPr>
        <w:t>Čl. 1</w:t>
      </w:r>
    </w:p>
    <w:p w14:paraId="2B39465F" w14:textId="77777777" w:rsidR="00206433" w:rsidRPr="00381E44" w:rsidRDefault="00206433" w:rsidP="00206433">
      <w:pPr>
        <w:pStyle w:val="Nadpis1"/>
        <w:keepNext w:val="0"/>
        <w:spacing w:before="0"/>
        <w:jc w:val="center"/>
        <w:rPr>
          <w:rFonts w:ascii="Times New Roman" w:hAnsi="Times New Roman"/>
          <w:snapToGrid w:val="0"/>
          <w:sz w:val="24"/>
        </w:rPr>
      </w:pPr>
      <w:r w:rsidRPr="00381E44">
        <w:rPr>
          <w:rFonts w:ascii="Times New Roman" w:hAnsi="Times New Roman"/>
          <w:snapToGrid w:val="0"/>
          <w:sz w:val="24"/>
        </w:rPr>
        <w:t>Postavení smluvních stran</w:t>
      </w:r>
    </w:p>
    <w:p w14:paraId="4F4D82A0" w14:textId="77777777" w:rsidR="00206433" w:rsidRPr="00381E44" w:rsidRDefault="00206433" w:rsidP="00206433">
      <w:pPr>
        <w:pStyle w:val="Nadpis2"/>
        <w:keepNext w:val="0"/>
        <w:numPr>
          <w:ilvl w:val="0"/>
          <w:numId w:val="5"/>
        </w:numPr>
        <w:spacing w:before="120" w:after="0"/>
        <w:ind w:left="567" w:hanging="567"/>
        <w:jc w:val="both"/>
        <w:rPr>
          <w:rFonts w:ascii="Times New Roman" w:hAnsi="Times New Roman"/>
          <w:b w:val="0"/>
          <w:i w:val="0"/>
          <w:snapToGrid w:val="0"/>
        </w:rPr>
      </w:pPr>
      <w:r w:rsidRPr="00381E44">
        <w:rPr>
          <w:rFonts w:ascii="Times New Roman" w:hAnsi="Times New Roman"/>
          <w:b w:val="0"/>
          <w:i w:val="0"/>
          <w:snapToGrid w:val="0"/>
          <w:szCs w:val="24"/>
        </w:rPr>
        <w:t>P</w:t>
      </w:r>
      <w:r w:rsidRPr="00381E44">
        <w:rPr>
          <w:rFonts w:ascii="Times New Roman" w:hAnsi="Times New Roman"/>
          <w:b w:val="0"/>
          <w:i w:val="0"/>
          <w:snapToGrid w:val="0"/>
          <w:szCs w:val="24"/>
          <w:lang w:val="cs-CZ"/>
        </w:rPr>
        <w:t xml:space="preserve">oskytovatel, </w:t>
      </w:r>
      <w:r w:rsidRPr="00882EB5">
        <w:rPr>
          <w:rFonts w:ascii="Times New Roman" w:hAnsi="Times New Roman"/>
          <w:b w:val="0"/>
          <w:snapToGrid w:val="0"/>
          <w:szCs w:val="24"/>
          <w:lang w:val="cs-CZ"/>
        </w:rPr>
        <w:t>právnickou osobou, obchodní společností</w:t>
      </w:r>
      <w:r w:rsidRPr="003F20C7">
        <w:rPr>
          <w:rFonts w:ascii="Times New Roman" w:hAnsi="Times New Roman"/>
          <w:b w:val="0"/>
          <w:i w:val="0"/>
          <w:snapToGrid w:val="0"/>
          <w:szCs w:val="24"/>
          <w:lang w:val="cs-CZ"/>
        </w:rPr>
        <w:t xml:space="preserve"> zapsanou v obchodním rejstříku vedeném </w:t>
      </w:r>
      <w:r w:rsidR="00882EB5">
        <w:rPr>
          <w:rFonts w:ascii="Times New Roman" w:hAnsi="Times New Roman"/>
          <w:b w:val="0"/>
          <w:i w:val="0"/>
          <w:snapToGrid w:val="0"/>
          <w:szCs w:val="24"/>
          <w:lang w:val="cs-CZ"/>
        </w:rPr>
        <w:t>Městským</w:t>
      </w:r>
      <w:r w:rsidRPr="003F20C7">
        <w:rPr>
          <w:rFonts w:ascii="Times New Roman" w:hAnsi="Times New Roman"/>
          <w:b w:val="0"/>
          <w:i w:val="0"/>
          <w:snapToGrid w:val="0"/>
          <w:szCs w:val="24"/>
          <w:lang w:val="cs-CZ"/>
        </w:rPr>
        <w:t xml:space="preserve"> soudem v </w:t>
      </w:r>
      <w:r w:rsidR="00882EB5" w:rsidRPr="00882EB5">
        <w:rPr>
          <w:rFonts w:ascii="Times New Roman" w:hAnsi="Times New Roman"/>
          <w:b w:val="0"/>
          <w:i w:val="0"/>
          <w:snapToGrid w:val="0"/>
          <w:szCs w:val="24"/>
          <w:lang w:val="cs-CZ"/>
        </w:rPr>
        <w:t>Praze</w:t>
      </w:r>
      <w:r w:rsidRPr="00882EB5">
        <w:rPr>
          <w:rFonts w:ascii="Times New Roman" w:hAnsi="Times New Roman"/>
          <w:b w:val="0"/>
          <w:i w:val="0"/>
          <w:snapToGrid w:val="0"/>
          <w:szCs w:val="24"/>
          <w:lang w:val="cs-CZ"/>
        </w:rPr>
        <w:t>,</w:t>
      </w:r>
      <w:r w:rsidRPr="003F20C7">
        <w:rPr>
          <w:rFonts w:ascii="Times New Roman" w:hAnsi="Times New Roman"/>
          <w:b w:val="0"/>
          <w:i w:val="0"/>
          <w:snapToGrid w:val="0"/>
          <w:szCs w:val="24"/>
          <w:lang w:val="cs-CZ"/>
        </w:rPr>
        <w:t xml:space="preserve"> v oddíle </w:t>
      </w:r>
      <w:r w:rsidR="00882EB5">
        <w:rPr>
          <w:rFonts w:ascii="Times New Roman" w:hAnsi="Times New Roman"/>
          <w:b w:val="0"/>
          <w:i w:val="0"/>
          <w:snapToGrid w:val="0"/>
          <w:szCs w:val="24"/>
          <w:lang w:val="cs-CZ"/>
        </w:rPr>
        <w:t xml:space="preserve">B, </w:t>
      </w:r>
      <w:r w:rsidRPr="003F20C7">
        <w:rPr>
          <w:rFonts w:ascii="Times New Roman" w:hAnsi="Times New Roman"/>
          <w:b w:val="0"/>
          <w:i w:val="0"/>
          <w:snapToGrid w:val="0"/>
          <w:szCs w:val="24"/>
          <w:lang w:val="cs-CZ"/>
        </w:rPr>
        <w:t xml:space="preserve">vložka </w:t>
      </w:r>
      <w:r w:rsidR="00882EB5">
        <w:rPr>
          <w:rFonts w:ascii="Times New Roman" w:hAnsi="Times New Roman"/>
          <w:b w:val="0"/>
          <w:i w:val="0"/>
          <w:snapToGrid w:val="0"/>
          <w:szCs w:val="24"/>
          <w:lang w:val="cs-CZ"/>
        </w:rPr>
        <w:t>3190.</w:t>
      </w:r>
      <w:r w:rsidRPr="003F20C7">
        <w:rPr>
          <w:rFonts w:ascii="Times New Roman" w:hAnsi="Times New Roman"/>
          <w:b w:val="0"/>
          <w:i w:val="0"/>
          <w:snapToGrid w:val="0"/>
          <w:szCs w:val="24"/>
          <w:lang w:val="cs-CZ"/>
        </w:rPr>
        <w:t xml:space="preserve"> Aktuální výpis </w:t>
      </w:r>
      <w:r>
        <w:rPr>
          <w:rFonts w:ascii="Times New Roman" w:hAnsi="Times New Roman"/>
          <w:b w:val="0"/>
          <w:i w:val="0"/>
          <w:snapToGrid w:val="0"/>
          <w:szCs w:val="24"/>
          <w:lang w:val="cs-CZ"/>
        </w:rPr>
        <w:t>poskytovatele</w:t>
      </w:r>
      <w:r w:rsidRPr="003F20C7">
        <w:rPr>
          <w:rFonts w:ascii="Times New Roman" w:hAnsi="Times New Roman"/>
          <w:b w:val="0"/>
          <w:i w:val="0"/>
          <w:snapToGrid w:val="0"/>
          <w:szCs w:val="24"/>
          <w:lang w:val="cs-CZ"/>
        </w:rPr>
        <w:t xml:space="preserve"> </w:t>
      </w:r>
      <w:r w:rsidRPr="00882EB5">
        <w:rPr>
          <w:rFonts w:ascii="Times New Roman" w:hAnsi="Times New Roman"/>
          <w:b w:val="0"/>
          <w:i w:val="0"/>
          <w:snapToGrid w:val="0"/>
          <w:szCs w:val="24"/>
          <w:lang w:val="cs-CZ"/>
        </w:rPr>
        <w:t>z </w:t>
      </w:r>
      <w:r w:rsidRPr="00882EB5">
        <w:rPr>
          <w:rFonts w:ascii="Times New Roman" w:hAnsi="Times New Roman"/>
          <w:b w:val="0"/>
          <w:snapToGrid w:val="0"/>
          <w:szCs w:val="24"/>
          <w:lang w:val="cs-CZ"/>
        </w:rPr>
        <w:t>obchodního</w:t>
      </w:r>
      <w:r w:rsidRPr="003F20C7">
        <w:rPr>
          <w:rFonts w:ascii="Times New Roman" w:hAnsi="Times New Roman"/>
          <w:b w:val="0"/>
          <w:i w:val="0"/>
          <w:snapToGrid w:val="0"/>
          <w:szCs w:val="24"/>
          <w:lang w:val="cs-CZ"/>
        </w:rPr>
        <w:t xml:space="preserve"> rejstříku tvoří </w:t>
      </w:r>
      <w:r w:rsidRPr="003F20C7">
        <w:rPr>
          <w:rFonts w:ascii="Times New Roman" w:hAnsi="Times New Roman"/>
          <w:b w:val="0"/>
          <w:i w:val="0"/>
          <w:snapToGrid w:val="0"/>
          <w:szCs w:val="24"/>
          <w:u w:val="single"/>
          <w:lang w:val="cs-CZ"/>
        </w:rPr>
        <w:t>Přílohu č. 1</w:t>
      </w:r>
      <w:r w:rsidRPr="003F20C7">
        <w:rPr>
          <w:rFonts w:ascii="Times New Roman" w:hAnsi="Times New Roman"/>
          <w:b w:val="0"/>
          <w:i w:val="0"/>
          <w:snapToGrid w:val="0"/>
          <w:szCs w:val="24"/>
          <w:lang w:val="cs-CZ"/>
        </w:rPr>
        <w:t xml:space="preserve"> této smlouvy. </w:t>
      </w:r>
      <w:r>
        <w:rPr>
          <w:rFonts w:ascii="Times New Roman" w:hAnsi="Times New Roman"/>
          <w:b w:val="0"/>
          <w:i w:val="0"/>
          <w:snapToGrid w:val="0"/>
          <w:szCs w:val="24"/>
          <w:lang w:val="cs-CZ"/>
        </w:rPr>
        <w:t>Poskytovatel</w:t>
      </w:r>
      <w:r w:rsidRPr="003F20C7">
        <w:rPr>
          <w:rFonts w:ascii="Times New Roman" w:hAnsi="Times New Roman"/>
          <w:b w:val="0"/>
          <w:i w:val="0"/>
          <w:snapToGrid w:val="0"/>
          <w:szCs w:val="24"/>
          <w:lang w:val="cs-CZ"/>
        </w:rPr>
        <w:t xml:space="preserve"> prohlašuje, že výpis je aktuální a veškeré údaje v něm obsažené odpovídají skutečnému stavu.</w:t>
      </w:r>
    </w:p>
    <w:p w14:paraId="6B992557" w14:textId="77777777" w:rsidR="00206433" w:rsidRPr="00381E44" w:rsidRDefault="00206433" w:rsidP="00206433">
      <w:pPr>
        <w:pStyle w:val="Nadpis2"/>
        <w:keepNext w:val="0"/>
        <w:widowControl w:val="0"/>
        <w:numPr>
          <w:ilvl w:val="0"/>
          <w:numId w:val="5"/>
        </w:numPr>
        <w:spacing w:before="120" w:after="0"/>
        <w:ind w:left="567" w:hanging="567"/>
        <w:jc w:val="both"/>
        <w:rPr>
          <w:rFonts w:ascii="Times New Roman" w:hAnsi="Times New Roman"/>
          <w:b w:val="0"/>
          <w:i w:val="0"/>
          <w:lang w:val="cs-CZ"/>
        </w:rPr>
      </w:pPr>
      <w:r w:rsidRPr="00381E44">
        <w:rPr>
          <w:rFonts w:ascii="Times New Roman" w:hAnsi="Times New Roman"/>
          <w:b w:val="0"/>
          <w:i w:val="0"/>
          <w:snapToGrid w:val="0"/>
          <w:szCs w:val="24"/>
          <w:lang w:val="cs-CZ"/>
        </w:rPr>
        <w:t xml:space="preserve">Objednatel, </w:t>
      </w:r>
      <w:r w:rsidRPr="003F20C7">
        <w:rPr>
          <w:rFonts w:ascii="Times New Roman" w:hAnsi="Times New Roman"/>
          <w:bCs/>
          <w:i w:val="0"/>
          <w:iCs/>
          <w:snapToGrid w:val="0"/>
          <w:szCs w:val="24"/>
          <w:lang w:val="cs-CZ"/>
        </w:rPr>
        <w:t xml:space="preserve">Nemocnice Na Homolce, </w:t>
      </w:r>
      <w:r w:rsidRPr="003F20C7">
        <w:rPr>
          <w:rFonts w:ascii="Times New Roman" w:hAnsi="Times New Roman"/>
          <w:b w:val="0"/>
          <w:bCs/>
          <w:i w:val="0"/>
          <w:iCs/>
          <w:snapToGrid w:val="0"/>
          <w:szCs w:val="24"/>
          <w:lang w:val="cs-CZ"/>
        </w:rPr>
        <w:t xml:space="preserve">je státní příspěvková organizace, jejímž zřizovatelem je Ministerstvo zdravotnictví České republiky, jež vydalo zřizovací listinu podle ust. § 39 </w:t>
      </w:r>
      <w:r w:rsidRPr="003F20C7">
        <w:rPr>
          <w:rFonts w:ascii="Times New Roman" w:hAnsi="Times New Roman"/>
          <w:b w:val="0"/>
          <w:bCs/>
          <w:i w:val="0"/>
          <w:iCs/>
          <w:snapToGrid w:val="0"/>
          <w:szCs w:val="24"/>
          <w:lang w:val="cs-CZ"/>
        </w:rPr>
        <w:lastRenderedPageBreak/>
        <w:t xml:space="preserve">odst. 1 zákona č. 20/1966 Sb., o péči o zdraví lidu, ve znění pozdějších předpisů, následně změněnou a doplněnou v souladu s ust. § 2 odst. 1 a ust. § 4 odst. 1 zákona č. 372/2011 Sb., o zdravotních službách a podmínkách jejich poskytování, ve znění pozdějších předpisů, dále pak podle ust. § 54 odst. 2 zákona č. 219/2000 Sb., o majetku České republiky a jejím vystupování v právních vztazích, ve znění pozdějších předpisů. Úplné znění zřizovací listiny bylo vydáno dne 29. 5. 2012 pod č. j. MZDR 17268-XVII/2012. </w:t>
      </w:r>
      <w:r>
        <w:rPr>
          <w:rFonts w:ascii="Times New Roman" w:hAnsi="Times New Roman"/>
          <w:b w:val="0"/>
          <w:bCs/>
          <w:i w:val="0"/>
          <w:iCs/>
          <w:snapToGrid w:val="0"/>
          <w:szCs w:val="24"/>
          <w:lang w:val="cs-CZ"/>
        </w:rPr>
        <w:t>Objednatel</w:t>
      </w:r>
      <w:r w:rsidRPr="003F20C7">
        <w:rPr>
          <w:rFonts w:ascii="Times New Roman" w:hAnsi="Times New Roman"/>
          <w:b w:val="0"/>
          <w:bCs/>
          <w:i w:val="0"/>
          <w:iCs/>
          <w:snapToGrid w:val="0"/>
          <w:szCs w:val="24"/>
          <w:lang w:val="cs-CZ"/>
        </w:rPr>
        <w:t xml:space="preserve"> je subjekt oprávněný k poskytování zdravotní péče.</w:t>
      </w:r>
    </w:p>
    <w:p w14:paraId="6D3A660D" w14:textId="77777777" w:rsidR="00206433" w:rsidRDefault="00206433" w:rsidP="00206433">
      <w:pPr>
        <w:pStyle w:val="Nadpis2"/>
        <w:keepNext w:val="0"/>
        <w:numPr>
          <w:ilvl w:val="0"/>
          <w:numId w:val="5"/>
        </w:numPr>
        <w:spacing w:before="120" w:after="0"/>
        <w:ind w:left="567" w:hanging="567"/>
        <w:jc w:val="both"/>
        <w:rPr>
          <w:rFonts w:ascii="Times New Roman" w:hAnsi="Times New Roman"/>
          <w:b w:val="0"/>
          <w:i w:val="0"/>
        </w:rPr>
      </w:pPr>
      <w:r w:rsidRPr="00381E44">
        <w:rPr>
          <w:rFonts w:ascii="Times New Roman" w:hAnsi="Times New Roman"/>
          <w:b w:val="0"/>
          <w:i w:val="0"/>
          <w:lang w:val="cs-CZ"/>
        </w:rPr>
        <w:t xml:space="preserve">Poskytovatel </w:t>
      </w:r>
      <w:r w:rsidRPr="00464EDC">
        <w:rPr>
          <w:rFonts w:ascii="Times New Roman" w:hAnsi="Times New Roman"/>
          <w:b w:val="0"/>
          <w:i w:val="0"/>
          <w:lang w:val="cs-CZ"/>
        </w:rPr>
        <w:t>prohlašuje, že je oprávněn poskytnout plnění dle této smlouvy, a že má odpovídající znalosti a potřebné zkušenosti s prováděním prací obdobného rozsahu, a že je tedy plně schopen zajistit realizaci díla dle této smlouvy v nejvyšší kvalitě.</w:t>
      </w:r>
      <w:r>
        <w:rPr>
          <w:rFonts w:ascii="Times New Roman" w:hAnsi="Times New Roman"/>
          <w:b w:val="0"/>
          <w:i w:val="0"/>
          <w:lang w:val="cs-CZ"/>
        </w:rPr>
        <w:t xml:space="preserve"> Poskytovatel prohlašuje, že </w:t>
      </w:r>
      <w:r w:rsidRPr="00381E44">
        <w:rPr>
          <w:rFonts w:ascii="Times New Roman" w:hAnsi="Times New Roman"/>
          <w:b w:val="0"/>
          <w:i w:val="0"/>
          <w:lang w:val="cs-CZ"/>
        </w:rPr>
        <w:t>disponuje adekvátními zkušenostmi, kapacitními možnostmi a odbornými předpoklady pro řádné poskytování služeb dle této smlouvy.</w:t>
      </w:r>
      <w:r w:rsidRPr="00381E44">
        <w:rPr>
          <w:rFonts w:ascii="Times New Roman" w:hAnsi="Times New Roman"/>
          <w:b w:val="0"/>
          <w:i w:val="0"/>
        </w:rPr>
        <w:t xml:space="preserve"> </w:t>
      </w:r>
    </w:p>
    <w:p w14:paraId="7469ECD7" w14:textId="77777777" w:rsidR="00206433" w:rsidRDefault="00206433" w:rsidP="00206433">
      <w:pPr>
        <w:pStyle w:val="Nadpis2"/>
        <w:keepNext w:val="0"/>
        <w:spacing w:before="120" w:after="0"/>
        <w:jc w:val="both"/>
        <w:rPr>
          <w:rFonts w:ascii="Times New Roman" w:hAnsi="Times New Roman"/>
          <w:b w:val="0"/>
          <w:i w:val="0"/>
        </w:rPr>
      </w:pPr>
    </w:p>
    <w:p w14:paraId="1EAFF882" w14:textId="77777777" w:rsidR="00206433" w:rsidRPr="003E5E40" w:rsidRDefault="00206433" w:rsidP="00206433">
      <w:pPr>
        <w:jc w:val="center"/>
        <w:rPr>
          <w:rFonts w:ascii="Times New Roman" w:hAnsi="Times New Roman"/>
          <w:b/>
          <w:lang w:val="x-none" w:eastAsia="x-none"/>
        </w:rPr>
      </w:pPr>
      <w:r w:rsidRPr="0052139D">
        <w:rPr>
          <w:rFonts w:ascii="Times New Roman" w:hAnsi="Times New Roman"/>
          <w:b/>
        </w:rPr>
        <w:t>Čl. 2</w:t>
      </w:r>
    </w:p>
    <w:p w14:paraId="5FDD4534" w14:textId="77777777" w:rsidR="00206433" w:rsidRDefault="00206433" w:rsidP="004028D0">
      <w:pPr>
        <w:pStyle w:val="Nadpis2"/>
        <w:keepNext w:val="0"/>
        <w:spacing w:before="0"/>
        <w:jc w:val="center"/>
        <w:rPr>
          <w:rFonts w:ascii="Times New Roman" w:hAnsi="Times New Roman"/>
          <w:i w:val="0"/>
          <w:snapToGrid w:val="0"/>
          <w:szCs w:val="28"/>
        </w:rPr>
      </w:pPr>
      <w:r w:rsidRPr="0052139D">
        <w:rPr>
          <w:rFonts w:ascii="Times New Roman" w:hAnsi="Times New Roman"/>
          <w:i w:val="0"/>
          <w:snapToGrid w:val="0"/>
        </w:rPr>
        <w:t>Předmět</w:t>
      </w:r>
      <w:r w:rsidRPr="0052139D">
        <w:rPr>
          <w:rFonts w:ascii="Times New Roman" w:hAnsi="Times New Roman"/>
          <w:i w:val="0"/>
          <w:snapToGrid w:val="0"/>
          <w:lang w:val="cs-CZ"/>
        </w:rPr>
        <w:t xml:space="preserve"> a účel</w:t>
      </w:r>
      <w:r w:rsidRPr="0052139D">
        <w:rPr>
          <w:rFonts w:ascii="Times New Roman" w:hAnsi="Times New Roman"/>
          <w:i w:val="0"/>
          <w:snapToGrid w:val="0"/>
          <w:szCs w:val="28"/>
        </w:rPr>
        <w:t xml:space="preserve"> smlouvy</w:t>
      </w:r>
    </w:p>
    <w:p w14:paraId="133B00A4" w14:textId="77777777" w:rsidR="00FE3667" w:rsidRDefault="00FE3667" w:rsidP="00FE3667">
      <w:pPr>
        <w:rPr>
          <w:lang w:val="x-none" w:eastAsia="x-none"/>
        </w:rPr>
      </w:pPr>
    </w:p>
    <w:p w14:paraId="599454B1" w14:textId="77777777" w:rsidR="00FE3667" w:rsidRDefault="00FE3667" w:rsidP="00FE3667">
      <w:pPr>
        <w:rPr>
          <w:lang w:val="x-none" w:eastAsia="x-none"/>
        </w:rPr>
      </w:pPr>
    </w:p>
    <w:p w14:paraId="2A81DE39" w14:textId="77777777" w:rsidR="00FE3667" w:rsidRPr="00FE3667" w:rsidRDefault="00FE3667" w:rsidP="00FE3667">
      <w:pPr>
        <w:rPr>
          <w:lang w:val="x-none" w:eastAsia="x-none"/>
        </w:rPr>
      </w:pPr>
    </w:p>
    <w:p w14:paraId="1E8FAE64" w14:textId="77777777" w:rsidR="00531862" w:rsidRPr="00531862" w:rsidRDefault="00531862" w:rsidP="00531862">
      <w:pPr>
        <w:numPr>
          <w:ilvl w:val="0"/>
          <w:numId w:val="6"/>
        </w:numPr>
        <w:spacing w:before="120"/>
        <w:ind w:left="567" w:hanging="567"/>
        <w:jc w:val="both"/>
        <w:rPr>
          <w:rFonts w:ascii="Times New Roman" w:hAnsi="Times New Roman"/>
        </w:rPr>
      </w:pPr>
      <w:r w:rsidRPr="00464EDC">
        <w:rPr>
          <w:rFonts w:ascii="Times New Roman" w:hAnsi="Times New Roman"/>
          <w:szCs w:val="28"/>
        </w:rPr>
        <w:t>Tato smlouva přímo závisí na potřebě servis</w:t>
      </w:r>
      <w:r w:rsidR="004929F6">
        <w:rPr>
          <w:rFonts w:ascii="Times New Roman" w:hAnsi="Times New Roman"/>
          <w:szCs w:val="28"/>
        </w:rPr>
        <w:t>ní podpory</w:t>
      </w:r>
      <w:r w:rsidR="00CF5F90">
        <w:rPr>
          <w:rFonts w:ascii="Times New Roman" w:hAnsi="Times New Roman"/>
          <w:szCs w:val="28"/>
        </w:rPr>
        <w:t xml:space="preserve"> databáze Oracle, v rozsahu, ve kterém není obsahem záruky dle smlouvy o dílo</w:t>
      </w:r>
      <w:r w:rsidRPr="00464EDC">
        <w:rPr>
          <w:rFonts w:ascii="Times New Roman" w:hAnsi="Times New Roman"/>
          <w:szCs w:val="28"/>
        </w:rPr>
        <w:t xml:space="preserve"> </w:t>
      </w:r>
      <w:r w:rsidR="00CF5F90">
        <w:rPr>
          <w:rFonts w:ascii="Times New Roman" w:hAnsi="Times New Roman"/>
          <w:szCs w:val="28"/>
        </w:rPr>
        <w:t xml:space="preserve">o upgrade </w:t>
      </w:r>
      <w:r w:rsidR="004929F6">
        <w:rPr>
          <w:rFonts w:ascii="Times New Roman" w:hAnsi="Times New Roman"/>
          <w:szCs w:val="28"/>
        </w:rPr>
        <w:t>databáze Oracle</w:t>
      </w:r>
      <w:r w:rsidR="00CF5F90">
        <w:rPr>
          <w:rFonts w:ascii="Times New Roman" w:hAnsi="Times New Roman"/>
          <w:szCs w:val="28"/>
        </w:rPr>
        <w:t xml:space="preserve"> na verzi 12c</w:t>
      </w:r>
      <w:r w:rsidR="004929F6">
        <w:rPr>
          <w:rFonts w:ascii="Times New Roman" w:hAnsi="Times New Roman"/>
          <w:szCs w:val="28"/>
        </w:rPr>
        <w:t>, jejíž upgrade byl pořízen n</w:t>
      </w:r>
      <w:r w:rsidRPr="00464EDC">
        <w:rPr>
          <w:rFonts w:ascii="Times New Roman" w:hAnsi="Times New Roman"/>
          <w:szCs w:val="28"/>
        </w:rPr>
        <w:t xml:space="preserve">a základě </w:t>
      </w:r>
      <w:r w:rsidR="00CF5F90">
        <w:rPr>
          <w:rFonts w:ascii="Times New Roman" w:hAnsi="Times New Roman"/>
          <w:szCs w:val="28"/>
        </w:rPr>
        <w:t xml:space="preserve">zmíněné </w:t>
      </w:r>
      <w:r w:rsidRPr="00464EDC">
        <w:rPr>
          <w:rFonts w:ascii="Times New Roman" w:hAnsi="Times New Roman"/>
          <w:szCs w:val="28"/>
        </w:rPr>
        <w:t xml:space="preserve">smlouvy </w:t>
      </w:r>
      <w:r w:rsidR="004929F6">
        <w:rPr>
          <w:rFonts w:ascii="Times New Roman" w:hAnsi="Times New Roman"/>
          <w:szCs w:val="28"/>
        </w:rPr>
        <w:t xml:space="preserve">o dílo </w:t>
      </w:r>
      <w:r w:rsidRPr="00464EDC">
        <w:rPr>
          <w:rFonts w:ascii="Times New Roman" w:hAnsi="Times New Roman"/>
          <w:szCs w:val="28"/>
        </w:rPr>
        <w:t>uzavřené rovněž ve výše uvedeném zadávacím řízení (dále jen „</w:t>
      </w:r>
      <w:r w:rsidRPr="002854E2">
        <w:rPr>
          <w:rFonts w:ascii="Times New Roman" w:hAnsi="Times New Roman"/>
          <w:b/>
          <w:szCs w:val="28"/>
        </w:rPr>
        <w:t>smlouva</w:t>
      </w:r>
      <w:r w:rsidR="004929F6">
        <w:rPr>
          <w:rFonts w:ascii="Times New Roman" w:hAnsi="Times New Roman"/>
          <w:b/>
          <w:szCs w:val="28"/>
        </w:rPr>
        <w:t xml:space="preserve"> o dílo</w:t>
      </w:r>
      <w:r w:rsidRPr="00464EDC">
        <w:rPr>
          <w:rFonts w:ascii="Times New Roman" w:hAnsi="Times New Roman"/>
          <w:szCs w:val="28"/>
        </w:rPr>
        <w:t xml:space="preserve">“). Smluvní strany prohlašují, že všechny podmínky </w:t>
      </w:r>
      <w:r w:rsidR="004929F6">
        <w:rPr>
          <w:rFonts w:ascii="Times New Roman" w:hAnsi="Times New Roman"/>
          <w:szCs w:val="28"/>
        </w:rPr>
        <w:t>smlouvy o dílo</w:t>
      </w:r>
      <w:r w:rsidRPr="00464EDC">
        <w:rPr>
          <w:rFonts w:ascii="Times New Roman" w:hAnsi="Times New Roman"/>
          <w:szCs w:val="28"/>
        </w:rPr>
        <w:t xml:space="preserve"> jsou jim v době uzavření této smlouvy známy.</w:t>
      </w:r>
    </w:p>
    <w:p w14:paraId="0921F910" w14:textId="77777777" w:rsidR="003A1A87" w:rsidRPr="005611CC" w:rsidRDefault="00206433" w:rsidP="005611CC">
      <w:pPr>
        <w:pStyle w:val="Nadpis2"/>
        <w:numPr>
          <w:ilvl w:val="0"/>
          <w:numId w:val="4"/>
        </w:numPr>
        <w:tabs>
          <w:tab w:val="left" w:pos="993"/>
        </w:tabs>
        <w:spacing w:before="120" w:after="0"/>
        <w:ind w:left="992" w:hanging="425"/>
        <w:jc w:val="both"/>
        <w:rPr>
          <w:rFonts w:ascii="Times New Roman" w:hAnsi="Times New Roman"/>
          <w:b w:val="0"/>
          <w:i w:val="0"/>
        </w:rPr>
      </w:pPr>
      <w:r w:rsidRPr="005611CC">
        <w:rPr>
          <w:rFonts w:ascii="Times New Roman" w:hAnsi="Times New Roman"/>
          <w:b w:val="0"/>
          <w:i w:val="0"/>
        </w:rPr>
        <w:t xml:space="preserve">Předmětem této smlouvy je závazek </w:t>
      </w:r>
      <w:r w:rsidR="004028D0" w:rsidRPr="005611CC">
        <w:rPr>
          <w:rFonts w:ascii="Times New Roman" w:hAnsi="Times New Roman"/>
          <w:b w:val="0"/>
          <w:i w:val="0"/>
          <w:lang w:val="cs-CZ"/>
        </w:rPr>
        <w:t>p</w:t>
      </w:r>
      <w:r w:rsidRPr="005611CC">
        <w:rPr>
          <w:rFonts w:ascii="Times New Roman" w:hAnsi="Times New Roman"/>
          <w:b w:val="0"/>
          <w:i w:val="0"/>
          <w:lang w:val="cs-CZ"/>
        </w:rPr>
        <w:t>oskytovatele</w:t>
      </w:r>
      <w:r w:rsidRPr="005611CC">
        <w:rPr>
          <w:rFonts w:ascii="Times New Roman" w:hAnsi="Times New Roman"/>
          <w:b w:val="0"/>
          <w:i w:val="0"/>
        </w:rPr>
        <w:t xml:space="preserve"> </w:t>
      </w:r>
      <w:r w:rsidRPr="005611CC">
        <w:rPr>
          <w:rFonts w:ascii="Times New Roman" w:hAnsi="Times New Roman"/>
          <w:b w:val="0"/>
          <w:i w:val="0"/>
          <w:lang w:val="cs-CZ"/>
        </w:rPr>
        <w:t xml:space="preserve">za měsíční paušální odměnu </w:t>
      </w:r>
      <w:r w:rsidRPr="005611CC">
        <w:rPr>
          <w:rFonts w:ascii="Times New Roman" w:hAnsi="Times New Roman"/>
          <w:b w:val="0"/>
          <w:i w:val="0"/>
        </w:rPr>
        <w:t xml:space="preserve">provádět </w:t>
      </w:r>
      <w:r w:rsidRPr="005611CC">
        <w:rPr>
          <w:rFonts w:ascii="Times New Roman" w:hAnsi="Times New Roman"/>
          <w:b w:val="0"/>
          <w:i w:val="0"/>
          <w:lang w:val="cs-CZ"/>
        </w:rPr>
        <w:t xml:space="preserve">na náklad </w:t>
      </w:r>
      <w:r w:rsidR="004028D0" w:rsidRPr="005611CC">
        <w:rPr>
          <w:rFonts w:ascii="Times New Roman" w:hAnsi="Times New Roman"/>
          <w:b w:val="0"/>
          <w:i w:val="0"/>
          <w:lang w:val="cs-CZ"/>
        </w:rPr>
        <w:t>p</w:t>
      </w:r>
      <w:r w:rsidRPr="005611CC">
        <w:rPr>
          <w:rFonts w:ascii="Times New Roman" w:hAnsi="Times New Roman"/>
          <w:b w:val="0"/>
          <w:i w:val="0"/>
          <w:lang w:val="cs-CZ"/>
        </w:rPr>
        <w:t xml:space="preserve">oskytovatele </w:t>
      </w:r>
      <w:r w:rsidRPr="005611CC">
        <w:rPr>
          <w:rFonts w:ascii="Times New Roman" w:hAnsi="Times New Roman"/>
          <w:b w:val="0"/>
          <w:i w:val="0"/>
        </w:rPr>
        <w:t xml:space="preserve">pro </w:t>
      </w:r>
      <w:r w:rsidR="004028D0" w:rsidRPr="005611CC">
        <w:rPr>
          <w:rFonts w:ascii="Times New Roman" w:hAnsi="Times New Roman"/>
          <w:b w:val="0"/>
          <w:i w:val="0"/>
          <w:lang w:val="cs-CZ"/>
        </w:rPr>
        <w:t>o</w:t>
      </w:r>
      <w:r w:rsidRPr="005611CC">
        <w:rPr>
          <w:rFonts w:ascii="Times New Roman" w:hAnsi="Times New Roman"/>
          <w:b w:val="0"/>
          <w:i w:val="0"/>
          <w:lang w:val="cs-CZ"/>
        </w:rPr>
        <w:t>bjednatele</w:t>
      </w:r>
      <w:r w:rsidRPr="005611CC">
        <w:rPr>
          <w:rFonts w:ascii="Times New Roman" w:hAnsi="Times New Roman"/>
          <w:b w:val="0"/>
          <w:i w:val="0"/>
        </w:rPr>
        <w:t xml:space="preserve"> servisní služby k</w:t>
      </w:r>
      <w:r w:rsidR="003A1A87" w:rsidRPr="005611CC">
        <w:rPr>
          <w:rFonts w:ascii="Times New Roman" w:hAnsi="Times New Roman"/>
          <w:b w:val="0"/>
          <w:i w:val="0"/>
        </w:rPr>
        <w:t> </w:t>
      </w:r>
      <w:r w:rsidR="003A1A87" w:rsidRPr="005611CC">
        <w:rPr>
          <w:rFonts w:ascii="Times New Roman" w:hAnsi="Times New Roman"/>
          <w:b w:val="0"/>
          <w:i w:val="0"/>
          <w:lang w:val="cs-CZ"/>
        </w:rPr>
        <w:t>výše uvedené databázi, kter</w:t>
      </w:r>
      <w:r w:rsidR="003A1A87">
        <w:rPr>
          <w:rFonts w:ascii="Times New Roman" w:hAnsi="Times New Roman"/>
          <w:b w:val="0"/>
          <w:i w:val="0"/>
          <w:lang w:val="cs-CZ"/>
        </w:rPr>
        <w:t>é</w:t>
      </w:r>
      <w:r w:rsidR="003A1A87" w:rsidRPr="005611CC">
        <w:rPr>
          <w:rFonts w:ascii="Times New Roman" w:hAnsi="Times New Roman"/>
          <w:b w:val="0"/>
          <w:i w:val="0"/>
          <w:lang w:val="cs-CZ"/>
        </w:rPr>
        <w:t xml:space="preserve"> j</w:t>
      </w:r>
      <w:r w:rsidR="003A1A87">
        <w:rPr>
          <w:rFonts w:ascii="Times New Roman" w:hAnsi="Times New Roman"/>
          <w:b w:val="0"/>
          <w:i w:val="0"/>
          <w:lang w:val="cs-CZ"/>
        </w:rPr>
        <w:t xml:space="preserve">sou podrobně specifikovány </w:t>
      </w:r>
      <w:r w:rsidR="003A1A87" w:rsidRPr="005611CC">
        <w:rPr>
          <w:rFonts w:ascii="Times New Roman" w:hAnsi="Times New Roman"/>
          <w:b w:val="0"/>
          <w:i w:val="0"/>
          <w:lang w:val="cs-CZ"/>
        </w:rPr>
        <w:t>v příloze č. 2 této smlouvy</w:t>
      </w:r>
      <w:r w:rsidRPr="005611CC">
        <w:rPr>
          <w:rFonts w:ascii="Times New Roman" w:hAnsi="Times New Roman"/>
          <w:b w:val="0"/>
          <w:i w:val="0"/>
          <w:lang w:val="cs-CZ"/>
        </w:rPr>
        <w:t xml:space="preserve"> (dále jen „</w:t>
      </w:r>
      <w:r w:rsidR="003A1A87" w:rsidRPr="005611CC">
        <w:rPr>
          <w:rFonts w:ascii="Times New Roman" w:hAnsi="Times New Roman"/>
          <w:i w:val="0"/>
          <w:lang w:val="cs-CZ"/>
        </w:rPr>
        <w:t>databáze</w:t>
      </w:r>
      <w:r w:rsidRPr="005611CC">
        <w:rPr>
          <w:rFonts w:ascii="Times New Roman" w:hAnsi="Times New Roman"/>
          <w:b w:val="0"/>
          <w:i w:val="0"/>
          <w:lang w:val="cs-CZ"/>
        </w:rPr>
        <w:t>“)</w:t>
      </w:r>
      <w:r w:rsidR="009B7917" w:rsidRPr="005611CC">
        <w:rPr>
          <w:rFonts w:ascii="Times New Roman" w:hAnsi="Times New Roman"/>
          <w:b w:val="0"/>
          <w:i w:val="0"/>
          <w:lang w:val="cs-CZ"/>
        </w:rPr>
        <w:t xml:space="preserve"> v souladu se zadávací dokumentací k veřejné zakázce a nabídkou poskytovatele podanou do zadávacího řízení veřejné zakázky</w:t>
      </w:r>
      <w:r w:rsidR="004243F5">
        <w:rPr>
          <w:rFonts w:ascii="Times New Roman" w:hAnsi="Times New Roman"/>
          <w:b w:val="0"/>
          <w:i w:val="0"/>
          <w:lang w:val="cs-CZ"/>
        </w:rPr>
        <w:t xml:space="preserve"> a nad rámec měsíčního paušálu poskytovat za pevnou ceníkovou sazbu, která je přílohou této smlouvy, dále uvedené a specifikované služby. </w:t>
      </w:r>
      <w:r w:rsidRPr="005611CC">
        <w:rPr>
          <w:rFonts w:ascii="Times New Roman" w:hAnsi="Times New Roman"/>
          <w:b w:val="0"/>
          <w:i w:val="0"/>
          <w:lang w:val="cs-CZ"/>
        </w:rPr>
        <w:t xml:space="preserve"> </w:t>
      </w:r>
    </w:p>
    <w:p w14:paraId="775CA045" w14:textId="77777777" w:rsidR="00206433" w:rsidRPr="00381E44" w:rsidRDefault="00206433" w:rsidP="00206433">
      <w:pPr>
        <w:pStyle w:val="Nadpis2"/>
        <w:numPr>
          <w:ilvl w:val="0"/>
          <w:numId w:val="6"/>
        </w:numPr>
        <w:spacing w:before="120" w:after="0"/>
        <w:ind w:left="567" w:hanging="567"/>
        <w:jc w:val="both"/>
        <w:rPr>
          <w:rFonts w:ascii="Times New Roman" w:hAnsi="Times New Roman"/>
          <w:b w:val="0"/>
          <w:i w:val="0"/>
          <w:lang w:val="cs-CZ"/>
        </w:rPr>
      </w:pPr>
      <w:r w:rsidRPr="00381E44">
        <w:rPr>
          <w:rFonts w:ascii="Times New Roman" w:hAnsi="Times New Roman"/>
          <w:b w:val="0"/>
          <w:i w:val="0"/>
          <w:lang w:val="cs-CZ"/>
        </w:rPr>
        <w:t xml:space="preserve">Veškerý servis dle této </w:t>
      </w:r>
      <w:r w:rsidR="0063048D">
        <w:rPr>
          <w:rFonts w:ascii="Times New Roman" w:hAnsi="Times New Roman"/>
          <w:b w:val="0"/>
          <w:i w:val="0"/>
          <w:lang w:val="cs-CZ"/>
        </w:rPr>
        <w:t>s</w:t>
      </w:r>
      <w:r w:rsidRPr="00381E44">
        <w:rPr>
          <w:rFonts w:ascii="Times New Roman" w:hAnsi="Times New Roman"/>
          <w:b w:val="0"/>
          <w:i w:val="0"/>
          <w:lang w:val="cs-CZ"/>
        </w:rPr>
        <w:t xml:space="preserve">mlouvy bude prováděn </w:t>
      </w:r>
      <w:r w:rsidRPr="00381E44">
        <w:rPr>
          <w:rFonts w:ascii="Times New Roman" w:hAnsi="Times New Roman"/>
          <w:i w:val="0"/>
          <w:lang w:val="cs-CZ"/>
        </w:rPr>
        <w:t xml:space="preserve">po dobu </w:t>
      </w:r>
      <w:r w:rsidR="00D166C3">
        <w:rPr>
          <w:rFonts w:ascii="Times New Roman" w:hAnsi="Times New Roman"/>
          <w:i w:val="0"/>
          <w:lang w:val="cs-CZ"/>
        </w:rPr>
        <w:t>24 měsíců</w:t>
      </w:r>
      <w:r w:rsidRPr="00381E44">
        <w:rPr>
          <w:rFonts w:ascii="Times New Roman" w:hAnsi="Times New Roman"/>
          <w:i w:val="0"/>
          <w:lang w:val="cs-CZ"/>
        </w:rPr>
        <w:t xml:space="preserve"> ode dne zahájení poskytování servisu dle této smlouvy. </w:t>
      </w:r>
      <w:r w:rsidRPr="00381E44">
        <w:rPr>
          <w:rFonts w:ascii="Times New Roman" w:hAnsi="Times New Roman"/>
          <w:b w:val="0"/>
          <w:i w:val="0"/>
          <w:lang w:val="cs-CZ"/>
        </w:rPr>
        <w:t>Pro odstranění pochybností se stanoví, že přerušení provádění servisu nemá za následek prodloužení doby poskytování servisu</w:t>
      </w:r>
      <w:r w:rsidR="00D166C3">
        <w:rPr>
          <w:rFonts w:ascii="Times New Roman" w:hAnsi="Times New Roman"/>
          <w:b w:val="0"/>
          <w:i w:val="0"/>
          <w:lang w:val="cs-CZ"/>
        </w:rPr>
        <w:t>.</w:t>
      </w:r>
    </w:p>
    <w:p w14:paraId="377D5F84" w14:textId="77777777" w:rsidR="00206433" w:rsidRDefault="00206433" w:rsidP="00206433">
      <w:pPr>
        <w:numPr>
          <w:ilvl w:val="0"/>
          <w:numId w:val="6"/>
        </w:numPr>
        <w:spacing w:before="120"/>
        <w:ind w:left="567" w:hanging="567"/>
        <w:jc w:val="both"/>
        <w:rPr>
          <w:rFonts w:ascii="Times New Roman" w:hAnsi="Times New Roman"/>
          <w:snapToGrid w:val="0"/>
          <w:szCs w:val="24"/>
        </w:rPr>
      </w:pPr>
      <w:r w:rsidRPr="00381E44">
        <w:rPr>
          <w:rFonts w:ascii="Times New Roman" w:hAnsi="Times New Roman"/>
          <w:snapToGrid w:val="0"/>
          <w:szCs w:val="24"/>
        </w:rPr>
        <w:t xml:space="preserve">Účelem této smlouvy je zajištění správné funkčnosti a bezpečnosti </w:t>
      </w:r>
      <w:r w:rsidR="005611CC">
        <w:rPr>
          <w:rFonts w:ascii="Times New Roman" w:hAnsi="Times New Roman"/>
          <w:snapToGrid w:val="0"/>
          <w:szCs w:val="24"/>
        </w:rPr>
        <w:t>databáze</w:t>
      </w:r>
      <w:r w:rsidRPr="00381E44">
        <w:rPr>
          <w:rFonts w:ascii="Times New Roman" w:hAnsi="Times New Roman"/>
          <w:snapToGrid w:val="0"/>
          <w:szCs w:val="24"/>
        </w:rPr>
        <w:t>, kter</w:t>
      </w:r>
      <w:r w:rsidR="00FB4FE4">
        <w:rPr>
          <w:rFonts w:ascii="Times New Roman" w:hAnsi="Times New Roman"/>
          <w:snapToGrid w:val="0"/>
          <w:szCs w:val="24"/>
        </w:rPr>
        <w:t>á</w:t>
      </w:r>
      <w:r w:rsidRPr="00381E44">
        <w:rPr>
          <w:rFonts w:ascii="Times New Roman" w:hAnsi="Times New Roman"/>
          <w:snapToGrid w:val="0"/>
          <w:szCs w:val="24"/>
        </w:rPr>
        <w:t xml:space="preserve"> je </w:t>
      </w:r>
      <w:r w:rsidR="00531862">
        <w:rPr>
          <w:rFonts w:ascii="Times New Roman" w:hAnsi="Times New Roman"/>
          <w:snapToGrid w:val="0"/>
          <w:szCs w:val="24"/>
        </w:rPr>
        <w:t>o</w:t>
      </w:r>
      <w:r w:rsidRPr="00381E44">
        <w:rPr>
          <w:rFonts w:ascii="Times New Roman" w:hAnsi="Times New Roman"/>
          <w:snapToGrid w:val="0"/>
          <w:szCs w:val="24"/>
        </w:rPr>
        <w:t>bjednatelem používán</w:t>
      </w:r>
      <w:r w:rsidR="00FB4FE4">
        <w:rPr>
          <w:rFonts w:ascii="Times New Roman" w:hAnsi="Times New Roman"/>
          <w:snapToGrid w:val="0"/>
          <w:szCs w:val="24"/>
        </w:rPr>
        <w:t>a</w:t>
      </w:r>
      <w:r w:rsidRPr="00381E44">
        <w:rPr>
          <w:rFonts w:ascii="Times New Roman" w:hAnsi="Times New Roman"/>
          <w:snapToGrid w:val="0"/>
          <w:szCs w:val="24"/>
        </w:rPr>
        <w:t xml:space="preserve"> k poskytování zdravotní péče. </w:t>
      </w:r>
    </w:p>
    <w:p w14:paraId="5FC62CE2" w14:textId="77777777" w:rsidR="00206433" w:rsidRDefault="00206433" w:rsidP="002854E2">
      <w:pPr>
        <w:rPr>
          <w:rFonts w:ascii="Times New Roman" w:hAnsi="Times New Roman"/>
          <w:snapToGrid w:val="0"/>
          <w:szCs w:val="24"/>
        </w:rPr>
      </w:pPr>
    </w:p>
    <w:p w14:paraId="5336F4F7" w14:textId="77777777" w:rsidR="00FE3667" w:rsidRDefault="00FE3667" w:rsidP="002854E2">
      <w:pPr>
        <w:rPr>
          <w:rFonts w:ascii="Times New Roman" w:hAnsi="Times New Roman"/>
          <w:snapToGrid w:val="0"/>
          <w:szCs w:val="24"/>
        </w:rPr>
      </w:pPr>
    </w:p>
    <w:p w14:paraId="7E6093C6" w14:textId="77777777" w:rsidR="00FE3667" w:rsidRDefault="00FE3667" w:rsidP="002854E2">
      <w:pPr>
        <w:rPr>
          <w:rFonts w:ascii="Times New Roman" w:hAnsi="Times New Roman"/>
          <w:snapToGrid w:val="0"/>
          <w:szCs w:val="24"/>
        </w:rPr>
      </w:pPr>
    </w:p>
    <w:p w14:paraId="5A121049" w14:textId="77777777" w:rsidR="00FE3667" w:rsidRDefault="00FE3667" w:rsidP="002854E2">
      <w:pPr>
        <w:rPr>
          <w:rFonts w:ascii="Times New Roman" w:hAnsi="Times New Roman"/>
          <w:snapToGrid w:val="0"/>
          <w:szCs w:val="24"/>
        </w:rPr>
      </w:pPr>
    </w:p>
    <w:p w14:paraId="02079604" w14:textId="77777777" w:rsidR="00FE3667" w:rsidRPr="00464EDC" w:rsidRDefault="00FE3667" w:rsidP="002854E2">
      <w:pPr>
        <w:rPr>
          <w:rFonts w:ascii="Times New Roman" w:hAnsi="Times New Roman"/>
          <w:snapToGrid w:val="0"/>
          <w:szCs w:val="24"/>
        </w:rPr>
      </w:pPr>
    </w:p>
    <w:p w14:paraId="50B4C373" w14:textId="77777777" w:rsidR="00206433" w:rsidRPr="00381E44" w:rsidRDefault="00206433" w:rsidP="002854E2">
      <w:pPr>
        <w:pStyle w:val="Nadpis1"/>
        <w:spacing w:before="0" w:after="0"/>
        <w:jc w:val="center"/>
        <w:rPr>
          <w:rFonts w:ascii="Times New Roman" w:hAnsi="Times New Roman"/>
          <w:snapToGrid w:val="0"/>
          <w:sz w:val="24"/>
          <w:lang w:val="cs-CZ"/>
        </w:rPr>
      </w:pPr>
      <w:r w:rsidRPr="00381E44">
        <w:rPr>
          <w:rFonts w:ascii="Times New Roman" w:hAnsi="Times New Roman"/>
          <w:snapToGrid w:val="0"/>
          <w:sz w:val="24"/>
          <w:lang w:val="cs-CZ"/>
        </w:rPr>
        <w:t>Čl. 3</w:t>
      </w:r>
    </w:p>
    <w:p w14:paraId="41BAFB74" w14:textId="77777777" w:rsidR="00206433" w:rsidRPr="00381E44" w:rsidRDefault="00206433" w:rsidP="004028D0">
      <w:pPr>
        <w:pStyle w:val="Nadpis1"/>
        <w:spacing w:before="0"/>
        <w:jc w:val="center"/>
        <w:rPr>
          <w:rFonts w:ascii="Times New Roman" w:hAnsi="Times New Roman"/>
          <w:snapToGrid w:val="0"/>
          <w:sz w:val="24"/>
        </w:rPr>
      </w:pPr>
      <w:r w:rsidRPr="00381E44">
        <w:rPr>
          <w:rFonts w:ascii="Times New Roman" w:hAnsi="Times New Roman"/>
          <w:snapToGrid w:val="0"/>
          <w:sz w:val="24"/>
          <w:lang w:val="cs-CZ"/>
        </w:rPr>
        <w:t>Rozsah servisu a místo plnění</w:t>
      </w:r>
    </w:p>
    <w:p w14:paraId="3D4D6177" w14:textId="77777777" w:rsidR="00206433" w:rsidRPr="004028D0" w:rsidRDefault="00206433" w:rsidP="004028D0">
      <w:pPr>
        <w:pStyle w:val="Odstavecseseznamem"/>
        <w:numPr>
          <w:ilvl w:val="0"/>
          <w:numId w:val="8"/>
        </w:numPr>
        <w:spacing w:before="120"/>
        <w:ind w:left="567" w:hanging="567"/>
        <w:jc w:val="both"/>
        <w:rPr>
          <w:rFonts w:ascii="Times New Roman" w:hAnsi="Times New Roman"/>
          <w:snapToGrid w:val="0"/>
          <w:szCs w:val="24"/>
        </w:rPr>
      </w:pPr>
      <w:r w:rsidRPr="004028D0">
        <w:rPr>
          <w:rFonts w:ascii="Times New Roman" w:hAnsi="Times New Roman"/>
          <w:snapToGrid w:val="0"/>
          <w:szCs w:val="24"/>
        </w:rPr>
        <w:t>Poskytovatel je povinen provádět servis</w:t>
      </w:r>
      <w:r w:rsidR="00FB4FE4">
        <w:rPr>
          <w:rFonts w:ascii="Times New Roman" w:hAnsi="Times New Roman"/>
          <w:snapToGrid w:val="0"/>
          <w:szCs w:val="24"/>
        </w:rPr>
        <w:t xml:space="preserve">ní práce na databázi </w:t>
      </w:r>
      <w:r w:rsidRPr="004028D0">
        <w:rPr>
          <w:rFonts w:ascii="Times New Roman" w:hAnsi="Times New Roman"/>
          <w:snapToGrid w:val="0"/>
          <w:szCs w:val="24"/>
        </w:rPr>
        <w:t>v rozsahu specifikovaném touto smlouvou</w:t>
      </w:r>
      <w:r w:rsidR="00FB4FE4">
        <w:rPr>
          <w:rFonts w:ascii="Times New Roman" w:hAnsi="Times New Roman"/>
          <w:snapToGrid w:val="0"/>
          <w:szCs w:val="24"/>
        </w:rPr>
        <w:t>, respektive jejími přílohami</w:t>
      </w:r>
      <w:r w:rsidRPr="004028D0">
        <w:rPr>
          <w:rFonts w:ascii="Times New Roman" w:hAnsi="Times New Roman"/>
          <w:snapToGrid w:val="0"/>
          <w:szCs w:val="24"/>
        </w:rPr>
        <w:t xml:space="preserve">. Poskytovatel je povinen provádět i veškeré další činnosti a dodávat veškeré </w:t>
      </w:r>
      <w:r w:rsidR="00FB4FE4">
        <w:rPr>
          <w:rFonts w:ascii="Times New Roman" w:hAnsi="Times New Roman"/>
          <w:snapToGrid w:val="0"/>
          <w:szCs w:val="24"/>
        </w:rPr>
        <w:t>věci</w:t>
      </w:r>
      <w:r w:rsidRPr="004028D0">
        <w:rPr>
          <w:rFonts w:ascii="Times New Roman" w:hAnsi="Times New Roman"/>
          <w:snapToGrid w:val="0"/>
          <w:szCs w:val="24"/>
        </w:rPr>
        <w:t>, jichž je za účelem dosažení účelu této smlouvy zapotřebí.</w:t>
      </w:r>
    </w:p>
    <w:p w14:paraId="5CA0E147" w14:textId="77777777" w:rsidR="00206433" w:rsidRPr="004028D0" w:rsidRDefault="00206433" w:rsidP="004028D0">
      <w:pPr>
        <w:pStyle w:val="Odstavecseseznamem"/>
        <w:widowControl w:val="0"/>
        <w:numPr>
          <w:ilvl w:val="0"/>
          <w:numId w:val="8"/>
        </w:numPr>
        <w:spacing w:before="120"/>
        <w:ind w:left="567" w:hanging="567"/>
        <w:contextualSpacing w:val="0"/>
        <w:jc w:val="both"/>
        <w:rPr>
          <w:rFonts w:ascii="Times New Roman" w:hAnsi="Times New Roman"/>
          <w:snapToGrid w:val="0"/>
          <w:szCs w:val="24"/>
        </w:rPr>
      </w:pPr>
      <w:r w:rsidRPr="004028D0">
        <w:rPr>
          <w:rFonts w:ascii="Times New Roman" w:hAnsi="Times New Roman"/>
          <w:snapToGrid w:val="0"/>
          <w:szCs w:val="24"/>
        </w:rPr>
        <w:t xml:space="preserve">Místem provádění servisu jsou prostory </w:t>
      </w:r>
      <w:r w:rsidRPr="004028D0">
        <w:rPr>
          <w:rFonts w:ascii="Times New Roman" w:hAnsi="Times New Roman"/>
          <w:szCs w:val="24"/>
        </w:rPr>
        <w:t xml:space="preserve">v sídle </w:t>
      </w:r>
      <w:r w:rsidR="00D62F94">
        <w:rPr>
          <w:rFonts w:ascii="Times New Roman" w:hAnsi="Times New Roman"/>
          <w:snapToGrid w:val="0"/>
          <w:szCs w:val="24"/>
        </w:rPr>
        <w:t>o</w:t>
      </w:r>
      <w:r w:rsidRPr="004028D0">
        <w:rPr>
          <w:rFonts w:ascii="Times New Roman" w:hAnsi="Times New Roman"/>
          <w:snapToGrid w:val="0"/>
          <w:szCs w:val="24"/>
        </w:rPr>
        <w:t xml:space="preserve">bjednatele, nestanoví-li </w:t>
      </w:r>
      <w:r w:rsidR="00D62F94">
        <w:rPr>
          <w:rFonts w:ascii="Times New Roman" w:hAnsi="Times New Roman"/>
          <w:snapToGrid w:val="0"/>
          <w:szCs w:val="24"/>
        </w:rPr>
        <w:t>o</w:t>
      </w:r>
      <w:r w:rsidRPr="004028D0">
        <w:rPr>
          <w:rFonts w:ascii="Times New Roman" w:hAnsi="Times New Roman"/>
          <w:snapToGrid w:val="0"/>
          <w:szCs w:val="24"/>
        </w:rPr>
        <w:t xml:space="preserve">bjednatel v konkrétní </w:t>
      </w:r>
      <w:r w:rsidR="00D62F94">
        <w:rPr>
          <w:rFonts w:ascii="Times New Roman" w:hAnsi="Times New Roman"/>
          <w:snapToGrid w:val="0"/>
          <w:szCs w:val="24"/>
        </w:rPr>
        <w:t>o</w:t>
      </w:r>
      <w:r w:rsidRPr="004028D0">
        <w:rPr>
          <w:rFonts w:ascii="Times New Roman" w:hAnsi="Times New Roman"/>
          <w:snapToGrid w:val="0"/>
          <w:szCs w:val="24"/>
        </w:rPr>
        <w:t>bjednávce jinak.</w:t>
      </w:r>
      <w:r w:rsidR="00196346">
        <w:rPr>
          <w:rFonts w:ascii="Times New Roman" w:hAnsi="Times New Roman"/>
          <w:snapToGrid w:val="0"/>
          <w:szCs w:val="24"/>
        </w:rPr>
        <w:t xml:space="preserve"> Jednou měsíčně bude realizována servisní podpora vzdáleným </w:t>
      </w:r>
      <w:r w:rsidR="00196346">
        <w:rPr>
          <w:rFonts w:ascii="Times New Roman" w:hAnsi="Times New Roman"/>
          <w:snapToGrid w:val="0"/>
          <w:szCs w:val="24"/>
        </w:rPr>
        <w:lastRenderedPageBreak/>
        <w:t xml:space="preserve">přístupem.  </w:t>
      </w:r>
    </w:p>
    <w:p w14:paraId="22EF52D6" w14:textId="77777777" w:rsidR="00D62F94" w:rsidRDefault="00D62F94" w:rsidP="004028D0">
      <w:pPr>
        <w:pStyle w:val="Odstavecseseznamem"/>
        <w:widowControl w:val="0"/>
        <w:numPr>
          <w:ilvl w:val="0"/>
          <w:numId w:val="8"/>
        </w:numPr>
        <w:spacing w:before="120"/>
        <w:ind w:left="567" w:hanging="567"/>
        <w:contextualSpacing w:val="0"/>
        <w:jc w:val="both"/>
        <w:rPr>
          <w:rFonts w:ascii="Times New Roman" w:hAnsi="Times New Roman"/>
          <w:snapToGrid w:val="0"/>
          <w:szCs w:val="24"/>
        </w:rPr>
      </w:pPr>
      <w:r w:rsidRPr="00D62F94">
        <w:rPr>
          <w:rFonts w:ascii="Times New Roman" w:hAnsi="Times New Roman"/>
          <w:snapToGrid w:val="0"/>
          <w:szCs w:val="24"/>
        </w:rPr>
        <w:t>Poskytovatel prohlašuje, že veškerý servis, odbornou údržbu a opravy budou provádět pouze příslušně vyškolení pracovníci</w:t>
      </w:r>
      <w:r w:rsidR="0048062F">
        <w:rPr>
          <w:rFonts w:ascii="Times New Roman" w:hAnsi="Times New Roman"/>
          <w:snapToGrid w:val="0"/>
          <w:szCs w:val="24"/>
        </w:rPr>
        <w:t>, jejichž jmenný seznam předá o</w:t>
      </w:r>
      <w:r w:rsidRPr="00D62F94">
        <w:rPr>
          <w:rFonts w:ascii="Times New Roman" w:hAnsi="Times New Roman"/>
          <w:snapToGrid w:val="0"/>
          <w:szCs w:val="24"/>
        </w:rPr>
        <w:t>bjednateli, a bude jej při případných personálních změnách aktualizo</w:t>
      </w:r>
      <w:r w:rsidR="0048062F">
        <w:rPr>
          <w:rFonts w:ascii="Times New Roman" w:hAnsi="Times New Roman"/>
          <w:snapToGrid w:val="0"/>
          <w:szCs w:val="24"/>
        </w:rPr>
        <w:t>vat. Jmenný seznam se zavazuje p</w:t>
      </w:r>
      <w:r w:rsidRPr="00D62F94">
        <w:rPr>
          <w:rFonts w:ascii="Times New Roman" w:hAnsi="Times New Roman"/>
          <w:snapToGrid w:val="0"/>
          <w:szCs w:val="24"/>
        </w:rPr>
        <w:t>oskytovatel předat při</w:t>
      </w:r>
      <w:r w:rsidR="0048062F">
        <w:rPr>
          <w:rFonts w:ascii="Times New Roman" w:hAnsi="Times New Roman"/>
          <w:snapToGrid w:val="0"/>
          <w:szCs w:val="24"/>
        </w:rPr>
        <w:t xml:space="preserve"> podpisu této smlouvy. Zároveň p</w:t>
      </w:r>
      <w:r w:rsidRPr="00D62F94">
        <w:rPr>
          <w:rFonts w:ascii="Times New Roman" w:hAnsi="Times New Roman"/>
          <w:snapToGrid w:val="0"/>
          <w:szCs w:val="24"/>
        </w:rPr>
        <w:t>oskytovatel prohlašuje, že se tito pracovníci podrobí školení bezpečnost</w:t>
      </w:r>
      <w:r w:rsidR="0048062F">
        <w:rPr>
          <w:rFonts w:ascii="Times New Roman" w:hAnsi="Times New Roman"/>
          <w:snapToGrid w:val="0"/>
          <w:szCs w:val="24"/>
        </w:rPr>
        <w:t>i a ochrany zdraví při práci u o</w:t>
      </w:r>
      <w:r w:rsidRPr="00D62F94">
        <w:rPr>
          <w:rFonts w:ascii="Times New Roman" w:hAnsi="Times New Roman"/>
          <w:snapToGrid w:val="0"/>
          <w:szCs w:val="24"/>
        </w:rPr>
        <w:t>bjednatele, a to před prvním zahájením práce, a pak v ročních intervalech, popř. před zahájením práce, pokud v uplynulém roce nebylo školení realizováno.</w:t>
      </w:r>
    </w:p>
    <w:p w14:paraId="5249A0C0" w14:textId="77777777" w:rsidR="00F93681" w:rsidRDefault="00F93681" w:rsidP="004028D0">
      <w:pPr>
        <w:pStyle w:val="Odstavecseseznamem"/>
        <w:widowControl w:val="0"/>
        <w:numPr>
          <w:ilvl w:val="0"/>
          <w:numId w:val="8"/>
        </w:numPr>
        <w:spacing w:before="120"/>
        <w:ind w:left="567" w:hanging="567"/>
        <w:contextualSpacing w:val="0"/>
        <w:jc w:val="both"/>
        <w:rPr>
          <w:rFonts w:ascii="Times New Roman" w:hAnsi="Times New Roman"/>
          <w:snapToGrid w:val="0"/>
          <w:szCs w:val="24"/>
        </w:rPr>
      </w:pPr>
      <w:r>
        <w:rPr>
          <w:rFonts w:ascii="Times New Roman" w:hAnsi="Times New Roman"/>
          <w:snapToGrid w:val="0"/>
          <w:szCs w:val="24"/>
        </w:rPr>
        <w:t>V rámci níže uvedeného měsíčního paušálu je poskytovatel povinen provádět: správu databázových serverů včetně poskytnutí odborných konzultací pracovníkům Objednatele při rutinním provozu databázových systémů, pravidelnou kontrolu logů provozovaných databázových serverů, pravidelnou kontrolu zaplněnosti databázových diskových prostorů, tvorbu a údržbu databázových záloh a záloh archivních logů databází, poskytování služeb v reakční době do následujícího pracovního dne od nahlášení havarijního stavu.</w:t>
      </w:r>
    </w:p>
    <w:p w14:paraId="6DA8CAC0" w14:textId="77777777" w:rsidR="00F93681" w:rsidRDefault="00F93681" w:rsidP="004028D0">
      <w:pPr>
        <w:pStyle w:val="Odstavecseseznamem"/>
        <w:widowControl w:val="0"/>
        <w:numPr>
          <w:ilvl w:val="0"/>
          <w:numId w:val="8"/>
        </w:numPr>
        <w:spacing w:before="120"/>
        <w:ind w:left="567" w:hanging="567"/>
        <w:contextualSpacing w:val="0"/>
        <w:jc w:val="both"/>
        <w:rPr>
          <w:rFonts w:ascii="Times New Roman" w:hAnsi="Times New Roman"/>
          <w:snapToGrid w:val="0"/>
          <w:szCs w:val="24"/>
        </w:rPr>
      </w:pPr>
      <w:r>
        <w:rPr>
          <w:rFonts w:ascii="Times New Roman" w:hAnsi="Times New Roman"/>
          <w:snapToGrid w:val="0"/>
          <w:szCs w:val="24"/>
        </w:rPr>
        <w:t xml:space="preserve">Nad rámec dohodnutého měsíčního paušálu dle této smlouvy dle ceníkové sazby, která je přílohou této smlouvy, je poskytovatel povinen poskytnout následující činnosti a výkony: </w:t>
      </w:r>
      <w:r w:rsidR="00CE490A">
        <w:rPr>
          <w:rFonts w:ascii="Times New Roman" w:hAnsi="Times New Roman"/>
          <w:snapToGrid w:val="0"/>
          <w:szCs w:val="24"/>
        </w:rPr>
        <w:t xml:space="preserve">instalace nových databází Oracle, analýza zatížení databázových systémů Oracle, ladění a optimalizace výkonu databázových systémů Oracle, upgrade stávajících databázových systémů Oracle, tvorba datových reportů zpracování dat. </w:t>
      </w:r>
      <w:r>
        <w:rPr>
          <w:rFonts w:ascii="Times New Roman" w:hAnsi="Times New Roman"/>
          <w:snapToGrid w:val="0"/>
          <w:szCs w:val="24"/>
        </w:rPr>
        <w:t xml:space="preserve">   </w:t>
      </w:r>
    </w:p>
    <w:p w14:paraId="7F772241" w14:textId="77777777" w:rsidR="004028D0" w:rsidRPr="004028D0" w:rsidRDefault="004028D0" w:rsidP="004028D0">
      <w:pPr>
        <w:widowControl w:val="0"/>
        <w:jc w:val="both"/>
        <w:rPr>
          <w:rFonts w:ascii="Times New Roman" w:hAnsi="Times New Roman"/>
          <w:snapToGrid w:val="0"/>
          <w:szCs w:val="24"/>
        </w:rPr>
      </w:pPr>
    </w:p>
    <w:p w14:paraId="186A1738" w14:textId="77777777" w:rsidR="00206433" w:rsidRPr="00381E44" w:rsidRDefault="00206433" w:rsidP="004028D0">
      <w:pPr>
        <w:pStyle w:val="Nadpis1"/>
        <w:spacing w:before="0" w:after="0"/>
        <w:jc w:val="center"/>
        <w:rPr>
          <w:rFonts w:ascii="Times New Roman" w:hAnsi="Times New Roman"/>
          <w:snapToGrid w:val="0"/>
          <w:sz w:val="24"/>
          <w:lang w:val="cs-CZ"/>
        </w:rPr>
      </w:pPr>
      <w:r w:rsidRPr="00381E44">
        <w:rPr>
          <w:rFonts w:ascii="Times New Roman" w:hAnsi="Times New Roman"/>
          <w:snapToGrid w:val="0"/>
          <w:sz w:val="24"/>
          <w:lang w:val="cs-CZ"/>
        </w:rPr>
        <w:t>Čl. 4</w:t>
      </w:r>
    </w:p>
    <w:p w14:paraId="39097FB5" w14:textId="77777777" w:rsidR="00206433" w:rsidRPr="00381E44" w:rsidRDefault="00206433" w:rsidP="00D62F94">
      <w:pPr>
        <w:pStyle w:val="Nadpis1"/>
        <w:spacing w:before="0"/>
        <w:jc w:val="center"/>
        <w:rPr>
          <w:rFonts w:ascii="Times New Roman" w:hAnsi="Times New Roman"/>
          <w:snapToGrid w:val="0"/>
          <w:sz w:val="24"/>
        </w:rPr>
      </w:pPr>
      <w:r w:rsidRPr="00381E44">
        <w:rPr>
          <w:rFonts w:ascii="Times New Roman" w:hAnsi="Times New Roman"/>
          <w:snapToGrid w:val="0"/>
          <w:sz w:val="24"/>
          <w:lang w:val="cs-CZ"/>
        </w:rPr>
        <w:t>Poskytování servisu</w:t>
      </w:r>
    </w:p>
    <w:p w14:paraId="3C751DB8" w14:textId="77777777" w:rsidR="00D62F94" w:rsidRDefault="00206433" w:rsidP="008B0C6C">
      <w:pPr>
        <w:pStyle w:val="Nadpis1"/>
        <w:keepNext w:val="0"/>
        <w:widowControl w:val="0"/>
        <w:numPr>
          <w:ilvl w:val="0"/>
          <w:numId w:val="10"/>
        </w:numPr>
        <w:spacing w:before="60" w:after="0"/>
        <w:ind w:left="567" w:hanging="567"/>
        <w:jc w:val="both"/>
      </w:pPr>
      <w:r w:rsidRPr="00381E44">
        <w:rPr>
          <w:rFonts w:ascii="Times New Roman" w:hAnsi="Times New Roman"/>
          <w:b w:val="0"/>
          <w:sz w:val="24"/>
          <w:szCs w:val="24"/>
          <w:lang w:val="cs-CZ"/>
        </w:rPr>
        <w:t xml:space="preserve">S prováděním </w:t>
      </w:r>
      <w:r w:rsidR="002F6C58">
        <w:rPr>
          <w:rFonts w:ascii="Times New Roman" w:hAnsi="Times New Roman"/>
          <w:b w:val="0"/>
          <w:sz w:val="24"/>
          <w:szCs w:val="24"/>
          <w:lang w:val="cs-CZ"/>
        </w:rPr>
        <w:t xml:space="preserve">servisu </w:t>
      </w:r>
      <w:r w:rsidRPr="00381E44">
        <w:rPr>
          <w:rFonts w:ascii="Times New Roman" w:hAnsi="Times New Roman"/>
          <w:b w:val="0"/>
          <w:sz w:val="24"/>
          <w:szCs w:val="24"/>
          <w:lang w:val="cs-CZ"/>
        </w:rPr>
        <w:t xml:space="preserve">je </w:t>
      </w:r>
      <w:r w:rsidR="007F46CB">
        <w:rPr>
          <w:rFonts w:ascii="Times New Roman" w:hAnsi="Times New Roman"/>
          <w:b w:val="0"/>
          <w:sz w:val="24"/>
          <w:szCs w:val="24"/>
          <w:lang w:val="cs-CZ"/>
        </w:rPr>
        <w:t>p</w:t>
      </w:r>
      <w:r w:rsidRPr="00381E44">
        <w:rPr>
          <w:rFonts w:ascii="Times New Roman" w:hAnsi="Times New Roman"/>
          <w:b w:val="0"/>
          <w:sz w:val="24"/>
          <w:szCs w:val="24"/>
          <w:lang w:val="cs-CZ"/>
        </w:rPr>
        <w:t>oskytovatel povinen započít, nebude-li smluvními stranami dohodnuto jinak, do </w:t>
      </w:r>
      <w:r w:rsidR="008B0C6C">
        <w:rPr>
          <w:rFonts w:ascii="Times New Roman" w:hAnsi="Times New Roman"/>
          <w:b w:val="0"/>
          <w:sz w:val="24"/>
          <w:szCs w:val="24"/>
          <w:lang w:val="cs-CZ"/>
        </w:rPr>
        <w:t>druhého dne následujícího pracovního dne</w:t>
      </w:r>
      <w:r w:rsidRPr="00381E44">
        <w:rPr>
          <w:rFonts w:ascii="Times New Roman" w:hAnsi="Times New Roman"/>
          <w:b w:val="0"/>
          <w:sz w:val="24"/>
          <w:szCs w:val="24"/>
          <w:lang w:val="cs-CZ"/>
        </w:rPr>
        <w:t>, pokud se nebude jednat o složitou závadu, která bude vyžadovat delší čas na přípravu. V</w:t>
      </w:r>
      <w:r w:rsidRPr="00381E44">
        <w:rPr>
          <w:rFonts w:ascii="Times New Roman" w:hAnsi="Times New Roman"/>
          <w:b w:val="0"/>
          <w:sz w:val="24"/>
          <w:szCs w:val="24"/>
        </w:rPr>
        <w:t> takovém případě bude dohodnut jiný termín plnění.</w:t>
      </w:r>
      <w:r w:rsidR="005F79CE">
        <w:rPr>
          <w:rFonts w:ascii="Times New Roman" w:hAnsi="Times New Roman"/>
          <w:b w:val="0"/>
          <w:sz w:val="24"/>
          <w:szCs w:val="24"/>
          <w:lang w:val="cs-CZ"/>
        </w:rPr>
        <w:t xml:space="preserve"> </w:t>
      </w:r>
      <w:r w:rsidR="005F79CE" w:rsidRPr="005F79CE">
        <w:rPr>
          <w:rFonts w:ascii="Times New Roman" w:hAnsi="Times New Roman"/>
          <w:b w:val="0"/>
          <w:sz w:val="24"/>
          <w:szCs w:val="24"/>
          <w:lang w:val="cs-CZ"/>
        </w:rPr>
        <w:t xml:space="preserve">Do této lhůty se nezapočítávají dny pracovního klidu a volna a státní svátky aktuálně platné v České republice. </w:t>
      </w:r>
      <w:r w:rsidR="008B0C6C" w:rsidRPr="00D62F94">
        <w:t xml:space="preserve"> </w:t>
      </w:r>
    </w:p>
    <w:p w14:paraId="7401E2F3" w14:textId="77777777" w:rsidR="00F43351" w:rsidRPr="00F43351" w:rsidRDefault="00F43351" w:rsidP="00F43351">
      <w:pPr>
        <w:rPr>
          <w:lang w:val="x-none" w:eastAsia="x-none"/>
        </w:rPr>
      </w:pPr>
    </w:p>
    <w:p w14:paraId="076C6C95" w14:textId="77777777" w:rsidR="00206433" w:rsidRPr="00381E44" w:rsidRDefault="00206433" w:rsidP="00D62F94">
      <w:pPr>
        <w:pStyle w:val="Nadpis1"/>
        <w:spacing w:before="0" w:after="0"/>
        <w:jc w:val="center"/>
        <w:rPr>
          <w:rFonts w:ascii="Times New Roman" w:hAnsi="Times New Roman"/>
          <w:snapToGrid w:val="0"/>
          <w:sz w:val="24"/>
          <w:lang w:val="cs-CZ"/>
        </w:rPr>
      </w:pPr>
      <w:r w:rsidRPr="00381E44">
        <w:rPr>
          <w:rFonts w:ascii="Times New Roman" w:hAnsi="Times New Roman"/>
          <w:snapToGrid w:val="0"/>
          <w:sz w:val="24"/>
          <w:lang w:val="cs-CZ"/>
        </w:rPr>
        <w:t>Čl. 5</w:t>
      </w:r>
    </w:p>
    <w:p w14:paraId="658E3D9C" w14:textId="77777777" w:rsidR="00206433" w:rsidRPr="00381E44" w:rsidRDefault="00206433" w:rsidP="00206433">
      <w:pPr>
        <w:pStyle w:val="Nadpis1"/>
        <w:spacing w:before="0"/>
        <w:jc w:val="center"/>
        <w:rPr>
          <w:rFonts w:ascii="Times New Roman" w:hAnsi="Times New Roman"/>
          <w:snapToGrid w:val="0"/>
          <w:sz w:val="24"/>
          <w:lang w:val="cs-CZ"/>
        </w:rPr>
      </w:pPr>
      <w:r w:rsidRPr="00381E44">
        <w:rPr>
          <w:rFonts w:ascii="Times New Roman" w:hAnsi="Times New Roman"/>
          <w:snapToGrid w:val="0"/>
          <w:sz w:val="24"/>
          <w:lang w:val="cs-CZ"/>
        </w:rPr>
        <w:t xml:space="preserve">Prohlášení </w:t>
      </w:r>
      <w:r w:rsidR="00856BBB">
        <w:rPr>
          <w:rFonts w:ascii="Times New Roman" w:hAnsi="Times New Roman"/>
          <w:snapToGrid w:val="0"/>
          <w:sz w:val="24"/>
          <w:lang w:val="cs-CZ"/>
        </w:rPr>
        <w:t>p</w:t>
      </w:r>
      <w:r w:rsidRPr="00381E44">
        <w:rPr>
          <w:rFonts w:ascii="Times New Roman" w:hAnsi="Times New Roman"/>
          <w:snapToGrid w:val="0"/>
          <w:sz w:val="24"/>
          <w:lang w:val="cs-CZ"/>
        </w:rPr>
        <w:t>oskytovatele</w:t>
      </w:r>
    </w:p>
    <w:p w14:paraId="1CDE6D54" w14:textId="77777777" w:rsidR="00206433" w:rsidRPr="00D62F94" w:rsidRDefault="00206433" w:rsidP="00EB5CFE">
      <w:pPr>
        <w:rPr>
          <w:b/>
          <w:sz w:val="28"/>
          <w:szCs w:val="28"/>
          <w:u w:val="single"/>
        </w:rPr>
      </w:pPr>
    </w:p>
    <w:p w14:paraId="1C14F953" w14:textId="77777777" w:rsidR="00206433" w:rsidRPr="00856BBB" w:rsidRDefault="00206433" w:rsidP="00D62F94">
      <w:pPr>
        <w:pStyle w:val="Odstavecseseznamem"/>
        <w:numPr>
          <w:ilvl w:val="0"/>
          <w:numId w:val="13"/>
        </w:numPr>
        <w:spacing w:before="120"/>
        <w:ind w:left="567" w:hanging="567"/>
        <w:contextualSpacing w:val="0"/>
        <w:jc w:val="both"/>
        <w:rPr>
          <w:rFonts w:ascii="Times New Roman" w:hAnsi="Times New Roman"/>
          <w:szCs w:val="24"/>
        </w:rPr>
      </w:pPr>
      <w:r w:rsidRPr="00D62F94">
        <w:rPr>
          <w:rFonts w:ascii="Times New Roman" w:hAnsi="Times New Roman"/>
          <w:szCs w:val="24"/>
        </w:rPr>
        <w:t>Poskytovatel prohlašuje, že má k dispozici veškeré návody k obsluze přístrojového vybavení, jeho technickou specifikaci, jakož i veškerou další dokumentaci, které je za účelem provádění servisu dle této smlouvy zapotřebí.</w:t>
      </w:r>
    </w:p>
    <w:p w14:paraId="6BAD9567" w14:textId="77777777" w:rsidR="00856BBB" w:rsidRDefault="00856BBB" w:rsidP="00D62F94">
      <w:pPr>
        <w:pStyle w:val="Odstavecseseznamem"/>
        <w:numPr>
          <w:ilvl w:val="0"/>
          <w:numId w:val="13"/>
        </w:numPr>
        <w:spacing w:before="120"/>
        <w:ind w:left="567" w:hanging="567"/>
        <w:contextualSpacing w:val="0"/>
        <w:jc w:val="both"/>
        <w:rPr>
          <w:rFonts w:ascii="Times New Roman" w:hAnsi="Times New Roman"/>
          <w:szCs w:val="24"/>
        </w:rPr>
      </w:pPr>
      <w:r w:rsidRPr="00856BBB">
        <w:rPr>
          <w:rFonts w:ascii="Times New Roman" w:hAnsi="Times New Roman"/>
          <w:szCs w:val="24"/>
        </w:rPr>
        <w:t xml:space="preserve">Poskytovatel se zavazuje zajistit utajování důvěrných a utajovaných informací všemi pracovníky a rovněž i dalšími osobami, které pověří dílčími úkoly v souvislosti s realizací této smlouvy. Poskytovatel se zavazuje zachovávat mlčenlivost o veškerých skutečnostech, které se dozví v souvislosti se svojí činností na základě této smlouvy, včetně jednání před uzavřením této smlouvy, pokud tyto skutečnosti nejsou běžně veřejně dostupné. Za důvěrné informace a předmět mlčenlivosti dle této smlouvy se považují rovněž jakékoliv osobní údaje, podoba a soukromí pacientů, zaměstnanců či jiných pracovníků </w:t>
      </w:r>
      <w:r w:rsidR="00EC7B2A">
        <w:rPr>
          <w:rFonts w:ascii="Times New Roman" w:hAnsi="Times New Roman"/>
          <w:szCs w:val="24"/>
        </w:rPr>
        <w:t>o</w:t>
      </w:r>
      <w:r w:rsidRPr="00856BBB">
        <w:rPr>
          <w:rFonts w:ascii="Times New Roman" w:hAnsi="Times New Roman"/>
          <w:szCs w:val="24"/>
        </w:rPr>
        <w:t xml:space="preserve">bjednatele, o kterých se </w:t>
      </w:r>
      <w:r w:rsidR="00EC7B2A">
        <w:rPr>
          <w:rFonts w:ascii="Times New Roman" w:hAnsi="Times New Roman"/>
          <w:szCs w:val="24"/>
        </w:rPr>
        <w:t>p</w:t>
      </w:r>
      <w:r w:rsidRPr="00856BBB">
        <w:rPr>
          <w:rFonts w:ascii="Times New Roman" w:hAnsi="Times New Roman"/>
          <w:szCs w:val="24"/>
        </w:rPr>
        <w:t xml:space="preserve">oskytovatel v souvislosti se svou činností pro </w:t>
      </w:r>
      <w:r w:rsidR="00EC7B2A">
        <w:rPr>
          <w:rFonts w:ascii="Times New Roman" w:hAnsi="Times New Roman"/>
          <w:szCs w:val="24"/>
        </w:rPr>
        <w:t>o</w:t>
      </w:r>
      <w:r w:rsidRPr="00856BBB">
        <w:rPr>
          <w:rFonts w:ascii="Times New Roman" w:hAnsi="Times New Roman"/>
          <w:szCs w:val="24"/>
        </w:rPr>
        <w:t>bjednatele dozví nebo dostane do kontaktu, dále veškeré informace, které jsou jako důvěrné označeny anebo jsou takového charakteru, že mohou v případě zveřejnění přivodit kterékoliv smluvní straně újmu, bez ohledu na to, zda mají povahu osobních, obchodních či jiných informací. Ustanovení tohoto článku se vztahují</w:t>
      </w:r>
      <w:r w:rsidR="00EC7B2A">
        <w:rPr>
          <w:rFonts w:ascii="Times New Roman" w:hAnsi="Times New Roman"/>
          <w:szCs w:val="24"/>
        </w:rPr>
        <w:t>,</w:t>
      </w:r>
      <w:r w:rsidRPr="00856BBB">
        <w:rPr>
          <w:rFonts w:ascii="Times New Roman" w:hAnsi="Times New Roman"/>
          <w:szCs w:val="24"/>
        </w:rPr>
        <w:t xml:space="preserve"> jak na období trvání této smlouvy, tak na období po jejím ukončení.  </w:t>
      </w:r>
    </w:p>
    <w:p w14:paraId="7D498FB8" w14:textId="77777777" w:rsidR="00EC7B2A" w:rsidRPr="00EC7B2A" w:rsidRDefault="00EC7B2A" w:rsidP="00EC7B2A">
      <w:pPr>
        <w:jc w:val="both"/>
        <w:rPr>
          <w:rFonts w:ascii="Times New Roman" w:hAnsi="Times New Roman"/>
          <w:b/>
          <w:sz w:val="28"/>
          <w:szCs w:val="28"/>
          <w:u w:val="single"/>
        </w:rPr>
      </w:pPr>
    </w:p>
    <w:p w14:paraId="0A1B7710" w14:textId="77777777" w:rsidR="00206433" w:rsidRPr="00381E44" w:rsidRDefault="00206433" w:rsidP="00EC7B2A">
      <w:pPr>
        <w:pStyle w:val="Nadpis1"/>
        <w:spacing w:before="0" w:after="0"/>
        <w:jc w:val="center"/>
        <w:rPr>
          <w:rFonts w:ascii="Times New Roman" w:hAnsi="Times New Roman"/>
          <w:snapToGrid w:val="0"/>
          <w:sz w:val="24"/>
          <w:lang w:val="cs-CZ"/>
        </w:rPr>
      </w:pPr>
      <w:r w:rsidRPr="00381E44">
        <w:rPr>
          <w:rFonts w:ascii="Times New Roman" w:hAnsi="Times New Roman"/>
          <w:snapToGrid w:val="0"/>
          <w:sz w:val="24"/>
          <w:lang w:val="cs-CZ"/>
        </w:rPr>
        <w:lastRenderedPageBreak/>
        <w:t>Čl. 6</w:t>
      </w:r>
    </w:p>
    <w:p w14:paraId="5AB365F8" w14:textId="77777777" w:rsidR="00206433" w:rsidRPr="00381E44" w:rsidRDefault="00206433" w:rsidP="00EC7B2A">
      <w:pPr>
        <w:pStyle w:val="Nadpis1"/>
        <w:spacing w:before="0"/>
        <w:jc w:val="center"/>
        <w:rPr>
          <w:rFonts w:ascii="Times New Roman" w:hAnsi="Times New Roman"/>
          <w:snapToGrid w:val="0"/>
          <w:sz w:val="24"/>
          <w:lang w:val="cs-CZ"/>
        </w:rPr>
      </w:pPr>
      <w:r w:rsidRPr="00381E44">
        <w:rPr>
          <w:rFonts w:ascii="Times New Roman" w:hAnsi="Times New Roman"/>
          <w:snapToGrid w:val="0"/>
          <w:sz w:val="24"/>
          <w:lang w:val="cs-CZ"/>
        </w:rPr>
        <w:t>Další práva a povinnosti smluvních stran</w:t>
      </w:r>
    </w:p>
    <w:p w14:paraId="2F5BCE09" w14:textId="77777777" w:rsidR="00206433" w:rsidRPr="003E5E40" w:rsidRDefault="00206433" w:rsidP="00EC7B2A">
      <w:pPr>
        <w:pStyle w:val="Zkladntextodsazen3"/>
        <w:widowControl w:val="0"/>
        <w:numPr>
          <w:ilvl w:val="0"/>
          <w:numId w:val="15"/>
        </w:numPr>
        <w:spacing w:before="120" w:after="0"/>
        <w:ind w:left="567" w:hanging="567"/>
        <w:jc w:val="both"/>
        <w:rPr>
          <w:rFonts w:ascii="Times New Roman" w:hAnsi="Times New Roman"/>
          <w:sz w:val="24"/>
          <w:szCs w:val="24"/>
        </w:rPr>
      </w:pPr>
      <w:r w:rsidRPr="003E5E40">
        <w:rPr>
          <w:rFonts w:ascii="Times New Roman" w:hAnsi="Times New Roman"/>
          <w:sz w:val="24"/>
          <w:szCs w:val="24"/>
        </w:rPr>
        <w:t>Poskytovatel je povinen poskytovat servis, k němuž je zavázán, poctivě, s</w:t>
      </w:r>
      <w:r w:rsidR="00EC7B2A">
        <w:rPr>
          <w:rFonts w:ascii="Times New Roman" w:hAnsi="Times New Roman"/>
          <w:sz w:val="24"/>
          <w:szCs w:val="24"/>
        </w:rPr>
        <w:t> </w:t>
      </w:r>
      <w:r w:rsidRPr="003E5E40">
        <w:rPr>
          <w:rFonts w:ascii="Times New Roman" w:hAnsi="Times New Roman"/>
          <w:sz w:val="24"/>
          <w:szCs w:val="24"/>
        </w:rPr>
        <w:t>vynaložením</w:t>
      </w:r>
      <w:r w:rsidR="00EC7B2A">
        <w:rPr>
          <w:rFonts w:ascii="Times New Roman" w:hAnsi="Times New Roman"/>
          <w:sz w:val="24"/>
          <w:szCs w:val="24"/>
          <w:lang w:val="cs-CZ"/>
        </w:rPr>
        <w:t xml:space="preserve"> </w:t>
      </w:r>
      <w:r w:rsidR="00E719D1">
        <w:rPr>
          <w:rFonts w:ascii="Times New Roman" w:hAnsi="Times New Roman"/>
          <w:sz w:val="24"/>
          <w:szCs w:val="24"/>
          <w:lang w:val="cs-CZ"/>
        </w:rPr>
        <w:t xml:space="preserve">veškeré </w:t>
      </w:r>
      <w:r w:rsidR="00EC7B2A">
        <w:rPr>
          <w:rFonts w:ascii="Times New Roman" w:hAnsi="Times New Roman"/>
          <w:sz w:val="24"/>
          <w:szCs w:val="24"/>
          <w:lang w:val="cs-CZ"/>
        </w:rPr>
        <w:t xml:space="preserve">pečlivosti, znalostí a </w:t>
      </w:r>
      <w:r w:rsidR="00EC7B2A">
        <w:rPr>
          <w:rFonts w:ascii="Times New Roman" w:hAnsi="Times New Roman"/>
          <w:sz w:val="24"/>
          <w:szCs w:val="24"/>
        </w:rPr>
        <w:t>odbornou péčí</w:t>
      </w:r>
      <w:r w:rsidR="00EC7B2A">
        <w:rPr>
          <w:rFonts w:ascii="Times New Roman" w:hAnsi="Times New Roman"/>
          <w:sz w:val="24"/>
          <w:szCs w:val="24"/>
          <w:lang w:val="cs-CZ"/>
        </w:rPr>
        <w:t>, které jsou s jeho povoláním spojeny</w:t>
      </w:r>
      <w:r w:rsidRPr="003E5E40">
        <w:rPr>
          <w:rFonts w:ascii="Times New Roman" w:hAnsi="Times New Roman"/>
          <w:sz w:val="24"/>
          <w:szCs w:val="24"/>
        </w:rPr>
        <w:t xml:space="preserve">. Je přitom povinen dbát zájmů </w:t>
      </w:r>
      <w:r w:rsidR="00F81AA0" w:rsidRPr="003E5E40">
        <w:rPr>
          <w:rFonts w:ascii="Times New Roman" w:hAnsi="Times New Roman"/>
          <w:sz w:val="24"/>
          <w:szCs w:val="24"/>
        </w:rPr>
        <w:t>objednatele</w:t>
      </w:r>
      <w:r w:rsidRPr="003E5E40">
        <w:rPr>
          <w:rFonts w:ascii="Times New Roman" w:hAnsi="Times New Roman"/>
          <w:sz w:val="24"/>
          <w:szCs w:val="24"/>
        </w:rPr>
        <w:t xml:space="preserve"> a chránit jeho dobrou pověst.</w:t>
      </w:r>
    </w:p>
    <w:p w14:paraId="6FFBFB2B" w14:textId="77777777" w:rsidR="00206433" w:rsidRPr="003E5E40" w:rsidRDefault="00206433" w:rsidP="00EC7B2A">
      <w:pPr>
        <w:pStyle w:val="Zkladntextodsazen3"/>
        <w:widowControl w:val="0"/>
        <w:numPr>
          <w:ilvl w:val="0"/>
          <w:numId w:val="15"/>
        </w:numPr>
        <w:spacing w:before="120" w:after="0"/>
        <w:ind w:left="567" w:hanging="567"/>
        <w:jc w:val="both"/>
        <w:rPr>
          <w:rFonts w:ascii="Times New Roman" w:hAnsi="Times New Roman"/>
          <w:sz w:val="24"/>
          <w:szCs w:val="24"/>
        </w:rPr>
      </w:pPr>
      <w:r w:rsidRPr="003E5E40">
        <w:rPr>
          <w:rFonts w:ascii="Times New Roman" w:hAnsi="Times New Roman"/>
          <w:sz w:val="24"/>
          <w:szCs w:val="24"/>
        </w:rPr>
        <w:t>Při plnění závazků z této smlouvy plynoucích budou obě smluvní strany jednat ve smyslu zásad dobré víry a poctivého obchodního styku.</w:t>
      </w:r>
    </w:p>
    <w:p w14:paraId="30DFA0E6" w14:textId="77777777" w:rsidR="00206433" w:rsidRPr="00EC7B2A" w:rsidRDefault="00206433" w:rsidP="00F3158C">
      <w:pPr>
        <w:pStyle w:val="Odstavecseseznamem"/>
        <w:numPr>
          <w:ilvl w:val="0"/>
          <w:numId w:val="15"/>
        </w:numPr>
        <w:spacing w:before="120"/>
        <w:jc w:val="both"/>
        <w:rPr>
          <w:rFonts w:ascii="Times New Roman" w:hAnsi="Times New Roman"/>
          <w:snapToGrid w:val="0"/>
          <w:szCs w:val="24"/>
        </w:rPr>
      </w:pPr>
      <w:r w:rsidRPr="00EC7B2A">
        <w:rPr>
          <w:rFonts w:ascii="Times New Roman" w:hAnsi="Times New Roman"/>
          <w:snapToGrid w:val="0"/>
          <w:szCs w:val="24"/>
        </w:rPr>
        <w:t xml:space="preserve">Poskytovatel zajistí v pracovní době poskytovatele bezplatnou možnost přímé telefonické konzultace technického problému s přístrojovým vybavením, a to osobou k tomu odborně příslušnou, na tel. č. </w:t>
      </w:r>
      <w:r w:rsidR="00F3158C" w:rsidRPr="00F3158C">
        <w:rPr>
          <w:rFonts w:ascii="Times New Roman" w:hAnsi="Times New Roman"/>
          <w:b/>
          <w:snapToGrid w:val="0"/>
          <w:szCs w:val="24"/>
        </w:rPr>
        <w:t>+420 732 275 485</w:t>
      </w:r>
      <w:r w:rsidR="00A030D5">
        <w:rPr>
          <w:rFonts w:ascii="Times New Roman" w:hAnsi="Times New Roman"/>
          <w:snapToGrid w:val="0"/>
          <w:szCs w:val="24"/>
        </w:rPr>
        <w:t xml:space="preserve"> či </w:t>
      </w:r>
      <w:r w:rsidR="00922A69">
        <w:rPr>
          <w:rFonts w:ascii="Times New Roman" w:hAnsi="Times New Roman"/>
          <w:snapToGrid w:val="0"/>
          <w:szCs w:val="24"/>
        </w:rPr>
        <w:t xml:space="preserve">elektronicky na e-mailové adrese </w:t>
      </w:r>
      <w:r w:rsidR="00F3158C" w:rsidRPr="00F3158C">
        <w:rPr>
          <w:rFonts w:ascii="Times New Roman" w:hAnsi="Times New Roman"/>
          <w:b/>
          <w:snapToGrid w:val="0"/>
          <w:szCs w:val="24"/>
        </w:rPr>
        <w:t>help@simac.cz</w:t>
      </w:r>
      <w:r w:rsidR="00922A69">
        <w:rPr>
          <w:rFonts w:ascii="Times New Roman" w:hAnsi="Times New Roman"/>
          <w:snapToGrid w:val="0"/>
          <w:szCs w:val="24"/>
        </w:rPr>
        <w:t xml:space="preserve"> Odezva poskytovatele musí být nejpozději do</w:t>
      </w:r>
      <w:r w:rsidR="000322BD">
        <w:rPr>
          <w:rFonts w:ascii="Times New Roman" w:hAnsi="Times New Roman"/>
          <w:snapToGrid w:val="0"/>
          <w:szCs w:val="24"/>
        </w:rPr>
        <w:t xml:space="preserve"> </w:t>
      </w:r>
      <w:r w:rsidR="008B0C6C">
        <w:rPr>
          <w:rFonts w:ascii="Times New Roman" w:hAnsi="Times New Roman"/>
          <w:snapToGrid w:val="0"/>
          <w:szCs w:val="24"/>
        </w:rPr>
        <w:t>1 hod</w:t>
      </w:r>
      <w:r w:rsidR="00922A69">
        <w:rPr>
          <w:rFonts w:ascii="Times New Roman" w:hAnsi="Times New Roman"/>
          <w:snapToGrid w:val="0"/>
          <w:szCs w:val="24"/>
        </w:rPr>
        <w:t xml:space="preserve"> od nahlášení </w:t>
      </w:r>
      <w:r w:rsidR="0049452A">
        <w:rPr>
          <w:rFonts w:ascii="Times New Roman" w:hAnsi="Times New Roman"/>
          <w:snapToGrid w:val="0"/>
          <w:szCs w:val="24"/>
        </w:rPr>
        <w:t>problému.</w:t>
      </w:r>
    </w:p>
    <w:p w14:paraId="0E2C7033" w14:textId="77777777" w:rsidR="00206433" w:rsidRPr="00EC7B2A" w:rsidRDefault="00206433" w:rsidP="00A030D5">
      <w:pPr>
        <w:pStyle w:val="Odstavecseseznamem"/>
        <w:numPr>
          <w:ilvl w:val="0"/>
          <w:numId w:val="15"/>
        </w:numPr>
        <w:spacing w:before="120"/>
        <w:ind w:left="567" w:hanging="567"/>
        <w:contextualSpacing w:val="0"/>
        <w:jc w:val="both"/>
        <w:rPr>
          <w:rFonts w:ascii="Times New Roman" w:hAnsi="Times New Roman"/>
          <w:snapToGrid w:val="0"/>
          <w:szCs w:val="24"/>
        </w:rPr>
      </w:pPr>
      <w:r w:rsidRPr="00EC7B2A">
        <w:rPr>
          <w:rFonts w:ascii="Times New Roman" w:hAnsi="Times New Roman"/>
          <w:snapToGrid w:val="0"/>
          <w:szCs w:val="24"/>
        </w:rPr>
        <w:t>Poskytovatel se zavazuje být během plnění závazků dle této smlouvy v potřebném spojení s </w:t>
      </w:r>
      <w:r w:rsidR="00922A69">
        <w:rPr>
          <w:rFonts w:ascii="Times New Roman" w:hAnsi="Times New Roman"/>
          <w:snapToGrid w:val="0"/>
          <w:szCs w:val="24"/>
        </w:rPr>
        <w:t>o</w:t>
      </w:r>
      <w:r w:rsidRPr="00EC7B2A">
        <w:rPr>
          <w:rFonts w:ascii="Times New Roman" w:hAnsi="Times New Roman"/>
          <w:snapToGrid w:val="0"/>
          <w:szCs w:val="24"/>
        </w:rPr>
        <w:t xml:space="preserve">bjednatelem a pravidelně jej informovat o výsledcích plnění svých povinností. </w:t>
      </w:r>
    </w:p>
    <w:p w14:paraId="59D9036E" w14:textId="77777777" w:rsidR="00206433" w:rsidRPr="003E5E40" w:rsidRDefault="00206433" w:rsidP="00EC7B2A">
      <w:pPr>
        <w:pStyle w:val="Zkladntextodsazen3"/>
        <w:widowControl w:val="0"/>
        <w:numPr>
          <w:ilvl w:val="0"/>
          <w:numId w:val="15"/>
        </w:numPr>
        <w:spacing w:before="120" w:after="0"/>
        <w:ind w:left="567" w:hanging="567"/>
        <w:jc w:val="both"/>
        <w:rPr>
          <w:rFonts w:ascii="Times New Roman" w:hAnsi="Times New Roman"/>
          <w:sz w:val="24"/>
          <w:szCs w:val="24"/>
        </w:rPr>
      </w:pPr>
      <w:r w:rsidRPr="003E5E40">
        <w:rPr>
          <w:rFonts w:ascii="Times New Roman" w:hAnsi="Times New Roman"/>
          <w:sz w:val="24"/>
          <w:szCs w:val="24"/>
        </w:rPr>
        <w:t>Poskytovatel může pro plnění účelu této smlouvy smluvně spolupracovat s třetími osobami, které splňují požadavky příslušných právních předpisů</w:t>
      </w:r>
      <w:r w:rsidR="00922A69">
        <w:rPr>
          <w:rFonts w:ascii="Times New Roman" w:hAnsi="Times New Roman"/>
          <w:sz w:val="24"/>
          <w:szCs w:val="24"/>
          <w:lang w:val="cs-CZ"/>
        </w:rPr>
        <w:t>,</w:t>
      </w:r>
      <w:r w:rsidRPr="003E5E40">
        <w:rPr>
          <w:rFonts w:ascii="Times New Roman" w:hAnsi="Times New Roman"/>
          <w:sz w:val="24"/>
          <w:szCs w:val="24"/>
        </w:rPr>
        <w:t xml:space="preserve"> jiných norem</w:t>
      </w:r>
      <w:r w:rsidR="00922A69">
        <w:rPr>
          <w:rFonts w:ascii="Times New Roman" w:hAnsi="Times New Roman"/>
          <w:sz w:val="24"/>
          <w:szCs w:val="24"/>
          <w:lang w:val="cs-CZ"/>
        </w:rPr>
        <w:t xml:space="preserve"> či této smlouvy</w:t>
      </w:r>
      <w:r w:rsidRPr="003E5E40">
        <w:rPr>
          <w:rFonts w:ascii="Times New Roman" w:hAnsi="Times New Roman"/>
          <w:sz w:val="24"/>
          <w:szCs w:val="24"/>
        </w:rPr>
        <w:t xml:space="preserve"> vztahujících se k provádění </w:t>
      </w:r>
      <w:r w:rsidR="00922A69" w:rsidRPr="00922A69">
        <w:rPr>
          <w:rFonts w:ascii="Times New Roman" w:hAnsi="Times New Roman"/>
          <w:sz w:val="24"/>
          <w:szCs w:val="24"/>
          <w:lang w:val="cs-CZ"/>
        </w:rPr>
        <w:t>s</w:t>
      </w:r>
      <w:r w:rsidRPr="00922A69">
        <w:rPr>
          <w:rFonts w:ascii="Times New Roman" w:hAnsi="Times New Roman"/>
          <w:sz w:val="24"/>
          <w:szCs w:val="24"/>
          <w:lang w:val="cs-CZ"/>
        </w:rPr>
        <w:t>ervisu</w:t>
      </w:r>
      <w:r w:rsidRPr="003E5E40">
        <w:rPr>
          <w:rFonts w:ascii="Times New Roman" w:hAnsi="Times New Roman"/>
          <w:sz w:val="24"/>
          <w:szCs w:val="24"/>
        </w:rPr>
        <w:t>. V takovém případě však odpovídá stejně, jako kdyby závazky z této smlouvy plnil sám.</w:t>
      </w:r>
    </w:p>
    <w:p w14:paraId="756587EC" w14:textId="77777777" w:rsidR="00206433" w:rsidRPr="003E5E40" w:rsidRDefault="00206433" w:rsidP="00EC7B2A">
      <w:pPr>
        <w:pStyle w:val="Zkladntextodsazen3"/>
        <w:widowControl w:val="0"/>
        <w:numPr>
          <w:ilvl w:val="0"/>
          <w:numId w:val="15"/>
        </w:numPr>
        <w:spacing w:before="120" w:after="0"/>
        <w:ind w:left="567" w:hanging="567"/>
        <w:jc w:val="both"/>
        <w:rPr>
          <w:rFonts w:ascii="Times New Roman" w:hAnsi="Times New Roman"/>
          <w:sz w:val="24"/>
          <w:szCs w:val="24"/>
        </w:rPr>
      </w:pPr>
      <w:r w:rsidRPr="003E5E40">
        <w:rPr>
          <w:rFonts w:ascii="Times New Roman" w:hAnsi="Times New Roman"/>
          <w:sz w:val="24"/>
          <w:szCs w:val="24"/>
        </w:rPr>
        <w:t xml:space="preserve">Objednatel je povinen v rámci poskytování součinnosti umožnit </w:t>
      </w:r>
      <w:r w:rsidR="00922A69" w:rsidRPr="00922A69">
        <w:rPr>
          <w:rFonts w:ascii="Times New Roman" w:hAnsi="Times New Roman"/>
          <w:sz w:val="24"/>
          <w:szCs w:val="24"/>
          <w:lang w:val="cs-CZ"/>
        </w:rPr>
        <w:t>p</w:t>
      </w:r>
      <w:r w:rsidRPr="00922A69">
        <w:rPr>
          <w:rFonts w:ascii="Times New Roman" w:hAnsi="Times New Roman"/>
          <w:sz w:val="24"/>
          <w:szCs w:val="24"/>
          <w:lang w:val="cs-CZ"/>
        </w:rPr>
        <w:t>oskytovateli</w:t>
      </w:r>
      <w:r w:rsidRPr="003E5E40">
        <w:rPr>
          <w:rFonts w:ascii="Times New Roman" w:hAnsi="Times New Roman"/>
          <w:sz w:val="24"/>
          <w:szCs w:val="24"/>
        </w:rPr>
        <w:t xml:space="preserve"> plný přístup k</w:t>
      </w:r>
      <w:r w:rsidR="0049722C">
        <w:rPr>
          <w:rFonts w:ascii="Times New Roman" w:hAnsi="Times New Roman"/>
          <w:sz w:val="24"/>
          <w:szCs w:val="24"/>
        </w:rPr>
        <w:t> </w:t>
      </w:r>
      <w:r w:rsidR="0049722C">
        <w:rPr>
          <w:rFonts w:ascii="Times New Roman" w:hAnsi="Times New Roman"/>
          <w:sz w:val="24"/>
          <w:szCs w:val="24"/>
          <w:lang w:val="cs-CZ"/>
        </w:rPr>
        <w:t xml:space="preserve">databázi a jejím komponentům, které jsou obsahem této smlouvy, je-li to nezbytné pro řádné provedení servisu. </w:t>
      </w:r>
      <w:r w:rsidRPr="003E5E40">
        <w:rPr>
          <w:rFonts w:ascii="Times New Roman" w:hAnsi="Times New Roman"/>
          <w:sz w:val="24"/>
          <w:szCs w:val="24"/>
        </w:rPr>
        <w:t xml:space="preserve"> </w:t>
      </w:r>
    </w:p>
    <w:p w14:paraId="531C5754" w14:textId="77777777" w:rsidR="00206433" w:rsidRPr="003E5E40" w:rsidRDefault="00206433" w:rsidP="00EC7B2A">
      <w:pPr>
        <w:pStyle w:val="Zkladntextodsazen3"/>
        <w:widowControl w:val="0"/>
        <w:numPr>
          <w:ilvl w:val="0"/>
          <w:numId w:val="15"/>
        </w:numPr>
        <w:spacing w:before="120" w:after="0"/>
        <w:ind w:left="567" w:hanging="567"/>
        <w:jc w:val="both"/>
        <w:rPr>
          <w:rFonts w:ascii="Times New Roman" w:hAnsi="Times New Roman"/>
          <w:sz w:val="24"/>
          <w:szCs w:val="24"/>
        </w:rPr>
      </w:pPr>
      <w:r w:rsidRPr="003E5E40">
        <w:rPr>
          <w:rFonts w:ascii="Times New Roman" w:hAnsi="Times New Roman"/>
          <w:sz w:val="24"/>
          <w:szCs w:val="24"/>
        </w:rPr>
        <w:t xml:space="preserve">V záležitostech poskytování informací </w:t>
      </w:r>
      <w:r w:rsidR="00922A69" w:rsidRPr="00922A69">
        <w:rPr>
          <w:rFonts w:ascii="Times New Roman" w:hAnsi="Times New Roman"/>
          <w:sz w:val="24"/>
          <w:szCs w:val="24"/>
          <w:lang w:val="cs-CZ"/>
        </w:rPr>
        <w:t>p</w:t>
      </w:r>
      <w:r w:rsidRPr="00922A69">
        <w:rPr>
          <w:rFonts w:ascii="Times New Roman" w:hAnsi="Times New Roman"/>
          <w:sz w:val="24"/>
          <w:szCs w:val="24"/>
          <w:lang w:val="cs-CZ"/>
        </w:rPr>
        <w:t>oskytovateli</w:t>
      </w:r>
      <w:r w:rsidRPr="003E5E40">
        <w:rPr>
          <w:rFonts w:ascii="Times New Roman" w:hAnsi="Times New Roman"/>
          <w:sz w:val="24"/>
          <w:szCs w:val="24"/>
        </w:rPr>
        <w:t xml:space="preserve"> a všech ostatních záležitostech vyplývajících z této smlouvy, je kontaktní osobou na straně </w:t>
      </w:r>
      <w:r w:rsidR="00922A69" w:rsidRPr="00922A69">
        <w:rPr>
          <w:rFonts w:ascii="Times New Roman" w:hAnsi="Times New Roman"/>
          <w:sz w:val="24"/>
          <w:szCs w:val="24"/>
          <w:lang w:val="cs-CZ"/>
        </w:rPr>
        <w:t>o</w:t>
      </w:r>
      <w:r w:rsidRPr="00922A69">
        <w:rPr>
          <w:rFonts w:ascii="Times New Roman" w:hAnsi="Times New Roman"/>
          <w:sz w:val="24"/>
          <w:szCs w:val="24"/>
          <w:lang w:val="cs-CZ"/>
        </w:rPr>
        <w:t>bjednatele</w:t>
      </w:r>
      <w:r w:rsidRPr="003E5E40">
        <w:rPr>
          <w:rFonts w:ascii="Times New Roman" w:hAnsi="Times New Roman"/>
          <w:sz w:val="24"/>
          <w:szCs w:val="24"/>
        </w:rPr>
        <w:t xml:space="preserve">: </w:t>
      </w:r>
    </w:p>
    <w:p w14:paraId="014F0F41" w14:textId="77777777" w:rsidR="00206433" w:rsidRPr="003E5E40" w:rsidRDefault="00206433" w:rsidP="00206433">
      <w:pPr>
        <w:pStyle w:val="Zkladntextodsazen3"/>
        <w:spacing w:before="60" w:after="0"/>
        <w:ind w:left="0"/>
        <w:rPr>
          <w:rFonts w:ascii="Times New Roman" w:hAnsi="Times New Roman"/>
          <w:sz w:val="24"/>
          <w:szCs w:val="24"/>
          <w:lang w:val="cs-CZ"/>
        </w:rPr>
      </w:pPr>
      <w:r w:rsidRPr="003E5E40">
        <w:rPr>
          <w:rFonts w:ascii="Times New Roman" w:hAnsi="Times New Roman"/>
          <w:sz w:val="24"/>
          <w:szCs w:val="24"/>
        </w:rPr>
        <w:tab/>
      </w:r>
      <w:r w:rsidRPr="003E5E40">
        <w:rPr>
          <w:rFonts w:ascii="Times New Roman" w:hAnsi="Times New Roman"/>
          <w:sz w:val="24"/>
          <w:szCs w:val="24"/>
        </w:rPr>
        <w:tab/>
        <w:t xml:space="preserve">Jméno, příjmení: </w:t>
      </w:r>
      <w:r w:rsidRPr="003E5E40">
        <w:rPr>
          <w:rFonts w:ascii="Times New Roman" w:hAnsi="Times New Roman"/>
          <w:sz w:val="24"/>
          <w:szCs w:val="24"/>
        </w:rPr>
        <w:tab/>
      </w:r>
      <w:r w:rsidR="00A4119F">
        <w:rPr>
          <w:rFonts w:ascii="Times New Roman" w:hAnsi="Times New Roman"/>
          <w:sz w:val="24"/>
          <w:szCs w:val="24"/>
          <w:lang w:val="cs-CZ"/>
        </w:rPr>
        <w:t>Ing. Václav Minářů</w:t>
      </w:r>
    </w:p>
    <w:p w14:paraId="5108ED01" w14:textId="77777777" w:rsidR="00206433" w:rsidRPr="003E5E40" w:rsidRDefault="00206433" w:rsidP="00206433">
      <w:pPr>
        <w:pStyle w:val="Zkladntextodsazen3"/>
        <w:spacing w:before="60" w:after="0"/>
        <w:ind w:left="0"/>
        <w:rPr>
          <w:rFonts w:ascii="Times New Roman" w:hAnsi="Times New Roman"/>
          <w:sz w:val="24"/>
          <w:szCs w:val="24"/>
        </w:rPr>
      </w:pPr>
      <w:r w:rsidRPr="003E5E40">
        <w:rPr>
          <w:rFonts w:ascii="Times New Roman" w:hAnsi="Times New Roman"/>
          <w:sz w:val="24"/>
          <w:szCs w:val="24"/>
        </w:rPr>
        <w:tab/>
      </w:r>
      <w:r w:rsidRPr="003E5E40">
        <w:rPr>
          <w:rFonts w:ascii="Times New Roman" w:hAnsi="Times New Roman"/>
          <w:sz w:val="24"/>
          <w:szCs w:val="24"/>
        </w:rPr>
        <w:tab/>
        <w:t xml:space="preserve">adresa: </w:t>
      </w:r>
      <w:r w:rsidRPr="003E5E40">
        <w:rPr>
          <w:rFonts w:ascii="Times New Roman" w:hAnsi="Times New Roman"/>
          <w:sz w:val="24"/>
          <w:szCs w:val="24"/>
        </w:rPr>
        <w:tab/>
      </w:r>
      <w:r w:rsidRPr="003E5E40">
        <w:rPr>
          <w:rFonts w:ascii="Times New Roman" w:hAnsi="Times New Roman"/>
          <w:sz w:val="24"/>
          <w:szCs w:val="24"/>
        </w:rPr>
        <w:tab/>
        <w:t>Roentgenova 37/2, 150 30 Praha 5</w:t>
      </w:r>
      <w:r w:rsidR="0049452A">
        <w:rPr>
          <w:rFonts w:ascii="Times New Roman" w:hAnsi="Times New Roman"/>
          <w:sz w:val="24"/>
          <w:szCs w:val="24"/>
          <w:lang w:val="cs-CZ"/>
        </w:rPr>
        <w:t>-Motol</w:t>
      </w:r>
    </w:p>
    <w:p w14:paraId="5E7928A3" w14:textId="77777777" w:rsidR="00206433" w:rsidRPr="003E5E40" w:rsidRDefault="00206433" w:rsidP="00206433">
      <w:pPr>
        <w:pStyle w:val="Zkladntextodsazen3"/>
        <w:spacing w:before="60" w:after="0"/>
        <w:ind w:left="0"/>
        <w:rPr>
          <w:rFonts w:ascii="Times New Roman" w:hAnsi="Times New Roman"/>
          <w:sz w:val="24"/>
          <w:szCs w:val="24"/>
          <w:lang w:val="cs-CZ"/>
        </w:rPr>
      </w:pPr>
      <w:r w:rsidRPr="003E5E40">
        <w:rPr>
          <w:rFonts w:ascii="Times New Roman" w:hAnsi="Times New Roman"/>
          <w:sz w:val="24"/>
          <w:szCs w:val="24"/>
        </w:rPr>
        <w:tab/>
      </w:r>
      <w:r w:rsidRPr="003E5E40">
        <w:rPr>
          <w:rFonts w:ascii="Times New Roman" w:hAnsi="Times New Roman"/>
          <w:sz w:val="24"/>
          <w:szCs w:val="24"/>
        </w:rPr>
        <w:tab/>
        <w:t xml:space="preserve">tel. č.: </w:t>
      </w:r>
      <w:r w:rsidRPr="003E5E40">
        <w:rPr>
          <w:rFonts w:ascii="Times New Roman" w:hAnsi="Times New Roman"/>
          <w:sz w:val="24"/>
          <w:szCs w:val="24"/>
        </w:rPr>
        <w:tab/>
      </w:r>
      <w:r w:rsidRPr="003E5E40">
        <w:rPr>
          <w:rFonts w:ascii="Times New Roman" w:hAnsi="Times New Roman"/>
          <w:sz w:val="24"/>
          <w:szCs w:val="24"/>
        </w:rPr>
        <w:tab/>
      </w:r>
      <w:r w:rsidRPr="003E5E40">
        <w:rPr>
          <w:rFonts w:ascii="Times New Roman" w:hAnsi="Times New Roman"/>
          <w:sz w:val="24"/>
          <w:szCs w:val="24"/>
        </w:rPr>
        <w:tab/>
      </w:r>
      <w:r w:rsidR="00A4119F" w:rsidRPr="00CA2253">
        <w:rPr>
          <w:rFonts w:ascii="Times New Roman" w:hAnsi="Times New Roman"/>
          <w:sz w:val="24"/>
          <w:szCs w:val="24"/>
        </w:rPr>
        <w:t>739</w:t>
      </w:r>
      <w:r w:rsidR="00A4119F">
        <w:rPr>
          <w:rFonts w:ascii="Times New Roman" w:hAnsi="Times New Roman"/>
          <w:sz w:val="24"/>
          <w:szCs w:val="24"/>
          <w:lang w:val="cs-CZ"/>
        </w:rPr>
        <w:t> </w:t>
      </w:r>
      <w:r w:rsidR="00A4119F" w:rsidRPr="00CA2253">
        <w:rPr>
          <w:rFonts w:ascii="Times New Roman" w:hAnsi="Times New Roman"/>
          <w:sz w:val="24"/>
          <w:szCs w:val="24"/>
        </w:rPr>
        <w:t>320</w:t>
      </w:r>
      <w:r w:rsidR="00A4119F">
        <w:rPr>
          <w:rFonts w:ascii="Times New Roman" w:hAnsi="Times New Roman"/>
          <w:sz w:val="24"/>
          <w:szCs w:val="24"/>
          <w:lang w:val="cs-CZ"/>
        </w:rPr>
        <w:t xml:space="preserve"> </w:t>
      </w:r>
      <w:r w:rsidR="00A4119F" w:rsidRPr="00CA2253">
        <w:rPr>
          <w:rFonts w:ascii="Times New Roman" w:hAnsi="Times New Roman"/>
          <w:sz w:val="24"/>
          <w:szCs w:val="24"/>
        </w:rPr>
        <w:t>015</w:t>
      </w:r>
    </w:p>
    <w:p w14:paraId="6918E262" w14:textId="77777777" w:rsidR="00206433" w:rsidRPr="001F438F" w:rsidRDefault="00206433" w:rsidP="00206433">
      <w:pPr>
        <w:pStyle w:val="Zkladntextodsazen3"/>
        <w:spacing w:before="60" w:after="0"/>
        <w:ind w:left="0"/>
        <w:rPr>
          <w:rFonts w:ascii="Times New Roman" w:hAnsi="Times New Roman"/>
          <w:sz w:val="24"/>
          <w:szCs w:val="24"/>
          <w:lang w:val="cs-CZ"/>
        </w:rPr>
      </w:pPr>
      <w:r w:rsidRPr="003E5E40">
        <w:rPr>
          <w:rFonts w:ascii="Times New Roman" w:hAnsi="Times New Roman"/>
          <w:sz w:val="24"/>
          <w:szCs w:val="24"/>
        </w:rPr>
        <w:tab/>
      </w:r>
      <w:r w:rsidRPr="003E5E40">
        <w:rPr>
          <w:rFonts w:ascii="Times New Roman" w:hAnsi="Times New Roman"/>
          <w:sz w:val="24"/>
          <w:szCs w:val="24"/>
        </w:rPr>
        <w:tab/>
        <w:t xml:space="preserve">e-mail: </w:t>
      </w:r>
      <w:r w:rsidRPr="003E5E40">
        <w:rPr>
          <w:rFonts w:ascii="Times New Roman" w:hAnsi="Times New Roman"/>
          <w:sz w:val="24"/>
          <w:szCs w:val="24"/>
        </w:rPr>
        <w:tab/>
      </w:r>
      <w:r w:rsidRPr="003E5E40">
        <w:rPr>
          <w:rFonts w:ascii="Times New Roman" w:hAnsi="Times New Roman"/>
          <w:sz w:val="24"/>
          <w:szCs w:val="24"/>
        </w:rPr>
        <w:tab/>
      </w:r>
      <w:hyperlink r:id="rId10" w:history="1">
        <w:r w:rsidR="00A4119F" w:rsidRPr="006B72C9">
          <w:rPr>
            <w:rStyle w:val="Hypertextovodkaz"/>
            <w:rFonts w:ascii="Times New Roman" w:hAnsi="Times New Roman"/>
            <w:sz w:val="24"/>
            <w:szCs w:val="24"/>
            <w:lang w:val="cs-CZ"/>
          </w:rPr>
          <w:t>vaclav.minaru@homolka.cz</w:t>
        </w:r>
      </w:hyperlink>
      <w:r w:rsidR="00A4119F">
        <w:rPr>
          <w:rFonts w:ascii="Times New Roman" w:hAnsi="Times New Roman"/>
          <w:sz w:val="24"/>
          <w:szCs w:val="24"/>
          <w:lang w:val="cs-CZ"/>
        </w:rPr>
        <w:t xml:space="preserve"> </w:t>
      </w:r>
      <w:r w:rsidR="001F438F">
        <w:rPr>
          <w:rFonts w:ascii="Times New Roman" w:hAnsi="Times New Roman"/>
          <w:sz w:val="24"/>
          <w:szCs w:val="24"/>
          <w:lang w:val="cs-CZ"/>
        </w:rPr>
        <w:t>nebo jím pověřený pracovník</w:t>
      </w:r>
    </w:p>
    <w:p w14:paraId="7AB1BC63" w14:textId="77777777" w:rsidR="00206433" w:rsidRPr="003E5E40" w:rsidRDefault="00206433" w:rsidP="00EC7B2A">
      <w:pPr>
        <w:pStyle w:val="Zkladntextodsazen3"/>
        <w:widowControl w:val="0"/>
        <w:numPr>
          <w:ilvl w:val="0"/>
          <w:numId w:val="15"/>
        </w:numPr>
        <w:spacing w:before="120" w:after="0"/>
        <w:ind w:left="567" w:hanging="567"/>
        <w:jc w:val="both"/>
        <w:rPr>
          <w:rFonts w:ascii="Times New Roman" w:hAnsi="Times New Roman"/>
          <w:sz w:val="24"/>
          <w:szCs w:val="24"/>
        </w:rPr>
      </w:pPr>
      <w:r w:rsidRPr="003E5E40">
        <w:rPr>
          <w:rFonts w:ascii="Times New Roman" w:hAnsi="Times New Roman"/>
          <w:sz w:val="24"/>
          <w:szCs w:val="24"/>
        </w:rPr>
        <w:t xml:space="preserve">Odpovědnou osobou </w:t>
      </w:r>
      <w:r w:rsidR="0049452A" w:rsidRPr="001F438F">
        <w:rPr>
          <w:rFonts w:ascii="Times New Roman" w:hAnsi="Times New Roman"/>
          <w:sz w:val="24"/>
          <w:szCs w:val="24"/>
          <w:lang w:val="cs-CZ"/>
        </w:rPr>
        <w:t>p</w:t>
      </w:r>
      <w:r w:rsidRPr="001F438F">
        <w:rPr>
          <w:rFonts w:ascii="Times New Roman" w:hAnsi="Times New Roman"/>
          <w:sz w:val="24"/>
          <w:szCs w:val="24"/>
          <w:lang w:val="cs-CZ"/>
        </w:rPr>
        <w:t>oskytovatele</w:t>
      </w:r>
      <w:r w:rsidRPr="003E5E40">
        <w:rPr>
          <w:rFonts w:ascii="Times New Roman" w:hAnsi="Times New Roman"/>
          <w:sz w:val="24"/>
          <w:szCs w:val="24"/>
        </w:rPr>
        <w:t xml:space="preserve"> ve věcech plnění závazků dle této smlouvy je: </w:t>
      </w:r>
    </w:p>
    <w:p w14:paraId="0F952CA9" w14:textId="77777777" w:rsidR="00206433" w:rsidRPr="00F43351" w:rsidRDefault="00206433" w:rsidP="00206433">
      <w:pPr>
        <w:pStyle w:val="Zkladntextodsazen3"/>
        <w:spacing w:before="60" w:after="0"/>
        <w:ind w:left="0"/>
        <w:rPr>
          <w:rFonts w:ascii="Times New Roman" w:hAnsi="Times New Roman"/>
          <w:sz w:val="24"/>
          <w:szCs w:val="24"/>
          <w:lang w:val="cs-CZ"/>
        </w:rPr>
      </w:pPr>
      <w:r w:rsidRPr="003E5E40">
        <w:rPr>
          <w:rFonts w:ascii="Times New Roman" w:hAnsi="Times New Roman"/>
          <w:sz w:val="24"/>
          <w:szCs w:val="24"/>
        </w:rPr>
        <w:tab/>
      </w:r>
      <w:r w:rsidRPr="003E5E40">
        <w:rPr>
          <w:rFonts w:ascii="Times New Roman" w:hAnsi="Times New Roman"/>
          <w:sz w:val="24"/>
          <w:szCs w:val="24"/>
        </w:rPr>
        <w:tab/>
      </w:r>
      <w:r w:rsidRPr="00F43351">
        <w:rPr>
          <w:rFonts w:ascii="Times New Roman" w:hAnsi="Times New Roman"/>
          <w:sz w:val="24"/>
          <w:szCs w:val="24"/>
        </w:rPr>
        <w:t>Jméno, příjmení:</w:t>
      </w:r>
      <w:r w:rsidRPr="00F43351">
        <w:rPr>
          <w:rFonts w:ascii="Times New Roman" w:hAnsi="Times New Roman"/>
          <w:sz w:val="24"/>
          <w:szCs w:val="24"/>
        </w:rPr>
        <w:tab/>
      </w:r>
      <w:r w:rsidR="00F43351" w:rsidRPr="00F43351">
        <w:rPr>
          <w:rFonts w:ascii="Times New Roman" w:hAnsi="Times New Roman"/>
          <w:sz w:val="24"/>
          <w:szCs w:val="24"/>
          <w:lang w:val="cs-CZ"/>
        </w:rPr>
        <w:t>Luboš Kuchválek</w:t>
      </w:r>
    </w:p>
    <w:p w14:paraId="68DF0B43" w14:textId="77777777" w:rsidR="00206433" w:rsidRPr="00F43351" w:rsidRDefault="00206433" w:rsidP="00206433">
      <w:pPr>
        <w:pStyle w:val="Zkladntextodsazen3"/>
        <w:spacing w:before="60" w:after="0"/>
        <w:ind w:left="0"/>
        <w:rPr>
          <w:rFonts w:ascii="Times New Roman" w:hAnsi="Times New Roman"/>
          <w:sz w:val="24"/>
          <w:szCs w:val="24"/>
          <w:lang w:val="cs-CZ"/>
        </w:rPr>
      </w:pPr>
      <w:r w:rsidRPr="00F43351">
        <w:rPr>
          <w:rFonts w:ascii="Times New Roman" w:hAnsi="Times New Roman"/>
          <w:sz w:val="24"/>
          <w:szCs w:val="24"/>
        </w:rPr>
        <w:tab/>
      </w:r>
      <w:r w:rsidRPr="00F43351">
        <w:rPr>
          <w:rFonts w:ascii="Times New Roman" w:hAnsi="Times New Roman"/>
          <w:sz w:val="24"/>
          <w:szCs w:val="24"/>
        </w:rPr>
        <w:tab/>
      </w:r>
      <w:r w:rsidR="00D13FF4" w:rsidRPr="00F43351">
        <w:rPr>
          <w:rFonts w:ascii="Times New Roman" w:hAnsi="Times New Roman"/>
          <w:sz w:val="24"/>
          <w:szCs w:val="24"/>
          <w:lang w:val="cs-CZ"/>
        </w:rPr>
        <w:t>a</w:t>
      </w:r>
      <w:r w:rsidRPr="00F43351">
        <w:rPr>
          <w:rFonts w:ascii="Times New Roman" w:hAnsi="Times New Roman"/>
          <w:sz w:val="24"/>
          <w:szCs w:val="24"/>
        </w:rPr>
        <w:t>dresa:</w:t>
      </w:r>
      <w:r w:rsidRPr="00F43351">
        <w:rPr>
          <w:rFonts w:ascii="Times New Roman" w:hAnsi="Times New Roman"/>
          <w:sz w:val="24"/>
          <w:szCs w:val="24"/>
        </w:rPr>
        <w:tab/>
      </w:r>
      <w:r w:rsidRPr="00F43351">
        <w:rPr>
          <w:rFonts w:ascii="Times New Roman" w:hAnsi="Times New Roman"/>
          <w:sz w:val="24"/>
          <w:szCs w:val="24"/>
        </w:rPr>
        <w:tab/>
      </w:r>
      <w:r w:rsidR="00F43351" w:rsidRPr="00F43351">
        <w:rPr>
          <w:rFonts w:ascii="Times New Roman" w:hAnsi="Times New Roman"/>
          <w:sz w:val="24"/>
          <w:szCs w:val="24"/>
        </w:rPr>
        <w:tab/>
      </w:r>
      <w:r w:rsidR="00F43351" w:rsidRPr="00F43351">
        <w:rPr>
          <w:rFonts w:ascii="Times New Roman" w:hAnsi="Times New Roman"/>
          <w:sz w:val="24"/>
          <w:szCs w:val="24"/>
          <w:lang w:val="cs-CZ"/>
        </w:rPr>
        <w:t>Radlická 113c, Praha 5</w:t>
      </w:r>
    </w:p>
    <w:p w14:paraId="4FBFE833" w14:textId="77777777" w:rsidR="0049452A" w:rsidRPr="00F43351" w:rsidRDefault="00206433" w:rsidP="00206433">
      <w:pPr>
        <w:rPr>
          <w:rFonts w:ascii="Times New Roman" w:hAnsi="Times New Roman"/>
          <w:szCs w:val="24"/>
        </w:rPr>
      </w:pPr>
      <w:r w:rsidRPr="00F43351">
        <w:rPr>
          <w:rFonts w:ascii="Times New Roman" w:hAnsi="Times New Roman"/>
          <w:szCs w:val="24"/>
        </w:rPr>
        <w:tab/>
      </w:r>
      <w:r w:rsidRPr="00F43351">
        <w:rPr>
          <w:rFonts w:ascii="Times New Roman" w:hAnsi="Times New Roman"/>
          <w:szCs w:val="24"/>
        </w:rPr>
        <w:tab/>
      </w:r>
      <w:r w:rsidR="00D13FF4" w:rsidRPr="00F43351">
        <w:rPr>
          <w:rFonts w:ascii="Times New Roman" w:hAnsi="Times New Roman"/>
          <w:szCs w:val="24"/>
        </w:rPr>
        <w:t>t</w:t>
      </w:r>
      <w:r w:rsidRPr="00F43351">
        <w:rPr>
          <w:rFonts w:ascii="Times New Roman" w:hAnsi="Times New Roman"/>
          <w:szCs w:val="24"/>
        </w:rPr>
        <w:t xml:space="preserve">el. č.: </w:t>
      </w:r>
      <w:r w:rsidRPr="00F43351">
        <w:rPr>
          <w:rFonts w:ascii="Times New Roman" w:hAnsi="Times New Roman"/>
          <w:szCs w:val="24"/>
        </w:rPr>
        <w:tab/>
      </w:r>
      <w:r w:rsidRPr="00F43351">
        <w:rPr>
          <w:rFonts w:ascii="Times New Roman" w:hAnsi="Times New Roman"/>
          <w:szCs w:val="24"/>
        </w:rPr>
        <w:tab/>
      </w:r>
      <w:r w:rsidR="00F43351" w:rsidRPr="00F43351">
        <w:rPr>
          <w:rFonts w:ascii="Times New Roman" w:hAnsi="Times New Roman"/>
          <w:szCs w:val="24"/>
        </w:rPr>
        <w:tab/>
        <w:t>731 554 735</w:t>
      </w:r>
    </w:p>
    <w:p w14:paraId="103BC4B9" w14:textId="77777777" w:rsidR="00206433" w:rsidRPr="003E5E40" w:rsidRDefault="0049452A" w:rsidP="00206433">
      <w:pPr>
        <w:rPr>
          <w:rFonts w:ascii="Times New Roman" w:hAnsi="Times New Roman"/>
          <w:szCs w:val="24"/>
        </w:rPr>
      </w:pPr>
      <w:r w:rsidRPr="00F43351">
        <w:rPr>
          <w:rFonts w:ascii="Times New Roman" w:hAnsi="Times New Roman"/>
          <w:szCs w:val="24"/>
        </w:rPr>
        <w:tab/>
      </w:r>
      <w:r w:rsidRPr="00F43351">
        <w:rPr>
          <w:rFonts w:ascii="Times New Roman" w:hAnsi="Times New Roman"/>
          <w:szCs w:val="24"/>
        </w:rPr>
        <w:tab/>
      </w:r>
      <w:r w:rsidR="00D13FF4" w:rsidRPr="00F43351">
        <w:rPr>
          <w:rFonts w:ascii="Times New Roman" w:hAnsi="Times New Roman"/>
          <w:szCs w:val="24"/>
        </w:rPr>
        <w:t>e</w:t>
      </w:r>
      <w:r w:rsidR="00206433" w:rsidRPr="00F43351">
        <w:rPr>
          <w:rFonts w:ascii="Times New Roman" w:hAnsi="Times New Roman"/>
          <w:szCs w:val="24"/>
        </w:rPr>
        <w:t xml:space="preserve">-mail: </w:t>
      </w:r>
      <w:r w:rsidR="00206433" w:rsidRPr="00F43351">
        <w:rPr>
          <w:rFonts w:ascii="Times New Roman" w:hAnsi="Times New Roman"/>
          <w:szCs w:val="24"/>
        </w:rPr>
        <w:tab/>
      </w:r>
      <w:r w:rsidR="00F43351" w:rsidRPr="00F43351">
        <w:rPr>
          <w:rFonts w:ascii="Times New Roman" w:hAnsi="Times New Roman"/>
          <w:szCs w:val="24"/>
        </w:rPr>
        <w:tab/>
      </w:r>
      <w:hyperlink r:id="rId11" w:history="1">
        <w:r w:rsidR="00F43351" w:rsidRPr="00F43351">
          <w:rPr>
            <w:rStyle w:val="Hypertextovodkaz"/>
            <w:rFonts w:ascii="Times New Roman" w:hAnsi="Times New Roman"/>
            <w:szCs w:val="24"/>
          </w:rPr>
          <w:t>lubos.kuchvalek@simac.cz</w:t>
        </w:r>
      </w:hyperlink>
      <w:r w:rsidR="00F43351" w:rsidRPr="00F43351">
        <w:rPr>
          <w:rFonts w:ascii="Times New Roman" w:hAnsi="Times New Roman"/>
          <w:szCs w:val="24"/>
        </w:rPr>
        <w:t xml:space="preserve"> nebo jím pověřený pracovník</w:t>
      </w:r>
    </w:p>
    <w:p w14:paraId="5FF698AA" w14:textId="77777777" w:rsidR="00206433" w:rsidRPr="003E5E40" w:rsidRDefault="00206433" w:rsidP="00206433">
      <w:pPr>
        <w:rPr>
          <w:rFonts w:ascii="Times New Roman" w:hAnsi="Times New Roman"/>
          <w:lang w:eastAsia="x-none"/>
        </w:rPr>
      </w:pPr>
    </w:p>
    <w:p w14:paraId="124B9916" w14:textId="77777777" w:rsidR="00206433" w:rsidRPr="00381E44" w:rsidRDefault="00206433" w:rsidP="0049452A">
      <w:pPr>
        <w:pStyle w:val="Nadpis1"/>
        <w:spacing w:before="0" w:after="0"/>
        <w:jc w:val="center"/>
        <w:rPr>
          <w:rFonts w:ascii="Times New Roman" w:hAnsi="Times New Roman"/>
          <w:snapToGrid w:val="0"/>
          <w:sz w:val="24"/>
          <w:lang w:val="cs-CZ"/>
        </w:rPr>
      </w:pPr>
      <w:r w:rsidRPr="00381E44">
        <w:rPr>
          <w:rFonts w:ascii="Times New Roman" w:hAnsi="Times New Roman"/>
          <w:snapToGrid w:val="0"/>
          <w:sz w:val="24"/>
          <w:lang w:val="cs-CZ"/>
        </w:rPr>
        <w:t>Čl. 7</w:t>
      </w:r>
    </w:p>
    <w:p w14:paraId="793CA6F9" w14:textId="77777777" w:rsidR="00206433" w:rsidRPr="00381E44" w:rsidRDefault="00206433" w:rsidP="00206433">
      <w:pPr>
        <w:pStyle w:val="Nadpis1"/>
        <w:spacing w:before="0"/>
        <w:jc w:val="center"/>
        <w:rPr>
          <w:rFonts w:ascii="Times New Roman" w:hAnsi="Times New Roman"/>
          <w:snapToGrid w:val="0"/>
          <w:sz w:val="24"/>
        </w:rPr>
      </w:pPr>
      <w:r w:rsidRPr="00381E44">
        <w:rPr>
          <w:rFonts w:ascii="Times New Roman" w:hAnsi="Times New Roman"/>
          <w:snapToGrid w:val="0"/>
          <w:sz w:val="24"/>
          <w:lang w:val="cs-CZ"/>
        </w:rPr>
        <w:t xml:space="preserve">Odměna </w:t>
      </w:r>
      <w:r w:rsidR="002E5416">
        <w:rPr>
          <w:rFonts w:ascii="Times New Roman" w:hAnsi="Times New Roman"/>
          <w:snapToGrid w:val="0"/>
          <w:sz w:val="24"/>
          <w:lang w:val="cs-CZ"/>
        </w:rPr>
        <w:t>p</w:t>
      </w:r>
      <w:r w:rsidRPr="00381E44">
        <w:rPr>
          <w:rFonts w:ascii="Times New Roman" w:hAnsi="Times New Roman"/>
          <w:snapToGrid w:val="0"/>
          <w:sz w:val="24"/>
          <w:lang w:val="cs-CZ"/>
        </w:rPr>
        <w:t>oskytovatele a platební podmínky</w:t>
      </w:r>
      <w:r w:rsidRPr="00381E44">
        <w:rPr>
          <w:rFonts w:ascii="Times New Roman" w:hAnsi="Times New Roman"/>
          <w:snapToGrid w:val="0"/>
          <w:sz w:val="24"/>
        </w:rPr>
        <w:t xml:space="preserve"> </w:t>
      </w:r>
    </w:p>
    <w:p w14:paraId="26DE9153" w14:textId="3CA5BC74" w:rsidR="00206433" w:rsidRDefault="00206433" w:rsidP="0049452A">
      <w:pPr>
        <w:pStyle w:val="Nadpis2"/>
        <w:keepNext w:val="0"/>
        <w:widowControl w:val="0"/>
        <w:numPr>
          <w:ilvl w:val="0"/>
          <w:numId w:val="17"/>
        </w:numPr>
        <w:spacing w:before="120"/>
        <w:ind w:left="567" w:hanging="567"/>
        <w:jc w:val="both"/>
        <w:rPr>
          <w:rFonts w:ascii="Times New Roman" w:hAnsi="Times New Roman"/>
          <w:b w:val="0"/>
          <w:i w:val="0"/>
          <w:snapToGrid w:val="0"/>
          <w:lang w:val="cs-CZ"/>
        </w:rPr>
      </w:pPr>
      <w:r w:rsidRPr="00381E44">
        <w:rPr>
          <w:rFonts w:ascii="Times New Roman" w:hAnsi="Times New Roman"/>
          <w:b w:val="0"/>
          <w:i w:val="0"/>
          <w:snapToGrid w:val="0"/>
          <w:lang w:val="cs-CZ"/>
        </w:rPr>
        <w:t xml:space="preserve">Objednatel se zavazuje hradit </w:t>
      </w:r>
      <w:r w:rsidR="006F3FB8">
        <w:rPr>
          <w:rFonts w:ascii="Times New Roman" w:hAnsi="Times New Roman"/>
          <w:b w:val="0"/>
          <w:i w:val="0"/>
          <w:snapToGrid w:val="0"/>
          <w:lang w:val="cs-CZ"/>
        </w:rPr>
        <w:t>p</w:t>
      </w:r>
      <w:r w:rsidRPr="00381E44">
        <w:rPr>
          <w:rFonts w:ascii="Times New Roman" w:hAnsi="Times New Roman"/>
          <w:b w:val="0"/>
          <w:i w:val="0"/>
          <w:snapToGrid w:val="0"/>
          <w:lang w:val="cs-CZ"/>
        </w:rPr>
        <w:t xml:space="preserve">oskytovateli za plnění poskytnuté dle </w:t>
      </w:r>
      <w:r w:rsidR="00D403A2">
        <w:rPr>
          <w:rFonts w:ascii="Times New Roman" w:hAnsi="Times New Roman"/>
          <w:b w:val="0"/>
          <w:i w:val="0"/>
          <w:snapToGrid w:val="0"/>
          <w:lang w:val="cs-CZ"/>
        </w:rPr>
        <w:t xml:space="preserve">článku 3, odstavec 4 </w:t>
      </w:r>
      <w:r w:rsidRPr="00381E44">
        <w:rPr>
          <w:rFonts w:ascii="Times New Roman" w:hAnsi="Times New Roman"/>
          <w:b w:val="0"/>
          <w:i w:val="0"/>
          <w:snapToGrid w:val="0"/>
          <w:lang w:val="cs-CZ"/>
        </w:rPr>
        <w:t xml:space="preserve">této smlouvy </w:t>
      </w:r>
      <w:r w:rsidR="00C22D1F">
        <w:rPr>
          <w:rFonts w:ascii="Times New Roman" w:hAnsi="Times New Roman"/>
          <w:b w:val="0"/>
          <w:i w:val="0"/>
          <w:snapToGrid w:val="0"/>
          <w:lang w:val="cs-CZ"/>
        </w:rPr>
        <w:t xml:space="preserve">paušální </w:t>
      </w:r>
      <w:r w:rsidRPr="00381E44">
        <w:rPr>
          <w:rFonts w:ascii="Times New Roman" w:hAnsi="Times New Roman"/>
          <w:b w:val="0"/>
          <w:i w:val="0"/>
          <w:snapToGrid w:val="0"/>
          <w:lang w:val="cs-CZ"/>
        </w:rPr>
        <w:t xml:space="preserve">odměnu ve výši </w:t>
      </w:r>
      <w:r w:rsidR="002162C4">
        <w:rPr>
          <w:rFonts w:ascii="Times New Roman" w:hAnsi="Times New Roman"/>
          <w:b w:val="0"/>
          <w:i w:val="0"/>
          <w:snapToGrid w:val="0"/>
          <w:lang w:val="cs-CZ"/>
        </w:rPr>
        <w:t>24600</w:t>
      </w:r>
      <w:r w:rsidR="008A6172">
        <w:rPr>
          <w:rFonts w:ascii="Times New Roman" w:hAnsi="Times New Roman"/>
          <w:b w:val="0"/>
          <w:i w:val="0"/>
          <w:snapToGrid w:val="0"/>
          <w:lang w:val="cs-CZ"/>
        </w:rPr>
        <w:t>,-</w:t>
      </w:r>
      <w:r w:rsidRPr="00381E44">
        <w:rPr>
          <w:rFonts w:ascii="Times New Roman" w:hAnsi="Times New Roman"/>
          <w:b w:val="0"/>
          <w:i w:val="0"/>
          <w:snapToGrid w:val="0"/>
          <w:lang w:val="cs-CZ"/>
        </w:rPr>
        <w:t xml:space="preserve"> Kč </w:t>
      </w:r>
      <w:r w:rsidR="006F3FB8">
        <w:rPr>
          <w:rFonts w:ascii="Times New Roman" w:hAnsi="Times New Roman"/>
          <w:b w:val="0"/>
          <w:i w:val="0"/>
          <w:snapToGrid w:val="0"/>
          <w:lang w:val="cs-CZ"/>
        </w:rPr>
        <w:t xml:space="preserve">(slovy: </w:t>
      </w:r>
      <w:r w:rsidR="00F84477">
        <w:rPr>
          <w:rFonts w:ascii="Times New Roman" w:hAnsi="Times New Roman"/>
          <w:b w:val="0"/>
          <w:i w:val="0"/>
          <w:snapToGrid w:val="0"/>
          <w:lang w:val="cs-CZ"/>
        </w:rPr>
        <w:t>dvacetčtyřit</w:t>
      </w:r>
      <w:r w:rsidR="00B54C9F">
        <w:rPr>
          <w:rFonts w:ascii="Times New Roman" w:hAnsi="Times New Roman"/>
          <w:b w:val="0"/>
          <w:i w:val="0"/>
          <w:snapToGrid w:val="0"/>
          <w:lang w:val="cs-CZ"/>
        </w:rPr>
        <w:t>isícešestset</w:t>
      </w:r>
      <w:r w:rsidR="006F3FB8">
        <w:rPr>
          <w:rFonts w:ascii="Times New Roman" w:hAnsi="Times New Roman"/>
          <w:b w:val="0"/>
          <w:i w:val="0"/>
          <w:snapToGrid w:val="0"/>
          <w:lang w:val="cs-CZ"/>
        </w:rPr>
        <w:t xml:space="preserve"> korun českých) </w:t>
      </w:r>
      <w:r w:rsidRPr="00381E44">
        <w:rPr>
          <w:rFonts w:ascii="Times New Roman" w:hAnsi="Times New Roman"/>
          <w:b w:val="0"/>
          <w:i w:val="0"/>
          <w:snapToGrid w:val="0"/>
          <w:lang w:val="cs-CZ"/>
        </w:rPr>
        <w:t>bez daně z přidané hodnoty za každ</w:t>
      </w:r>
      <w:r w:rsidR="00F84477">
        <w:rPr>
          <w:rFonts w:ascii="Times New Roman" w:hAnsi="Times New Roman"/>
          <w:b w:val="0"/>
          <w:i w:val="0"/>
          <w:snapToGrid w:val="0"/>
          <w:lang w:val="cs-CZ"/>
        </w:rPr>
        <w:t>é tři</w:t>
      </w:r>
      <w:r w:rsidRPr="00381E44">
        <w:rPr>
          <w:rFonts w:ascii="Times New Roman" w:hAnsi="Times New Roman"/>
          <w:b w:val="0"/>
          <w:i w:val="0"/>
          <w:snapToGrid w:val="0"/>
          <w:lang w:val="cs-CZ"/>
        </w:rPr>
        <w:t xml:space="preserve"> </w:t>
      </w:r>
      <w:r w:rsidR="006F3FB8">
        <w:rPr>
          <w:rFonts w:ascii="Times New Roman" w:hAnsi="Times New Roman"/>
          <w:b w:val="0"/>
          <w:i w:val="0"/>
          <w:snapToGrid w:val="0"/>
          <w:lang w:val="cs-CZ"/>
        </w:rPr>
        <w:t>kalendářní</w:t>
      </w:r>
      <w:r w:rsidR="006F3FB8" w:rsidRPr="00381E44">
        <w:rPr>
          <w:rFonts w:ascii="Times New Roman" w:hAnsi="Times New Roman"/>
          <w:b w:val="0"/>
          <w:i w:val="0"/>
          <w:snapToGrid w:val="0"/>
          <w:lang w:val="cs-CZ"/>
        </w:rPr>
        <w:t xml:space="preserve"> </w:t>
      </w:r>
      <w:r w:rsidRPr="00381E44">
        <w:rPr>
          <w:rFonts w:ascii="Times New Roman" w:hAnsi="Times New Roman"/>
          <w:b w:val="0"/>
          <w:i w:val="0"/>
          <w:snapToGrid w:val="0"/>
          <w:lang w:val="cs-CZ"/>
        </w:rPr>
        <w:t>měsíc</w:t>
      </w:r>
      <w:r w:rsidR="00F84477">
        <w:rPr>
          <w:rFonts w:ascii="Times New Roman" w:hAnsi="Times New Roman"/>
          <w:b w:val="0"/>
          <w:i w:val="0"/>
          <w:snapToGrid w:val="0"/>
          <w:lang w:val="cs-CZ"/>
        </w:rPr>
        <w:t>e</w:t>
      </w:r>
      <w:r w:rsidRPr="00381E44">
        <w:rPr>
          <w:rFonts w:ascii="Times New Roman" w:hAnsi="Times New Roman"/>
          <w:b w:val="0"/>
          <w:i w:val="0"/>
          <w:snapToGrid w:val="0"/>
          <w:lang w:val="cs-CZ"/>
        </w:rPr>
        <w:t xml:space="preserve"> poskytování servisu dle této smlouvy (dále jen „</w:t>
      </w:r>
      <w:r w:rsidR="00EB5CFE" w:rsidRPr="00EB5CFE">
        <w:rPr>
          <w:rFonts w:ascii="Times New Roman" w:hAnsi="Times New Roman"/>
          <w:i w:val="0"/>
          <w:snapToGrid w:val="0"/>
          <w:lang w:val="cs-CZ"/>
        </w:rPr>
        <w:t xml:space="preserve">paušální </w:t>
      </w:r>
      <w:r w:rsidR="006F3FB8" w:rsidRPr="00EB5CFE">
        <w:rPr>
          <w:rFonts w:ascii="Times New Roman" w:hAnsi="Times New Roman"/>
          <w:i w:val="0"/>
          <w:snapToGrid w:val="0"/>
          <w:lang w:val="cs-CZ"/>
        </w:rPr>
        <w:t>o</w:t>
      </w:r>
      <w:r w:rsidRPr="006F3FB8">
        <w:rPr>
          <w:rFonts w:ascii="Times New Roman" w:hAnsi="Times New Roman"/>
          <w:i w:val="0"/>
          <w:snapToGrid w:val="0"/>
          <w:lang w:val="cs-CZ"/>
        </w:rPr>
        <w:t>dměna</w:t>
      </w:r>
      <w:r w:rsidRPr="00381E44">
        <w:rPr>
          <w:rFonts w:ascii="Times New Roman" w:hAnsi="Times New Roman"/>
          <w:b w:val="0"/>
          <w:i w:val="0"/>
          <w:snapToGrid w:val="0"/>
          <w:lang w:val="cs-CZ"/>
        </w:rPr>
        <w:t>“). K</w:t>
      </w:r>
      <w:r w:rsidR="00C22D1F">
        <w:rPr>
          <w:rFonts w:ascii="Times New Roman" w:hAnsi="Times New Roman"/>
          <w:b w:val="0"/>
          <w:i w:val="0"/>
          <w:snapToGrid w:val="0"/>
          <w:lang w:val="cs-CZ"/>
        </w:rPr>
        <w:t xml:space="preserve"> paušální </w:t>
      </w:r>
      <w:r w:rsidRPr="00381E44">
        <w:rPr>
          <w:rFonts w:ascii="Times New Roman" w:hAnsi="Times New Roman"/>
          <w:b w:val="0"/>
          <w:i w:val="0"/>
          <w:snapToGrid w:val="0"/>
          <w:lang w:val="cs-CZ"/>
        </w:rPr>
        <w:t>odměně bude připočtena daň z přidané hodnoty dle platných právních předpisů.</w:t>
      </w:r>
      <w:r w:rsidR="002D646F">
        <w:rPr>
          <w:rFonts w:ascii="Times New Roman" w:hAnsi="Times New Roman"/>
          <w:b w:val="0"/>
          <w:i w:val="0"/>
          <w:snapToGrid w:val="0"/>
          <w:lang w:val="cs-CZ"/>
        </w:rPr>
        <w:t xml:space="preserve"> Za plnění dle článku 3, odstavce 5 této smlouvy se objednatel zavazuje hradit poskytovateli odměnu dle, k této smlouvě přiloženého, ceníků servisních úkonů. </w:t>
      </w:r>
      <w:r w:rsidR="00EB5CFE">
        <w:rPr>
          <w:rFonts w:ascii="Times New Roman" w:hAnsi="Times New Roman"/>
          <w:b w:val="0"/>
          <w:i w:val="0"/>
          <w:snapToGrid w:val="0"/>
          <w:lang w:val="cs-CZ"/>
        </w:rPr>
        <w:t xml:space="preserve">Není-li dáno touto smlouvu nebo povahou plnění jinak, má tato odměna nad rámec paušálního plnění shodnou povahu a podmínky jako paušální </w:t>
      </w:r>
      <w:r w:rsidR="00650E18">
        <w:rPr>
          <w:rFonts w:ascii="Times New Roman" w:hAnsi="Times New Roman"/>
          <w:b w:val="0"/>
          <w:i w:val="0"/>
          <w:snapToGrid w:val="0"/>
          <w:lang w:val="cs-CZ"/>
        </w:rPr>
        <w:t>odměna</w:t>
      </w:r>
      <w:r w:rsidR="00EB5CFE">
        <w:rPr>
          <w:rFonts w:ascii="Times New Roman" w:hAnsi="Times New Roman"/>
          <w:b w:val="0"/>
          <w:i w:val="0"/>
          <w:snapToGrid w:val="0"/>
          <w:lang w:val="cs-CZ"/>
        </w:rPr>
        <w:t xml:space="preserve">. </w:t>
      </w:r>
    </w:p>
    <w:p w14:paraId="4379E229" w14:textId="77777777" w:rsidR="002E5416" w:rsidRPr="002E5416" w:rsidRDefault="002E5416" w:rsidP="002E5416">
      <w:pPr>
        <w:numPr>
          <w:ilvl w:val="0"/>
          <w:numId w:val="17"/>
        </w:numPr>
        <w:ind w:left="567" w:hanging="567"/>
        <w:rPr>
          <w:rFonts w:ascii="Times New Roman" w:hAnsi="Times New Roman"/>
          <w:lang w:eastAsia="x-none"/>
        </w:rPr>
      </w:pPr>
      <w:r w:rsidRPr="002E5416">
        <w:rPr>
          <w:rFonts w:ascii="Times New Roman" w:hAnsi="Times New Roman"/>
          <w:lang w:eastAsia="x-none"/>
        </w:rPr>
        <w:t xml:space="preserve">Celková </w:t>
      </w:r>
      <w:r>
        <w:rPr>
          <w:rFonts w:ascii="Times New Roman" w:hAnsi="Times New Roman"/>
          <w:lang w:eastAsia="x-none"/>
        </w:rPr>
        <w:t xml:space="preserve">výše </w:t>
      </w:r>
      <w:r w:rsidR="00EB5CFE">
        <w:rPr>
          <w:rFonts w:ascii="Times New Roman" w:hAnsi="Times New Roman"/>
          <w:lang w:eastAsia="x-none"/>
        </w:rPr>
        <w:t xml:space="preserve">paušální </w:t>
      </w:r>
      <w:r>
        <w:rPr>
          <w:rFonts w:ascii="Times New Roman" w:hAnsi="Times New Roman"/>
          <w:lang w:eastAsia="x-none"/>
        </w:rPr>
        <w:t>odměny</w:t>
      </w:r>
      <w:r w:rsidR="00244C6B">
        <w:rPr>
          <w:rFonts w:ascii="Times New Roman" w:hAnsi="Times New Roman"/>
          <w:lang w:eastAsia="x-none"/>
        </w:rPr>
        <w:t xml:space="preserve"> za dobu trvání smlouvy</w:t>
      </w:r>
      <w:r w:rsidRPr="002E5416">
        <w:rPr>
          <w:rFonts w:ascii="Times New Roman" w:hAnsi="Times New Roman"/>
          <w:lang w:eastAsia="x-none"/>
        </w:rPr>
        <w:t xml:space="preserve"> je </w:t>
      </w:r>
      <w:r w:rsidR="00244C6B">
        <w:rPr>
          <w:rFonts w:ascii="Times New Roman" w:hAnsi="Times New Roman"/>
          <w:lang w:eastAsia="x-none"/>
        </w:rPr>
        <w:t xml:space="preserve">potom </w:t>
      </w:r>
      <w:r w:rsidRPr="002E5416">
        <w:rPr>
          <w:rFonts w:ascii="Times New Roman" w:hAnsi="Times New Roman"/>
          <w:lang w:eastAsia="x-none"/>
        </w:rPr>
        <w:t>členěna takto:</w:t>
      </w:r>
    </w:p>
    <w:p w14:paraId="35E623E6" w14:textId="77777777" w:rsidR="002E5416" w:rsidRPr="00F43351" w:rsidRDefault="002E5416" w:rsidP="002E5416">
      <w:pPr>
        <w:numPr>
          <w:ilvl w:val="1"/>
          <w:numId w:val="24"/>
        </w:numPr>
        <w:ind w:left="993" w:hanging="426"/>
        <w:rPr>
          <w:rFonts w:ascii="Times New Roman" w:hAnsi="Times New Roman"/>
          <w:bCs/>
          <w:iCs/>
          <w:lang w:eastAsia="x-none"/>
        </w:rPr>
      </w:pPr>
      <w:r w:rsidRPr="00F43351">
        <w:rPr>
          <w:rFonts w:ascii="Times New Roman" w:hAnsi="Times New Roman"/>
          <w:bCs/>
          <w:iCs/>
          <w:lang w:eastAsia="x-none"/>
        </w:rPr>
        <w:lastRenderedPageBreak/>
        <w:t xml:space="preserve">Cena v Kč bez DPH </w:t>
      </w:r>
      <w:r w:rsidRPr="00F43351">
        <w:rPr>
          <w:rFonts w:ascii="Times New Roman" w:hAnsi="Times New Roman"/>
          <w:bCs/>
          <w:iCs/>
          <w:lang w:eastAsia="x-none"/>
        </w:rPr>
        <w:tab/>
      </w:r>
      <w:r w:rsidR="008A6172" w:rsidRPr="00F43351">
        <w:rPr>
          <w:rFonts w:ascii="Times New Roman" w:hAnsi="Times New Roman"/>
          <w:bCs/>
          <w:iCs/>
          <w:lang w:eastAsia="x-none"/>
        </w:rPr>
        <w:t>196 800</w:t>
      </w:r>
      <w:r w:rsidRPr="00F43351">
        <w:rPr>
          <w:rFonts w:ascii="Times New Roman" w:hAnsi="Times New Roman"/>
          <w:bCs/>
          <w:iCs/>
          <w:lang w:eastAsia="x-none"/>
        </w:rPr>
        <w:t>,- Kč</w:t>
      </w:r>
    </w:p>
    <w:p w14:paraId="58FC02B3" w14:textId="77777777" w:rsidR="002E5416" w:rsidRPr="00F43351" w:rsidRDefault="002E5416" w:rsidP="002E5416">
      <w:pPr>
        <w:numPr>
          <w:ilvl w:val="1"/>
          <w:numId w:val="24"/>
        </w:numPr>
        <w:ind w:left="993" w:hanging="426"/>
        <w:rPr>
          <w:rFonts w:ascii="Times New Roman" w:hAnsi="Times New Roman"/>
          <w:bCs/>
          <w:iCs/>
          <w:lang w:eastAsia="x-none"/>
        </w:rPr>
      </w:pPr>
      <w:r w:rsidRPr="00F43351">
        <w:rPr>
          <w:rFonts w:ascii="Times New Roman" w:hAnsi="Times New Roman"/>
          <w:bCs/>
          <w:iCs/>
          <w:lang w:eastAsia="x-none"/>
        </w:rPr>
        <w:t>DPH</w:t>
      </w:r>
      <w:r w:rsidRPr="00F43351">
        <w:rPr>
          <w:rFonts w:ascii="Times New Roman" w:hAnsi="Times New Roman"/>
          <w:bCs/>
          <w:iCs/>
          <w:lang w:eastAsia="x-none"/>
        </w:rPr>
        <w:tab/>
      </w:r>
      <w:r w:rsidRPr="00F43351">
        <w:rPr>
          <w:rFonts w:ascii="Times New Roman" w:hAnsi="Times New Roman"/>
          <w:bCs/>
          <w:iCs/>
          <w:lang w:eastAsia="x-none"/>
        </w:rPr>
        <w:tab/>
      </w:r>
      <w:r w:rsidRPr="00F43351">
        <w:rPr>
          <w:rFonts w:ascii="Times New Roman" w:hAnsi="Times New Roman"/>
          <w:bCs/>
          <w:iCs/>
          <w:lang w:eastAsia="x-none"/>
        </w:rPr>
        <w:tab/>
      </w:r>
      <w:r w:rsidR="008A6172" w:rsidRPr="00F43351">
        <w:rPr>
          <w:rFonts w:ascii="Times New Roman" w:hAnsi="Times New Roman"/>
          <w:bCs/>
          <w:iCs/>
          <w:lang w:eastAsia="x-none"/>
        </w:rPr>
        <w:t>41 328</w:t>
      </w:r>
      <w:r w:rsidRPr="00F43351">
        <w:rPr>
          <w:rFonts w:ascii="Times New Roman" w:hAnsi="Times New Roman"/>
          <w:bCs/>
          <w:iCs/>
          <w:lang w:eastAsia="x-none"/>
        </w:rPr>
        <w:t>,- Kč</w:t>
      </w:r>
    </w:p>
    <w:p w14:paraId="57006631" w14:textId="77777777" w:rsidR="002E5416" w:rsidRPr="00F43351" w:rsidRDefault="002E5416" w:rsidP="002E5416">
      <w:pPr>
        <w:numPr>
          <w:ilvl w:val="1"/>
          <w:numId w:val="24"/>
        </w:numPr>
        <w:ind w:left="993" w:hanging="426"/>
        <w:rPr>
          <w:rFonts w:ascii="Times New Roman" w:hAnsi="Times New Roman"/>
          <w:lang w:eastAsia="x-none"/>
        </w:rPr>
      </w:pPr>
      <w:r w:rsidRPr="00F43351">
        <w:rPr>
          <w:rFonts w:ascii="Times New Roman" w:hAnsi="Times New Roman"/>
          <w:lang w:eastAsia="x-none"/>
        </w:rPr>
        <w:t xml:space="preserve">Cena v Kč s DPH </w:t>
      </w:r>
      <w:r w:rsidRPr="00F43351">
        <w:rPr>
          <w:rFonts w:ascii="Times New Roman" w:hAnsi="Times New Roman"/>
          <w:lang w:eastAsia="x-none"/>
        </w:rPr>
        <w:tab/>
      </w:r>
      <w:r w:rsidRPr="00F43351">
        <w:rPr>
          <w:rFonts w:ascii="Times New Roman" w:hAnsi="Times New Roman"/>
          <w:lang w:eastAsia="x-none"/>
        </w:rPr>
        <w:tab/>
      </w:r>
      <w:r w:rsidR="008A6172" w:rsidRPr="00F43351">
        <w:rPr>
          <w:rFonts w:ascii="Times New Roman" w:hAnsi="Times New Roman"/>
          <w:lang w:eastAsia="x-none"/>
        </w:rPr>
        <w:t>238 128</w:t>
      </w:r>
      <w:r w:rsidRPr="00F43351">
        <w:rPr>
          <w:rFonts w:ascii="Times New Roman" w:hAnsi="Times New Roman"/>
          <w:lang w:eastAsia="x-none"/>
        </w:rPr>
        <w:t>,- Kč.</w:t>
      </w:r>
      <w:r w:rsidRPr="00F43351">
        <w:rPr>
          <w:rFonts w:ascii="Times New Roman" w:hAnsi="Times New Roman"/>
          <w:vertAlign w:val="superscript"/>
          <w:lang w:eastAsia="x-none"/>
        </w:rPr>
        <w:footnoteReference w:id="1"/>
      </w:r>
    </w:p>
    <w:p w14:paraId="455D457C" w14:textId="77777777" w:rsidR="00206433" w:rsidRPr="00464EDC" w:rsidRDefault="00D17EBA" w:rsidP="0049452A">
      <w:pPr>
        <w:pStyle w:val="Nadpis2"/>
        <w:keepNext w:val="0"/>
        <w:widowControl w:val="0"/>
        <w:numPr>
          <w:ilvl w:val="0"/>
          <w:numId w:val="17"/>
        </w:numPr>
        <w:spacing w:before="120"/>
        <w:ind w:left="567" w:hanging="567"/>
        <w:jc w:val="both"/>
        <w:rPr>
          <w:rFonts w:ascii="Times New Roman" w:hAnsi="Times New Roman"/>
          <w:b w:val="0"/>
          <w:i w:val="0"/>
          <w:snapToGrid w:val="0"/>
          <w:lang w:val="cs-CZ"/>
        </w:rPr>
      </w:pPr>
      <w:r>
        <w:rPr>
          <w:rFonts w:ascii="Times New Roman" w:hAnsi="Times New Roman"/>
          <w:b w:val="0"/>
          <w:i w:val="0"/>
          <w:snapToGrid w:val="0"/>
          <w:lang w:val="cs-CZ"/>
        </w:rPr>
        <w:t>Paušální o</w:t>
      </w:r>
      <w:r w:rsidR="00206433" w:rsidRPr="003F20C7">
        <w:rPr>
          <w:rFonts w:ascii="Times New Roman" w:hAnsi="Times New Roman"/>
          <w:b w:val="0"/>
          <w:i w:val="0"/>
          <w:snapToGrid w:val="0"/>
          <w:lang w:val="cs-CZ"/>
        </w:rPr>
        <w:t>dměna</w:t>
      </w:r>
      <w:r w:rsidR="00C86A53">
        <w:rPr>
          <w:rFonts w:ascii="Times New Roman" w:hAnsi="Times New Roman"/>
          <w:b w:val="0"/>
          <w:i w:val="0"/>
          <w:snapToGrid w:val="0"/>
          <w:lang w:val="cs-CZ"/>
        </w:rPr>
        <w:t xml:space="preserve"> i odměna</w:t>
      </w:r>
      <w:r w:rsidR="00206433" w:rsidRPr="003F20C7">
        <w:rPr>
          <w:rFonts w:ascii="Times New Roman" w:hAnsi="Times New Roman"/>
          <w:b w:val="0"/>
          <w:i w:val="0"/>
          <w:snapToGrid w:val="0"/>
          <w:lang w:val="cs-CZ"/>
        </w:rPr>
        <w:t xml:space="preserve"> j</w:t>
      </w:r>
      <w:r w:rsidR="00C86A53">
        <w:rPr>
          <w:rFonts w:ascii="Times New Roman" w:hAnsi="Times New Roman"/>
          <w:b w:val="0"/>
          <w:i w:val="0"/>
          <w:snapToGrid w:val="0"/>
          <w:lang w:val="cs-CZ"/>
        </w:rPr>
        <w:t>sou</w:t>
      </w:r>
      <w:r w:rsidR="00206433" w:rsidRPr="003F20C7">
        <w:rPr>
          <w:rFonts w:ascii="Times New Roman" w:hAnsi="Times New Roman"/>
          <w:b w:val="0"/>
          <w:i w:val="0"/>
          <w:snapToGrid w:val="0"/>
          <w:lang w:val="cs-CZ"/>
        </w:rPr>
        <w:t xml:space="preserve"> konečn</w:t>
      </w:r>
      <w:r w:rsidR="00C86A53">
        <w:rPr>
          <w:rFonts w:ascii="Times New Roman" w:hAnsi="Times New Roman"/>
          <w:b w:val="0"/>
          <w:i w:val="0"/>
          <w:snapToGrid w:val="0"/>
          <w:lang w:val="cs-CZ"/>
        </w:rPr>
        <w:t>é</w:t>
      </w:r>
      <w:r w:rsidR="00206433" w:rsidRPr="003F20C7">
        <w:rPr>
          <w:rFonts w:ascii="Times New Roman" w:hAnsi="Times New Roman"/>
          <w:b w:val="0"/>
          <w:i w:val="0"/>
          <w:snapToGrid w:val="0"/>
          <w:lang w:val="cs-CZ"/>
        </w:rPr>
        <w:t xml:space="preserve"> a neměnn</w:t>
      </w:r>
      <w:r w:rsidR="00C86A53">
        <w:rPr>
          <w:rFonts w:ascii="Times New Roman" w:hAnsi="Times New Roman"/>
          <w:b w:val="0"/>
          <w:i w:val="0"/>
          <w:snapToGrid w:val="0"/>
          <w:lang w:val="cs-CZ"/>
        </w:rPr>
        <w:t>é</w:t>
      </w:r>
      <w:r w:rsidR="00206433" w:rsidRPr="003F20C7">
        <w:rPr>
          <w:rFonts w:ascii="Times New Roman" w:hAnsi="Times New Roman"/>
          <w:b w:val="0"/>
          <w:i w:val="0"/>
          <w:snapToGrid w:val="0"/>
          <w:lang w:val="cs-CZ"/>
        </w:rPr>
        <w:t xml:space="preserve"> a zahrnuj</w:t>
      </w:r>
      <w:r w:rsidR="00C86A53">
        <w:rPr>
          <w:rFonts w:ascii="Times New Roman" w:hAnsi="Times New Roman"/>
          <w:b w:val="0"/>
          <w:i w:val="0"/>
          <w:snapToGrid w:val="0"/>
          <w:lang w:val="cs-CZ"/>
        </w:rPr>
        <w:t>í</w:t>
      </w:r>
      <w:r w:rsidR="00206433" w:rsidRPr="003F20C7">
        <w:rPr>
          <w:rFonts w:ascii="Times New Roman" w:hAnsi="Times New Roman"/>
          <w:b w:val="0"/>
          <w:i w:val="0"/>
          <w:snapToGrid w:val="0"/>
          <w:lang w:val="cs-CZ"/>
        </w:rPr>
        <w:t xml:space="preserve"> provádění pravidelné údržby, veškerých oprav, cestovní náklady, náklady na provedené práce, náklady na dodání náhradních dílů, včetně příslušenství přístrojového vybavení, jakož i veškeré další náklady, které </w:t>
      </w:r>
      <w:r w:rsidR="002E5416">
        <w:rPr>
          <w:rFonts w:ascii="Times New Roman" w:hAnsi="Times New Roman"/>
          <w:b w:val="0"/>
          <w:i w:val="0"/>
          <w:snapToGrid w:val="0"/>
          <w:lang w:val="cs-CZ"/>
        </w:rPr>
        <w:t>p</w:t>
      </w:r>
      <w:r w:rsidR="00206433" w:rsidRPr="003F20C7">
        <w:rPr>
          <w:rFonts w:ascii="Times New Roman" w:hAnsi="Times New Roman"/>
          <w:b w:val="0"/>
          <w:i w:val="0"/>
          <w:snapToGrid w:val="0"/>
          <w:lang w:val="cs-CZ"/>
        </w:rPr>
        <w:t>oskytovateli v souvislosti s poskytováním plnění dle této smlouvy vzniknou, pokud nejsou z provádění servisu dle této smlouvy výslovně vyjmuty. Poskytovateli tedy na základě této smlouvy nemůže vzniknout právo na zaplacení jiné částky, než výše uvedené měsíční odměny. To nevylučuje v</w:t>
      </w:r>
      <w:r w:rsidR="00206433" w:rsidRPr="00464EDC">
        <w:rPr>
          <w:rFonts w:ascii="Times New Roman" w:hAnsi="Times New Roman"/>
          <w:b w:val="0"/>
          <w:i w:val="0"/>
          <w:snapToGrid w:val="0"/>
          <w:lang w:val="cs-CZ"/>
        </w:rPr>
        <w:t xml:space="preserve">znik práv z odpovědnosti za porušení </w:t>
      </w:r>
      <w:r w:rsidR="002E5416">
        <w:rPr>
          <w:rFonts w:ascii="Times New Roman" w:hAnsi="Times New Roman"/>
          <w:b w:val="0"/>
          <w:i w:val="0"/>
          <w:snapToGrid w:val="0"/>
          <w:lang w:val="cs-CZ"/>
        </w:rPr>
        <w:t>s</w:t>
      </w:r>
      <w:r w:rsidR="00206433" w:rsidRPr="00464EDC">
        <w:rPr>
          <w:rFonts w:ascii="Times New Roman" w:hAnsi="Times New Roman"/>
          <w:b w:val="0"/>
          <w:i w:val="0"/>
          <w:snapToGrid w:val="0"/>
          <w:lang w:val="cs-CZ"/>
        </w:rPr>
        <w:t>mlouvy druhou smluvní stranou.</w:t>
      </w:r>
    </w:p>
    <w:p w14:paraId="263F7E2A" w14:textId="77777777" w:rsidR="00206433" w:rsidRPr="0049452A" w:rsidRDefault="003E0276" w:rsidP="0049452A">
      <w:pPr>
        <w:pStyle w:val="Odstavecseseznamem"/>
        <w:numPr>
          <w:ilvl w:val="0"/>
          <w:numId w:val="17"/>
        </w:numPr>
        <w:spacing w:before="120"/>
        <w:ind w:left="567" w:hanging="567"/>
        <w:contextualSpacing w:val="0"/>
        <w:jc w:val="both"/>
        <w:rPr>
          <w:rStyle w:val="platne1"/>
          <w:rFonts w:ascii="Times New Roman" w:hAnsi="Times New Roman"/>
          <w:szCs w:val="24"/>
        </w:rPr>
      </w:pPr>
      <w:r>
        <w:rPr>
          <w:rStyle w:val="platne1"/>
          <w:rFonts w:ascii="Times New Roman" w:hAnsi="Times New Roman"/>
          <w:szCs w:val="24"/>
        </w:rPr>
        <w:t>Paušální o</w:t>
      </w:r>
      <w:r w:rsidR="00206433" w:rsidRPr="0049452A">
        <w:rPr>
          <w:rStyle w:val="platne1"/>
          <w:rFonts w:ascii="Times New Roman" w:hAnsi="Times New Roman"/>
          <w:szCs w:val="24"/>
        </w:rPr>
        <w:t>dměn</w:t>
      </w:r>
      <w:r>
        <w:rPr>
          <w:rStyle w:val="platne1"/>
          <w:rFonts w:ascii="Times New Roman" w:hAnsi="Times New Roman"/>
          <w:szCs w:val="24"/>
        </w:rPr>
        <w:t>u</w:t>
      </w:r>
      <w:r w:rsidR="00206433" w:rsidRPr="0049452A">
        <w:rPr>
          <w:rStyle w:val="platne1"/>
          <w:rFonts w:ascii="Times New Roman" w:hAnsi="Times New Roman"/>
          <w:szCs w:val="24"/>
        </w:rPr>
        <w:t xml:space="preserve"> je </w:t>
      </w:r>
      <w:r w:rsidR="002E5416">
        <w:rPr>
          <w:rStyle w:val="platne1"/>
          <w:rFonts w:ascii="Times New Roman" w:hAnsi="Times New Roman"/>
          <w:szCs w:val="24"/>
        </w:rPr>
        <w:t>p</w:t>
      </w:r>
      <w:r w:rsidR="00206433" w:rsidRPr="0049452A">
        <w:rPr>
          <w:rStyle w:val="platne1"/>
          <w:rFonts w:ascii="Times New Roman" w:hAnsi="Times New Roman"/>
          <w:szCs w:val="24"/>
        </w:rPr>
        <w:t xml:space="preserve">oskytovatel oprávněn fakturovat měsíčně ve výši měsíční odměny za poskytování servisu, popř. její poměrné části, pokud nebyl servis poskytován po celý kalendářní měsíc. </w:t>
      </w:r>
      <w:r w:rsidR="00DA24C9">
        <w:rPr>
          <w:rStyle w:val="platne1"/>
          <w:rFonts w:ascii="Times New Roman" w:hAnsi="Times New Roman"/>
          <w:szCs w:val="24"/>
        </w:rPr>
        <w:t>Odměnu nad rámec paušálního servisu je poskytovatel oprávněn fakturovat po provedeném servisním úkonu.</w:t>
      </w:r>
    </w:p>
    <w:p w14:paraId="6CD7DC1C" w14:textId="77777777" w:rsidR="00206433" w:rsidRPr="0049452A" w:rsidRDefault="00206433" w:rsidP="0049452A">
      <w:pPr>
        <w:pStyle w:val="Odstavecseseznamem"/>
        <w:numPr>
          <w:ilvl w:val="0"/>
          <w:numId w:val="17"/>
        </w:numPr>
        <w:autoSpaceDE w:val="0"/>
        <w:autoSpaceDN w:val="0"/>
        <w:adjustRightInd w:val="0"/>
        <w:spacing w:before="120" w:after="60"/>
        <w:ind w:left="567" w:hanging="567"/>
        <w:contextualSpacing w:val="0"/>
        <w:jc w:val="both"/>
        <w:rPr>
          <w:rFonts w:ascii="Times New Roman" w:hAnsi="Times New Roman"/>
        </w:rPr>
      </w:pPr>
      <w:r w:rsidRPr="0049452A">
        <w:rPr>
          <w:rFonts w:ascii="Times New Roman" w:hAnsi="Times New Roman"/>
        </w:rPr>
        <w:t>Poskytovatel může navrhnout zvýšení ceny pouze v souvislosti se</w:t>
      </w:r>
      <w:r w:rsidRPr="0049452A">
        <w:rPr>
          <w:rFonts w:ascii="Times New Roman" w:hAnsi="Times New Roman"/>
          <w:b/>
        </w:rPr>
        <w:t xml:space="preserve"> změnou daňových právních předpisů </w:t>
      </w:r>
      <w:r w:rsidRPr="0049452A">
        <w:rPr>
          <w:rFonts w:ascii="Times New Roman" w:hAnsi="Times New Roman"/>
        </w:rPr>
        <w:t xml:space="preserve">ve smyslu změny </w:t>
      </w:r>
      <w:r w:rsidR="00244C6B">
        <w:rPr>
          <w:rFonts w:ascii="Times New Roman" w:hAnsi="Times New Roman"/>
        </w:rPr>
        <w:t>z</w:t>
      </w:r>
      <w:r w:rsidRPr="0049452A">
        <w:rPr>
          <w:rFonts w:ascii="Times New Roman" w:hAnsi="Times New Roman"/>
        </w:rPr>
        <w:t xml:space="preserve">ákona o dani z přidané hodnoty č. 235/2004 Sb., a to nejvýše o částku odpovídající této legislativní změně, nebo </w:t>
      </w:r>
      <w:r w:rsidRPr="0049452A">
        <w:rPr>
          <w:rFonts w:ascii="Times New Roman" w:hAnsi="Times New Roman"/>
          <w:color w:val="000000"/>
          <w:szCs w:val="24"/>
        </w:rPr>
        <w:t>na základě písemné dohody smluvních stran.</w:t>
      </w:r>
      <w:r w:rsidRPr="0049452A">
        <w:rPr>
          <w:rFonts w:ascii="Times New Roman" w:hAnsi="Times New Roman"/>
        </w:rPr>
        <w:t xml:space="preserve"> </w:t>
      </w:r>
    </w:p>
    <w:p w14:paraId="3024099F" w14:textId="77777777" w:rsidR="00206433" w:rsidRPr="0049452A" w:rsidRDefault="00206433" w:rsidP="0049452A">
      <w:pPr>
        <w:pStyle w:val="Odstavecseseznamem"/>
        <w:numPr>
          <w:ilvl w:val="0"/>
          <w:numId w:val="17"/>
        </w:numPr>
        <w:autoSpaceDE w:val="0"/>
        <w:autoSpaceDN w:val="0"/>
        <w:adjustRightInd w:val="0"/>
        <w:spacing w:before="120" w:after="60"/>
        <w:ind w:left="567" w:hanging="567"/>
        <w:contextualSpacing w:val="0"/>
        <w:jc w:val="both"/>
        <w:rPr>
          <w:rFonts w:ascii="Times New Roman" w:hAnsi="Times New Roman"/>
        </w:rPr>
      </w:pPr>
      <w:r w:rsidRPr="0049452A">
        <w:rPr>
          <w:rFonts w:ascii="Times New Roman" w:hAnsi="Times New Roman"/>
          <w:snapToGrid w:val="0"/>
        </w:rPr>
        <w:t>Objednatel nebude poskytovat zálohy.</w:t>
      </w:r>
    </w:p>
    <w:p w14:paraId="7191DE84" w14:textId="77777777" w:rsidR="00206433" w:rsidRPr="00381E44" w:rsidRDefault="00206433" w:rsidP="0049452A">
      <w:pPr>
        <w:pStyle w:val="Odstavec"/>
        <w:numPr>
          <w:ilvl w:val="0"/>
          <w:numId w:val="17"/>
        </w:numPr>
        <w:spacing w:after="60"/>
        <w:ind w:left="567" w:hanging="567"/>
        <w:rPr>
          <w:snapToGrid w:val="0"/>
        </w:rPr>
      </w:pPr>
      <w:r w:rsidRPr="00381E44">
        <w:rPr>
          <w:snapToGrid w:val="0"/>
        </w:rPr>
        <w:t>Odměn</w:t>
      </w:r>
      <w:r w:rsidR="00DA24C9">
        <w:rPr>
          <w:snapToGrid w:val="0"/>
        </w:rPr>
        <w:t>y</w:t>
      </w:r>
      <w:r w:rsidRPr="00381E44">
        <w:rPr>
          <w:snapToGrid w:val="0"/>
        </w:rPr>
        <w:t xml:space="preserve"> j</w:t>
      </w:r>
      <w:r w:rsidR="00DA24C9">
        <w:rPr>
          <w:snapToGrid w:val="0"/>
        </w:rPr>
        <w:t>sou</w:t>
      </w:r>
      <w:r w:rsidRPr="00381E44">
        <w:rPr>
          <w:snapToGrid w:val="0"/>
        </w:rPr>
        <w:t xml:space="preserve"> splatn</w:t>
      </w:r>
      <w:r w:rsidR="00DA24C9">
        <w:rPr>
          <w:snapToGrid w:val="0"/>
        </w:rPr>
        <w:t>é</w:t>
      </w:r>
      <w:r w:rsidRPr="00381E44">
        <w:rPr>
          <w:snapToGrid w:val="0"/>
        </w:rPr>
        <w:t xml:space="preserve"> ve lhůtě </w:t>
      </w:r>
      <w:r w:rsidRPr="00381E44">
        <w:rPr>
          <w:b/>
          <w:snapToGrid w:val="0"/>
        </w:rPr>
        <w:t>60 (šedesát) dní</w:t>
      </w:r>
      <w:r w:rsidRPr="00381E44">
        <w:rPr>
          <w:snapToGrid w:val="0"/>
        </w:rPr>
        <w:t xml:space="preserve"> ode dne doručení daňového dokladu (faktury) </w:t>
      </w:r>
      <w:r w:rsidR="00251075">
        <w:rPr>
          <w:snapToGrid w:val="0"/>
        </w:rPr>
        <w:t>o</w:t>
      </w:r>
      <w:r w:rsidRPr="00381E44">
        <w:rPr>
          <w:snapToGrid w:val="0"/>
        </w:rPr>
        <w:t>bjednatel</w:t>
      </w:r>
      <w:r w:rsidR="00251075">
        <w:rPr>
          <w:snapToGrid w:val="0"/>
        </w:rPr>
        <w:t>i</w:t>
      </w:r>
      <w:r w:rsidRPr="00381E44">
        <w:rPr>
          <w:snapToGrid w:val="0"/>
        </w:rPr>
        <w:t xml:space="preserve">. Doba splatnosti je sjednána </w:t>
      </w:r>
      <w:r w:rsidR="00251075">
        <w:rPr>
          <w:snapToGrid w:val="0"/>
        </w:rPr>
        <w:t>v souladu</w:t>
      </w:r>
      <w:r w:rsidRPr="00381E44">
        <w:rPr>
          <w:snapToGrid w:val="0"/>
        </w:rPr>
        <w:t xml:space="preserve"> </w:t>
      </w:r>
      <w:r w:rsidR="00251075">
        <w:rPr>
          <w:snapToGrid w:val="0"/>
        </w:rPr>
        <w:t>s</w:t>
      </w:r>
      <w:r w:rsidR="00251075" w:rsidRPr="00381E44">
        <w:rPr>
          <w:snapToGrid w:val="0"/>
        </w:rPr>
        <w:t xml:space="preserve"> </w:t>
      </w:r>
      <w:r w:rsidRPr="00381E44">
        <w:rPr>
          <w:snapToGrid w:val="0"/>
        </w:rPr>
        <w:t xml:space="preserve">ust. § 1963 </w:t>
      </w:r>
      <w:r w:rsidR="00251075">
        <w:rPr>
          <w:snapToGrid w:val="0"/>
        </w:rPr>
        <w:t xml:space="preserve">odst. </w:t>
      </w:r>
      <w:r w:rsidRPr="00381E44">
        <w:rPr>
          <w:snapToGrid w:val="0"/>
        </w:rPr>
        <w:t>2 občanského zákoníku s ohledem na povahu plnění předmětu této smlouvy, s čímž smluvní strany podpisem této smlouvy výslovně souhlasí.</w:t>
      </w:r>
    </w:p>
    <w:p w14:paraId="04127248" w14:textId="77777777" w:rsidR="00206433" w:rsidRPr="003F20C7" w:rsidRDefault="00206433" w:rsidP="0049452A">
      <w:pPr>
        <w:pStyle w:val="Odstavec"/>
        <w:numPr>
          <w:ilvl w:val="0"/>
          <w:numId w:val="17"/>
        </w:numPr>
        <w:spacing w:after="60"/>
        <w:ind w:left="567" w:hanging="567"/>
      </w:pPr>
      <w:r w:rsidRPr="003F20C7">
        <w:rPr>
          <w:snapToGrid w:val="0"/>
        </w:rPr>
        <w:t>Odměn</w:t>
      </w:r>
      <w:r w:rsidR="00DA24C9">
        <w:rPr>
          <w:snapToGrid w:val="0"/>
        </w:rPr>
        <w:t>y</w:t>
      </w:r>
      <w:r w:rsidRPr="003F20C7">
        <w:rPr>
          <w:snapToGrid w:val="0"/>
        </w:rPr>
        <w:t xml:space="preserve"> bud</w:t>
      </w:r>
      <w:r w:rsidR="00DA24C9">
        <w:rPr>
          <w:snapToGrid w:val="0"/>
        </w:rPr>
        <w:t>ou</w:t>
      </w:r>
      <w:r w:rsidRPr="003F20C7">
        <w:rPr>
          <w:snapToGrid w:val="0"/>
        </w:rPr>
        <w:t xml:space="preserve"> </w:t>
      </w:r>
      <w:r w:rsidR="00251075">
        <w:rPr>
          <w:snapToGrid w:val="0"/>
        </w:rPr>
        <w:t>o</w:t>
      </w:r>
      <w:r w:rsidRPr="003F20C7">
        <w:rPr>
          <w:snapToGrid w:val="0"/>
        </w:rPr>
        <w:t>bjednatelem uhrazen</w:t>
      </w:r>
      <w:r w:rsidR="00DA24C9">
        <w:rPr>
          <w:snapToGrid w:val="0"/>
        </w:rPr>
        <w:t>y</w:t>
      </w:r>
      <w:r w:rsidRPr="003F20C7">
        <w:rPr>
          <w:snapToGrid w:val="0"/>
        </w:rPr>
        <w:t xml:space="preserve"> za plné servisní pokrytí </w:t>
      </w:r>
      <w:r w:rsidRPr="003F20C7">
        <w:t xml:space="preserve">bezhotovostním převodem na účet </w:t>
      </w:r>
      <w:r w:rsidR="001C7A23">
        <w:t>p</w:t>
      </w:r>
      <w:r w:rsidRPr="003F20C7">
        <w:t>oskytovatele uvedený v </w:t>
      </w:r>
      <w:r w:rsidR="001C7A23">
        <w:t>hlavičce</w:t>
      </w:r>
      <w:r w:rsidR="001C7A23" w:rsidRPr="003F20C7">
        <w:t xml:space="preserve"> </w:t>
      </w:r>
      <w:r w:rsidRPr="003F20C7">
        <w:t xml:space="preserve">této smlouvy. </w:t>
      </w:r>
    </w:p>
    <w:p w14:paraId="52B6DF3D" w14:textId="77777777" w:rsidR="00206433" w:rsidRPr="00464EDC" w:rsidRDefault="00206433" w:rsidP="0049452A">
      <w:pPr>
        <w:pStyle w:val="Odstavec"/>
        <w:numPr>
          <w:ilvl w:val="0"/>
          <w:numId w:val="17"/>
        </w:numPr>
        <w:spacing w:after="60"/>
        <w:ind w:left="567" w:hanging="567"/>
      </w:pPr>
      <w:r w:rsidRPr="00464EDC">
        <w:t xml:space="preserve">Poskytovatel je povinen vystavit daňový doklad (fakturu) do 15 dnů po uskutečnění zdanitelného plnění a nejpozději do </w:t>
      </w:r>
      <w:r w:rsidR="001C7A23">
        <w:t>2</w:t>
      </w:r>
      <w:r w:rsidR="001C7A23" w:rsidRPr="00464EDC">
        <w:t xml:space="preserve"> </w:t>
      </w:r>
      <w:r w:rsidRPr="00464EDC">
        <w:t xml:space="preserve">pracovních dnů po jeho vystavení </w:t>
      </w:r>
      <w:r w:rsidR="001C7A23">
        <w:t xml:space="preserve">jej </w:t>
      </w:r>
      <w:r w:rsidRPr="00464EDC">
        <w:t xml:space="preserve">doručit na adresu sídla </w:t>
      </w:r>
      <w:r w:rsidR="001C7A23">
        <w:t>o</w:t>
      </w:r>
      <w:r w:rsidRPr="00464EDC">
        <w:t xml:space="preserve">bjednatele. </w:t>
      </w:r>
    </w:p>
    <w:p w14:paraId="4C9F1202" w14:textId="77777777" w:rsidR="00206433" w:rsidRPr="00464EDC" w:rsidRDefault="00206433" w:rsidP="0049452A">
      <w:pPr>
        <w:pStyle w:val="Odstavec"/>
        <w:numPr>
          <w:ilvl w:val="0"/>
          <w:numId w:val="17"/>
        </w:numPr>
        <w:spacing w:after="60"/>
        <w:ind w:left="567" w:hanging="567"/>
      </w:pPr>
      <w:r w:rsidRPr="00464EDC">
        <w:t>Faktura musí obsahovat náležitosti stanovené příslušnými právními předpisy, a to zejména zákonem č. 235/2004 Sb., o dani z přidané hodnoty, ve znění platném k datu uskutečnění zdanitelného plnění, a zákonem č. 563/1991 Sb., o účetnictví, ve znění platném k témuž datu. Na faktuře bud</w:t>
      </w:r>
      <w:r w:rsidR="00EA4A37">
        <w:t>ou identifikovány smluvní strany, dále na ní bude</w:t>
      </w:r>
      <w:r w:rsidRPr="00464EDC">
        <w:t xml:space="preserve"> uvedena specifikace zdravotnického přístroje</w:t>
      </w:r>
      <w:r w:rsidR="00C86A53">
        <w:t xml:space="preserve"> </w:t>
      </w:r>
      <w:r w:rsidR="00C86A53" w:rsidRPr="00C86A53">
        <w:t>(min. název, typ, výrobní číslo)</w:t>
      </w:r>
      <w:r w:rsidRPr="00464EDC">
        <w:t>, k němuž je poskytován servis, servisní období, které je fakturováno</w:t>
      </w:r>
      <w:r w:rsidR="00C86A53">
        <w:t>, razítko a podpis osoby oprávněné k vystavení faktury poskytovatele.</w:t>
      </w:r>
      <w:r w:rsidRPr="00464EDC">
        <w:t xml:space="preserve"> K faktuře budou doloženy kopie servisních výkazů za dané období. </w:t>
      </w:r>
    </w:p>
    <w:p w14:paraId="0D82B151" w14:textId="77777777" w:rsidR="00206433" w:rsidRPr="00464EDC" w:rsidRDefault="00206433" w:rsidP="003F0E57">
      <w:pPr>
        <w:pStyle w:val="Odstavec"/>
        <w:numPr>
          <w:ilvl w:val="0"/>
          <w:numId w:val="17"/>
        </w:numPr>
        <w:ind w:left="567" w:hanging="567"/>
        <w:rPr>
          <w:snapToGrid w:val="0"/>
        </w:rPr>
      </w:pPr>
      <w:r w:rsidRPr="00464EDC">
        <w:t xml:space="preserve">V případě, že zaslaná faktura nebude mít náležitosti daňového dokladu nebo na ní nebudou uvedeny údaje specifikované v této smlouvě, nebo bude neúplná a nesprávná, je jí (nebo její kopii) </w:t>
      </w:r>
      <w:r w:rsidR="00C86A53">
        <w:t>o</w:t>
      </w:r>
      <w:r w:rsidRPr="00464EDC">
        <w:t xml:space="preserve">bjednatel oprávněn vrátit </w:t>
      </w:r>
      <w:r w:rsidR="00C86A53">
        <w:t>p</w:t>
      </w:r>
      <w:r w:rsidRPr="00464EDC">
        <w:t xml:space="preserve">oskytovateli k opravě či doplnění a nedostává se do prodlení s úhradou </w:t>
      </w:r>
      <w:r w:rsidR="00C86A53">
        <w:t>odměny</w:t>
      </w:r>
      <w:r w:rsidRPr="00464EDC">
        <w:t xml:space="preserve">. Od doručení opravené </w:t>
      </w:r>
      <w:r w:rsidRPr="00464EDC">
        <w:rPr>
          <w:snapToGrid w:val="0"/>
        </w:rPr>
        <w:t>faktury začíná běžet nová lhůta splatnosti.</w:t>
      </w:r>
    </w:p>
    <w:p w14:paraId="69D93B0D" w14:textId="77777777" w:rsidR="00206433" w:rsidRPr="003E5E40" w:rsidRDefault="00206433" w:rsidP="0049452A">
      <w:pPr>
        <w:pStyle w:val="Odstavec"/>
        <w:numPr>
          <w:ilvl w:val="0"/>
          <w:numId w:val="0"/>
        </w:numPr>
        <w:spacing w:before="0"/>
        <w:rPr>
          <w:snapToGrid w:val="0"/>
        </w:rPr>
      </w:pPr>
    </w:p>
    <w:p w14:paraId="4DBB5EA1" w14:textId="77777777" w:rsidR="00206433" w:rsidRPr="003E5E40" w:rsidRDefault="00206433" w:rsidP="0049452A">
      <w:pPr>
        <w:pStyle w:val="Nadpis1"/>
        <w:spacing w:before="0" w:after="0"/>
        <w:jc w:val="center"/>
        <w:rPr>
          <w:rFonts w:ascii="Times New Roman" w:hAnsi="Times New Roman"/>
          <w:snapToGrid w:val="0"/>
          <w:sz w:val="24"/>
          <w:lang w:val="cs-CZ"/>
        </w:rPr>
      </w:pPr>
      <w:r w:rsidRPr="003E5E40">
        <w:rPr>
          <w:rFonts w:ascii="Times New Roman" w:hAnsi="Times New Roman"/>
          <w:snapToGrid w:val="0"/>
          <w:sz w:val="24"/>
          <w:lang w:val="cs-CZ"/>
        </w:rPr>
        <w:t>Čl. 8</w:t>
      </w:r>
    </w:p>
    <w:p w14:paraId="282A1876" w14:textId="77777777" w:rsidR="00206433" w:rsidRPr="003E5E40" w:rsidRDefault="00206433" w:rsidP="006F3FB8">
      <w:pPr>
        <w:pStyle w:val="Nadpis1"/>
        <w:keepNext w:val="0"/>
        <w:spacing w:before="0"/>
        <w:jc w:val="center"/>
        <w:rPr>
          <w:rFonts w:ascii="Times New Roman" w:hAnsi="Times New Roman"/>
          <w:snapToGrid w:val="0"/>
          <w:sz w:val="24"/>
        </w:rPr>
      </w:pPr>
      <w:r w:rsidRPr="003E5E40">
        <w:rPr>
          <w:rFonts w:ascii="Times New Roman" w:hAnsi="Times New Roman"/>
          <w:snapToGrid w:val="0"/>
          <w:sz w:val="24"/>
        </w:rPr>
        <w:t>Záruka</w:t>
      </w:r>
      <w:r w:rsidRPr="003E5E40">
        <w:rPr>
          <w:rFonts w:ascii="Times New Roman" w:hAnsi="Times New Roman"/>
          <w:snapToGrid w:val="0"/>
          <w:sz w:val="24"/>
          <w:lang w:val="cs-CZ"/>
        </w:rPr>
        <w:t xml:space="preserve"> </w:t>
      </w:r>
    </w:p>
    <w:p w14:paraId="71F935C4" w14:textId="77777777" w:rsidR="00206433" w:rsidRPr="003E5E40" w:rsidRDefault="00206433" w:rsidP="00412ED5">
      <w:pPr>
        <w:pStyle w:val="Nadpis2"/>
        <w:widowControl w:val="0"/>
        <w:numPr>
          <w:ilvl w:val="0"/>
          <w:numId w:val="21"/>
        </w:numPr>
        <w:spacing w:before="120" w:after="0"/>
        <w:ind w:left="567" w:hanging="567"/>
        <w:jc w:val="both"/>
        <w:rPr>
          <w:rFonts w:ascii="Times New Roman" w:hAnsi="Times New Roman"/>
          <w:b w:val="0"/>
          <w:i w:val="0"/>
        </w:rPr>
      </w:pPr>
      <w:r w:rsidRPr="003E5E40">
        <w:rPr>
          <w:rFonts w:ascii="Times New Roman" w:hAnsi="Times New Roman"/>
          <w:b w:val="0"/>
          <w:i w:val="0"/>
        </w:rPr>
        <w:t>Na</w:t>
      </w:r>
      <w:r w:rsidR="00412ED5">
        <w:rPr>
          <w:rFonts w:ascii="Times New Roman" w:hAnsi="Times New Roman"/>
          <w:b w:val="0"/>
          <w:i w:val="0"/>
          <w:lang w:val="cs-CZ"/>
        </w:rPr>
        <w:t xml:space="preserve"> </w:t>
      </w:r>
      <w:r w:rsidRPr="00412ED5">
        <w:rPr>
          <w:rFonts w:ascii="Times New Roman" w:hAnsi="Times New Roman"/>
          <w:b w:val="0"/>
          <w:i w:val="0"/>
          <w:lang w:val="cs-CZ"/>
        </w:rPr>
        <w:t>servis</w:t>
      </w:r>
      <w:r w:rsidRPr="003E5E40">
        <w:rPr>
          <w:rFonts w:ascii="Times New Roman" w:hAnsi="Times New Roman"/>
          <w:b w:val="0"/>
          <w:i w:val="0"/>
        </w:rPr>
        <w:t xml:space="preserve"> poskytuje </w:t>
      </w:r>
      <w:r w:rsidR="00412ED5" w:rsidRPr="00412ED5">
        <w:rPr>
          <w:rFonts w:ascii="Times New Roman" w:hAnsi="Times New Roman"/>
          <w:b w:val="0"/>
          <w:i w:val="0"/>
          <w:lang w:val="cs-CZ"/>
        </w:rPr>
        <w:t>p</w:t>
      </w:r>
      <w:r w:rsidRPr="00412ED5">
        <w:rPr>
          <w:rFonts w:ascii="Times New Roman" w:hAnsi="Times New Roman"/>
          <w:b w:val="0"/>
          <w:i w:val="0"/>
          <w:lang w:val="cs-CZ"/>
        </w:rPr>
        <w:t>oskytovatel</w:t>
      </w:r>
      <w:r w:rsidRPr="003E5E40">
        <w:rPr>
          <w:rFonts w:ascii="Times New Roman" w:hAnsi="Times New Roman"/>
          <w:b w:val="0"/>
          <w:i w:val="0"/>
        </w:rPr>
        <w:t xml:space="preserve"> záruku v délce trvání </w:t>
      </w:r>
      <w:r w:rsidR="00226ADD">
        <w:rPr>
          <w:rFonts w:ascii="Times New Roman" w:hAnsi="Times New Roman"/>
          <w:b w:val="0"/>
          <w:i w:val="0"/>
          <w:lang w:val="cs-CZ"/>
        </w:rPr>
        <w:t xml:space="preserve">1 </w:t>
      </w:r>
      <w:r w:rsidR="00226ADD">
        <w:rPr>
          <w:rFonts w:ascii="Times New Roman" w:hAnsi="Times New Roman"/>
          <w:b w:val="0"/>
          <w:i w:val="0"/>
        </w:rPr>
        <w:t>měsíc</w:t>
      </w:r>
      <w:r w:rsidRPr="003E5E40">
        <w:rPr>
          <w:rFonts w:ascii="Times New Roman" w:hAnsi="Times New Roman"/>
          <w:b w:val="0"/>
          <w:i w:val="0"/>
        </w:rPr>
        <w:t xml:space="preserve">, která trvá rovněž po </w:t>
      </w:r>
      <w:r w:rsidRPr="003E5E40">
        <w:rPr>
          <w:rFonts w:ascii="Times New Roman" w:hAnsi="Times New Roman"/>
          <w:b w:val="0"/>
          <w:i w:val="0"/>
        </w:rPr>
        <w:lastRenderedPageBreak/>
        <w:t xml:space="preserve">ukončení trvání této smlouvy. </w:t>
      </w:r>
    </w:p>
    <w:p w14:paraId="00908450" w14:textId="77777777" w:rsidR="00C80F05" w:rsidRPr="00C80F05" w:rsidRDefault="00C80F05" w:rsidP="00C80F05">
      <w:pPr>
        <w:pStyle w:val="Odstavecseseznamem"/>
        <w:numPr>
          <w:ilvl w:val="0"/>
          <w:numId w:val="21"/>
        </w:numPr>
        <w:spacing w:before="120"/>
        <w:ind w:left="567" w:hanging="567"/>
        <w:contextualSpacing w:val="0"/>
        <w:jc w:val="both"/>
        <w:rPr>
          <w:rFonts w:ascii="Times New Roman" w:hAnsi="Times New Roman"/>
          <w:lang w:val="x-none" w:eastAsia="x-none"/>
        </w:rPr>
      </w:pPr>
      <w:r w:rsidRPr="00C80F05">
        <w:rPr>
          <w:rFonts w:ascii="Times New Roman" w:hAnsi="Times New Roman"/>
          <w:lang w:val="x-none" w:eastAsia="x-none"/>
        </w:rPr>
        <w:t>Pokud tato smlouva nestanoví jinak, nároky z vad zboží se řídí obecnou úpravou občanského zákoníku. Nároky z vad zboží se nedotýkají nároku na náhradu škody nebo nároku na smluvní pokutu.</w:t>
      </w:r>
    </w:p>
    <w:p w14:paraId="433097F3" w14:textId="77777777" w:rsidR="006F3FB8" w:rsidRPr="006F3FB8" w:rsidRDefault="006F3FB8" w:rsidP="006F3FB8">
      <w:pPr>
        <w:rPr>
          <w:lang w:val="x-none" w:eastAsia="x-none"/>
        </w:rPr>
      </w:pPr>
    </w:p>
    <w:p w14:paraId="3A422989" w14:textId="77777777" w:rsidR="00206433" w:rsidRDefault="00206433" w:rsidP="006F3FB8">
      <w:pPr>
        <w:pStyle w:val="Nadpis2"/>
        <w:spacing w:before="0" w:after="0"/>
        <w:jc w:val="center"/>
        <w:rPr>
          <w:rFonts w:ascii="Times New Roman" w:hAnsi="Times New Roman"/>
          <w:i w:val="0"/>
          <w:snapToGrid w:val="0"/>
          <w:lang w:val="cs-CZ"/>
        </w:rPr>
      </w:pPr>
      <w:r w:rsidRPr="003E5E40">
        <w:rPr>
          <w:rFonts w:ascii="Times New Roman" w:hAnsi="Times New Roman"/>
          <w:i w:val="0"/>
          <w:snapToGrid w:val="0"/>
          <w:lang w:val="cs-CZ"/>
        </w:rPr>
        <w:t>Čl. 9</w:t>
      </w:r>
    </w:p>
    <w:p w14:paraId="17402D10" w14:textId="77777777" w:rsidR="00362F5D" w:rsidRPr="000D5819" w:rsidRDefault="00362F5D" w:rsidP="00362F5D">
      <w:pPr>
        <w:jc w:val="center"/>
        <w:rPr>
          <w:rFonts w:ascii="Times New Roman" w:hAnsi="Times New Roman"/>
          <w:b/>
          <w:lang w:eastAsia="x-none"/>
        </w:rPr>
      </w:pPr>
      <w:r w:rsidRPr="000D5819">
        <w:rPr>
          <w:rFonts w:ascii="Times New Roman" w:hAnsi="Times New Roman"/>
          <w:b/>
          <w:lang w:eastAsia="x-none"/>
        </w:rPr>
        <w:t>Pojištění</w:t>
      </w:r>
    </w:p>
    <w:p w14:paraId="140D6C72" w14:textId="77777777" w:rsidR="00362F5D" w:rsidRPr="00CF57E5" w:rsidRDefault="00362F5D" w:rsidP="00CF57E5">
      <w:pPr>
        <w:pStyle w:val="Odstavecseseznamem"/>
        <w:numPr>
          <w:ilvl w:val="0"/>
          <w:numId w:val="25"/>
        </w:numPr>
        <w:spacing w:before="120"/>
        <w:ind w:left="567" w:hanging="567"/>
        <w:contextualSpacing w:val="0"/>
        <w:jc w:val="both"/>
        <w:rPr>
          <w:rFonts w:ascii="Times New Roman" w:hAnsi="Times New Roman"/>
          <w:szCs w:val="24"/>
        </w:rPr>
      </w:pPr>
      <w:r w:rsidRPr="000D5819">
        <w:rPr>
          <w:rFonts w:ascii="Times New Roman" w:hAnsi="Times New Roman"/>
          <w:szCs w:val="24"/>
        </w:rPr>
        <w:t xml:space="preserve">Poskytovatel prohlašuje, že má uzavřenu pojistnou smlouvu o pojištění odpovědnosti za škodu způsobenou objednateli či třetí osobě </w:t>
      </w:r>
      <w:r w:rsidRPr="001A4605">
        <w:t>při výkonu podnikatelské činnosti</w:t>
      </w:r>
      <w:r>
        <w:t>,</w:t>
      </w:r>
      <w:r w:rsidRPr="000D5819">
        <w:rPr>
          <w:rFonts w:ascii="Times New Roman" w:hAnsi="Times New Roman"/>
          <w:szCs w:val="24"/>
        </w:rPr>
        <w:t xml:space="preserve"> a to ve výši minimálně </w:t>
      </w:r>
      <w:r w:rsidR="00DA24C9">
        <w:rPr>
          <w:rFonts w:ascii="Times New Roman" w:hAnsi="Times New Roman"/>
          <w:szCs w:val="24"/>
        </w:rPr>
        <w:t xml:space="preserve">500 000,- </w:t>
      </w:r>
      <w:r w:rsidRPr="000D5819">
        <w:rPr>
          <w:rFonts w:ascii="Times New Roman" w:hAnsi="Times New Roman"/>
          <w:szCs w:val="24"/>
        </w:rPr>
        <w:t>Kč (slovy</w:t>
      </w:r>
      <w:r w:rsidR="00DA24C9">
        <w:rPr>
          <w:rFonts w:ascii="Times New Roman" w:hAnsi="Times New Roman"/>
          <w:szCs w:val="24"/>
        </w:rPr>
        <w:t xml:space="preserve">: pět set tisíc </w:t>
      </w:r>
      <w:r w:rsidRPr="000D5819">
        <w:rPr>
          <w:rFonts w:ascii="Times New Roman" w:hAnsi="Times New Roman"/>
          <w:szCs w:val="24"/>
        </w:rPr>
        <w:t>korun českých</w:t>
      </w:r>
      <w:r w:rsidRPr="00CF57E5">
        <w:rPr>
          <w:rFonts w:ascii="Times New Roman" w:hAnsi="Times New Roman"/>
          <w:szCs w:val="24"/>
        </w:rPr>
        <w:t xml:space="preserve">). Pojistná smlouva - respektive dokument potvrzující pojištění tvoří </w:t>
      </w:r>
      <w:r w:rsidRPr="00CF57E5">
        <w:rPr>
          <w:rFonts w:ascii="Times New Roman" w:hAnsi="Times New Roman"/>
          <w:szCs w:val="24"/>
          <w:u w:val="single"/>
        </w:rPr>
        <w:t>Přílohu č. 3</w:t>
      </w:r>
      <w:r w:rsidRPr="00CF57E5">
        <w:rPr>
          <w:rFonts w:ascii="Times New Roman" w:hAnsi="Times New Roman"/>
          <w:szCs w:val="24"/>
        </w:rPr>
        <w:t xml:space="preserve"> této smlouvy. Poskytovatel se zavazuje mít uzavřenou pojistnou smlouvu po celou dobu účinnosti této smlouvy.</w:t>
      </w:r>
    </w:p>
    <w:p w14:paraId="62061CA4" w14:textId="77777777" w:rsidR="00362F5D" w:rsidRPr="00CF57E5" w:rsidRDefault="00362F5D" w:rsidP="00CF57E5">
      <w:pPr>
        <w:pStyle w:val="Odstavecseseznamem"/>
        <w:numPr>
          <w:ilvl w:val="0"/>
          <w:numId w:val="25"/>
        </w:numPr>
        <w:spacing w:before="120"/>
        <w:ind w:left="567" w:hanging="567"/>
        <w:contextualSpacing w:val="0"/>
        <w:jc w:val="both"/>
        <w:rPr>
          <w:rFonts w:ascii="Times New Roman" w:hAnsi="Times New Roman"/>
          <w:szCs w:val="24"/>
        </w:rPr>
      </w:pPr>
      <w:r w:rsidRPr="00CF57E5">
        <w:rPr>
          <w:rFonts w:ascii="Times New Roman" w:hAnsi="Times New Roman"/>
          <w:szCs w:val="24"/>
        </w:rPr>
        <w:t xml:space="preserve">Poskytovatel je povinen udržovat platné pojištění i tehdy, pokud dojde ke změně v rozsahu a povaze prováděného servisu; v případě změn prováděného servisu je povinen pojišťovatele včas informovat a případně změnit rozsah pojištění tak, aby pojistná smlouva poskytovala po celou dobu provádění díla pojistné krytí požadované touto smlouvou v odst. </w:t>
      </w:r>
      <w:r w:rsidRPr="00362F5D">
        <w:rPr>
          <w:rFonts w:ascii="Times New Roman" w:hAnsi="Times New Roman"/>
          <w:szCs w:val="24"/>
        </w:rPr>
        <w:t>1</w:t>
      </w:r>
      <w:r w:rsidRPr="00CF57E5">
        <w:rPr>
          <w:rFonts w:ascii="Times New Roman" w:hAnsi="Times New Roman"/>
          <w:szCs w:val="24"/>
        </w:rPr>
        <w:t xml:space="preserve"> tohoto článku. V případě změny pojistné smlouvy v průběhu poskytování servisu dle této smlouvy je poskytovatel povinen předložit objednateli doklad o změně pojistné smlouvy a o zaplacení pojistného, </w:t>
      </w:r>
      <w:r w:rsidRPr="00DB4F98">
        <w:t xml:space="preserve">a to nejpozději ve lhůtě </w:t>
      </w:r>
      <w:r>
        <w:t>3</w:t>
      </w:r>
      <w:r w:rsidRPr="00DB4F98">
        <w:t xml:space="preserve"> pracovních dnů</w:t>
      </w:r>
      <w:r>
        <w:t>.</w:t>
      </w:r>
    </w:p>
    <w:p w14:paraId="1F85A782" w14:textId="77777777" w:rsidR="000D5819" w:rsidRPr="00CF57E5" w:rsidRDefault="000D5819" w:rsidP="00CF57E5">
      <w:pPr>
        <w:pStyle w:val="Odstavecseseznamem"/>
        <w:numPr>
          <w:ilvl w:val="0"/>
          <w:numId w:val="25"/>
        </w:numPr>
        <w:spacing w:before="120"/>
        <w:ind w:left="567" w:hanging="567"/>
        <w:contextualSpacing w:val="0"/>
        <w:jc w:val="both"/>
        <w:rPr>
          <w:rFonts w:ascii="Times New Roman" w:hAnsi="Times New Roman"/>
          <w:szCs w:val="24"/>
        </w:rPr>
      </w:pPr>
      <w:r w:rsidRPr="000D5819">
        <w:rPr>
          <w:rFonts w:ascii="Times New Roman" w:hAnsi="Times New Roman"/>
          <w:szCs w:val="24"/>
        </w:rPr>
        <w:t xml:space="preserve">Jakékoliv škody z plnění vzniklé objednateli, tedy i škody, které nebudou kryty pojištěním dle tohoto článku, budou hrazeny </w:t>
      </w:r>
      <w:r>
        <w:rPr>
          <w:rFonts w:ascii="Times New Roman" w:hAnsi="Times New Roman"/>
          <w:szCs w:val="24"/>
        </w:rPr>
        <w:t>poskytovatelem</w:t>
      </w:r>
      <w:r w:rsidRPr="000D5819">
        <w:rPr>
          <w:rFonts w:ascii="Times New Roman" w:hAnsi="Times New Roman"/>
          <w:szCs w:val="24"/>
        </w:rPr>
        <w:t>.</w:t>
      </w:r>
    </w:p>
    <w:p w14:paraId="6577D73A" w14:textId="77777777" w:rsidR="00362F5D" w:rsidRPr="00CF57E5" w:rsidRDefault="00362F5D" w:rsidP="00CF57E5">
      <w:pPr>
        <w:pStyle w:val="Odstavecseseznamem"/>
        <w:numPr>
          <w:ilvl w:val="0"/>
          <w:numId w:val="25"/>
        </w:numPr>
        <w:spacing w:before="120"/>
        <w:ind w:left="567" w:hanging="567"/>
        <w:contextualSpacing w:val="0"/>
        <w:jc w:val="both"/>
        <w:rPr>
          <w:rFonts w:ascii="Times New Roman" w:hAnsi="Times New Roman"/>
          <w:szCs w:val="24"/>
        </w:rPr>
      </w:pPr>
      <w:r w:rsidRPr="00CF57E5">
        <w:rPr>
          <w:rFonts w:ascii="Times New Roman" w:hAnsi="Times New Roman"/>
          <w:szCs w:val="24"/>
        </w:rPr>
        <w:t>V případě, že objednatel nebo poskytovatel bude postupovat v rozporu s podmínkami stanovenými pojistnou smlouvou, je povinen druhou stranu odškodnit za jakékoliv ztráty nebo nároky vyplývající z nedodržení pojistných podmínek.</w:t>
      </w:r>
    </w:p>
    <w:p w14:paraId="4188C455" w14:textId="77777777" w:rsidR="00362F5D" w:rsidRPr="00362F5D" w:rsidRDefault="00362F5D" w:rsidP="00CF57E5">
      <w:pPr>
        <w:pStyle w:val="Odstavecseseznamem"/>
        <w:numPr>
          <w:ilvl w:val="0"/>
          <w:numId w:val="25"/>
        </w:numPr>
        <w:spacing w:before="120"/>
        <w:ind w:left="567" w:hanging="567"/>
        <w:contextualSpacing w:val="0"/>
        <w:jc w:val="both"/>
        <w:rPr>
          <w:rFonts w:ascii="Times New Roman" w:hAnsi="Times New Roman"/>
          <w:szCs w:val="24"/>
        </w:rPr>
      </w:pPr>
      <w:r w:rsidRPr="00CF57E5">
        <w:rPr>
          <w:rFonts w:ascii="Times New Roman" w:hAnsi="Times New Roman"/>
          <w:szCs w:val="24"/>
        </w:rPr>
        <w:t>V případě, že poskytovatel poruší povinnost uvedenou v odst.</w:t>
      </w:r>
      <w:r w:rsidRPr="00362F5D">
        <w:rPr>
          <w:rFonts w:ascii="Times New Roman" w:hAnsi="Times New Roman"/>
          <w:szCs w:val="24"/>
        </w:rPr>
        <w:t xml:space="preserve"> 1 tohoto článku, je objednatel oprávněn od této smlouvy odstoupit.</w:t>
      </w:r>
    </w:p>
    <w:p w14:paraId="36E0B8D0" w14:textId="77777777" w:rsidR="00362F5D" w:rsidRDefault="00362F5D" w:rsidP="00362F5D">
      <w:pPr>
        <w:rPr>
          <w:lang w:eastAsia="x-none"/>
        </w:rPr>
      </w:pPr>
    </w:p>
    <w:p w14:paraId="661EC56C" w14:textId="77777777" w:rsidR="00362F5D" w:rsidRPr="00362F5D" w:rsidRDefault="00362F5D" w:rsidP="00362F5D">
      <w:pPr>
        <w:jc w:val="center"/>
        <w:rPr>
          <w:rFonts w:ascii="Times New Roman" w:hAnsi="Times New Roman"/>
          <w:b/>
          <w:lang w:eastAsia="x-none"/>
        </w:rPr>
      </w:pPr>
      <w:r w:rsidRPr="00362F5D">
        <w:rPr>
          <w:rFonts w:ascii="Times New Roman" w:hAnsi="Times New Roman"/>
          <w:b/>
          <w:lang w:eastAsia="x-none"/>
        </w:rPr>
        <w:t>Čl. 10</w:t>
      </w:r>
    </w:p>
    <w:p w14:paraId="4588B379" w14:textId="77777777" w:rsidR="00206433" w:rsidRPr="003E5E40" w:rsidRDefault="00CF57E5" w:rsidP="00206433">
      <w:pPr>
        <w:pStyle w:val="Nadpis1"/>
        <w:keepNext w:val="0"/>
        <w:spacing w:before="0"/>
        <w:jc w:val="center"/>
        <w:rPr>
          <w:rFonts w:ascii="Times New Roman" w:hAnsi="Times New Roman"/>
          <w:sz w:val="24"/>
          <w:szCs w:val="24"/>
          <w:lang w:val="cs-CZ"/>
        </w:rPr>
      </w:pPr>
      <w:r>
        <w:rPr>
          <w:rFonts w:ascii="Times New Roman" w:hAnsi="Times New Roman"/>
          <w:sz w:val="24"/>
          <w:szCs w:val="24"/>
          <w:lang w:val="cs-CZ"/>
        </w:rPr>
        <w:t>Doba trvání</w:t>
      </w:r>
      <w:r w:rsidRPr="003E5E40">
        <w:rPr>
          <w:rFonts w:ascii="Times New Roman" w:hAnsi="Times New Roman"/>
          <w:sz w:val="24"/>
          <w:szCs w:val="24"/>
          <w:lang w:val="cs-CZ"/>
        </w:rPr>
        <w:t xml:space="preserve"> </w:t>
      </w:r>
      <w:r w:rsidR="00206433" w:rsidRPr="003E5E40">
        <w:rPr>
          <w:rFonts w:ascii="Times New Roman" w:hAnsi="Times New Roman"/>
          <w:sz w:val="24"/>
          <w:szCs w:val="24"/>
          <w:lang w:val="cs-CZ"/>
        </w:rPr>
        <w:t xml:space="preserve">a </w:t>
      </w:r>
      <w:r>
        <w:rPr>
          <w:rFonts w:ascii="Times New Roman" w:hAnsi="Times New Roman"/>
          <w:sz w:val="24"/>
          <w:szCs w:val="24"/>
          <w:lang w:val="cs-CZ"/>
        </w:rPr>
        <w:t>zánik</w:t>
      </w:r>
      <w:r w:rsidRPr="003E5E40">
        <w:rPr>
          <w:rFonts w:ascii="Times New Roman" w:hAnsi="Times New Roman"/>
          <w:sz w:val="24"/>
          <w:szCs w:val="24"/>
          <w:lang w:val="cs-CZ"/>
        </w:rPr>
        <w:t xml:space="preserve"> </w:t>
      </w:r>
      <w:r w:rsidR="00206433" w:rsidRPr="003E5E40">
        <w:rPr>
          <w:rFonts w:ascii="Times New Roman" w:hAnsi="Times New Roman"/>
          <w:sz w:val="24"/>
          <w:szCs w:val="24"/>
          <w:lang w:val="cs-CZ"/>
        </w:rPr>
        <w:t>smlouvy, přerušení poskytování servisu</w:t>
      </w:r>
    </w:p>
    <w:p w14:paraId="285A10BC" w14:textId="77777777" w:rsidR="00206433" w:rsidRPr="00412ED5" w:rsidRDefault="00206433" w:rsidP="00CF57E5">
      <w:pPr>
        <w:pStyle w:val="Odstavecseseznamem"/>
        <w:numPr>
          <w:ilvl w:val="0"/>
          <w:numId w:val="19"/>
        </w:numPr>
        <w:autoSpaceDE w:val="0"/>
        <w:autoSpaceDN w:val="0"/>
        <w:adjustRightInd w:val="0"/>
        <w:spacing w:before="120"/>
        <w:ind w:left="567" w:hanging="567"/>
        <w:contextualSpacing w:val="0"/>
        <w:jc w:val="both"/>
        <w:rPr>
          <w:rFonts w:ascii="Times New Roman" w:hAnsi="Times New Roman"/>
          <w:snapToGrid w:val="0"/>
          <w:lang w:eastAsia="x-none"/>
        </w:rPr>
      </w:pPr>
      <w:r w:rsidRPr="00412ED5">
        <w:rPr>
          <w:rFonts w:ascii="Times New Roman" w:hAnsi="Times New Roman"/>
          <w:snapToGrid w:val="0"/>
          <w:lang w:eastAsia="x-none"/>
        </w:rPr>
        <w:t xml:space="preserve">Tato smlouva se uzavírá na dobu poskytování servisu uvedenou v čl. 2 </w:t>
      </w:r>
      <w:r w:rsidR="00E6625C">
        <w:rPr>
          <w:rFonts w:ascii="Times New Roman" w:hAnsi="Times New Roman"/>
          <w:snapToGrid w:val="0"/>
          <w:lang w:eastAsia="x-none"/>
        </w:rPr>
        <w:t xml:space="preserve">odst. 4 </w:t>
      </w:r>
      <w:r w:rsidRPr="00412ED5">
        <w:rPr>
          <w:rFonts w:ascii="Times New Roman" w:hAnsi="Times New Roman"/>
          <w:snapToGrid w:val="0"/>
          <w:lang w:eastAsia="x-none"/>
        </w:rPr>
        <w:t>této smlouvy</w:t>
      </w:r>
      <w:r w:rsidR="00B44E13">
        <w:rPr>
          <w:rFonts w:ascii="Times New Roman" w:hAnsi="Times New Roman"/>
          <w:snapToGrid w:val="0"/>
          <w:lang w:eastAsia="x-none"/>
        </w:rPr>
        <w:t xml:space="preserve">, tedy 24 měsíců. </w:t>
      </w:r>
    </w:p>
    <w:p w14:paraId="2240C5BB" w14:textId="77777777" w:rsidR="00206433" w:rsidRPr="00412ED5" w:rsidRDefault="00206433" w:rsidP="00CF57E5">
      <w:pPr>
        <w:pStyle w:val="Odstavecseseznamem"/>
        <w:numPr>
          <w:ilvl w:val="0"/>
          <w:numId w:val="19"/>
        </w:numPr>
        <w:autoSpaceDE w:val="0"/>
        <w:autoSpaceDN w:val="0"/>
        <w:adjustRightInd w:val="0"/>
        <w:spacing w:before="120"/>
        <w:ind w:left="567" w:hanging="567"/>
        <w:contextualSpacing w:val="0"/>
        <w:jc w:val="both"/>
        <w:rPr>
          <w:rFonts w:ascii="Times New Roman" w:hAnsi="Times New Roman"/>
          <w:snapToGrid w:val="0"/>
          <w:lang w:val="x-none" w:eastAsia="x-none"/>
        </w:rPr>
      </w:pPr>
      <w:r w:rsidRPr="00412ED5">
        <w:rPr>
          <w:rFonts w:ascii="Times New Roman" w:hAnsi="Times New Roman"/>
          <w:color w:val="000000"/>
          <w:szCs w:val="24"/>
        </w:rPr>
        <w:t>Jakékoliv změny a dodatky k této smlouvě</w:t>
      </w:r>
      <w:r w:rsidR="00E6625C">
        <w:rPr>
          <w:rFonts w:ascii="Times New Roman" w:hAnsi="Times New Roman"/>
          <w:color w:val="000000"/>
          <w:szCs w:val="24"/>
        </w:rPr>
        <w:t xml:space="preserve"> nebo její</w:t>
      </w:r>
      <w:r w:rsidRPr="00412ED5">
        <w:rPr>
          <w:rFonts w:ascii="Times New Roman" w:hAnsi="Times New Roman"/>
          <w:color w:val="000000"/>
          <w:szCs w:val="24"/>
        </w:rPr>
        <w:t xml:space="preserve"> ukončení musí mít písemnou formu a musí být podepsané oběma smluvními stranami. Případné dodatky k této smlouvě budou označeny jako „Dodatek“ a vzestupně číslovány v pořadí, v jakém byly postupně uzavírány tak, aby dříve uzavřený Dodatek měl vždy číslo nižší, než Dodatek pozdější. </w:t>
      </w:r>
    </w:p>
    <w:p w14:paraId="29EE4AB6" w14:textId="77777777" w:rsidR="00206433" w:rsidRPr="003E5E40" w:rsidRDefault="00206433" w:rsidP="00CF57E5">
      <w:pPr>
        <w:pStyle w:val="Odstavec"/>
        <w:numPr>
          <w:ilvl w:val="0"/>
          <w:numId w:val="19"/>
        </w:numPr>
        <w:ind w:left="567" w:hanging="567"/>
        <w:rPr>
          <w:snapToGrid w:val="0"/>
        </w:rPr>
      </w:pPr>
      <w:r w:rsidRPr="003E5E40">
        <w:rPr>
          <w:snapToGrid w:val="0"/>
        </w:rPr>
        <w:t>Tato smlouva může být ukončena</w:t>
      </w:r>
      <w:r w:rsidR="00E6625C">
        <w:rPr>
          <w:snapToGrid w:val="0"/>
        </w:rPr>
        <w:t xml:space="preserve"> pouze písemně, a to</w:t>
      </w:r>
      <w:r w:rsidRPr="003E5E40">
        <w:rPr>
          <w:snapToGrid w:val="0"/>
        </w:rPr>
        <w:t>:</w:t>
      </w:r>
    </w:p>
    <w:p w14:paraId="35B4EF4D" w14:textId="77777777" w:rsidR="00206433" w:rsidRPr="00E6625C" w:rsidRDefault="00206433" w:rsidP="006F3FB8">
      <w:pPr>
        <w:numPr>
          <w:ilvl w:val="0"/>
          <w:numId w:val="1"/>
        </w:numPr>
        <w:spacing w:before="120" w:after="60"/>
        <w:jc w:val="both"/>
        <w:rPr>
          <w:rFonts w:ascii="Times New Roman" w:hAnsi="Times New Roman"/>
        </w:rPr>
      </w:pPr>
      <w:r w:rsidRPr="003E5E40">
        <w:rPr>
          <w:rFonts w:ascii="Times New Roman" w:hAnsi="Times New Roman"/>
        </w:rPr>
        <w:t>dohodou podepsanou oběma smluvními stranami</w:t>
      </w:r>
      <w:r w:rsidR="00E6625C" w:rsidRPr="00E6625C">
        <w:rPr>
          <w:rFonts w:ascii="Times New Roman" w:hAnsi="Times New Roman"/>
        </w:rPr>
        <w:t>, v tomto případě platnost a účinnost smlouvy končí ke sjednanému dni</w:t>
      </w:r>
      <w:r w:rsidRPr="00E6625C">
        <w:rPr>
          <w:rFonts w:ascii="Times New Roman" w:hAnsi="Times New Roman"/>
        </w:rPr>
        <w:t xml:space="preserve">; </w:t>
      </w:r>
    </w:p>
    <w:p w14:paraId="794D25E0" w14:textId="77777777" w:rsidR="00206433" w:rsidRPr="003E5E40" w:rsidRDefault="00206433" w:rsidP="006F3FB8">
      <w:pPr>
        <w:numPr>
          <w:ilvl w:val="0"/>
          <w:numId w:val="1"/>
        </w:numPr>
        <w:spacing w:before="120" w:after="60"/>
        <w:jc w:val="both"/>
        <w:rPr>
          <w:rFonts w:ascii="Times New Roman" w:hAnsi="Times New Roman"/>
        </w:rPr>
      </w:pPr>
      <w:r w:rsidRPr="003E5E40">
        <w:rPr>
          <w:rFonts w:ascii="Times New Roman" w:hAnsi="Times New Roman"/>
        </w:rPr>
        <w:t>odstoupením od této smlouvy v důsledku nesplnění povinnosti vyplývající z této smlouvy řádně a včas ani po uplynutí dodatečně poskytnuté lhůtě 30 dnů;</w:t>
      </w:r>
    </w:p>
    <w:p w14:paraId="1FB2F877" w14:textId="77777777" w:rsidR="00206433" w:rsidRPr="003E5E40" w:rsidRDefault="00206433" w:rsidP="006F3FB8">
      <w:pPr>
        <w:numPr>
          <w:ilvl w:val="0"/>
          <w:numId w:val="1"/>
        </w:numPr>
        <w:spacing w:before="120" w:after="60"/>
        <w:jc w:val="both"/>
        <w:rPr>
          <w:rFonts w:ascii="Times New Roman" w:hAnsi="Times New Roman"/>
        </w:rPr>
      </w:pPr>
      <w:r w:rsidRPr="003E5E40">
        <w:rPr>
          <w:rFonts w:ascii="Times New Roman" w:hAnsi="Times New Roman"/>
        </w:rPr>
        <w:t>odstoupením od této smlouvy v důsledku zahájení insolvenčního řízení vůči druhé smluvní straně,</w:t>
      </w:r>
    </w:p>
    <w:p w14:paraId="2FF2AAE6" w14:textId="77777777" w:rsidR="00206433" w:rsidRPr="003E5E40" w:rsidRDefault="00A33E39" w:rsidP="006F3FB8">
      <w:pPr>
        <w:numPr>
          <w:ilvl w:val="0"/>
          <w:numId w:val="1"/>
        </w:numPr>
        <w:spacing w:before="120" w:after="60"/>
        <w:jc w:val="both"/>
        <w:rPr>
          <w:rFonts w:ascii="Times New Roman" w:hAnsi="Times New Roman"/>
        </w:rPr>
      </w:pPr>
      <w:r>
        <w:rPr>
          <w:rFonts w:ascii="Times New Roman" w:hAnsi="Times New Roman"/>
        </w:rPr>
        <w:t>výpovědí s</w:t>
      </w:r>
      <w:r w:rsidRPr="00A33E39">
        <w:rPr>
          <w:rFonts w:ascii="Times New Roman" w:hAnsi="Times New Roman"/>
        </w:rPr>
        <w:t>mlouvy kterékoliv ze smluvních stran, přičemž strany jsou oprávněny</w:t>
      </w:r>
      <w:r>
        <w:rPr>
          <w:rFonts w:ascii="Times New Roman" w:hAnsi="Times New Roman"/>
        </w:rPr>
        <w:t xml:space="preserve"> písemně vypovědět s</w:t>
      </w:r>
      <w:r w:rsidRPr="00A33E39">
        <w:rPr>
          <w:rFonts w:ascii="Times New Roman" w:hAnsi="Times New Roman"/>
        </w:rPr>
        <w:t>mlouvu bez udání důvodu kdykoli v průběhu její platnosti, a to i před zahájením poskytování servisu; v takovém případě se smlouva ukončuje doručením písemné výpovědi druhé ze smluvních stran.</w:t>
      </w:r>
    </w:p>
    <w:p w14:paraId="0B92FFD7" w14:textId="77777777" w:rsidR="00F3158C" w:rsidRDefault="00F3158C" w:rsidP="006F3FB8">
      <w:pPr>
        <w:pStyle w:val="Psmeno"/>
        <w:numPr>
          <w:ilvl w:val="0"/>
          <w:numId w:val="19"/>
        </w:numPr>
        <w:spacing w:before="120"/>
        <w:ind w:left="567" w:hanging="567"/>
      </w:pPr>
    </w:p>
    <w:p w14:paraId="216D9D1F" w14:textId="77777777" w:rsidR="00206433" w:rsidRPr="00381E44" w:rsidRDefault="00206433" w:rsidP="00F3158C">
      <w:pPr>
        <w:pStyle w:val="Psmeno"/>
        <w:numPr>
          <w:ilvl w:val="0"/>
          <w:numId w:val="0"/>
        </w:numPr>
        <w:spacing w:before="120"/>
      </w:pPr>
      <w:r w:rsidRPr="00381E44">
        <w:t xml:space="preserve">Odstoupení nabývá účinnosti dnem prokazatelného doručení druhé smluvní straně. V případě, že </w:t>
      </w:r>
      <w:r w:rsidR="00A33E39">
        <w:t>o</w:t>
      </w:r>
      <w:r w:rsidRPr="00381E44">
        <w:t xml:space="preserve">dstoupení od </w:t>
      </w:r>
      <w:r w:rsidR="00A33E39">
        <w:t>s</w:t>
      </w:r>
      <w:r w:rsidRPr="00381E44">
        <w:t xml:space="preserve">mlouvy není možné doručit druhé smluvní straně ve lhůtě </w:t>
      </w:r>
      <w:r w:rsidR="00A33E39">
        <w:t>10-</w:t>
      </w:r>
      <w:r w:rsidR="00A33E39" w:rsidRPr="00381E44">
        <w:t xml:space="preserve">ti </w:t>
      </w:r>
      <w:r w:rsidRPr="00381E44">
        <w:t xml:space="preserve">dnů od odeslání, považuje se </w:t>
      </w:r>
      <w:r w:rsidR="00A33E39">
        <w:t>o</w:t>
      </w:r>
      <w:r w:rsidRPr="00381E44">
        <w:t xml:space="preserve">dstoupení od </w:t>
      </w:r>
      <w:r w:rsidR="00A33E39">
        <w:t>s</w:t>
      </w:r>
      <w:r w:rsidRPr="00381E44">
        <w:t xml:space="preserve">mlouvy za doručené druhé smluvní straně uplynutím 10. dne </w:t>
      </w:r>
      <w:r w:rsidR="00A33E39" w:rsidRPr="00A33E39">
        <w:t>ode dne prokazatelného odeslání takového odstoupení od smlouvy</w:t>
      </w:r>
      <w:r w:rsidR="00A33E39">
        <w:t xml:space="preserve"> druhé smluvní straně</w:t>
      </w:r>
      <w:r w:rsidRPr="00381E44">
        <w:t>.</w:t>
      </w:r>
    </w:p>
    <w:p w14:paraId="053162B7" w14:textId="77777777" w:rsidR="00206433" w:rsidRPr="00381E44" w:rsidRDefault="00206433" w:rsidP="006F3FB8">
      <w:pPr>
        <w:pStyle w:val="Odstavec"/>
        <w:numPr>
          <w:ilvl w:val="0"/>
          <w:numId w:val="19"/>
        </w:numPr>
        <w:spacing w:after="60"/>
        <w:ind w:left="567" w:hanging="567"/>
        <w:rPr>
          <w:snapToGrid w:val="0"/>
        </w:rPr>
      </w:pPr>
      <w:r w:rsidRPr="00381E44">
        <w:rPr>
          <w:color w:val="000000"/>
        </w:rPr>
        <w:t xml:space="preserve">V důsledku </w:t>
      </w:r>
      <w:r w:rsidR="00B96E17">
        <w:rPr>
          <w:color w:val="000000"/>
        </w:rPr>
        <w:t>zániku</w:t>
      </w:r>
      <w:r w:rsidR="00B96E17" w:rsidRPr="00381E44">
        <w:rPr>
          <w:color w:val="000000"/>
        </w:rPr>
        <w:t xml:space="preserve"> </w:t>
      </w:r>
      <w:r w:rsidRPr="00381E44">
        <w:rPr>
          <w:color w:val="000000"/>
        </w:rPr>
        <w:t xml:space="preserve">smlouvy nedochází k zániku nároků na náhradu škody vzniklých porušením této smlouvy, nároků na uhrazení smluvních pokut, ani jiných ustanovení, která podle projevené vůle stran nebo vzhledem ke své povaze mají trvat i po </w:t>
      </w:r>
      <w:r w:rsidR="00B96E17">
        <w:rPr>
          <w:color w:val="000000"/>
        </w:rPr>
        <w:t>jejím zániku.</w:t>
      </w:r>
    </w:p>
    <w:p w14:paraId="52A4BFA6" w14:textId="77777777" w:rsidR="00206433" w:rsidRPr="003F20C7" w:rsidRDefault="00206433" w:rsidP="006F3FB8">
      <w:pPr>
        <w:pStyle w:val="Odstavec"/>
        <w:numPr>
          <w:ilvl w:val="0"/>
          <w:numId w:val="19"/>
        </w:numPr>
        <w:spacing w:after="60"/>
        <w:ind w:left="567" w:hanging="567"/>
        <w:rPr>
          <w:color w:val="000000"/>
        </w:rPr>
      </w:pPr>
      <w:r w:rsidRPr="00381E44">
        <w:rPr>
          <w:color w:val="000000"/>
        </w:rPr>
        <w:t xml:space="preserve">Smluvní strany výslovně konstatují, že v případě ukončení této smlouvy náleží </w:t>
      </w:r>
      <w:r w:rsidR="00B96E17">
        <w:rPr>
          <w:color w:val="000000"/>
        </w:rPr>
        <w:t>p</w:t>
      </w:r>
      <w:r w:rsidRPr="00381E44">
        <w:rPr>
          <w:color w:val="000000"/>
        </w:rPr>
        <w:t>oskytovateli pouze poměrná část odměny, a to v rozsahu, který odpovídá poměru počtu měsíců kalendářního roku, ve kterých bylo plnění dle této smlouvy poskytováno k celkovému počtu měsíc</w:t>
      </w:r>
      <w:r w:rsidR="00B96E17">
        <w:rPr>
          <w:color w:val="000000"/>
        </w:rPr>
        <w:t>ů</w:t>
      </w:r>
      <w:r w:rsidRPr="00381E44">
        <w:rPr>
          <w:color w:val="000000"/>
        </w:rPr>
        <w:t xml:space="preserve"> kalendářního roku</w:t>
      </w:r>
      <w:r w:rsidRPr="003F20C7">
        <w:rPr>
          <w:color w:val="000000"/>
        </w:rPr>
        <w:t>.</w:t>
      </w:r>
    </w:p>
    <w:p w14:paraId="155933DA" w14:textId="77777777" w:rsidR="00206433" w:rsidRDefault="00206433" w:rsidP="006F3FB8">
      <w:pPr>
        <w:pStyle w:val="Odstavec"/>
        <w:numPr>
          <w:ilvl w:val="0"/>
          <w:numId w:val="19"/>
        </w:numPr>
        <w:spacing w:after="60"/>
        <w:ind w:left="567" w:hanging="567"/>
        <w:rPr>
          <w:rStyle w:val="platne1"/>
        </w:rPr>
      </w:pPr>
      <w:r w:rsidRPr="003F20C7">
        <w:rPr>
          <w:rStyle w:val="platne1"/>
        </w:rPr>
        <w:t xml:space="preserve">Objednatel je oprávněn pozastavit poskytování plnění dle této </w:t>
      </w:r>
      <w:r w:rsidR="00620F2D">
        <w:rPr>
          <w:rStyle w:val="platne1"/>
        </w:rPr>
        <w:t>s</w:t>
      </w:r>
      <w:r w:rsidRPr="003F20C7">
        <w:rPr>
          <w:rStyle w:val="platne1"/>
        </w:rPr>
        <w:t xml:space="preserve">mlouvy doručením písemné výzvy k pozastavení poskytování servisu </w:t>
      </w:r>
      <w:r w:rsidR="00620F2D">
        <w:rPr>
          <w:rStyle w:val="platne1"/>
        </w:rPr>
        <w:t>p</w:t>
      </w:r>
      <w:r w:rsidRPr="003F20C7">
        <w:rPr>
          <w:rStyle w:val="platne1"/>
        </w:rPr>
        <w:t>oskytovateli (dále jen „</w:t>
      </w:r>
      <w:r w:rsidRPr="00620F2D">
        <w:rPr>
          <w:rStyle w:val="platne1"/>
          <w:b/>
        </w:rPr>
        <w:t>pozastavení poskytování servisu</w:t>
      </w:r>
      <w:r w:rsidRPr="003F20C7">
        <w:rPr>
          <w:rStyle w:val="platne1"/>
        </w:rPr>
        <w:t>“), a to</w:t>
      </w:r>
      <w:r w:rsidR="00620F2D">
        <w:rPr>
          <w:rStyle w:val="platne1"/>
        </w:rPr>
        <w:t xml:space="preserve"> do doby přesně stanovené, </w:t>
      </w:r>
      <w:r w:rsidRPr="003F20C7">
        <w:rPr>
          <w:rStyle w:val="platne1"/>
        </w:rPr>
        <w:t xml:space="preserve">nebo do doručení písemného odvolání této výzvy. Za dobu, kdy je pozastaveno poskytování servisu, nenáleží </w:t>
      </w:r>
      <w:r w:rsidR="00620F2D">
        <w:rPr>
          <w:rStyle w:val="platne1"/>
        </w:rPr>
        <w:t>p</w:t>
      </w:r>
      <w:r w:rsidRPr="003F20C7">
        <w:rPr>
          <w:rStyle w:val="platne1"/>
        </w:rPr>
        <w:t xml:space="preserve">oskytovateli odměna a </w:t>
      </w:r>
      <w:r w:rsidR="00620F2D">
        <w:rPr>
          <w:rStyle w:val="platne1"/>
        </w:rPr>
        <w:t>p</w:t>
      </w:r>
      <w:r w:rsidRPr="003F20C7">
        <w:rPr>
          <w:rStyle w:val="platne1"/>
        </w:rPr>
        <w:t xml:space="preserve">oskytovatel není povinen plnit dle této </w:t>
      </w:r>
      <w:r w:rsidR="00620F2D">
        <w:rPr>
          <w:rStyle w:val="platne1"/>
        </w:rPr>
        <w:t>s</w:t>
      </w:r>
      <w:r w:rsidRPr="003F20C7">
        <w:rPr>
          <w:rStyle w:val="platne1"/>
        </w:rPr>
        <w:t>mlouvy, zejména není povinen odstranit závady, které se projevily v době, za kterou mu nepřísluší odměna za servis dle tohoto odstavce.</w:t>
      </w:r>
    </w:p>
    <w:p w14:paraId="1A26DEEE" w14:textId="77777777" w:rsidR="006F3FB8" w:rsidRPr="003F20C7" w:rsidRDefault="006F3FB8" w:rsidP="00B96E17">
      <w:pPr>
        <w:pStyle w:val="Odstavec"/>
        <w:numPr>
          <w:ilvl w:val="0"/>
          <w:numId w:val="0"/>
        </w:numPr>
        <w:spacing w:before="0"/>
      </w:pPr>
    </w:p>
    <w:p w14:paraId="604314CB" w14:textId="77777777" w:rsidR="00206433" w:rsidRPr="00464EDC" w:rsidRDefault="00206433" w:rsidP="00B96E17">
      <w:pPr>
        <w:pStyle w:val="Nadpis1"/>
        <w:keepNext w:val="0"/>
        <w:widowControl w:val="0"/>
        <w:spacing w:before="0" w:after="0"/>
        <w:jc w:val="center"/>
        <w:rPr>
          <w:rFonts w:ascii="Times New Roman" w:hAnsi="Times New Roman"/>
          <w:sz w:val="24"/>
          <w:szCs w:val="28"/>
          <w:lang w:val="cs-CZ"/>
        </w:rPr>
      </w:pPr>
      <w:r w:rsidRPr="00464EDC">
        <w:rPr>
          <w:rFonts w:ascii="Times New Roman" w:hAnsi="Times New Roman"/>
          <w:sz w:val="24"/>
          <w:szCs w:val="28"/>
          <w:lang w:val="cs-CZ"/>
        </w:rPr>
        <w:t>Čl. 1</w:t>
      </w:r>
      <w:r w:rsidR="0054325D">
        <w:rPr>
          <w:rFonts w:ascii="Times New Roman" w:hAnsi="Times New Roman"/>
          <w:sz w:val="24"/>
          <w:szCs w:val="28"/>
          <w:lang w:val="cs-CZ"/>
        </w:rPr>
        <w:t>1</w:t>
      </w:r>
    </w:p>
    <w:p w14:paraId="0881A2C4" w14:textId="77777777" w:rsidR="00206433" w:rsidRPr="00464EDC" w:rsidRDefault="00206433" w:rsidP="00B96E17">
      <w:pPr>
        <w:pStyle w:val="Nadpis1"/>
        <w:keepNext w:val="0"/>
        <w:widowControl w:val="0"/>
        <w:spacing w:before="0"/>
        <w:jc w:val="center"/>
        <w:rPr>
          <w:rFonts w:ascii="Times New Roman" w:hAnsi="Times New Roman"/>
          <w:sz w:val="24"/>
          <w:szCs w:val="28"/>
          <w:lang w:val="cs-CZ"/>
        </w:rPr>
      </w:pPr>
      <w:r w:rsidRPr="00464EDC">
        <w:rPr>
          <w:rFonts w:ascii="Times New Roman" w:hAnsi="Times New Roman"/>
          <w:sz w:val="24"/>
          <w:szCs w:val="28"/>
          <w:lang w:val="cs-CZ"/>
        </w:rPr>
        <w:t>Sankce</w:t>
      </w:r>
    </w:p>
    <w:p w14:paraId="704DE5B5" w14:textId="77777777" w:rsidR="00206433" w:rsidRPr="00464EDC" w:rsidRDefault="00620F2D" w:rsidP="00620F2D">
      <w:pPr>
        <w:pStyle w:val="Nadpis2"/>
        <w:keepNext w:val="0"/>
        <w:widowControl w:val="0"/>
        <w:numPr>
          <w:ilvl w:val="0"/>
          <w:numId w:val="27"/>
        </w:numPr>
        <w:spacing w:before="120" w:after="0"/>
        <w:ind w:left="567" w:hanging="567"/>
        <w:jc w:val="both"/>
        <w:rPr>
          <w:rFonts w:ascii="Times New Roman" w:hAnsi="Times New Roman"/>
          <w:b w:val="0"/>
          <w:i w:val="0"/>
          <w:szCs w:val="24"/>
          <w:lang w:val="cs-CZ"/>
        </w:rPr>
      </w:pPr>
      <w:r w:rsidRPr="00620F2D">
        <w:rPr>
          <w:rFonts w:ascii="Times New Roman" w:hAnsi="Times New Roman"/>
          <w:b w:val="0"/>
          <w:i w:val="0"/>
          <w:lang w:val="cs-CZ"/>
        </w:rPr>
        <w:t>Výše úroků z prodlení se řídí platnými právními předpisy České republiky.</w:t>
      </w:r>
    </w:p>
    <w:p w14:paraId="77724CE8" w14:textId="77777777" w:rsidR="00206433" w:rsidRPr="003E5E40" w:rsidRDefault="00206433" w:rsidP="00620F2D">
      <w:pPr>
        <w:pStyle w:val="Nadpis2"/>
        <w:keepNext w:val="0"/>
        <w:widowControl w:val="0"/>
        <w:numPr>
          <w:ilvl w:val="0"/>
          <w:numId w:val="27"/>
        </w:numPr>
        <w:spacing w:before="120" w:after="0"/>
        <w:ind w:left="567" w:hanging="567"/>
        <w:jc w:val="both"/>
        <w:rPr>
          <w:rFonts w:ascii="Times New Roman" w:hAnsi="Times New Roman"/>
          <w:b w:val="0"/>
          <w:i w:val="0"/>
          <w:lang w:val="cs-CZ"/>
        </w:rPr>
      </w:pPr>
      <w:r w:rsidRPr="003E5E40">
        <w:rPr>
          <w:rFonts w:ascii="Times New Roman" w:hAnsi="Times New Roman"/>
          <w:b w:val="0"/>
          <w:i w:val="0"/>
          <w:szCs w:val="24"/>
        </w:rPr>
        <w:t xml:space="preserve">V případě prodlení </w:t>
      </w:r>
      <w:r w:rsidR="00911A2E" w:rsidRPr="00911A2E">
        <w:rPr>
          <w:rFonts w:ascii="Times New Roman" w:hAnsi="Times New Roman"/>
          <w:b w:val="0"/>
          <w:i w:val="0"/>
          <w:szCs w:val="24"/>
          <w:lang w:val="cs-CZ"/>
        </w:rPr>
        <w:t>p</w:t>
      </w:r>
      <w:r w:rsidRPr="00911A2E">
        <w:rPr>
          <w:rFonts w:ascii="Times New Roman" w:hAnsi="Times New Roman"/>
          <w:b w:val="0"/>
          <w:i w:val="0"/>
          <w:szCs w:val="24"/>
          <w:lang w:val="cs-CZ"/>
        </w:rPr>
        <w:t>oskytovatele</w:t>
      </w:r>
      <w:r w:rsidRPr="003E5E40">
        <w:rPr>
          <w:rFonts w:ascii="Times New Roman" w:hAnsi="Times New Roman"/>
          <w:b w:val="0"/>
          <w:i w:val="0"/>
          <w:szCs w:val="24"/>
        </w:rPr>
        <w:t xml:space="preserve"> s dodržením lhůty pro reakci </w:t>
      </w:r>
      <w:r w:rsidR="008078B4">
        <w:rPr>
          <w:rFonts w:ascii="Times New Roman" w:hAnsi="Times New Roman"/>
          <w:b w:val="0"/>
          <w:i w:val="0"/>
          <w:szCs w:val="24"/>
          <w:lang w:val="cs-CZ"/>
        </w:rPr>
        <w:t xml:space="preserve">dle </w:t>
      </w:r>
      <w:r w:rsidRPr="003E5E40">
        <w:rPr>
          <w:rFonts w:ascii="Times New Roman" w:hAnsi="Times New Roman"/>
          <w:b w:val="0"/>
          <w:i w:val="0"/>
          <w:szCs w:val="24"/>
        </w:rPr>
        <w:t xml:space="preserve">této smlouvy, je </w:t>
      </w:r>
      <w:r w:rsidR="00911A2E" w:rsidRPr="00911A2E">
        <w:rPr>
          <w:rFonts w:ascii="Times New Roman" w:hAnsi="Times New Roman"/>
          <w:b w:val="0"/>
          <w:i w:val="0"/>
          <w:szCs w:val="24"/>
          <w:lang w:val="cs-CZ"/>
        </w:rPr>
        <w:t>p</w:t>
      </w:r>
      <w:r w:rsidRPr="00911A2E">
        <w:rPr>
          <w:rFonts w:ascii="Times New Roman" w:hAnsi="Times New Roman"/>
          <w:b w:val="0"/>
          <w:i w:val="0"/>
          <w:szCs w:val="24"/>
          <w:lang w:val="cs-CZ"/>
        </w:rPr>
        <w:t>oskytovatel</w:t>
      </w:r>
      <w:r w:rsidRPr="003E5E40">
        <w:rPr>
          <w:rFonts w:ascii="Times New Roman" w:hAnsi="Times New Roman"/>
          <w:b w:val="0"/>
          <w:i w:val="0"/>
          <w:szCs w:val="24"/>
        </w:rPr>
        <w:t xml:space="preserve"> povinen zaplatit </w:t>
      </w:r>
      <w:r w:rsidR="00911A2E" w:rsidRPr="00911A2E">
        <w:rPr>
          <w:rFonts w:ascii="Times New Roman" w:hAnsi="Times New Roman"/>
          <w:b w:val="0"/>
          <w:i w:val="0"/>
          <w:szCs w:val="24"/>
          <w:lang w:val="cs-CZ"/>
        </w:rPr>
        <w:t>o</w:t>
      </w:r>
      <w:r w:rsidRPr="00911A2E">
        <w:rPr>
          <w:rFonts w:ascii="Times New Roman" w:hAnsi="Times New Roman"/>
          <w:b w:val="0"/>
          <w:i w:val="0"/>
          <w:szCs w:val="24"/>
          <w:lang w:val="cs-CZ"/>
        </w:rPr>
        <w:t>bjednateli</w:t>
      </w:r>
      <w:r w:rsidRPr="003E5E40">
        <w:rPr>
          <w:rFonts w:ascii="Times New Roman" w:hAnsi="Times New Roman"/>
          <w:b w:val="0"/>
          <w:i w:val="0"/>
          <w:szCs w:val="24"/>
        </w:rPr>
        <w:t xml:space="preserve"> smluvní pokutu ve výši </w:t>
      </w:r>
      <w:r w:rsidR="008078B4">
        <w:rPr>
          <w:rFonts w:ascii="Times New Roman" w:hAnsi="Times New Roman"/>
          <w:b w:val="0"/>
          <w:i w:val="0"/>
          <w:szCs w:val="24"/>
          <w:lang w:val="cs-CZ"/>
        </w:rPr>
        <w:t>1000,-</w:t>
      </w:r>
      <w:r w:rsidRPr="003E5E40">
        <w:rPr>
          <w:rFonts w:ascii="Times New Roman" w:hAnsi="Times New Roman"/>
          <w:b w:val="0"/>
          <w:i w:val="0"/>
          <w:szCs w:val="24"/>
        </w:rPr>
        <w:t xml:space="preserve"> Kč </w:t>
      </w:r>
      <w:r w:rsidR="00911A2E">
        <w:rPr>
          <w:rFonts w:ascii="Times New Roman" w:hAnsi="Times New Roman"/>
          <w:b w:val="0"/>
          <w:i w:val="0"/>
          <w:szCs w:val="24"/>
          <w:lang w:val="cs-CZ"/>
        </w:rPr>
        <w:t>(slovy</w:t>
      </w:r>
      <w:r w:rsidR="008078B4">
        <w:rPr>
          <w:rFonts w:ascii="Times New Roman" w:hAnsi="Times New Roman"/>
          <w:b w:val="0"/>
          <w:i w:val="0"/>
          <w:szCs w:val="24"/>
          <w:lang w:val="cs-CZ"/>
        </w:rPr>
        <w:t xml:space="preserve">: jeden tisíc </w:t>
      </w:r>
      <w:r w:rsidR="00911A2E">
        <w:rPr>
          <w:rFonts w:ascii="Times New Roman" w:hAnsi="Times New Roman"/>
          <w:b w:val="0"/>
          <w:i w:val="0"/>
          <w:szCs w:val="24"/>
          <w:lang w:val="cs-CZ"/>
        </w:rPr>
        <w:t xml:space="preserve">korun českých) </w:t>
      </w:r>
      <w:r w:rsidRPr="003E5E40">
        <w:rPr>
          <w:rFonts w:ascii="Times New Roman" w:hAnsi="Times New Roman"/>
          <w:b w:val="0"/>
          <w:i w:val="0"/>
          <w:szCs w:val="24"/>
        </w:rPr>
        <w:t>za každou započatou hodinu prodlení, až do řádného splnění závazku</w:t>
      </w:r>
      <w:r w:rsidRPr="003E5E40">
        <w:rPr>
          <w:rFonts w:ascii="Times New Roman" w:hAnsi="Times New Roman"/>
          <w:b w:val="0"/>
          <w:i w:val="0"/>
          <w:lang w:val="cs-CZ"/>
        </w:rPr>
        <w:t>.</w:t>
      </w:r>
      <w:r w:rsidR="00911A2E">
        <w:rPr>
          <w:rFonts w:ascii="Times New Roman" w:hAnsi="Times New Roman"/>
          <w:b w:val="0"/>
          <w:i w:val="0"/>
          <w:lang w:val="cs-CZ"/>
        </w:rPr>
        <w:t xml:space="preserve"> </w:t>
      </w:r>
      <w:r w:rsidR="00911A2E" w:rsidRPr="00911A2E">
        <w:rPr>
          <w:rFonts w:ascii="Times New Roman" w:hAnsi="Times New Roman"/>
          <w:b w:val="0"/>
          <w:i w:val="0"/>
          <w:lang w:val="cs-CZ"/>
        </w:rPr>
        <w:t xml:space="preserve">V případě prodlení </w:t>
      </w:r>
      <w:r w:rsidR="00911A2E">
        <w:rPr>
          <w:rFonts w:ascii="Times New Roman" w:hAnsi="Times New Roman"/>
          <w:b w:val="0"/>
          <w:i w:val="0"/>
          <w:lang w:val="cs-CZ"/>
        </w:rPr>
        <w:t>p</w:t>
      </w:r>
      <w:r w:rsidR="00911A2E" w:rsidRPr="00911A2E">
        <w:rPr>
          <w:rFonts w:ascii="Times New Roman" w:hAnsi="Times New Roman"/>
          <w:b w:val="0"/>
          <w:i w:val="0"/>
          <w:lang w:val="cs-CZ"/>
        </w:rPr>
        <w:t xml:space="preserve">oskytovatele s termínem odstranění řádně oznámených vad ve lhůtě </w:t>
      </w:r>
      <w:r w:rsidR="008078B4">
        <w:rPr>
          <w:rFonts w:ascii="Times New Roman" w:hAnsi="Times New Roman"/>
          <w:b w:val="0"/>
          <w:i w:val="0"/>
          <w:lang w:val="cs-CZ"/>
        </w:rPr>
        <w:t>dle této</w:t>
      </w:r>
      <w:r w:rsidR="00911A2E" w:rsidRPr="00911A2E">
        <w:rPr>
          <w:rFonts w:ascii="Times New Roman" w:hAnsi="Times New Roman"/>
          <w:b w:val="0"/>
          <w:i w:val="0"/>
          <w:lang w:val="cs-CZ"/>
        </w:rPr>
        <w:t xml:space="preserve"> smlouvy zaplatí </w:t>
      </w:r>
      <w:r w:rsidR="00911A2E">
        <w:rPr>
          <w:rFonts w:ascii="Times New Roman" w:hAnsi="Times New Roman"/>
          <w:b w:val="0"/>
          <w:i w:val="0"/>
          <w:lang w:val="cs-CZ"/>
        </w:rPr>
        <w:t>p</w:t>
      </w:r>
      <w:r w:rsidR="00911A2E" w:rsidRPr="00911A2E">
        <w:rPr>
          <w:rFonts w:ascii="Times New Roman" w:hAnsi="Times New Roman"/>
          <w:b w:val="0"/>
          <w:i w:val="0"/>
          <w:lang w:val="cs-CZ"/>
        </w:rPr>
        <w:t xml:space="preserve">oskytovatel </w:t>
      </w:r>
      <w:r w:rsidR="004D0287">
        <w:rPr>
          <w:rFonts w:ascii="Times New Roman" w:hAnsi="Times New Roman"/>
          <w:b w:val="0"/>
          <w:i w:val="0"/>
          <w:lang w:val="cs-CZ"/>
        </w:rPr>
        <w:t>o</w:t>
      </w:r>
      <w:r w:rsidR="00911A2E" w:rsidRPr="00911A2E">
        <w:rPr>
          <w:rFonts w:ascii="Times New Roman" w:hAnsi="Times New Roman"/>
          <w:b w:val="0"/>
          <w:i w:val="0"/>
          <w:lang w:val="cs-CZ"/>
        </w:rPr>
        <w:t xml:space="preserve">bjednateli smluvní pokutu ve výši </w:t>
      </w:r>
      <w:r w:rsidR="008078B4">
        <w:rPr>
          <w:rFonts w:ascii="Times New Roman" w:hAnsi="Times New Roman"/>
          <w:b w:val="0"/>
          <w:i w:val="0"/>
          <w:lang w:val="cs-CZ"/>
        </w:rPr>
        <w:t>1000,-</w:t>
      </w:r>
      <w:r w:rsidR="00911A2E" w:rsidRPr="00911A2E">
        <w:rPr>
          <w:rFonts w:ascii="Times New Roman" w:hAnsi="Times New Roman"/>
          <w:b w:val="0"/>
          <w:i w:val="0"/>
          <w:lang w:val="cs-CZ"/>
        </w:rPr>
        <w:t>Kč</w:t>
      </w:r>
      <w:r w:rsidR="004D0287">
        <w:rPr>
          <w:rFonts w:ascii="Times New Roman" w:hAnsi="Times New Roman"/>
          <w:b w:val="0"/>
          <w:i w:val="0"/>
          <w:lang w:val="cs-CZ"/>
        </w:rPr>
        <w:t xml:space="preserve"> (slovy:</w:t>
      </w:r>
      <w:r w:rsidR="008078B4">
        <w:rPr>
          <w:rFonts w:ascii="Times New Roman" w:hAnsi="Times New Roman"/>
          <w:b w:val="0"/>
          <w:i w:val="0"/>
          <w:lang w:val="cs-CZ"/>
        </w:rPr>
        <w:t xml:space="preserve"> jeden tisíc </w:t>
      </w:r>
      <w:r w:rsidR="004D0287">
        <w:rPr>
          <w:rFonts w:ascii="Times New Roman" w:hAnsi="Times New Roman"/>
          <w:b w:val="0"/>
          <w:i w:val="0"/>
          <w:lang w:val="cs-CZ"/>
        </w:rPr>
        <w:t>korun českých)</w:t>
      </w:r>
      <w:r w:rsidR="00911A2E" w:rsidRPr="00911A2E">
        <w:rPr>
          <w:rFonts w:ascii="Times New Roman" w:hAnsi="Times New Roman"/>
          <w:b w:val="0"/>
          <w:i w:val="0"/>
          <w:lang w:val="cs-CZ"/>
        </w:rPr>
        <w:t xml:space="preserve"> za každý započatý </w:t>
      </w:r>
      <w:r w:rsidR="008078B4">
        <w:rPr>
          <w:rFonts w:ascii="Times New Roman" w:hAnsi="Times New Roman"/>
          <w:b w:val="0"/>
          <w:i w:val="0"/>
          <w:lang w:val="cs-CZ"/>
        </w:rPr>
        <w:t>den pro</w:t>
      </w:r>
      <w:r w:rsidR="00911A2E" w:rsidRPr="00911A2E">
        <w:rPr>
          <w:rFonts w:ascii="Times New Roman" w:hAnsi="Times New Roman"/>
          <w:b w:val="0"/>
          <w:i w:val="0"/>
          <w:lang w:val="cs-CZ"/>
        </w:rPr>
        <w:t xml:space="preserve">dlení </w:t>
      </w:r>
      <w:r w:rsidR="004D0287">
        <w:rPr>
          <w:rFonts w:ascii="Times New Roman" w:hAnsi="Times New Roman"/>
          <w:b w:val="0"/>
          <w:i w:val="0"/>
          <w:lang w:val="cs-CZ"/>
        </w:rPr>
        <w:t>poskytovatele</w:t>
      </w:r>
      <w:r w:rsidR="008078B4">
        <w:rPr>
          <w:rFonts w:ascii="Times New Roman" w:hAnsi="Times New Roman"/>
          <w:b w:val="0"/>
          <w:i w:val="0"/>
          <w:lang w:val="cs-CZ"/>
        </w:rPr>
        <w:t>.</w:t>
      </w:r>
      <w:r w:rsidR="004D0287">
        <w:rPr>
          <w:rFonts w:ascii="Times New Roman" w:hAnsi="Times New Roman"/>
          <w:b w:val="0"/>
          <w:i w:val="0"/>
          <w:lang w:val="cs-CZ"/>
        </w:rPr>
        <w:t xml:space="preserve"> </w:t>
      </w:r>
    </w:p>
    <w:p w14:paraId="76FD5FBB" w14:textId="77777777" w:rsidR="004C6E86" w:rsidRPr="004C6E86" w:rsidRDefault="004C6E86" w:rsidP="004C6E86">
      <w:pPr>
        <w:pStyle w:val="Odstavecseseznamem"/>
        <w:numPr>
          <w:ilvl w:val="0"/>
          <w:numId w:val="27"/>
        </w:numPr>
        <w:autoSpaceDE w:val="0"/>
        <w:autoSpaceDN w:val="0"/>
        <w:adjustRightInd w:val="0"/>
        <w:spacing w:before="120"/>
        <w:ind w:left="567" w:hanging="567"/>
        <w:contextualSpacing w:val="0"/>
        <w:jc w:val="both"/>
        <w:rPr>
          <w:rFonts w:ascii="Times New Roman" w:hAnsi="Times New Roman"/>
          <w:color w:val="000000"/>
          <w:szCs w:val="24"/>
        </w:rPr>
      </w:pPr>
      <w:r w:rsidRPr="004C6E86">
        <w:rPr>
          <w:rFonts w:ascii="Times New Roman" w:hAnsi="Times New Roman"/>
          <w:color w:val="000000"/>
          <w:szCs w:val="24"/>
        </w:rPr>
        <w:t>Pro případ porušení povinno</w:t>
      </w:r>
      <w:r>
        <w:rPr>
          <w:rFonts w:ascii="Times New Roman" w:hAnsi="Times New Roman"/>
          <w:color w:val="000000"/>
          <w:szCs w:val="24"/>
        </w:rPr>
        <w:t xml:space="preserve">sti mlčenlivosti uvedené v čl. 5 odst. </w:t>
      </w:r>
      <w:r w:rsidR="00693700">
        <w:rPr>
          <w:rFonts w:ascii="Times New Roman" w:hAnsi="Times New Roman"/>
          <w:color w:val="000000"/>
          <w:szCs w:val="24"/>
        </w:rPr>
        <w:t>2</w:t>
      </w:r>
      <w:r>
        <w:rPr>
          <w:rFonts w:ascii="Times New Roman" w:hAnsi="Times New Roman"/>
          <w:color w:val="000000"/>
          <w:szCs w:val="24"/>
        </w:rPr>
        <w:t xml:space="preserve"> této smlouvy  je p</w:t>
      </w:r>
      <w:r w:rsidRPr="004C6E86">
        <w:rPr>
          <w:rFonts w:ascii="Times New Roman" w:hAnsi="Times New Roman"/>
          <w:color w:val="000000"/>
          <w:szCs w:val="24"/>
        </w:rPr>
        <w:t xml:space="preserve">oskytovatel povinen zaplatit smluvní pokutu ve výši </w:t>
      </w:r>
      <w:r w:rsidR="00693700">
        <w:rPr>
          <w:rFonts w:ascii="Times New Roman" w:hAnsi="Times New Roman"/>
          <w:color w:val="000000"/>
          <w:szCs w:val="24"/>
        </w:rPr>
        <w:t xml:space="preserve">1 000 000,- </w:t>
      </w:r>
      <w:r w:rsidRPr="004C6E86">
        <w:rPr>
          <w:rFonts w:ascii="Times New Roman" w:hAnsi="Times New Roman"/>
          <w:color w:val="000000"/>
          <w:szCs w:val="24"/>
        </w:rPr>
        <w:t xml:space="preserve">Kč </w:t>
      </w:r>
      <w:r>
        <w:rPr>
          <w:rFonts w:ascii="Times New Roman" w:hAnsi="Times New Roman"/>
          <w:color w:val="000000"/>
          <w:szCs w:val="24"/>
        </w:rPr>
        <w:t xml:space="preserve">(slovy: </w:t>
      </w:r>
      <w:r w:rsidR="00693700">
        <w:rPr>
          <w:rFonts w:ascii="Times New Roman" w:hAnsi="Times New Roman"/>
          <w:color w:val="000000"/>
          <w:szCs w:val="24"/>
        </w:rPr>
        <w:t xml:space="preserve">jeden milion </w:t>
      </w:r>
      <w:r>
        <w:rPr>
          <w:rFonts w:ascii="Times New Roman" w:hAnsi="Times New Roman"/>
          <w:color w:val="000000"/>
          <w:szCs w:val="24"/>
        </w:rPr>
        <w:t xml:space="preserve"> korun českých) </w:t>
      </w:r>
      <w:r w:rsidRPr="004C6E86">
        <w:rPr>
          <w:rFonts w:ascii="Times New Roman" w:hAnsi="Times New Roman"/>
          <w:color w:val="000000"/>
          <w:szCs w:val="24"/>
        </w:rPr>
        <w:t>za každé jednotlivé porušení této povinnosti.</w:t>
      </w:r>
    </w:p>
    <w:p w14:paraId="714E8816" w14:textId="77777777" w:rsidR="00206433" w:rsidRPr="003E5E40" w:rsidRDefault="00D525F8" w:rsidP="00FE014E">
      <w:pPr>
        <w:pStyle w:val="Nadpis2"/>
        <w:keepNext w:val="0"/>
        <w:numPr>
          <w:ilvl w:val="0"/>
          <w:numId w:val="27"/>
        </w:numPr>
        <w:spacing w:before="120"/>
        <w:ind w:left="567" w:hanging="567"/>
        <w:jc w:val="both"/>
        <w:rPr>
          <w:rFonts w:ascii="Times New Roman" w:hAnsi="Times New Roman"/>
          <w:b w:val="0"/>
          <w:i w:val="0"/>
          <w:szCs w:val="24"/>
        </w:rPr>
      </w:pPr>
      <w:r w:rsidRPr="00D525F8">
        <w:rPr>
          <w:rFonts w:ascii="Times New Roman" w:hAnsi="Times New Roman"/>
          <w:b w:val="0"/>
          <w:i w:val="0"/>
          <w:szCs w:val="24"/>
          <w:lang w:val="cs-CZ"/>
        </w:rPr>
        <w:t>Smluvní pokuta dle této smlouvy je splatná po porušení uvedené povinnosti, na něž se vztahuje, do 10 dnů od doručení písemné výzvy oprávněné smluvní strany k její úhradě straně povinné, a to bezhotovostním převodem na bankovní účet oprávněné smluvní strany, uvedený v hlavičce této smlouvy.</w:t>
      </w:r>
      <w:r w:rsidR="00206433" w:rsidRPr="003E5E40">
        <w:rPr>
          <w:rFonts w:ascii="Times New Roman" w:hAnsi="Times New Roman"/>
          <w:b w:val="0"/>
          <w:i w:val="0"/>
          <w:szCs w:val="24"/>
          <w:lang w:val="cs-CZ"/>
        </w:rPr>
        <w:t xml:space="preserve">   </w:t>
      </w:r>
    </w:p>
    <w:p w14:paraId="6CC79745" w14:textId="77777777" w:rsidR="00206433" w:rsidRPr="00B96E17" w:rsidRDefault="00D525F8" w:rsidP="00FE014E">
      <w:pPr>
        <w:pStyle w:val="Odstavecseseznamem"/>
        <w:numPr>
          <w:ilvl w:val="0"/>
          <w:numId w:val="27"/>
        </w:numPr>
        <w:spacing w:before="120"/>
        <w:ind w:left="567" w:hanging="567"/>
        <w:contextualSpacing w:val="0"/>
        <w:jc w:val="both"/>
        <w:rPr>
          <w:rFonts w:ascii="Times New Roman" w:hAnsi="Times New Roman"/>
          <w:lang w:eastAsia="x-none"/>
        </w:rPr>
      </w:pPr>
      <w:r w:rsidRPr="00D525F8">
        <w:rPr>
          <w:rFonts w:ascii="Times New Roman" w:hAnsi="Times New Roman"/>
          <w:szCs w:val="24"/>
        </w:rPr>
        <w:t>Povinností zaplatit smluvní pokutu není dotčen nárok na náhradu škody, jež se hradí v plné výši bez ohledu na uhrazenou výši smluvní pokuty. Zaplacením smluvní pokuty dále není dotčena povinnost zhotovitele splnit závazky vyplývající z této smlouvy.</w:t>
      </w:r>
    </w:p>
    <w:p w14:paraId="400325D5" w14:textId="77777777" w:rsidR="006F3FB8" w:rsidRPr="003E5E40" w:rsidRDefault="006F3FB8" w:rsidP="00206433">
      <w:pPr>
        <w:jc w:val="both"/>
        <w:rPr>
          <w:rFonts w:ascii="Times New Roman" w:hAnsi="Times New Roman"/>
          <w:lang w:eastAsia="x-none"/>
        </w:rPr>
      </w:pPr>
    </w:p>
    <w:p w14:paraId="53CF2848" w14:textId="77777777" w:rsidR="00206433" w:rsidRPr="00381E44" w:rsidRDefault="00206433" w:rsidP="00206433">
      <w:pPr>
        <w:pStyle w:val="Nadpis2"/>
        <w:spacing w:before="120" w:after="0"/>
        <w:jc w:val="center"/>
        <w:rPr>
          <w:rFonts w:ascii="Times New Roman" w:hAnsi="Times New Roman"/>
          <w:i w:val="0"/>
          <w:snapToGrid w:val="0"/>
          <w:lang w:val="cs-CZ"/>
        </w:rPr>
      </w:pPr>
      <w:r w:rsidRPr="00381E44">
        <w:rPr>
          <w:rFonts w:ascii="Times New Roman" w:hAnsi="Times New Roman"/>
          <w:i w:val="0"/>
          <w:snapToGrid w:val="0"/>
          <w:lang w:val="cs-CZ"/>
        </w:rPr>
        <w:t>Čl. 1</w:t>
      </w:r>
      <w:r w:rsidR="0054325D">
        <w:rPr>
          <w:rFonts w:ascii="Times New Roman" w:hAnsi="Times New Roman"/>
          <w:i w:val="0"/>
          <w:snapToGrid w:val="0"/>
          <w:lang w:val="cs-CZ"/>
        </w:rPr>
        <w:t>2</w:t>
      </w:r>
    </w:p>
    <w:p w14:paraId="4D492C12" w14:textId="77777777" w:rsidR="00206433" w:rsidRPr="00381E44" w:rsidRDefault="00D525F8" w:rsidP="00206433">
      <w:pPr>
        <w:pStyle w:val="Nadpis1"/>
        <w:keepNext w:val="0"/>
        <w:spacing w:before="0"/>
        <w:jc w:val="center"/>
        <w:rPr>
          <w:rFonts w:ascii="Times New Roman" w:hAnsi="Times New Roman"/>
          <w:sz w:val="24"/>
          <w:szCs w:val="24"/>
          <w:lang w:val="cs-CZ"/>
        </w:rPr>
      </w:pPr>
      <w:r>
        <w:rPr>
          <w:rFonts w:ascii="Times New Roman" w:hAnsi="Times New Roman"/>
          <w:sz w:val="24"/>
          <w:szCs w:val="24"/>
          <w:lang w:val="cs-CZ"/>
        </w:rPr>
        <w:t>Podmínky doručování</w:t>
      </w:r>
    </w:p>
    <w:p w14:paraId="0B2C872F" w14:textId="77777777" w:rsidR="001F438F" w:rsidRDefault="00206433" w:rsidP="0022205E">
      <w:pPr>
        <w:pStyle w:val="Nadpis1"/>
        <w:keepNext w:val="0"/>
        <w:numPr>
          <w:ilvl w:val="0"/>
          <w:numId w:val="29"/>
        </w:numPr>
        <w:spacing w:before="120" w:after="0"/>
        <w:ind w:left="567" w:hanging="567"/>
        <w:jc w:val="both"/>
        <w:rPr>
          <w:rFonts w:ascii="Times New Roman" w:hAnsi="Times New Roman"/>
          <w:b w:val="0"/>
          <w:sz w:val="24"/>
          <w:lang w:val="cs-CZ"/>
        </w:rPr>
      </w:pPr>
      <w:r w:rsidRPr="003F20C7">
        <w:rPr>
          <w:rFonts w:ascii="Times New Roman" w:hAnsi="Times New Roman"/>
          <w:b w:val="0"/>
          <w:sz w:val="24"/>
          <w:lang w:val="cs-CZ"/>
        </w:rPr>
        <w:t>Není-li v této smlouvě stanoveno jinak, platí pro doručování veškerých písemných zásilek souvisejících se vzájemnými vztahy dle této smlouvy následující ujednání</w:t>
      </w:r>
      <w:r w:rsidR="00494B2A">
        <w:rPr>
          <w:rFonts w:ascii="Times New Roman" w:hAnsi="Times New Roman"/>
          <w:b w:val="0"/>
          <w:sz w:val="24"/>
          <w:lang w:val="cs-CZ"/>
        </w:rPr>
        <w:t>.</w:t>
      </w:r>
    </w:p>
    <w:p w14:paraId="464AC4FB" w14:textId="77777777" w:rsidR="00206433" w:rsidRPr="001F438F" w:rsidRDefault="001F438F" w:rsidP="0022205E">
      <w:pPr>
        <w:pStyle w:val="Nadpis1"/>
        <w:numPr>
          <w:ilvl w:val="0"/>
          <w:numId w:val="29"/>
        </w:numPr>
        <w:spacing w:before="120"/>
        <w:ind w:left="567" w:hanging="567"/>
        <w:jc w:val="both"/>
        <w:rPr>
          <w:rFonts w:ascii="Times New Roman" w:hAnsi="Times New Roman"/>
          <w:b w:val="0"/>
          <w:sz w:val="24"/>
          <w:lang w:val="cs-CZ"/>
        </w:rPr>
      </w:pPr>
      <w:r w:rsidRPr="001F438F">
        <w:rPr>
          <w:rFonts w:ascii="Times New Roman" w:hAnsi="Times New Roman"/>
          <w:b w:val="0"/>
          <w:sz w:val="24"/>
          <w:lang w:val="cs-CZ"/>
        </w:rPr>
        <w:t xml:space="preserve">Kontaktní údaje pro vyřizování sdělení dle této smlouvy, pro vyřizování písemností týkajících se této smlouvy, budou doručovány následujícími způsoby: prostřednictvím držitele poštovní licence na adresy sídel smluvních stran uvedené v hlavičce této smlouvy, prostřednictvím pověřených zaměstnanců </w:t>
      </w:r>
      <w:r>
        <w:rPr>
          <w:rFonts w:ascii="Times New Roman" w:hAnsi="Times New Roman"/>
          <w:b w:val="0"/>
          <w:sz w:val="24"/>
          <w:lang w:val="cs-CZ"/>
        </w:rPr>
        <w:t>poskytovatele</w:t>
      </w:r>
      <w:r w:rsidRPr="001F438F">
        <w:rPr>
          <w:rFonts w:ascii="Times New Roman" w:hAnsi="Times New Roman"/>
          <w:b w:val="0"/>
          <w:sz w:val="24"/>
          <w:lang w:val="cs-CZ"/>
        </w:rPr>
        <w:t xml:space="preserve">, resp. objednatele, faxem nebo e-mailem uvedeným </w:t>
      </w:r>
      <w:r>
        <w:rPr>
          <w:rFonts w:ascii="Times New Roman" w:hAnsi="Times New Roman"/>
          <w:b w:val="0"/>
          <w:sz w:val="24"/>
          <w:lang w:val="cs-CZ"/>
        </w:rPr>
        <w:t>výše</w:t>
      </w:r>
      <w:r w:rsidRPr="001F438F">
        <w:rPr>
          <w:rFonts w:ascii="Times New Roman" w:hAnsi="Times New Roman"/>
          <w:b w:val="0"/>
          <w:sz w:val="24"/>
          <w:lang w:val="cs-CZ"/>
        </w:rPr>
        <w:t xml:space="preserve"> v</w:t>
      </w:r>
      <w:r>
        <w:rPr>
          <w:rFonts w:ascii="Times New Roman" w:hAnsi="Times New Roman"/>
          <w:b w:val="0"/>
          <w:sz w:val="24"/>
          <w:lang w:val="cs-CZ"/>
        </w:rPr>
        <w:t> čl. 6 odst. 7 a 8</w:t>
      </w:r>
      <w:r w:rsidRPr="001F438F">
        <w:rPr>
          <w:rFonts w:ascii="Times New Roman" w:hAnsi="Times New Roman"/>
          <w:b w:val="0"/>
          <w:sz w:val="24"/>
          <w:lang w:val="cs-CZ"/>
        </w:rPr>
        <w:t xml:space="preserve"> či osobně v sídlech smluvních stran.</w:t>
      </w:r>
    </w:p>
    <w:p w14:paraId="3D739FC9" w14:textId="77777777" w:rsidR="00206433" w:rsidRPr="0022205E" w:rsidRDefault="00206433" w:rsidP="0022205E">
      <w:pPr>
        <w:pStyle w:val="Odstavecseseznamem"/>
        <w:numPr>
          <w:ilvl w:val="0"/>
          <w:numId w:val="29"/>
        </w:numPr>
        <w:spacing w:before="120"/>
        <w:ind w:left="567" w:hanging="567"/>
        <w:contextualSpacing w:val="0"/>
        <w:jc w:val="both"/>
        <w:rPr>
          <w:rFonts w:ascii="Times New Roman" w:hAnsi="Times New Roman"/>
          <w:kern w:val="28"/>
          <w:lang w:val="x-none" w:eastAsia="x-none"/>
        </w:rPr>
      </w:pPr>
      <w:r w:rsidRPr="0022205E">
        <w:rPr>
          <w:rFonts w:ascii="Times New Roman" w:hAnsi="Times New Roman"/>
        </w:rPr>
        <w:t>Smluvní strany si budou doručovat písemnosti na dohodnuté doručovací adresy. Dohodnutou doručovací adresou se rozumí adresa sídla/</w:t>
      </w:r>
      <w:r w:rsidR="001F438F" w:rsidRPr="0022205E">
        <w:rPr>
          <w:rFonts w:ascii="Times New Roman" w:hAnsi="Times New Roman"/>
        </w:rPr>
        <w:t xml:space="preserve">místa podnikání </w:t>
      </w:r>
      <w:r w:rsidRPr="0022205E">
        <w:rPr>
          <w:rFonts w:ascii="Times New Roman" w:hAnsi="Times New Roman"/>
        </w:rPr>
        <w:t>dotčené smluvní strany uvedená v </w:t>
      </w:r>
      <w:r w:rsidR="001F438F" w:rsidRPr="0022205E">
        <w:rPr>
          <w:rFonts w:ascii="Times New Roman" w:hAnsi="Times New Roman"/>
        </w:rPr>
        <w:t xml:space="preserve">hlavičce </w:t>
      </w:r>
      <w:r w:rsidRPr="0022205E">
        <w:rPr>
          <w:rFonts w:ascii="Times New Roman" w:hAnsi="Times New Roman"/>
        </w:rPr>
        <w:t>této smlouvy, případně jiná kontaktní adresa uvedená v </w:t>
      </w:r>
      <w:r w:rsidR="001F438F" w:rsidRPr="0022205E">
        <w:rPr>
          <w:rFonts w:ascii="Times New Roman" w:hAnsi="Times New Roman"/>
        </w:rPr>
        <w:t xml:space="preserve">hlavičce </w:t>
      </w:r>
      <w:r w:rsidRPr="0022205E">
        <w:rPr>
          <w:rFonts w:ascii="Times New Roman" w:hAnsi="Times New Roman"/>
        </w:rPr>
        <w:t xml:space="preserve">této smlouvy. Doručí-li smluvní strana druhé smluvní straně písemné oznámení o změně doručovací adresy, rozumí se dohodnutou doručovací adresou dotčené smluvní strany nově sdělená adresa. </w:t>
      </w:r>
    </w:p>
    <w:p w14:paraId="17C5AA41" w14:textId="77777777" w:rsidR="00206433" w:rsidRPr="00464EDC" w:rsidRDefault="00206433" w:rsidP="0022205E">
      <w:pPr>
        <w:pStyle w:val="Nadpis1"/>
        <w:keepNext w:val="0"/>
        <w:numPr>
          <w:ilvl w:val="0"/>
          <w:numId w:val="29"/>
        </w:numPr>
        <w:spacing w:before="120" w:after="0"/>
        <w:ind w:left="567" w:hanging="567"/>
        <w:jc w:val="both"/>
        <w:rPr>
          <w:rFonts w:ascii="Times New Roman" w:hAnsi="Times New Roman"/>
          <w:b w:val="0"/>
          <w:sz w:val="24"/>
          <w:lang w:val="cs-CZ"/>
        </w:rPr>
      </w:pPr>
      <w:r w:rsidRPr="00464EDC">
        <w:rPr>
          <w:rFonts w:ascii="Times New Roman" w:hAnsi="Times New Roman"/>
          <w:b w:val="0"/>
          <w:sz w:val="24"/>
        </w:rPr>
        <w:t>Nevyzvedne-li si adresát zásilku, nebo nepodaří-li se mu zásilku doručit na dohodnutou doručovací adresu, nastávají právní účinky, které právní předpisy spojují s doručením právního úkonu, který byl obsahem zásilky, dnem, kdy se zásilka vrátí odesílateli.</w:t>
      </w:r>
    </w:p>
    <w:p w14:paraId="152136FD" w14:textId="77777777" w:rsidR="00206433" w:rsidRDefault="00206433" w:rsidP="0022205E">
      <w:pPr>
        <w:pStyle w:val="Nadpis1"/>
        <w:keepNext w:val="0"/>
        <w:numPr>
          <w:ilvl w:val="0"/>
          <w:numId w:val="29"/>
        </w:numPr>
        <w:spacing w:before="120" w:after="0"/>
        <w:ind w:left="567" w:hanging="567"/>
        <w:jc w:val="both"/>
        <w:rPr>
          <w:rFonts w:ascii="Times New Roman" w:hAnsi="Times New Roman"/>
          <w:b w:val="0"/>
          <w:sz w:val="24"/>
        </w:rPr>
      </w:pPr>
      <w:r w:rsidRPr="00464EDC">
        <w:rPr>
          <w:rFonts w:ascii="Times New Roman" w:hAnsi="Times New Roman"/>
          <w:b w:val="0"/>
          <w:sz w:val="24"/>
        </w:rPr>
        <w:t xml:space="preserve">Smluvní strany jsou povinny pravidelně přebírat poštu, případně zajistit její pravidelné přebírání na své doručovací adrese. Při změně </w:t>
      </w:r>
      <w:r w:rsidR="0022205E">
        <w:rPr>
          <w:rFonts w:ascii="Times New Roman" w:hAnsi="Times New Roman"/>
          <w:b w:val="0"/>
          <w:sz w:val="24"/>
          <w:lang w:val="cs-CZ"/>
        </w:rPr>
        <w:t>místa podnikání</w:t>
      </w:r>
      <w:r w:rsidRPr="00464EDC">
        <w:rPr>
          <w:rFonts w:ascii="Times New Roman" w:hAnsi="Times New Roman"/>
          <w:b w:val="0"/>
          <w:sz w:val="24"/>
        </w:rPr>
        <w:t>/sídla smluvní strany, je tato smluvní strana povinna neprodleně informovat o této skutečnosti druhou smluvní stranu a oznámit ji adresu, která bude její novou doručovací adresou. Smluvní strany berou na vědomí, že porušení povinnosti řádně přebírat poštu dle tohoto odstavce může mít za následek, že doručení zásilky bude zmařeno, pročež dojde k aplikaci ustanovení čl. 1</w:t>
      </w:r>
      <w:r w:rsidRPr="00464EDC">
        <w:rPr>
          <w:rFonts w:ascii="Times New Roman" w:hAnsi="Times New Roman"/>
          <w:b w:val="0"/>
          <w:sz w:val="24"/>
          <w:lang w:val="cs-CZ"/>
        </w:rPr>
        <w:t>1</w:t>
      </w:r>
      <w:r w:rsidRPr="00464EDC">
        <w:rPr>
          <w:rFonts w:ascii="Times New Roman" w:hAnsi="Times New Roman"/>
          <w:b w:val="0"/>
          <w:sz w:val="24"/>
        </w:rPr>
        <w:t xml:space="preserve"> odst. </w:t>
      </w:r>
      <w:r w:rsidR="0022205E">
        <w:rPr>
          <w:rFonts w:ascii="Times New Roman" w:hAnsi="Times New Roman"/>
          <w:b w:val="0"/>
          <w:sz w:val="24"/>
          <w:lang w:val="cs-CZ"/>
        </w:rPr>
        <w:t>4</w:t>
      </w:r>
      <w:r w:rsidRPr="00464EDC">
        <w:rPr>
          <w:rFonts w:ascii="Times New Roman" w:hAnsi="Times New Roman"/>
          <w:b w:val="0"/>
          <w:sz w:val="24"/>
        </w:rPr>
        <w:t xml:space="preserve"> této smlouvy.</w:t>
      </w:r>
    </w:p>
    <w:p w14:paraId="3647444E" w14:textId="77777777" w:rsidR="006F3FB8" w:rsidRPr="006F3FB8" w:rsidRDefault="006F3FB8" w:rsidP="006F3FB8">
      <w:pPr>
        <w:rPr>
          <w:rFonts w:ascii="Times New Roman" w:hAnsi="Times New Roman"/>
          <w:b/>
        </w:rPr>
      </w:pPr>
    </w:p>
    <w:p w14:paraId="6714273F" w14:textId="77777777" w:rsidR="00206433" w:rsidRPr="003E5E40" w:rsidRDefault="00206433" w:rsidP="00206433">
      <w:pPr>
        <w:pStyle w:val="Nadpis1"/>
        <w:spacing w:before="120" w:after="0"/>
        <w:jc w:val="center"/>
        <w:rPr>
          <w:rFonts w:ascii="Times New Roman" w:hAnsi="Times New Roman"/>
          <w:sz w:val="24"/>
          <w:lang w:val="cs-CZ"/>
        </w:rPr>
      </w:pPr>
      <w:r w:rsidRPr="003E5E40">
        <w:rPr>
          <w:rFonts w:ascii="Times New Roman" w:hAnsi="Times New Roman"/>
          <w:sz w:val="24"/>
          <w:lang w:val="cs-CZ"/>
        </w:rPr>
        <w:t>Čl. 1</w:t>
      </w:r>
      <w:r w:rsidR="0054325D">
        <w:rPr>
          <w:rFonts w:ascii="Times New Roman" w:hAnsi="Times New Roman"/>
          <w:sz w:val="24"/>
          <w:lang w:val="cs-CZ"/>
        </w:rPr>
        <w:t>3</w:t>
      </w:r>
    </w:p>
    <w:p w14:paraId="0B327D99" w14:textId="77777777" w:rsidR="00206433" w:rsidRPr="003E5E40" w:rsidRDefault="00206433" w:rsidP="00206433">
      <w:pPr>
        <w:pStyle w:val="Nadpis1"/>
        <w:keepNext w:val="0"/>
        <w:spacing w:before="0"/>
        <w:jc w:val="center"/>
        <w:rPr>
          <w:rFonts w:ascii="Times New Roman" w:hAnsi="Times New Roman"/>
          <w:sz w:val="24"/>
        </w:rPr>
      </w:pPr>
      <w:r w:rsidRPr="003E5E40">
        <w:rPr>
          <w:rFonts w:ascii="Times New Roman" w:hAnsi="Times New Roman"/>
          <w:sz w:val="24"/>
        </w:rPr>
        <w:t>Salvatorní klauzule</w:t>
      </w:r>
    </w:p>
    <w:p w14:paraId="2B0904AA" w14:textId="77777777" w:rsidR="00206433" w:rsidRPr="003E5E40" w:rsidRDefault="00206433" w:rsidP="00C04D7B">
      <w:pPr>
        <w:pStyle w:val="Nadpis2"/>
        <w:keepNext w:val="0"/>
        <w:numPr>
          <w:ilvl w:val="0"/>
          <w:numId w:val="35"/>
        </w:numPr>
        <w:spacing w:before="120" w:after="0"/>
        <w:ind w:left="567" w:hanging="567"/>
        <w:jc w:val="both"/>
        <w:rPr>
          <w:rFonts w:ascii="Times New Roman" w:hAnsi="Times New Roman"/>
          <w:b w:val="0"/>
          <w:i w:val="0"/>
          <w:snapToGrid w:val="0"/>
        </w:rPr>
      </w:pPr>
      <w:r w:rsidRPr="003E5E40">
        <w:rPr>
          <w:rFonts w:ascii="Times New Roman" w:hAnsi="Times New Roman"/>
          <w:b w:val="0"/>
          <w:i w:val="0"/>
          <w:snapToGrid w:val="0"/>
        </w:rPr>
        <w:t xml:space="preserve">Smluvní strany se zavazují poskytnout si k naplnění účelu této smlouvy vzájemnou součinnost. </w:t>
      </w:r>
    </w:p>
    <w:p w14:paraId="1404BC6F" w14:textId="77777777" w:rsidR="00206433" w:rsidRPr="003E5E40" w:rsidRDefault="00206433" w:rsidP="00C04D7B">
      <w:pPr>
        <w:pStyle w:val="Nadpis2"/>
        <w:keepNext w:val="0"/>
        <w:widowControl w:val="0"/>
        <w:numPr>
          <w:ilvl w:val="0"/>
          <w:numId w:val="35"/>
        </w:numPr>
        <w:spacing w:before="120" w:after="0"/>
        <w:ind w:left="567" w:hanging="567"/>
        <w:jc w:val="both"/>
        <w:rPr>
          <w:rFonts w:ascii="Times New Roman" w:hAnsi="Times New Roman"/>
          <w:b w:val="0"/>
          <w:i w:val="0"/>
          <w:color w:val="000000"/>
        </w:rPr>
      </w:pPr>
      <w:r w:rsidRPr="003E5E40">
        <w:rPr>
          <w:rFonts w:ascii="Times New Roman" w:hAnsi="Times New Roman"/>
          <w:b w:val="0"/>
          <w:i w:val="0"/>
          <w:color w:val="000000"/>
        </w:rPr>
        <w:t xml:space="preserve">Strany sjednávají, že pokud v důsledku změny či odlišného výkladu právních předpisů anebo judikatury soudů bude u některého ustanovení této smlouvy shledán důvod </w:t>
      </w:r>
      <w:r w:rsidR="00C04D7B">
        <w:rPr>
          <w:rFonts w:ascii="Times New Roman" w:hAnsi="Times New Roman"/>
          <w:b w:val="0"/>
          <w:i w:val="0"/>
          <w:color w:val="000000"/>
          <w:lang w:val="cs-CZ"/>
        </w:rPr>
        <w:t xml:space="preserve">jeho </w:t>
      </w:r>
      <w:r w:rsidRPr="003E5E40">
        <w:rPr>
          <w:rFonts w:ascii="Times New Roman" w:hAnsi="Times New Roman"/>
          <w:b w:val="0"/>
          <w:i w:val="0"/>
          <w:color w:val="000000"/>
        </w:rPr>
        <w:t>neplatnosti, smlouva jako celek nadále platí, přičemž za neplatnou bude možné považovat pouze tu část, které se důvod neplatnosti přímo týká. Strany se zavazují toto ustanovení doplnit či nahradit novým ujednáním, které bude odpovídat aktuálnímu výkladu právních předpisů a smyslu a účelu této smlouvy.</w:t>
      </w:r>
    </w:p>
    <w:p w14:paraId="14BDBD87" w14:textId="77777777" w:rsidR="00206433" w:rsidRDefault="00206433" w:rsidP="00C04D7B">
      <w:pPr>
        <w:pStyle w:val="Nadpis2"/>
        <w:keepNext w:val="0"/>
        <w:numPr>
          <w:ilvl w:val="0"/>
          <w:numId w:val="35"/>
        </w:numPr>
        <w:spacing w:before="120" w:after="0"/>
        <w:ind w:left="567" w:hanging="567"/>
        <w:jc w:val="both"/>
        <w:rPr>
          <w:rFonts w:ascii="Times New Roman" w:hAnsi="Times New Roman"/>
          <w:b w:val="0"/>
          <w:i w:val="0"/>
        </w:rPr>
      </w:pPr>
      <w:r w:rsidRPr="003E5E40">
        <w:rPr>
          <w:rFonts w:ascii="Times New Roman" w:hAnsi="Times New Roman"/>
          <w:b w:val="0"/>
          <w:i w:val="0"/>
        </w:rPr>
        <w:t xml:space="preserve">Pokud v některých případech nebude možné řešení zde uvedené a </w:t>
      </w:r>
      <w:r w:rsidR="00C04D7B">
        <w:rPr>
          <w:rFonts w:ascii="Times New Roman" w:hAnsi="Times New Roman"/>
          <w:b w:val="0"/>
          <w:i w:val="0"/>
          <w:lang w:val="cs-CZ"/>
        </w:rPr>
        <w:t>s</w:t>
      </w:r>
      <w:r w:rsidRPr="003E5E40">
        <w:rPr>
          <w:rFonts w:ascii="Times New Roman" w:hAnsi="Times New Roman"/>
          <w:b w:val="0"/>
          <w:i w:val="0"/>
        </w:rPr>
        <w:t>mlouva by byla neplatná</w:t>
      </w:r>
      <w:r w:rsidR="00C04D7B">
        <w:rPr>
          <w:rFonts w:ascii="Times New Roman" w:hAnsi="Times New Roman"/>
          <w:b w:val="0"/>
          <w:i w:val="0"/>
          <w:lang w:val="cs-CZ"/>
        </w:rPr>
        <w:t xml:space="preserve"> jako celek</w:t>
      </w:r>
      <w:r w:rsidRPr="003E5E40">
        <w:rPr>
          <w:rFonts w:ascii="Times New Roman" w:hAnsi="Times New Roman"/>
          <w:b w:val="0"/>
          <w:i w:val="0"/>
        </w:rPr>
        <w:t>, strany se zavazují bezodkladně po tomto zjištění uzavřít novou smlouvu, ve které případný důvod neplatnosti bude odstraněn, a dosavadní přijatá plnění budou započítána na plnění stran podle této nové smlouvy. Podmínky této nové smlouvy vyjdou přitom z původní smlouvy.</w:t>
      </w:r>
    </w:p>
    <w:p w14:paraId="4E1C974B" w14:textId="77777777" w:rsidR="006F3FB8" w:rsidRPr="006F3FB8" w:rsidRDefault="006F3FB8" w:rsidP="006F3FB8">
      <w:pPr>
        <w:rPr>
          <w:lang w:val="x-none" w:eastAsia="x-none"/>
        </w:rPr>
      </w:pPr>
    </w:p>
    <w:p w14:paraId="39E4FB60" w14:textId="77777777" w:rsidR="00206433" w:rsidRPr="003E5E40" w:rsidRDefault="00206433" w:rsidP="00206433">
      <w:pPr>
        <w:pStyle w:val="Nadpis1"/>
        <w:keepNext w:val="0"/>
        <w:spacing w:before="0" w:after="0"/>
        <w:jc w:val="center"/>
        <w:rPr>
          <w:rFonts w:ascii="Times New Roman" w:hAnsi="Times New Roman"/>
          <w:sz w:val="24"/>
          <w:lang w:val="cs-CZ"/>
        </w:rPr>
      </w:pPr>
      <w:r w:rsidRPr="003E5E40">
        <w:rPr>
          <w:rFonts w:ascii="Times New Roman" w:hAnsi="Times New Roman"/>
          <w:sz w:val="24"/>
          <w:lang w:val="cs-CZ"/>
        </w:rPr>
        <w:t>Čl. 1</w:t>
      </w:r>
      <w:r w:rsidR="0054325D">
        <w:rPr>
          <w:rFonts w:ascii="Times New Roman" w:hAnsi="Times New Roman"/>
          <w:sz w:val="24"/>
          <w:lang w:val="cs-CZ"/>
        </w:rPr>
        <w:t>4</w:t>
      </w:r>
    </w:p>
    <w:p w14:paraId="208C77A1" w14:textId="77777777" w:rsidR="00206433" w:rsidRPr="003E5E40" w:rsidRDefault="00206433" w:rsidP="00C04D7B">
      <w:pPr>
        <w:pStyle w:val="Nadpis1"/>
        <w:keepNext w:val="0"/>
        <w:spacing w:before="0"/>
        <w:jc w:val="center"/>
        <w:rPr>
          <w:rFonts w:ascii="Times New Roman" w:hAnsi="Times New Roman"/>
          <w:sz w:val="24"/>
        </w:rPr>
      </w:pPr>
      <w:r w:rsidRPr="003E5E40">
        <w:rPr>
          <w:rFonts w:ascii="Times New Roman" w:hAnsi="Times New Roman"/>
          <w:sz w:val="24"/>
        </w:rPr>
        <w:t>Řešení sporů, rozhodné právo</w:t>
      </w:r>
    </w:p>
    <w:p w14:paraId="47D62897" w14:textId="77777777" w:rsidR="00206433" w:rsidRPr="003E5E40" w:rsidRDefault="00206433" w:rsidP="00C04D7B">
      <w:pPr>
        <w:pStyle w:val="Nadpis2"/>
        <w:keepNext w:val="0"/>
        <w:numPr>
          <w:ilvl w:val="0"/>
          <w:numId w:val="37"/>
        </w:numPr>
        <w:spacing w:before="0" w:after="120"/>
        <w:ind w:left="567" w:hanging="567"/>
        <w:jc w:val="both"/>
        <w:rPr>
          <w:rFonts w:ascii="Times New Roman" w:hAnsi="Times New Roman"/>
          <w:b w:val="0"/>
          <w:i w:val="0"/>
          <w:snapToGrid w:val="0"/>
        </w:rPr>
      </w:pPr>
      <w:r w:rsidRPr="003E5E40">
        <w:rPr>
          <w:rFonts w:ascii="Times New Roman" w:hAnsi="Times New Roman"/>
          <w:b w:val="0"/>
          <w:i w:val="0"/>
          <w:snapToGrid w:val="0"/>
        </w:rPr>
        <w:t>Smluvní strany vynaloží veškeré úsilí k tomu, aby vyřešily všechny spory, které by mohly vzniknout v souvislosti s touto smlouvou a její realizací v první řadě vzájemnou dohodou.</w:t>
      </w:r>
    </w:p>
    <w:p w14:paraId="7DDFFF2B" w14:textId="77777777" w:rsidR="00206433" w:rsidRDefault="00096C2A" w:rsidP="00096C2A">
      <w:pPr>
        <w:pStyle w:val="Nadpis2"/>
        <w:keepNext w:val="0"/>
        <w:numPr>
          <w:ilvl w:val="0"/>
          <w:numId w:val="37"/>
        </w:numPr>
        <w:spacing w:before="0" w:after="0"/>
        <w:ind w:left="567" w:hanging="567"/>
        <w:jc w:val="both"/>
        <w:rPr>
          <w:rFonts w:ascii="Times New Roman" w:hAnsi="Times New Roman"/>
          <w:b w:val="0"/>
          <w:i w:val="0"/>
          <w:snapToGrid w:val="0"/>
        </w:rPr>
      </w:pPr>
      <w:r w:rsidRPr="00096C2A">
        <w:rPr>
          <w:rFonts w:ascii="Times New Roman" w:hAnsi="Times New Roman"/>
          <w:b w:val="0"/>
          <w:i w:val="0"/>
          <w:snapToGrid w:val="0"/>
          <w:lang w:val="cs-CZ"/>
        </w:rPr>
        <w:t>Smluvní strany se ve smyslu ustanovení § 87 odst. 1 zákona č. 91/2012 Sb., o mezinárodním právu soukromém, ve znění pozdějších předpisů (dále jen „</w:t>
      </w:r>
      <w:r w:rsidRPr="00096C2A">
        <w:rPr>
          <w:rFonts w:ascii="Times New Roman" w:hAnsi="Times New Roman"/>
          <w:i w:val="0"/>
          <w:snapToGrid w:val="0"/>
          <w:lang w:val="cs-CZ"/>
        </w:rPr>
        <w:t>ZMPS</w:t>
      </w:r>
      <w:r w:rsidRPr="00096C2A">
        <w:rPr>
          <w:rFonts w:ascii="Times New Roman" w:hAnsi="Times New Roman"/>
          <w:b w:val="0"/>
          <w:i w:val="0"/>
          <w:snapToGrid w:val="0"/>
          <w:lang w:val="cs-CZ"/>
        </w:rPr>
        <w:t>“), dohodly, že tato smlouva a práva a povinnosti z ní vyplývající se řídí právem České republiky, zejména příslušnými ustanoveními občanského zákoníku. Ke kolizním ustanovením českého právního řádu se přitom nepřihlíží.</w:t>
      </w:r>
    </w:p>
    <w:p w14:paraId="154D1E6B" w14:textId="77777777" w:rsidR="006F3FB8" w:rsidRPr="00096C2A" w:rsidRDefault="006F3FB8" w:rsidP="00096C2A">
      <w:pPr>
        <w:rPr>
          <w:rFonts w:ascii="Times New Roman" w:hAnsi="Times New Roman"/>
          <w:snapToGrid w:val="0"/>
        </w:rPr>
      </w:pPr>
    </w:p>
    <w:p w14:paraId="4A94A3D8" w14:textId="77777777" w:rsidR="00206433" w:rsidRPr="003E5E40" w:rsidRDefault="00206433" w:rsidP="00096C2A">
      <w:pPr>
        <w:pStyle w:val="Nadpis1"/>
        <w:keepNext w:val="0"/>
        <w:spacing w:before="0" w:after="0"/>
        <w:jc w:val="center"/>
        <w:rPr>
          <w:rFonts w:ascii="Times New Roman" w:hAnsi="Times New Roman"/>
          <w:sz w:val="24"/>
          <w:lang w:val="cs-CZ"/>
        </w:rPr>
      </w:pPr>
      <w:r w:rsidRPr="003E5E40">
        <w:rPr>
          <w:rFonts w:ascii="Times New Roman" w:hAnsi="Times New Roman"/>
          <w:sz w:val="24"/>
          <w:lang w:val="cs-CZ"/>
        </w:rPr>
        <w:t>Čl. 1</w:t>
      </w:r>
      <w:r w:rsidR="0054325D">
        <w:rPr>
          <w:rFonts w:ascii="Times New Roman" w:hAnsi="Times New Roman"/>
          <w:sz w:val="24"/>
          <w:lang w:val="cs-CZ"/>
        </w:rPr>
        <w:t>5</w:t>
      </w:r>
    </w:p>
    <w:p w14:paraId="435E7F6B" w14:textId="77777777" w:rsidR="00206433" w:rsidRPr="003E5E40" w:rsidRDefault="00206433" w:rsidP="00096C2A">
      <w:pPr>
        <w:pStyle w:val="Nadpis1"/>
        <w:keepNext w:val="0"/>
        <w:spacing w:before="0"/>
        <w:jc w:val="center"/>
        <w:rPr>
          <w:rFonts w:ascii="Times New Roman" w:hAnsi="Times New Roman"/>
          <w:sz w:val="24"/>
        </w:rPr>
      </w:pPr>
      <w:r w:rsidRPr="003E5E40">
        <w:rPr>
          <w:rFonts w:ascii="Times New Roman" w:hAnsi="Times New Roman"/>
          <w:sz w:val="24"/>
        </w:rPr>
        <w:t>Dohoda o založení pravomoci českých soudů, prorogace</w:t>
      </w:r>
    </w:p>
    <w:p w14:paraId="1B4AFF92" w14:textId="77777777" w:rsidR="00206433" w:rsidRPr="003E5E40" w:rsidRDefault="000510F7" w:rsidP="00096C2A">
      <w:pPr>
        <w:pStyle w:val="Nadpis2"/>
        <w:keepNext w:val="0"/>
        <w:numPr>
          <w:ilvl w:val="0"/>
          <w:numId w:val="39"/>
        </w:numPr>
        <w:spacing w:before="120" w:after="0"/>
        <w:ind w:left="567" w:hanging="567"/>
        <w:jc w:val="both"/>
        <w:rPr>
          <w:rFonts w:ascii="Times New Roman" w:hAnsi="Times New Roman"/>
          <w:b w:val="0"/>
          <w:i w:val="0"/>
        </w:rPr>
      </w:pPr>
      <w:r w:rsidRPr="000510F7">
        <w:rPr>
          <w:rFonts w:ascii="Times New Roman" w:hAnsi="Times New Roman"/>
          <w:b w:val="0"/>
          <w:i w:val="0"/>
          <w:snapToGrid w:val="0"/>
          <w:lang w:val="cs-CZ"/>
        </w:rPr>
        <w:t>Smluvní strany se ve smyslu ustanovení § 85 ZMPS dohodly na pravomoci soudů České republiky k projednání a rozhodnutí sporů a jiných právních věcí vyplývajících z touto smlouvou založeného právního vztahu, jakož i ze vztahů s tímto vztahem souvisejících.</w:t>
      </w:r>
      <w:r w:rsidR="00206433" w:rsidRPr="003E5E40">
        <w:rPr>
          <w:rFonts w:ascii="Times New Roman" w:hAnsi="Times New Roman"/>
          <w:b w:val="0"/>
          <w:i w:val="0"/>
          <w:snapToGrid w:val="0"/>
        </w:rPr>
        <w:t xml:space="preserve"> </w:t>
      </w:r>
    </w:p>
    <w:p w14:paraId="273B3365" w14:textId="77777777" w:rsidR="00206433" w:rsidRDefault="00206433" w:rsidP="00096C2A">
      <w:pPr>
        <w:pStyle w:val="Nadpis2"/>
        <w:keepNext w:val="0"/>
        <w:numPr>
          <w:ilvl w:val="0"/>
          <w:numId w:val="39"/>
        </w:numPr>
        <w:spacing w:before="120" w:after="0"/>
        <w:ind w:left="567" w:hanging="567"/>
        <w:jc w:val="both"/>
        <w:rPr>
          <w:rFonts w:ascii="Times New Roman" w:hAnsi="Times New Roman"/>
          <w:b w:val="0"/>
          <w:i w:val="0"/>
          <w:snapToGrid w:val="0"/>
        </w:rPr>
      </w:pPr>
      <w:r w:rsidRPr="003E5E40">
        <w:rPr>
          <w:rFonts w:ascii="Times New Roman" w:hAnsi="Times New Roman"/>
          <w:b w:val="0"/>
          <w:i w:val="0"/>
          <w:snapToGrid w:val="0"/>
        </w:rPr>
        <w:t>Smluvní strany se ve smyslu ust</w:t>
      </w:r>
      <w:r w:rsidR="00096C2A">
        <w:rPr>
          <w:rFonts w:ascii="Times New Roman" w:hAnsi="Times New Roman"/>
          <w:b w:val="0"/>
          <w:i w:val="0"/>
          <w:snapToGrid w:val="0"/>
          <w:lang w:val="cs-CZ"/>
        </w:rPr>
        <w:t>anovení</w:t>
      </w:r>
      <w:r w:rsidRPr="003E5E40">
        <w:rPr>
          <w:rFonts w:ascii="Times New Roman" w:hAnsi="Times New Roman"/>
          <w:b w:val="0"/>
          <w:i w:val="0"/>
          <w:snapToGrid w:val="0"/>
          <w:lang w:val="cs-CZ"/>
        </w:rPr>
        <w:t xml:space="preserve"> </w:t>
      </w:r>
      <w:r w:rsidRPr="003E5E40">
        <w:rPr>
          <w:rFonts w:ascii="Times New Roman" w:hAnsi="Times New Roman"/>
          <w:b w:val="0"/>
          <w:i w:val="0"/>
          <w:snapToGrid w:val="0"/>
        </w:rPr>
        <w:t>§ 89a zákona č. 99/1963 Sb., občanský soudní řád</w:t>
      </w:r>
      <w:r w:rsidR="00FB71A6">
        <w:rPr>
          <w:rFonts w:ascii="Times New Roman" w:hAnsi="Times New Roman"/>
          <w:b w:val="0"/>
          <w:i w:val="0"/>
          <w:snapToGrid w:val="0"/>
          <w:lang w:val="cs-CZ"/>
        </w:rPr>
        <w:t>, ve znění pozdějších předpisů,</w:t>
      </w:r>
      <w:r w:rsidRPr="003E5E40">
        <w:rPr>
          <w:rFonts w:ascii="Times New Roman" w:hAnsi="Times New Roman"/>
          <w:b w:val="0"/>
          <w:i w:val="0"/>
          <w:snapToGrid w:val="0"/>
        </w:rPr>
        <w:t xml:space="preserve"> dohodly, že místně příslušným soudem k projednání a rozhodnutí sporů a jiných právních věcí vyplývajících z touto smlouvou založeného právního vztahu, jakož i ze vztahů s tímto vztahem souvisejících, je v případě, že k projednání věci je věcně příslušný krajský soud, Městský soud v Praze a v případě, že k projednání věci je věcně příslušný okresní soud, Obvodní soud pro Prahu 5.</w:t>
      </w:r>
    </w:p>
    <w:p w14:paraId="252F7BBD" w14:textId="77777777" w:rsidR="000510F7" w:rsidRPr="000510F7" w:rsidRDefault="000510F7" w:rsidP="000510F7">
      <w:pPr>
        <w:rPr>
          <w:rFonts w:ascii="Times New Roman" w:hAnsi="Times New Roman"/>
          <w:b/>
          <w:i/>
          <w:snapToGrid w:val="0"/>
        </w:rPr>
      </w:pPr>
    </w:p>
    <w:p w14:paraId="29AAD788" w14:textId="77777777" w:rsidR="00206433" w:rsidRPr="003E5E40" w:rsidRDefault="00206433" w:rsidP="000510F7">
      <w:pPr>
        <w:pStyle w:val="Nadpis1"/>
        <w:keepNext w:val="0"/>
        <w:widowControl w:val="0"/>
        <w:spacing w:before="0" w:after="0"/>
        <w:jc w:val="center"/>
        <w:rPr>
          <w:rFonts w:ascii="Times New Roman" w:hAnsi="Times New Roman"/>
          <w:snapToGrid w:val="0"/>
          <w:sz w:val="24"/>
          <w:lang w:val="cs-CZ"/>
        </w:rPr>
      </w:pPr>
      <w:r w:rsidRPr="003E5E40">
        <w:rPr>
          <w:rFonts w:ascii="Times New Roman" w:hAnsi="Times New Roman"/>
          <w:snapToGrid w:val="0"/>
          <w:sz w:val="24"/>
          <w:lang w:val="cs-CZ"/>
        </w:rPr>
        <w:t>Čl. 1</w:t>
      </w:r>
      <w:r w:rsidR="0054325D">
        <w:rPr>
          <w:rFonts w:ascii="Times New Roman" w:hAnsi="Times New Roman"/>
          <w:snapToGrid w:val="0"/>
          <w:sz w:val="24"/>
          <w:lang w:val="cs-CZ"/>
        </w:rPr>
        <w:t>6</w:t>
      </w:r>
    </w:p>
    <w:p w14:paraId="1A1B3607" w14:textId="77777777" w:rsidR="0028642E" w:rsidRPr="005D18CF" w:rsidRDefault="0028642E" w:rsidP="000510F7">
      <w:pPr>
        <w:pStyle w:val="Nadpis1"/>
        <w:keepNext w:val="0"/>
        <w:widowControl w:val="0"/>
        <w:spacing w:before="0"/>
        <w:jc w:val="center"/>
        <w:rPr>
          <w:rFonts w:ascii="Times New Roman" w:hAnsi="Times New Roman"/>
          <w:snapToGrid w:val="0"/>
          <w:sz w:val="24"/>
          <w:lang w:val="cs-CZ"/>
        </w:rPr>
      </w:pPr>
      <w:r w:rsidRPr="005D18CF">
        <w:rPr>
          <w:rFonts w:ascii="Times New Roman" w:hAnsi="Times New Roman"/>
          <w:snapToGrid w:val="0"/>
          <w:sz w:val="24"/>
          <w:lang w:val="cs-CZ"/>
        </w:rPr>
        <w:t>Přílohy</w:t>
      </w:r>
    </w:p>
    <w:p w14:paraId="20F4782C" w14:textId="77777777" w:rsidR="0028642E" w:rsidRPr="005D18CF" w:rsidRDefault="0028642E" w:rsidP="0028642E">
      <w:pPr>
        <w:pStyle w:val="Nadpis2"/>
        <w:keepNext w:val="0"/>
        <w:widowControl w:val="0"/>
        <w:numPr>
          <w:ilvl w:val="2"/>
          <w:numId w:val="44"/>
        </w:numPr>
        <w:spacing w:before="120" w:after="0"/>
        <w:ind w:left="567" w:hanging="567"/>
        <w:jc w:val="both"/>
        <w:rPr>
          <w:rStyle w:val="Znakapoznpodarou"/>
          <w:rFonts w:ascii="Times New Roman" w:hAnsi="Times New Roman"/>
          <w:i w:val="0"/>
          <w:szCs w:val="24"/>
          <w:lang w:val="cs-CZ"/>
        </w:rPr>
      </w:pPr>
      <w:r w:rsidRPr="005D18CF">
        <w:rPr>
          <w:rFonts w:ascii="Times New Roman" w:hAnsi="Times New Roman"/>
          <w:b w:val="0"/>
          <w:i w:val="0"/>
          <w:szCs w:val="24"/>
          <w:lang w:val="cs-CZ"/>
        </w:rPr>
        <w:t>Příloha č. 1: Výpis z obchodního/živnostenského rejstříku poskytovatele (je-li v něm zapsán)</w:t>
      </w:r>
      <w:r w:rsidRPr="005D18CF">
        <w:rPr>
          <w:rStyle w:val="Znakapoznpodarou"/>
          <w:rFonts w:ascii="Times New Roman" w:hAnsi="Times New Roman"/>
          <w:i w:val="0"/>
          <w:szCs w:val="24"/>
          <w:lang w:val="cs-CZ"/>
        </w:rPr>
        <w:t xml:space="preserve"> </w:t>
      </w:r>
    </w:p>
    <w:p w14:paraId="5DB2EA5A" w14:textId="77777777" w:rsidR="0028642E" w:rsidRPr="005D18CF" w:rsidRDefault="0028642E" w:rsidP="0028642E">
      <w:pPr>
        <w:pStyle w:val="Nadpis2"/>
        <w:keepNext w:val="0"/>
        <w:widowControl w:val="0"/>
        <w:numPr>
          <w:ilvl w:val="2"/>
          <w:numId w:val="44"/>
        </w:numPr>
        <w:spacing w:before="120" w:after="0"/>
        <w:ind w:left="567" w:hanging="567"/>
        <w:jc w:val="both"/>
        <w:rPr>
          <w:rFonts w:ascii="Times New Roman" w:hAnsi="Times New Roman"/>
          <w:b w:val="0"/>
          <w:i w:val="0"/>
          <w:szCs w:val="24"/>
          <w:lang w:val="cs-CZ"/>
        </w:rPr>
      </w:pPr>
      <w:r w:rsidRPr="005D18CF">
        <w:rPr>
          <w:rFonts w:ascii="Times New Roman" w:hAnsi="Times New Roman"/>
          <w:b w:val="0"/>
          <w:i w:val="0"/>
          <w:szCs w:val="24"/>
        </w:rPr>
        <w:t xml:space="preserve">Příloha č. 2: </w:t>
      </w:r>
      <w:r w:rsidR="00A24E60" w:rsidRPr="005D18CF">
        <w:rPr>
          <w:rFonts w:ascii="Times New Roman" w:hAnsi="Times New Roman"/>
          <w:b w:val="0"/>
          <w:i w:val="0"/>
          <w:szCs w:val="24"/>
          <w:lang w:val="cs-CZ"/>
        </w:rPr>
        <w:t>Technická a cenová s</w:t>
      </w:r>
      <w:r w:rsidRPr="005D18CF">
        <w:rPr>
          <w:rFonts w:ascii="Times New Roman" w:hAnsi="Times New Roman"/>
          <w:b w:val="0"/>
          <w:i w:val="0"/>
          <w:szCs w:val="24"/>
        </w:rPr>
        <w:t>pecifikace</w:t>
      </w:r>
      <w:r w:rsidR="00A24E60" w:rsidRPr="005D18CF">
        <w:rPr>
          <w:rFonts w:ascii="Times New Roman" w:hAnsi="Times New Roman"/>
          <w:b w:val="0"/>
          <w:i w:val="0"/>
          <w:szCs w:val="24"/>
          <w:lang w:val="cs-CZ"/>
        </w:rPr>
        <w:t xml:space="preserve"> servisní podpory</w:t>
      </w:r>
    </w:p>
    <w:p w14:paraId="33D56BA4" w14:textId="77777777" w:rsidR="0028642E" w:rsidRPr="005D18CF" w:rsidRDefault="0028642E" w:rsidP="0028642E">
      <w:pPr>
        <w:pStyle w:val="Odstavecseseznamem"/>
        <w:numPr>
          <w:ilvl w:val="2"/>
          <w:numId w:val="44"/>
        </w:numPr>
        <w:spacing w:before="120"/>
        <w:ind w:left="567" w:hanging="567"/>
        <w:contextualSpacing w:val="0"/>
        <w:rPr>
          <w:rFonts w:ascii="Times New Roman" w:hAnsi="Times New Roman"/>
          <w:szCs w:val="24"/>
        </w:rPr>
      </w:pPr>
      <w:r w:rsidRPr="005D18CF">
        <w:rPr>
          <w:rFonts w:ascii="Times New Roman" w:hAnsi="Times New Roman"/>
          <w:szCs w:val="24"/>
        </w:rPr>
        <w:t>Příloha č. 3: Doklad o pojištění odpovědnosti za škodu způsobenou třetí osobě</w:t>
      </w:r>
      <w:r w:rsidRPr="005D18CF" w:rsidDel="00EB2036">
        <w:rPr>
          <w:rStyle w:val="Znakapoznpodarou"/>
          <w:rFonts w:ascii="Times New Roman" w:hAnsi="Times New Roman"/>
          <w:snapToGrid w:val="0"/>
          <w:szCs w:val="24"/>
        </w:rPr>
        <w:t xml:space="preserve"> </w:t>
      </w:r>
      <w:r w:rsidRPr="005D18CF">
        <w:rPr>
          <w:rFonts w:ascii="Times New Roman" w:hAnsi="Times New Roman"/>
          <w:szCs w:val="24"/>
        </w:rPr>
        <w:t>vč. dokladu o úhradě pojistného za příslušné pojistné období).</w:t>
      </w:r>
    </w:p>
    <w:p w14:paraId="1D8F5077" w14:textId="77777777" w:rsidR="0028642E" w:rsidRPr="005D18CF" w:rsidRDefault="0028642E" w:rsidP="0028642E">
      <w:pPr>
        <w:pStyle w:val="Odstavecseseznamem"/>
        <w:numPr>
          <w:ilvl w:val="2"/>
          <w:numId w:val="44"/>
        </w:numPr>
        <w:spacing w:before="120"/>
        <w:ind w:left="567" w:hanging="567"/>
        <w:contextualSpacing w:val="0"/>
        <w:rPr>
          <w:rFonts w:ascii="Times New Roman" w:hAnsi="Times New Roman"/>
          <w:szCs w:val="24"/>
        </w:rPr>
      </w:pPr>
      <w:r w:rsidRPr="005D18CF">
        <w:rPr>
          <w:rFonts w:ascii="Times New Roman" w:hAnsi="Times New Roman"/>
          <w:szCs w:val="24"/>
        </w:rPr>
        <w:t>Příloha č. 4: Obchodní podmínky NNH</w:t>
      </w:r>
    </w:p>
    <w:p w14:paraId="1E0EAF90" w14:textId="77777777" w:rsidR="0028642E" w:rsidRPr="005D18CF" w:rsidRDefault="0028642E" w:rsidP="0028642E">
      <w:pPr>
        <w:pStyle w:val="Odstavecseseznamem"/>
        <w:numPr>
          <w:ilvl w:val="2"/>
          <w:numId w:val="44"/>
        </w:numPr>
        <w:spacing w:before="120"/>
        <w:ind w:left="567" w:hanging="567"/>
        <w:contextualSpacing w:val="0"/>
        <w:rPr>
          <w:rFonts w:ascii="Times New Roman" w:hAnsi="Times New Roman"/>
          <w:szCs w:val="24"/>
        </w:rPr>
      </w:pPr>
      <w:r w:rsidRPr="005D18CF">
        <w:rPr>
          <w:rFonts w:ascii="Times New Roman" w:hAnsi="Times New Roman"/>
          <w:szCs w:val="24"/>
        </w:rPr>
        <w:t>Příloha č. 5: Jmenný seznam pracovníků poskytovatele provádějících servis</w:t>
      </w:r>
      <w:bookmarkStart w:id="0" w:name="_GoBack"/>
      <w:bookmarkEnd w:id="0"/>
      <w:r w:rsidRPr="005D18CF">
        <w:rPr>
          <w:rStyle w:val="Znakapoznpodarou"/>
          <w:rFonts w:ascii="Times New Roman" w:hAnsi="Times New Roman"/>
          <w:szCs w:val="24"/>
        </w:rPr>
        <w:footnoteReference w:id="2"/>
      </w:r>
    </w:p>
    <w:p w14:paraId="3471E1FB" w14:textId="77777777" w:rsidR="002B3CCA" w:rsidRPr="005D18CF" w:rsidRDefault="002B3CCA" w:rsidP="002B3CCA">
      <w:pPr>
        <w:pStyle w:val="Odstavecseseznamem"/>
        <w:numPr>
          <w:ilvl w:val="2"/>
          <w:numId w:val="44"/>
        </w:numPr>
        <w:spacing w:before="120"/>
        <w:ind w:left="567" w:hanging="567"/>
        <w:contextualSpacing w:val="0"/>
        <w:rPr>
          <w:rFonts w:ascii="Times New Roman" w:hAnsi="Times New Roman"/>
          <w:szCs w:val="24"/>
        </w:rPr>
      </w:pPr>
      <w:r w:rsidRPr="005D18CF">
        <w:rPr>
          <w:rFonts w:ascii="Times New Roman" w:hAnsi="Times New Roman"/>
          <w:szCs w:val="24"/>
        </w:rPr>
        <w:t>V případě rozporu mají ustanovení této smlouvy přednost před přílohami, to neplatí pro Obchodní podmínky NNH.</w:t>
      </w:r>
    </w:p>
    <w:p w14:paraId="0FF73CA5" w14:textId="77777777" w:rsidR="0054325D" w:rsidRDefault="0054325D" w:rsidP="000510F7">
      <w:pPr>
        <w:pStyle w:val="Nadpis1"/>
        <w:keepNext w:val="0"/>
        <w:widowControl w:val="0"/>
        <w:spacing w:before="0"/>
        <w:jc w:val="center"/>
        <w:rPr>
          <w:rFonts w:ascii="Times New Roman" w:hAnsi="Times New Roman"/>
          <w:snapToGrid w:val="0"/>
          <w:sz w:val="24"/>
        </w:rPr>
      </w:pPr>
    </w:p>
    <w:p w14:paraId="1ADE2CFB" w14:textId="77777777" w:rsidR="0054325D" w:rsidRPr="0054325D" w:rsidRDefault="0054325D" w:rsidP="000510F7">
      <w:pPr>
        <w:pStyle w:val="Nadpis1"/>
        <w:keepNext w:val="0"/>
        <w:widowControl w:val="0"/>
        <w:spacing w:before="0"/>
        <w:jc w:val="center"/>
        <w:rPr>
          <w:rFonts w:ascii="Times New Roman" w:hAnsi="Times New Roman"/>
          <w:snapToGrid w:val="0"/>
          <w:sz w:val="24"/>
          <w:lang w:val="cs-CZ"/>
        </w:rPr>
      </w:pPr>
      <w:r>
        <w:rPr>
          <w:rFonts w:ascii="Times New Roman" w:hAnsi="Times New Roman"/>
          <w:snapToGrid w:val="0"/>
          <w:sz w:val="24"/>
          <w:lang w:val="cs-CZ"/>
        </w:rPr>
        <w:t>Čl. 17</w:t>
      </w:r>
    </w:p>
    <w:p w14:paraId="58706503" w14:textId="77777777" w:rsidR="00206433" w:rsidRPr="003E5E40" w:rsidRDefault="00206433" w:rsidP="000510F7">
      <w:pPr>
        <w:pStyle w:val="Nadpis1"/>
        <w:keepNext w:val="0"/>
        <w:widowControl w:val="0"/>
        <w:spacing w:before="0"/>
        <w:jc w:val="center"/>
        <w:rPr>
          <w:rFonts w:ascii="Times New Roman" w:hAnsi="Times New Roman"/>
          <w:snapToGrid w:val="0"/>
          <w:sz w:val="24"/>
        </w:rPr>
      </w:pPr>
      <w:r w:rsidRPr="003E5E40">
        <w:rPr>
          <w:rFonts w:ascii="Times New Roman" w:hAnsi="Times New Roman"/>
          <w:snapToGrid w:val="0"/>
          <w:sz w:val="24"/>
        </w:rPr>
        <w:t>Závěrečná ustanovení</w:t>
      </w:r>
    </w:p>
    <w:p w14:paraId="6ADFF708" w14:textId="77777777" w:rsidR="00206433" w:rsidRPr="003E5E40" w:rsidRDefault="00206433" w:rsidP="000510F7">
      <w:pPr>
        <w:pStyle w:val="Nadpis2"/>
        <w:numPr>
          <w:ilvl w:val="0"/>
          <w:numId w:val="41"/>
        </w:numPr>
        <w:spacing w:before="120" w:after="0"/>
        <w:ind w:left="567" w:hanging="567"/>
        <w:jc w:val="both"/>
        <w:rPr>
          <w:rFonts w:ascii="Times New Roman" w:hAnsi="Times New Roman"/>
          <w:b w:val="0"/>
          <w:i w:val="0"/>
          <w:lang w:val="cs-CZ"/>
        </w:rPr>
      </w:pPr>
      <w:r w:rsidRPr="003E5E40">
        <w:rPr>
          <w:rFonts w:ascii="Times New Roman" w:hAnsi="Times New Roman"/>
          <w:b w:val="0"/>
          <w:i w:val="0"/>
        </w:rPr>
        <w:t>Smlouva nabývá platnosti a účinnosti dnem jejího podpisu posledním z účastníků této smlouvy.</w:t>
      </w:r>
      <w:r w:rsidR="002B3CCA">
        <w:rPr>
          <w:rFonts w:ascii="Times New Roman" w:hAnsi="Times New Roman"/>
          <w:b w:val="0"/>
          <w:i w:val="0"/>
          <w:lang w:val="cs-CZ"/>
        </w:rPr>
        <w:t xml:space="preserve"> </w:t>
      </w:r>
      <w:r w:rsidR="002B3CCA" w:rsidRPr="002B3CCA">
        <w:rPr>
          <w:rFonts w:ascii="Times New Roman" w:hAnsi="Times New Roman"/>
          <w:b w:val="0"/>
          <w:i w:val="0"/>
          <w:lang w:val="cs-CZ"/>
        </w:rPr>
        <w:t>V případě, že některá ze smluvních stran připojí svůj podpis dne 1. 7. 2017 a dále, nabývá smlouva účinnosti dnem zveřejnění smlouvy vč. jejich příloh v registru smluv dle zákona č. 340/2015 Sb., o zvláštních podmínkách účinnosti některých smluv, uveřejňování těchto smluv a o registru smluv (zákon o registru smluv).</w:t>
      </w:r>
    </w:p>
    <w:p w14:paraId="2D14F108" w14:textId="77777777" w:rsidR="00206433" w:rsidRPr="00381E44" w:rsidRDefault="00206433" w:rsidP="000510F7">
      <w:pPr>
        <w:pStyle w:val="Nadpis2"/>
        <w:keepNext w:val="0"/>
        <w:widowControl w:val="0"/>
        <w:numPr>
          <w:ilvl w:val="0"/>
          <w:numId w:val="41"/>
        </w:numPr>
        <w:spacing w:before="120" w:after="0"/>
        <w:ind w:left="567" w:hanging="567"/>
        <w:jc w:val="both"/>
        <w:rPr>
          <w:rFonts w:ascii="Times New Roman" w:hAnsi="Times New Roman"/>
          <w:b w:val="0"/>
          <w:i w:val="0"/>
          <w:lang w:val="cs-CZ"/>
        </w:rPr>
      </w:pPr>
      <w:r w:rsidRPr="003E5E40">
        <w:rPr>
          <w:rFonts w:ascii="Times New Roman" w:hAnsi="Times New Roman"/>
          <w:b w:val="0"/>
          <w:i w:val="0"/>
        </w:rPr>
        <w:t>Smluvní</w:t>
      </w:r>
      <w:r w:rsidRPr="00381E44">
        <w:rPr>
          <w:rFonts w:ascii="Times New Roman" w:hAnsi="Times New Roman"/>
          <w:b w:val="0"/>
          <w:i w:val="0"/>
        </w:rPr>
        <w:t xml:space="preserve"> strany souhlasí se zveřejněním všech náležitostí smluvního vztahu založeného touto smlouvou, jakož i se zveřejněním celé této smlouvy. </w:t>
      </w:r>
    </w:p>
    <w:p w14:paraId="176F94F4" w14:textId="77777777" w:rsidR="00206433" w:rsidRPr="000510F7" w:rsidRDefault="00596324" w:rsidP="00596324">
      <w:pPr>
        <w:pStyle w:val="Odstavecseseznamem"/>
        <w:numPr>
          <w:ilvl w:val="0"/>
          <w:numId w:val="41"/>
        </w:numPr>
        <w:spacing w:before="120"/>
        <w:ind w:left="567" w:hanging="567"/>
        <w:contextualSpacing w:val="0"/>
        <w:jc w:val="both"/>
        <w:rPr>
          <w:rFonts w:ascii="Times New Roman" w:hAnsi="Times New Roman"/>
          <w:lang w:eastAsia="x-none"/>
        </w:rPr>
      </w:pPr>
      <w:r w:rsidRPr="00596324">
        <w:rPr>
          <w:rFonts w:ascii="Times New Roman" w:hAnsi="Times New Roman"/>
          <w:lang w:eastAsia="x-none"/>
        </w:rPr>
        <w:t>Smluvní vztahy založené touto smlouvou mezi smluvními stranami a jí výslovně neupravené se řídí českým právním řádem, především pak ustanoveními občanského zákoníku, pokud smlouva nestanoví jinak.</w:t>
      </w:r>
    </w:p>
    <w:p w14:paraId="2EB20E56" w14:textId="77777777" w:rsidR="00206433" w:rsidRPr="00381E44" w:rsidRDefault="00206433" w:rsidP="00596324">
      <w:pPr>
        <w:pStyle w:val="Nadpis2"/>
        <w:keepNext w:val="0"/>
        <w:widowControl w:val="0"/>
        <w:numPr>
          <w:ilvl w:val="0"/>
          <w:numId w:val="41"/>
        </w:numPr>
        <w:spacing w:before="120" w:after="0"/>
        <w:ind w:left="567" w:hanging="567"/>
        <w:jc w:val="both"/>
        <w:rPr>
          <w:rFonts w:ascii="Times New Roman" w:hAnsi="Times New Roman"/>
          <w:b w:val="0"/>
          <w:i w:val="0"/>
          <w:lang w:val="cs-CZ"/>
        </w:rPr>
      </w:pPr>
      <w:r w:rsidRPr="00381E44">
        <w:rPr>
          <w:rFonts w:ascii="Times New Roman" w:hAnsi="Times New Roman"/>
          <w:b w:val="0"/>
          <w:i w:val="0"/>
        </w:rPr>
        <w:t xml:space="preserve">Veškeré změny, jež mají vliv na plnění závazků z této </w:t>
      </w:r>
      <w:r w:rsidR="00596324" w:rsidRPr="00AC1A2C">
        <w:rPr>
          <w:rFonts w:ascii="Times New Roman" w:hAnsi="Times New Roman"/>
          <w:b w:val="0"/>
          <w:i w:val="0"/>
          <w:lang w:val="cs-CZ"/>
        </w:rPr>
        <w:t>s</w:t>
      </w:r>
      <w:r w:rsidRPr="00AC1A2C">
        <w:rPr>
          <w:rFonts w:ascii="Times New Roman" w:hAnsi="Times New Roman"/>
          <w:b w:val="0"/>
          <w:i w:val="0"/>
          <w:lang w:val="cs-CZ"/>
        </w:rPr>
        <w:t>mlouvy</w:t>
      </w:r>
      <w:r w:rsidRPr="00381E44">
        <w:rPr>
          <w:rFonts w:ascii="Times New Roman" w:hAnsi="Times New Roman"/>
          <w:b w:val="0"/>
          <w:i w:val="0"/>
        </w:rPr>
        <w:t xml:space="preserve"> (zejména změna obchodní firmy, sídla, statutárních orgánů oprávněných jménem společnosti jednat, odpovědných zástupců, přihlášení či odhlášení DPH, </w:t>
      </w:r>
      <w:r w:rsidR="00596324">
        <w:rPr>
          <w:rFonts w:ascii="Times New Roman" w:hAnsi="Times New Roman"/>
          <w:b w:val="0"/>
          <w:i w:val="0"/>
          <w:lang w:val="cs-CZ"/>
        </w:rPr>
        <w:t>pověřeného pracovníka</w:t>
      </w:r>
      <w:r w:rsidRPr="00381E44">
        <w:rPr>
          <w:rFonts w:ascii="Times New Roman" w:hAnsi="Times New Roman"/>
          <w:b w:val="0"/>
          <w:i w:val="0"/>
        </w:rPr>
        <w:t>, místa dodávky, bankovního spojení a</w:t>
      </w:r>
      <w:r w:rsidR="00596324">
        <w:rPr>
          <w:rFonts w:ascii="Times New Roman" w:hAnsi="Times New Roman"/>
          <w:b w:val="0"/>
          <w:i w:val="0"/>
          <w:lang w:val="cs-CZ"/>
        </w:rPr>
        <w:t>pod</w:t>
      </w:r>
      <w:r w:rsidRPr="00381E44">
        <w:rPr>
          <w:rFonts w:ascii="Times New Roman" w:hAnsi="Times New Roman"/>
          <w:b w:val="0"/>
          <w:i w:val="0"/>
        </w:rPr>
        <w:t>.), budou oznámeny písemným doporučeným dopisem druhé smluvní straně nejpozději do 5 pracovních dnů ode dne, kdy ke změně došlo</w:t>
      </w:r>
      <w:r w:rsidRPr="00381E44">
        <w:rPr>
          <w:rFonts w:ascii="Times New Roman" w:hAnsi="Times New Roman"/>
          <w:b w:val="0"/>
          <w:i w:val="0"/>
          <w:lang w:val="cs-CZ"/>
        </w:rPr>
        <w:t>.</w:t>
      </w:r>
    </w:p>
    <w:p w14:paraId="7FDCCDD5" w14:textId="77777777" w:rsidR="00206433" w:rsidRPr="003F20C7" w:rsidRDefault="00206433" w:rsidP="00596324">
      <w:pPr>
        <w:pStyle w:val="Nadpis2"/>
        <w:keepNext w:val="0"/>
        <w:widowControl w:val="0"/>
        <w:numPr>
          <w:ilvl w:val="0"/>
          <w:numId w:val="41"/>
        </w:numPr>
        <w:spacing w:before="120" w:after="0"/>
        <w:ind w:left="567" w:hanging="567"/>
        <w:jc w:val="both"/>
        <w:rPr>
          <w:rFonts w:ascii="Times New Roman" w:hAnsi="Times New Roman"/>
          <w:b w:val="0"/>
          <w:i w:val="0"/>
          <w:lang w:val="cs-CZ"/>
        </w:rPr>
      </w:pPr>
      <w:r w:rsidRPr="003F20C7">
        <w:rPr>
          <w:rFonts w:ascii="Times New Roman" w:hAnsi="Times New Roman"/>
          <w:b w:val="0"/>
          <w:i w:val="0"/>
        </w:rPr>
        <w:t xml:space="preserve">Žádná ze smluvních stran nepostoupí práva a povinnosti vyplývající z této smlouvy bez předchozího písemného souhlasu druhé smluvní strany. Jakékoliv postoupení v rozporu s podmínkami této smlouvy bude neplatné a neúčinné. </w:t>
      </w:r>
    </w:p>
    <w:p w14:paraId="54D1675A" w14:textId="77777777" w:rsidR="00596324" w:rsidRDefault="00596324" w:rsidP="00596324">
      <w:pPr>
        <w:pStyle w:val="Odstavecseseznamem"/>
        <w:numPr>
          <w:ilvl w:val="0"/>
          <w:numId w:val="41"/>
        </w:numPr>
        <w:autoSpaceDE w:val="0"/>
        <w:autoSpaceDN w:val="0"/>
        <w:adjustRightInd w:val="0"/>
        <w:spacing w:before="120"/>
        <w:ind w:left="567" w:hanging="567"/>
        <w:contextualSpacing w:val="0"/>
        <w:jc w:val="both"/>
        <w:rPr>
          <w:rFonts w:ascii="Times New Roman" w:hAnsi="Times New Roman"/>
          <w:color w:val="000000"/>
          <w:szCs w:val="24"/>
        </w:rPr>
      </w:pPr>
      <w:r w:rsidRPr="00596324">
        <w:rPr>
          <w:rFonts w:ascii="Times New Roman" w:hAnsi="Times New Roman"/>
          <w:color w:val="000000"/>
          <w:szCs w:val="24"/>
        </w:rPr>
        <w:t>Smluvn</w:t>
      </w:r>
      <w:r w:rsidRPr="00596324">
        <w:rPr>
          <w:rFonts w:ascii="Times New Roman" w:hAnsi="Times New Roman" w:hint="eastAsia"/>
          <w:color w:val="000000"/>
          <w:szCs w:val="24"/>
        </w:rPr>
        <w:t>í</w:t>
      </w:r>
      <w:r w:rsidRPr="00596324">
        <w:rPr>
          <w:rFonts w:ascii="Times New Roman" w:hAnsi="Times New Roman"/>
          <w:color w:val="000000"/>
          <w:szCs w:val="24"/>
        </w:rPr>
        <w:t xml:space="preserve"> strany stanov</w:t>
      </w:r>
      <w:r w:rsidRPr="00596324">
        <w:rPr>
          <w:rFonts w:ascii="Times New Roman" w:hAnsi="Times New Roman" w:hint="eastAsia"/>
          <w:color w:val="000000"/>
          <w:szCs w:val="24"/>
        </w:rPr>
        <w:t>í</w:t>
      </w:r>
      <w:r w:rsidRPr="00596324">
        <w:rPr>
          <w:rFonts w:ascii="Times New Roman" w:hAnsi="Times New Roman"/>
          <w:color w:val="000000"/>
          <w:szCs w:val="24"/>
        </w:rPr>
        <w:t xml:space="preserve">, </w:t>
      </w:r>
      <w:r w:rsidRPr="00596324">
        <w:rPr>
          <w:rFonts w:ascii="Times New Roman" w:hAnsi="Times New Roman" w:hint="eastAsia"/>
          <w:color w:val="000000"/>
          <w:szCs w:val="24"/>
        </w:rPr>
        <w:t>ž</w:t>
      </w:r>
      <w:r w:rsidRPr="00596324">
        <w:rPr>
          <w:rFonts w:ascii="Times New Roman" w:hAnsi="Times New Roman"/>
          <w:color w:val="000000"/>
          <w:szCs w:val="24"/>
        </w:rPr>
        <w:t>e pokud je smlouva uzav</w:t>
      </w:r>
      <w:r w:rsidRPr="00596324">
        <w:rPr>
          <w:rFonts w:ascii="Times New Roman" w:hAnsi="Times New Roman" w:hint="eastAsia"/>
          <w:color w:val="000000"/>
          <w:szCs w:val="24"/>
        </w:rPr>
        <w:t>ř</w:t>
      </w:r>
      <w:r w:rsidRPr="00596324">
        <w:rPr>
          <w:rFonts w:ascii="Times New Roman" w:hAnsi="Times New Roman"/>
          <w:color w:val="000000"/>
          <w:szCs w:val="24"/>
        </w:rPr>
        <w:t>ena na z</w:t>
      </w:r>
      <w:r w:rsidRPr="00596324">
        <w:rPr>
          <w:rFonts w:ascii="Times New Roman" w:hAnsi="Times New Roman" w:hint="eastAsia"/>
          <w:color w:val="000000"/>
          <w:szCs w:val="24"/>
        </w:rPr>
        <w:t>á</w:t>
      </w:r>
      <w:r w:rsidRPr="00596324">
        <w:rPr>
          <w:rFonts w:ascii="Times New Roman" w:hAnsi="Times New Roman"/>
          <w:color w:val="000000"/>
          <w:szCs w:val="24"/>
        </w:rPr>
        <w:t>klad</w:t>
      </w:r>
      <w:r w:rsidRPr="00596324">
        <w:rPr>
          <w:rFonts w:ascii="Times New Roman" w:hAnsi="Times New Roman" w:hint="eastAsia"/>
          <w:color w:val="000000"/>
          <w:szCs w:val="24"/>
        </w:rPr>
        <w:t>ě</w:t>
      </w:r>
      <w:r w:rsidRPr="00596324">
        <w:rPr>
          <w:rFonts w:ascii="Times New Roman" w:hAnsi="Times New Roman"/>
          <w:color w:val="000000"/>
          <w:szCs w:val="24"/>
        </w:rPr>
        <w:t xml:space="preserve"> zad</w:t>
      </w:r>
      <w:r w:rsidRPr="00596324">
        <w:rPr>
          <w:rFonts w:ascii="Times New Roman" w:hAnsi="Times New Roman" w:hint="eastAsia"/>
          <w:color w:val="000000"/>
          <w:szCs w:val="24"/>
        </w:rPr>
        <w:t>á</w:t>
      </w:r>
      <w:r w:rsidRPr="00596324">
        <w:rPr>
          <w:rFonts w:ascii="Times New Roman" w:hAnsi="Times New Roman"/>
          <w:color w:val="000000"/>
          <w:szCs w:val="24"/>
        </w:rPr>
        <w:t>vac</w:t>
      </w:r>
      <w:r w:rsidRPr="00596324">
        <w:rPr>
          <w:rFonts w:ascii="Times New Roman" w:hAnsi="Times New Roman" w:hint="eastAsia"/>
          <w:color w:val="000000"/>
          <w:szCs w:val="24"/>
        </w:rPr>
        <w:t>í</w:t>
      </w:r>
      <w:r w:rsidRPr="00596324">
        <w:rPr>
          <w:rFonts w:ascii="Times New Roman" w:hAnsi="Times New Roman"/>
          <w:color w:val="000000"/>
          <w:szCs w:val="24"/>
        </w:rPr>
        <w:t xml:space="preserve">ho </w:t>
      </w:r>
      <w:r w:rsidRPr="00596324">
        <w:rPr>
          <w:rFonts w:ascii="Times New Roman" w:hAnsi="Times New Roman" w:hint="eastAsia"/>
          <w:color w:val="000000"/>
          <w:szCs w:val="24"/>
        </w:rPr>
        <w:t>ří</w:t>
      </w:r>
      <w:r w:rsidRPr="00596324">
        <w:rPr>
          <w:rFonts w:ascii="Times New Roman" w:hAnsi="Times New Roman"/>
          <w:color w:val="000000"/>
          <w:szCs w:val="24"/>
        </w:rPr>
        <w:t>zen</w:t>
      </w:r>
      <w:r w:rsidRPr="00596324">
        <w:rPr>
          <w:rFonts w:ascii="Times New Roman" w:hAnsi="Times New Roman" w:hint="eastAsia"/>
          <w:color w:val="000000"/>
          <w:szCs w:val="24"/>
        </w:rPr>
        <w:t>í</w:t>
      </w:r>
      <w:r w:rsidRPr="00596324">
        <w:rPr>
          <w:rFonts w:ascii="Times New Roman" w:hAnsi="Times New Roman"/>
          <w:color w:val="000000"/>
          <w:szCs w:val="24"/>
        </w:rPr>
        <w:t>, v</w:t>
      </w:r>
      <w:r w:rsidRPr="00596324">
        <w:rPr>
          <w:rFonts w:ascii="Times New Roman" w:hAnsi="Times New Roman" w:hint="eastAsia"/>
          <w:color w:val="000000"/>
          <w:szCs w:val="24"/>
        </w:rPr>
        <w:t>ý</w:t>
      </w:r>
      <w:r w:rsidRPr="00596324">
        <w:rPr>
          <w:rFonts w:ascii="Times New Roman" w:hAnsi="Times New Roman"/>
          <w:color w:val="000000"/>
          <w:szCs w:val="24"/>
        </w:rPr>
        <w:t>b</w:t>
      </w:r>
      <w:r w:rsidRPr="00596324">
        <w:rPr>
          <w:rFonts w:ascii="Times New Roman" w:hAnsi="Times New Roman" w:hint="eastAsia"/>
          <w:color w:val="000000"/>
          <w:szCs w:val="24"/>
        </w:rPr>
        <w:t>ě</w:t>
      </w:r>
      <w:r w:rsidRPr="00596324">
        <w:rPr>
          <w:rFonts w:ascii="Times New Roman" w:hAnsi="Times New Roman"/>
          <w:color w:val="000000"/>
          <w:szCs w:val="24"/>
        </w:rPr>
        <w:t>rov</w:t>
      </w:r>
      <w:r w:rsidRPr="00596324">
        <w:rPr>
          <w:rFonts w:ascii="Times New Roman" w:hAnsi="Times New Roman" w:hint="eastAsia"/>
          <w:color w:val="000000"/>
          <w:szCs w:val="24"/>
        </w:rPr>
        <w:t>é</w:t>
      </w:r>
      <w:r w:rsidRPr="00596324">
        <w:rPr>
          <w:rFonts w:ascii="Times New Roman" w:hAnsi="Times New Roman"/>
          <w:color w:val="000000"/>
          <w:szCs w:val="24"/>
        </w:rPr>
        <w:t xml:space="preserve">ho </w:t>
      </w:r>
      <w:r w:rsidRPr="00596324">
        <w:rPr>
          <w:rFonts w:ascii="Times New Roman" w:hAnsi="Times New Roman" w:hint="eastAsia"/>
          <w:color w:val="000000"/>
          <w:szCs w:val="24"/>
        </w:rPr>
        <w:t>ří</w:t>
      </w:r>
      <w:r w:rsidRPr="00596324">
        <w:rPr>
          <w:rFonts w:ascii="Times New Roman" w:hAnsi="Times New Roman"/>
          <w:color w:val="000000"/>
          <w:szCs w:val="24"/>
        </w:rPr>
        <w:t>zen</w:t>
      </w:r>
      <w:r w:rsidRPr="00596324">
        <w:rPr>
          <w:rFonts w:ascii="Times New Roman" w:hAnsi="Times New Roman" w:hint="eastAsia"/>
          <w:color w:val="000000"/>
          <w:szCs w:val="24"/>
        </w:rPr>
        <w:t>í</w:t>
      </w:r>
      <w:r w:rsidRPr="00596324">
        <w:rPr>
          <w:rFonts w:ascii="Times New Roman" w:hAnsi="Times New Roman"/>
          <w:color w:val="000000"/>
          <w:szCs w:val="24"/>
        </w:rPr>
        <w:t xml:space="preserve"> ve</w:t>
      </w:r>
      <w:r w:rsidRPr="00596324">
        <w:rPr>
          <w:rFonts w:ascii="Times New Roman" w:hAnsi="Times New Roman" w:hint="eastAsia"/>
          <w:color w:val="000000"/>
          <w:szCs w:val="24"/>
        </w:rPr>
        <w:t>ř</w:t>
      </w:r>
      <w:r w:rsidRPr="00596324">
        <w:rPr>
          <w:rFonts w:ascii="Times New Roman" w:hAnsi="Times New Roman"/>
          <w:color w:val="000000"/>
          <w:szCs w:val="24"/>
        </w:rPr>
        <w:t>ejn</w:t>
      </w:r>
      <w:r w:rsidRPr="00596324">
        <w:rPr>
          <w:rFonts w:ascii="Times New Roman" w:hAnsi="Times New Roman" w:hint="eastAsia"/>
          <w:color w:val="000000"/>
          <w:szCs w:val="24"/>
        </w:rPr>
        <w:t>é</w:t>
      </w:r>
      <w:r w:rsidRPr="00596324">
        <w:rPr>
          <w:rFonts w:ascii="Times New Roman" w:hAnsi="Times New Roman"/>
          <w:color w:val="000000"/>
          <w:szCs w:val="24"/>
        </w:rPr>
        <w:t xml:space="preserve"> zak</w:t>
      </w:r>
      <w:r w:rsidRPr="00596324">
        <w:rPr>
          <w:rFonts w:ascii="Times New Roman" w:hAnsi="Times New Roman" w:hint="eastAsia"/>
          <w:color w:val="000000"/>
          <w:szCs w:val="24"/>
        </w:rPr>
        <w:t>á</w:t>
      </w:r>
      <w:r w:rsidRPr="00596324">
        <w:rPr>
          <w:rFonts w:ascii="Times New Roman" w:hAnsi="Times New Roman"/>
          <w:color w:val="000000"/>
          <w:szCs w:val="24"/>
        </w:rPr>
        <w:t>zky mal</w:t>
      </w:r>
      <w:r w:rsidRPr="00596324">
        <w:rPr>
          <w:rFonts w:ascii="Times New Roman" w:hAnsi="Times New Roman" w:hint="eastAsia"/>
          <w:color w:val="000000"/>
          <w:szCs w:val="24"/>
        </w:rPr>
        <w:t>é</w:t>
      </w:r>
      <w:r w:rsidRPr="00596324">
        <w:rPr>
          <w:rFonts w:ascii="Times New Roman" w:hAnsi="Times New Roman"/>
          <w:color w:val="000000"/>
          <w:szCs w:val="24"/>
        </w:rPr>
        <w:t xml:space="preserve">ho rozsahu </w:t>
      </w:r>
      <w:r w:rsidRPr="00596324">
        <w:rPr>
          <w:rFonts w:ascii="Times New Roman" w:hAnsi="Times New Roman" w:hint="eastAsia"/>
          <w:color w:val="000000"/>
          <w:szCs w:val="24"/>
        </w:rPr>
        <w:t>č</w:t>
      </w:r>
      <w:r w:rsidRPr="00596324">
        <w:rPr>
          <w:rFonts w:ascii="Times New Roman" w:hAnsi="Times New Roman"/>
          <w:color w:val="000000"/>
          <w:szCs w:val="24"/>
        </w:rPr>
        <w:t>i obchodn</w:t>
      </w:r>
      <w:r w:rsidRPr="00596324">
        <w:rPr>
          <w:rFonts w:ascii="Times New Roman" w:hAnsi="Times New Roman" w:hint="eastAsia"/>
          <w:color w:val="000000"/>
          <w:szCs w:val="24"/>
        </w:rPr>
        <w:t>í</w:t>
      </w:r>
      <w:r w:rsidRPr="00596324">
        <w:rPr>
          <w:rFonts w:ascii="Times New Roman" w:hAnsi="Times New Roman"/>
          <w:color w:val="000000"/>
          <w:szCs w:val="24"/>
        </w:rPr>
        <w:t xml:space="preserve"> ve</w:t>
      </w:r>
      <w:r w:rsidRPr="00596324">
        <w:rPr>
          <w:rFonts w:ascii="Times New Roman" w:hAnsi="Times New Roman" w:hint="eastAsia"/>
          <w:color w:val="000000"/>
          <w:szCs w:val="24"/>
        </w:rPr>
        <w:t>ř</w:t>
      </w:r>
      <w:r w:rsidRPr="00596324">
        <w:rPr>
          <w:rFonts w:ascii="Times New Roman" w:hAnsi="Times New Roman"/>
          <w:color w:val="000000"/>
          <w:szCs w:val="24"/>
        </w:rPr>
        <w:t>ejn</w:t>
      </w:r>
      <w:r w:rsidRPr="00596324">
        <w:rPr>
          <w:rFonts w:ascii="Times New Roman" w:hAnsi="Times New Roman" w:hint="eastAsia"/>
          <w:color w:val="000000"/>
          <w:szCs w:val="24"/>
        </w:rPr>
        <w:t>é</w:t>
      </w:r>
      <w:r w:rsidRPr="00596324">
        <w:rPr>
          <w:rFonts w:ascii="Times New Roman" w:hAnsi="Times New Roman"/>
          <w:color w:val="000000"/>
          <w:szCs w:val="24"/>
        </w:rPr>
        <w:t xml:space="preserve"> sout</w:t>
      </w:r>
      <w:r w:rsidRPr="00596324">
        <w:rPr>
          <w:rFonts w:ascii="Times New Roman" w:hAnsi="Times New Roman" w:hint="eastAsia"/>
          <w:color w:val="000000"/>
          <w:szCs w:val="24"/>
        </w:rPr>
        <w:t>ěž</w:t>
      </w:r>
      <w:r w:rsidRPr="00596324">
        <w:rPr>
          <w:rFonts w:ascii="Times New Roman" w:hAnsi="Times New Roman"/>
          <w:color w:val="000000"/>
          <w:szCs w:val="24"/>
        </w:rPr>
        <w:t>e, budou vykl</w:t>
      </w:r>
      <w:r w:rsidRPr="00596324">
        <w:rPr>
          <w:rFonts w:ascii="Times New Roman" w:hAnsi="Times New Roman" w:hint="eastAsia"/>
          <w:color w:val="000000"/>
          <w:szCs w:val="24"/>
        </w:rPr>
        <w:t>á</w:t>
      </w:r>
      <w:r w:rsidRPr="00596324">
        <w:rPr>
          <w:rFonts w:ascii="Times New Roman" w:hAnsi="Times New Roman"/>
          <w:color w:val="000000"/>
          <w:szCs w:val="24"/>
        </w:rPr>
        <w:t>dat tuto smlouvu s ohledem na jedn</w:t>
      </w:r>
      <w:r w:rsidRPr="00596324">
        <w:rPr>
          <w:rFonts w:ascii="Times New Roman" w:hAnsi="Times New Roman" w:hint="eastAsia"/>
          <w:color w:val="000000"/>
          <w:szCs w:val="24"/>
        </w:rPr>
        <w:t>á</w:t>
      </w:r>
      <w:r w:rsidRPr="00596324">
        <w:rPr>
          <w:rFonts w:ascii="Times New Roman" w:hAnsi="Times New Roman"/>
          <w:color w:val="000000"/>
          <w:szCs w:val="24"/>
        </w:rPr>
        <w:t>n</w:t>
      </w:r>
      <w:r w:rsidRPr="00596324">
        <w:rPr>
          <w:rFonts w:ascii="Times New Roman" w:hAnsi="Times New Roman" w:hint="eastAsia"/>
          <w:color w:val="000000"/>
          <w:szCs w:val="24"/>
        </w:rPr>
        <w:t>í</w:t>
      </w:r>
      <w:r w:rsidRPr="00596324">
        <w:rPr>
          <w:rFonts w:ascii="Times New Roman" w:hAnsi="Times New Roman"/>
          <w:color w:val="000000"/>
          <w:szCs w:val="24"/>
        </w:rPr>
        <w:t xml:space="preserve"> stran v </w:t>
      </w:r>
      <w:r w:rsidRPr="00596324">
        <w:rPr>
          <w:rFonts w:ascii="Times New Roman" w:hAnsi="Times New Roman" w:hint="eastAsia"/>
          <w:color w:val="000000"/>
          <w:szCs w:val="24"/>
        </w:rPr>
        <w:t>ří</w:t>
      </w:r>
      <w:r w:rsidRPr="00596324">
        <w:rPr>
          <w:rFonts w:ascii="Times New Roman" w:hAnsi="Times New Roman"/>
          <w:color w:val="000000"/>
          <w:szCs w:val="24"/>
        </w:rPr>
        <w:t>zen</w:t>
      </w:r>
      <w:r w:rsidRPr="00596324">
        <w:rPr>
          <w:rFonts w:ascii="Times New Roman" w:hAnsi="Times New Roman" w:hint="eastAsia"/>
          <w:color w:val="000000"/>
          <w:szCs w:val="24"/>
        </w:rPr>
        <w:t>í</w:t>
      </w:r>
      <w:r w:rsidRPr="00596324">
        <w:rPr>
          <w:rFonts w:ascii="Times New Roman" w:hAnsi="Times New Roman"/>
          <w:color w:val="000000"/>
          <w:szCs w:val="24"/>
        </w:rPr>
        <w:t>, na z</w:t>
      </w:r>
      <w:r w:rsidRPr="00596324">
        <w:rPr>
          <w:rFonts w:ascii="Times New Roman" w:hAnsi="Times New Roman" w:hint="eastAsia"/>
          <w:color w:val="000000"/>
          <w:szCs w:val="24"/>
        </w:rPr>
        <w:t>á</w:t>
      </w:r>
      <w:r w:rsidRPr="00596324">
        <w:rPr>
          <w:rFonts w:ascii="Times New Roman" w:hAnsi="Times New Roman"/>
          <w:color w:val="000000"/>
          <w:szCs w:val="24"/>
        </w:rPr>
        <w:t>klad</w:t>
      </w:r>
      <w:r w:rsidRPr="00596324">
        <w:rPr>
          <w:rFonts w:ascii="Times New Roman" w:hAnsi="Times New Roman" w:hint="eastAsia"/>
          <w:color w:val="000000"/>
          <w:szCs w:val="24"/>
        </w:rPr>
        <w:t>ě</w:t>
      </w:r>
      <w:r w:rsidRPr="00596324">
        <w:rPr>
          <w:rFonts w:ascii="Times New Roman" w:hAnsi="Times New Roman"/>
          <w:color w:val="000000"/>
          <w:szCs w:val="24"/>
        </w:rPr>
        <w:t xml:space="preserve"> kter</w:t>
      </w:r>
      <w:r w:rsidRPr="00596324">
        <w:rPr>
          <w:rFonts w:ascii="Times New Roman" w:hAnsi="Times New Roman" w:hint="eastAsia"/>
          <w:color w:val="000000"/>
          <w:szCs w:val="24"/>
        </w:rPr>
        <w:t>é</w:t>
      </w:r>
      <w:r w:rsidRPr="00596324">
        <w:rPr>
          <w:rFonts w:ascii="Times New Roman" w:hAnsi="Times New Roman"/>
          <w:color w:val="000000"/>
          <w:szCs w:val="24"/>
        </w:rPr>
        <w:t>ho byla smlouva uzav</w:t>
      </w:r>
      <w:r w:rsidRPr="00596324">
        <w:rPr>
          <w:rFonts w:ascii="Times New Roman" w:hAnsi="Times New Roman" w:hint="eastAsia"/>
          <w:color w:val="000000"/>
          <w:szCs w:val="24"/>
        </w:rPr>
        <w:t>ř</w:t>
      </w:r>
      <w:r w:rsidRPr="00596324">
        <w:rPr>
          <w:rFonts w:ascii="Times New Roman" w:hAnsi="Times New Roman"/>
          <w:color w:val="000000"/>
          <w:szCs w:val="24"/>
        </w:rPr>
        <w:t>ena, zejm</w:t>
      </w:r>
      <w:r w:rsidRPr="00596324">
        <w:rPr>
          <w:rFonts w:ascii="Times New Roman" w:hAnsi="Times New Roman" w:hint="eastAsia"/>
          <w:color w:val="000000"/>
          <w:szCs w:val="24"/>
        </w:rPr>
        <w:t>é</w:t>
      </w:r>
      <w:r w:rsidRPr="00596324">
        <w:rPr>
          <w:rFonts w:ascii="Times New Roman" w:hAnsi="Times New Roman"/>
          <w:color w:val="000000"/>
          <w:szCs w:val="24"/>
        </w:rPr>
        <w:t>na s ohledem na obsah nab</w:t>
      </w:r>
      <w:r w:rsidRPr="00596324">
        <w:rPr>
          <w:rFonts w:ascii="Times New Roman" w:hAnsi="Times New Roman" w:hint="eastAsia"/>
          <w:color w:val="000000"/>
          <w:szCs w:val="24"/>
        </w:rPr>
        <w:t>í</w:t>
      </w:r>
      <w:r w:rsidRPr="00596324">
        <w:rPr>
          <w:rFonts w:ascii="Times New Roman" w:hAnsi="Times New Roman"/>
          <w:color w:val="000000"/>
          <w:szCs w:val="24"/>
        </w:rPr>
        <w:t>dky prodávajícího jako dodavatele, zad</w:t>
      </w:r>
      <w:r w:rsidRPr="00596324">
        <w:rPr>
          <w:rFonts w:ascii="Times New Roman" w:hAnsi="Times New Roman" w:hint="eastAsia"/>
          <w:color w:val="000000"/>
          <w:szCs w:val="24"/>
        </w:rPr>
        <w:t>á</w:t>
      </w:r>
      <w:r w:rsidRPr="00596324">
        <w:rPr>
          <w:rFonts w:ascii="Times New Roman" w:hAnsi="Times New Roman"/>
          <w:color w:val="000000"/>
          <w:szCs w:val="24"/>
        </w:rPr>
        <w:t>vac</w:t>
      </w:r>
      <w:r w:rsidRPr="00596324">
        <w:rPr>
          <w:rFonts w:ascii="Times New Roman" w:hAnsi="Times New Roman" w:hint="eastAsia"/>
          <w:color w:val="000000"/>
          <w:szCs w:val="24"/>
        </w:rPr>
        <w:t>í</w:t>
      </w:r>
      <w:r w:rsidRPr="00596324">
        <w:rPr>
          <w:rFonts w:ascii="Times New Roman" w:hAnsi="Times New Roman"/>
          <w:color w:val="000000"/>
          <w:szCs w:val="24"/>
        </w:rPr>
        <w:t xml:space="preserve"> podm</w:t>
      </w:r>
      <w:r w:rsidRPr="00596324">
        <w:rPr>
          <w:rFonts w:ascii="Times New Roman" w:hAnsi="Times New Roman" w:hint="eastAsia"/>
          <w:color w:val="000000"/>
          <w:szCs w:val="24"/>
        </w:rPr>
        <w:t>í</w:t>
      </w:r>
      <w:r w:rsidRPr="00596324">
        <w:rPr>
          <w:rFonts w:ascii="Times New Roman" w:hAnsi="Times New Roman"/>
          <w:color w:val="000000"/>
          <w:szCs w:val="24"/>
        </w:rPr>
        <w:t>nky a odpov</w:t>
      </w:r>
      <w:r w:rsidRPr="00596324">
        <w:rPr>
          <w:rFonts w:ascii="Times New Roman" w:hAnsi="Times New Roman" w:hint="eastAsia"/>
          <w:color w:val="000000"/>
          <w:szCs w:val="24"/>
        </w:rPr>
        <w:t>ě</w:t>
      </w:r>
      <w:r w:rsidRPr="00596324">
        <w:rPr>
          <w:rFonts w:ascii="Times New Roman" w:hAnsi="Times New Roman"/>
          <w:color w:val="000000"/>
          <w:szCs w:val="24"/>
        </w:rPr>
        <w:t>di na p</w:t>
      </w:r>
      <w:r w:rsidRPr="00596324">
        <w:rPr>
          <w:rFonts w:ascii="Times New Roman" w:hAnsi="Times New Roman" w:hint="eastAsia"/>
          <w:color w:val="000000"/>
          <w:szCs w:val="24"/>
        </w:rPr>
        <w:t>ří</w:t>
      </w:r>
      <w:r w:rsidRPr="00596324">
        <w:rPr>
          <w:rFonts w:ascii="Times New Roman" w:hAnsi="Times New Roman"/>
          <w:color w:val="000000"/>
          <w:szCs w:val="24"/>
        </w:rPr>
        <w:t>padn</w:t>
      </w:r>
      <w:r w:rsidRPr="00596324">
        <w:rPr>
          <w:rFonts w:ascii="Times New Roman" w:hAnsi="Times New Roman" w:hint="eastAsia"/>
          <w:color w:val="000000"/>
          <w:szCs w:val="24"/>
        </w:rPr>
        <w:t>é</w:t>
      </w:r>
      <w:r w:rsidRPr="00596324">
        <w:rPr>
          <w:rFonts w:ascii="Times New Roman" w:hAnsi="Times New Roman"/>
          <w:color w:val="000000"/>
          <w:szCs w:val="24"/>
        </w:rPr>
        <w:t xml:space="preserve"> </w:t>
      </w:r>
      <w:r w:rsidRPr="00596324">
        <w:rPr>
          <w:rFonts w:ascii="Times New Roman" w:hAnsi="Times New Roman" w:hint="eastAsia"/>
          <w:color w:val="000000"/>
          <w:szCs w:val="24"/>
        </w:rPr>
        <w:t>žá</w:t>
      </w:r>
      <w:r w:rsidRPr="00596324">
        <w:rPr>
          <w:rFonts w:ascii="Times New Roman" w:hAnsi="Times New Roman"/>
          <w:color w:val="000000"/>
          <w:szCs w:val="24"/>
        </w:rPr>
        <w:t>dosti o vysvětlení zadávací dokumentace.</w:t>
      </w:r>
    </w:p>
    <w:p w14:paraId="0076D505" w14:textId="77777777" w:rsidR="00206433" w:rsidRPr="00464EDC" w:rsidRDefault="00206433" w:rsidP="00596324">
      <w:pPr>
        <w:pStyle w:val="Nadpis2"/>
        <w:keepNext w:val="0"/>
        <w:widowControl w:val="0"/>
        <w:numPr>
          <w:ilvl w:val="0"/>
          <w:numId w:val="41"/>
        </w:numPr>
        <w:spacing w:before="120" w:after="0"/>
        <w:ind w:left="567" w:hanging="567"/>
        <w:jc w:val="both"/>
        <w:rPr>
          <w:rFonts w:ascii="Times New Roman" w:hAnsi="Times New Roman"/>
          <w:b w:val="0"/>
          <w:i w:val="0"/>
          <w:lang w:val="cs-CZ"/>
        </w:rPr>
      </w:pPr>
      <w:r w:rsidRPr="00464EDC">
        <w:rPr>
          <w:rFonts w:ascii="Times New Roman" w:hAnsi="Times New Roman"/>
          <w:b w:val="0"/>
          <w:i w:val="0"/>
        </w:rPr>
        <w:t>Smluvní strany prohlašují, že si tuto smlouvu před jejím podpisem přečetly, a shledaly, že její obsah přesně odpovídá jejich pravé a svobodné vůli a zakládá právní následky, jejichž dosažení svým jednáním sledovaly, a proto ji níže, prosty omylu, lsti a tísně, jako správnou podepisují.</w:t>
      </w:r>
    </w:p>
    <w:p w14:paraId="69D6D4D0" w14:textId="77777777" w:rsidR="00206433" w:rsidRPr="00FB71A6" w:rsidRDefault="00206433" w:rsidP="00596324">
      <w:pPr>
        <w:pStyle w:val="Odstavecseseznamem"/>
        <w:numPr>
          <w:ilvl w:val="0"/>
          <w:numId w:val="41"/>
        </w:numPr>
        <w:spacing w:before="120"/>
        <w:ind w:left="567" w:hanging="567"/>
        <w:contextualSpacing w:val="0"/>
        <w:jc w:val="both"/>
        <w:rPr>
          <w:rFonts w:ascii="Times New Roman" w:hAnsi="Times New Roman"/>
          <w:color w:val="000000"/>
          <w:szCs w:val="24"/>
        </w:rPr>
      </w:pPr>
      <w:r w:rsidRPr="00FB71A6">
        <w:rPr>
          <w:rFonts w:ascii="Times New Roman" w:hAnsi="Times New Roman"/>
          <w:color w:val="000000"/>
          <w:szCs w:val="24"/>
        </w:rPr>
        <w:t>Smluvní strany na závěr této smlouvy výslovně prohlašují, že jim nejsou známy žádné okolnosti bránící v uzavření této smlouvy.</w:t>
      </w:r>
    </w:p>
    <w:p w14:paraId="71AF3203" w14:textId="77777777" w:rsidR="00206433" w:rsidRPr="00FB71A6" w:rsidRDefault="00206433" w:rsidP="00596324">
      <w:pPr>
        <w:pStyle w:val="Odstavecseseznamem"/>
        <w:numPr>
          <w:ilvl w:val="0"/>
          <w:numId w:val="41"/>
        </w:numPr>
        <w:spacing w:before="120"/>
        <w:ind w:left="567" w:hanging="567"/>
        <w:contextualSpacing w:val="0"/>
        <w:jc w:val="both"/>
        <w:rPr>
          <w:rFonts w:ascii="Times New Roman" w:hAnsi="Times New Roman"/>
          <w:lang w:eastAsia="x-none"/>
        </w:rPr>
      </w:pPr>
      <w:r w:rsidRPr="00FB71A6">
        <w:rPr>
          <w:rFonts w:ascii="Times New Roman" w:hAnsi="Times New Roman"/>
        </w:rPr>
        <w:t xml:space="preserve">Smlouva je vyhotovena ve </w:t>
      </w:r>
      <w:r w:rsidRPr="00FB71A6">
        <w:rPr>
          <w:rFonts w:ascii="Times New Roman" w:hAnsi="Times New Roman"/>
          <w:b/>
        </w:rPr>
        <w:t>třech stejnopisech</w:t>
      </w:r>
      <w:r w:rsidRPr="00FB71A6">
        <w:rPr>
          <w:rFonts w:ascii="Times New Roman" w:hAnsi="Times New Roman"/>
        </w:rPr>
        <w:t xml:space="preserve"> stejné právní síly, z nichž </w:t>
      </w:r>
      <w:r w:rsidR="00596324">
        <w:rPr>
          <w:rFonts w:ascii="Times New Roman" w:hAnsi="Times New Roman"/>
        </w:rPr>
        <w:t>o</w:t>
      </w:r>
      <w:r w:rsidRPr="00FB71A6">
        <w:rPr>
          <w:rFonts w:ascii="Times New Roman" w:hAnsi="Times New Roman"/>
        </w:rPr>
        <w:t xml:space="preserve">bjednateli náleží dvě vyhotovení, a </w:t>
      </w:r>
      <w:r w:rsidR="00596324">
        <w:rPr>
          <w:rFonts w:ascii="Times New Roman" w:hAnsi="Times New Roman"/>
        </w:rPr>
        <w:t>p</w:t>
      </w:r>
      <w:r w:rsidRPr="00FB71A6">
        <w:rPr>
          <w:rFonts w:ascii="Times New Roman" w:hAnsi="Times New Roman"/>
        </w:rPr>
        <w:t>oskytovateli náleží jedno vyhotovení.</w:t>
      </w:r>
    </w:p>
    <w:p w14:paraId="691E8B75" w14:textId="77777777" w:rsidR="00206433" w:rsidRDefault="00206433" w:rsidP="00206433">
      <w:pPr>
        <w:rPr>
          <w:rFonts w:ascii="Times New Roman" w:hAnsi="Times New Roman"/>
          <w:lang w:eastAsia="x-none"/>
        </w:rPr>
      </w:pPr>
    </w:p>
    <w:p w14:paraId="53D8F6C6" w14:textId="77777777" w:rsidR="00F016F7" w:rsidRPr="006A5003" w:rsidRDefault="00F016F7" w:rsidP="00F016F7">
      <w:pPr>
        <w:tabs>
          <w:tab w:val="left" w:pos="709"/>
          <w:tab w:val="left" w:leader="dot" w:pos="1985"/>
          <w:tab w:val="left" w:pos="2410"/>
          <w:tab w:val="left" w:leader="dot" w:pos="3686"/>
          <w:tab w:val="left" w:pos="5670"/>
          <w:tab w:val="left" w:pos="6804"/>
          <w:tab w:val="left" w:leader="dot" w:pos="8080"/>
        </w:tabs>
        <w:ind w:left="567"/>
        <w:rPr>
          <w:rFonts w:ascii="Times New Roman" w:hAnsi="Times New Roman"/>
          <w:lang w:eastAsia="x-none"/>
        </w:rPr>
      </w:pPr>
      <w:r w:rsidRPr="006A5003">
        <w:rPr>
          <w:rFonts w:ascii="Times New Roman" w:hAnsi="Times New Roman"/>
          <w:lang w:eastAsia="x-none"/>
        </w:rPr>
        <w:t>V </w:t>
      </w:r>
      <w:r w:rsidRPr="006A5003">
        <w:rPr>
          <w:rFonts w:ascii="Times New Roman" w:hAnsi="Times New Roman"/>
          <w:lang w:eastAsia="x-none"/>
        </w:rPr>
        <w:tab/>
        <w:t>dne</w:t>
      </w:r>
      <w:r w:rsidRPr="006A5003">
        <w:rPr>
          <w:rFonts w:ascii="Times New Roman" w:hAnsi="Times New Roman"/>
          <w:lang w:eastAsia="x-none"/>
        </w:rPr>
        <w:tab/>
      </w:r>
      <w:r w:rsidRPr="006A5003">
        <w:rPr>
          <w:rFonts w:ascii="Times New Roman" w:hAnsi="Times New Roman"/>
          <w:lang w:eastAsia="x-none"/>
        </w:rPr>
        <w:tab/>
      </w:r>
      <w:r w:rsidRPr="006A5003">
        <w:rPr>
          <w:rFonts w:ascii="Times New Roman" w:hAnsi="Times New Roman"/>
          <w:lang w:eastAsia="x-none"/>
        </w:rPr>
        <w:tab/>
        <w:t>V Praze dne</w:t>
      </w:r>
      <w:r w:rsidRPr="006A5003">
        <w:rPr>
          <w:rFonts w:ascii="Times New Roman" w:hAnsi="Times New Roman"/>
          <w:lang w:eastAsia="x-none"/>
        </w:rPr>
        <w:tab/>
        <w:t xml:space="preserve"> </w:t>
      </w:r>
    </w:p>
    <w:p w14:paraId="457FD9A7" w14:textId="77777777" w:rsidR="00F016F7" w:rsidRPr="006A5003" w:rsidRDefault="00F016F7" w:rsidP="00F016F7">
      <w:pPr>
        <w:ind w:firstLine="567"/>
        <w:rPr>
          <w:rFonts w:ascii="Times New Roman" w:hAnsi="Times New Roman"/>
          <w:lang w:eastAsia="x-none"/>
        </w:rPr>
      </w:pPr>
    </w:p>
    <w:p w14:paraId="54CDBFB2" w14:textId="77777777" w:rsidR="00BE0844" w:rsidRPr="006A5003" w:rsidRDefault="00BE0844" w:rsidP="00F016F7">
      <w:pPr>
        <w:ind w:firstLine="567"/>
        <w:rPr>
          <w:rFonts w:ascii="Times New Roman" w:hAnsi="Times New Roman"/>
          <w:lang w:eastAsia="x-none"/>
        </w:rPr>
      </w:pPr>
      <w:r w:rsidRPr="006A5003">
        <w:rPr>
          <w:rFonts w:ascii="Times New Roman" w:hAnsi="Times New Roman"/>
          <w:lang w:eastAsia="x-none"/>
        </w:rPr>
        <w:t>Poskytovatel:</w:t>
      </w:r>
      <w:r w:rsidRPr="006A5003">
        <w:rPr>
          <w:rFonts w:ascii="Times New Roman" w:hAnsi="Times New Roman"/>
          <w:lang w:eastAsia="x-none"/>
        </w:rPr>
        <w:tab/>
      </w:r>
      <w:r w:rsidRPr="006A5003">
        <w:rPr>
          <w:rFonts w:ascii="Times New Roman" w:hAnsi="Times New Roman"/>
          <w:lang w:eastAsia="x-none"/>
        </w:rPr>
        <w:tab/>
      </w:r>
      <w:r w:rsidRPr="006A5003">
        <w:rPr>
          <w:rFonts w:ascii="Times New Roman" w:hAnsi="Times New Roman"/>
          <w:lang w:eastAsia="x-none"/>
        </w:rPr>
        <w:tab/>
      </w:r>
      <w:r w:rsidRPr="006A5003">
        <w:rPr>
          <w:rFonts w:ascii="Times New Roman" w:hAnsi="Times New Roman"/>
          <w:lang w:eastAsia="x-none"/>
        </w:rPr>
        <w:tab/>
      </w:r>
      <w:r w:rsidRPr="006A5003">
        <w:rPr>
          <w:rFonts w:ascii="Times New Roman" w:hAnsi="Times New Roman"/>
          <w:lang w:eastAsia="x-none"/>
        </w:rPr>
        <w:tab/>
      </w:r>
      <w:r w:rsidRPr="006A5003">
        <w:rPr>
          <w:rFonts w:ascii="Times New Roman" w:hAnsi="Times New Roman"/>
          <w:lang w:eastAsia="x-none"/>
        </w:rPr>
        <w:tab/>
        <w:t>Objednatel:</w:t>
      </w:r>
    </w:p>
    <w:p w14:paraId="743FFC4F" w14:textId="77777777" w:rsidR="00206433" w:rsidRPr="006A5003" w:rsidRDefault="00206433" w:rsidP="00206433">
      <w:pPr>
        <w:rPr>
          <w:rFonts w:ascii="Times New Roman" w:hAnsi="Times New Roman"/>
          <w:sz w:val="22"/>
          <w:szCs w:val="22"/>
          <w:u w:val="single"/>
        </w:rPr>
      </w:pPr>
    </w:p>
    <w:p w14:paraId="55BF4B13" w14:textId="77777777" w:rsidR="0029660C" w:rsidRDefault="0029660C">
      <w:pPr>
        <w:rPr>
          <w:rFonts w:ascii="Times New Roman" w:hAnsi="Times New Roman"/>
        </w:rPr>
      </w:pPr>
    </w:p>
    <w:p w14:paraId="26AFF2CB" w14:textId="77777777" w:rsidR="00C17CC9" w:rsidRDefault="00C17CC9">
      <w:pPr>
        <w:rPr>
          <w:rFonts w:ascii="Times New Roman" w:hAnsi="Times New Roman"/>
        </w:rPr>
      </w:pPr>
    </w:p>
    <w:p w14:paraId="470215E2" w14:textId="77777777" w:rsidR="00C17CC9" w:rsidRPr="006A5003" w:rsidRDefault="00C17CC9">
      <w:pPr>
        <w:rPr>
          <w:rFonts w:ascii="Times New Roman" w:hAnsi="Times New Roman"/>
        </w:rPr>
      </w:pPr>
    </w:p>
    <w:p w14:paraId="360E6B86" w14:textId="77777777" w:rsidR="00F016F7" w:rsidRPr="006A5003" w:rsidRDefault="00F016F7">
      <w:pPr>
        <w:rPr>
          <w:rFonts w:ascii="Times New Roman" w:hAnsi="Times New Roman"/>
        </w:rPr>
      </w:pPr>
    </w:p>
    <w:p w14:paraId="623FC726" w14:textId="77777777" w:rsidR="00F016F7" w:rsidRPr="00AC1A2C" w:rsidRDefault="00F016F7" w:rsidP="00C6427E">
      <w:pPr>
        <w:tabs>
          <w:tab w:val="left" w:pos="567"/>
          <w:tab w:val="left" w:leader="dot" w:pos="3686"/>
          <w:tab w:val="left" w:pos="5670"/>
          <w:tab w:val="left" w:leader="dot" w:pos="8789"/>
        </w:tabs>
        <w:rPr>
          <w:rFonts w:ascii="Times New Roman" w:hAnsi="Times New Roman"/>
          <w:b/>
        </w:rPr>
      </w:pPr>
      <w:r w:rsidRPr="006A5003">
        <w:rPr>
          <w:rFonts w:ascii="Times New Roman" w:hAnsi="Times New Roman"/>
        </w:rPr>
        <w:tab/>
      </w:r>
      <w:r w:rsidRPr="006A5003">
        <w:rPr>
          <w:rFonts w:ascii="Times New Roman" w:hAnsi="Times New Roman"/>
        </w:rPr>
        <w:tab/>
      </w:r>
      <w:r w:rsidRPr="006A5003">
        <w:rPr>
          <w:rFonts w:ascii="Times New Roman" w:hAnsi="Times New Roman"/>
        </w:rPr>
        <w:tab/>
      </w:r>
      <w:r w:rsidRPr="006A5003">
        <w:rPr>
          <w:rFonts w:ascii="Times New Roman" w:hAnsi="Times New Roman"/>
        </w:rPr>
        <w:tab/>
      </w:r>
      <w:r w:rsidRPr="006A5003">
        <w:rPr>
          <w:rFonts w:ascii="Times New Roman" w:hAnsi="Times New Roman"/>
        </w:rPr>
        <w:tab/>
      </w:r>
      <w:r w:rsidRPr="006A5003">
        <w:rPr>
          <w:rFonts w:ascii="Times New Roman" w:hAnsi="Times New Roman"/>
        </w:rPr>
        <w:tab/>
      </w:r>
      <w:r w:rsidR="00C17CC9">
        <w:rPr>
          <w:rFonts w:ascii="Times New Roman" w:hAnsi="Times New Roman"/>
        </w:rPr>
        <w:t>Simac Technik ČR, a.s.</w:t>
      </w:r>
      <w:r w:rsidR="00C17CC9">
        <w:rPr>
          <w:rFonts w:ascii="Times New Roman" w:hAnsi="Times New Roman"/>
        </w:rPr>
        <w:tab/>
      </w:r>
      <w:r w:rsidR="00882EB5">
        <w:rPr>
          <w:rFonts w:ascii="Times New Roman" w:hAnsi="Times New Roman"/>
        </w:rPr>
        <w:tab/>
      </w:r>
      <w:r w:rsidRPr="00AC1A2C">
        <w:rPr>
          <w:rFonts w:ascii="Times New Roman" w:hAnsi="Times New Roman"/>
          <w:b/>
        </w:rPr>
        <w:t>Nemocnice Na Homolce</w:t>
      </w:r>
    </w:p>
    <w:p w14:paraId="43C7E3FB" w14:textId="77777777" w:rsidR="00F016F7" w:rsidRPr="006A5003" w:rsidRDefault="00F016F7" w:rsidP="00F016F7">
      <w:pPr>
        <w:tabs>
          <w:tab w:val="left" w:pos="567"/>
          <w:tab w:val="left" w:leader="dot" w:pos="3686"/>
          <w:tab w:val="left" w:pos="5670"/>
          <w:tab w:val="left" w:leader="dot" w:pos="9072"/>
        </w:tabs>
        <w:rPr>
          <w:rFonts w:ascii="Times New Roman" w:hAnsi="Times New Roman"/>
        </w:rPr>
      </w:pPr>
      <w:r w:rsidRPr="006A5003">
        <w:rPr>
          <w:rFonts w:ascii="Times New Roman" w:hAnsi="Times New Roman"/>
        </w:rPr>
        <w:tab/>
      </w:r>
      <w:r w:rsidR="00C17CC9">
        <w:rPr>
          <w:rFonts w:ascii="Times New Roman" w:hAnsi="Times New Roman"/>
        </w:rPr>
        <w:t>Ing. Dušan Bruoth, předseda představenstva</w:t>
      </w:r>
      <w:r w:rsidRPr="006A5003">
        <w:rPr>
          <w:rFonts w:ascii="Times New Roman" w:hAnsi="Times New Roman"/>
        </w:rPr>
        <w:tab/>
      </w:r>
      <w:r w:rsidR="008816D4">
        <w:rPr>
          <w:rFonts w:ascii="Times New Roman" w:hAnsi="Times New Roman"/>
        </w:rPr>
        <w:t>Mgr. Michal Kopp</w:t>
      </w:r>
      <w:r w:rsidRPr="006A5003">
        <w:rPr>
          <w:rFonts w:ascii="Times New Roman" w:hAnsi="Times New Roman"/>
        </w:rPr>
        <w:t xml:space="preserve"> </w:t>
      </w:r>
    </w:p>
    <w:p w14:paraId="6681F297" w14:textId="7659F496" w:rsidR="00F016F7" w:rsidRPr="006A5003" w:rsidRDefault="008721C8" w:rsidP="00C6427E">
      <w:pPr>
        <w:tabs>
          <w:tab w:val="left" w:pos="567"/>
          <w:tab w:val="left" w:leader="dot" w:pos="3686"/>
          <w:tab w:val="left" w:pos="5670"/>
          <w:tab w:val="left" w:leader="dot" w:pos="9072"/>
        </w:tabs>
        <w:rPr>
          <w:rFonts w:ascii="Times New Roman" w:hAnsi="Times New Roman"/>
        </w:rPr>
      </w:pPr>
      <w:r>
        <w:rPr>
          <w:rFonts w:ascii="Times New Roman" w:hAnsi="Times New Roman"/>
        </w:rPr>
        <w:tab/>
      </w:r>
      <w:r w:rsidR="00C17CC9">
        <w:rPr>
          <w:rFonts w:ascii="Times New Roman" w:hAnsi="Times New Roman"/>
        </w:rPr>
        <w:t>Ing. Jaroslav Štefl, člen předs</w:t>
      </w:r>
      <w:r w:rsidR="005D18CF">
        <w:rPr>
          <w:rFonts w:ascii="Times New Roman" w:hAnsi="Times New Roman"/>
        </w:rPr>
        <w:t>t</w:t>
      </w:r>
      <w:r w:rsidR="00C17CC9">
        <w:rPr>
          <w:rFonts w:ascii="Times New Roman" w:hAnsi="Times New Roman"/>
        </w:rPr>
        <w:t>avenstva</w:t>
      </w:r>
      <w:r w:rsidR="00C17CC9">
        <w:rPr>
          <w:rFonts w:ascii="Times New Roman" w:hAnsi="Times New Roman"/>
        </w:rPr>
        <w:tab/>
      </w:r>
      <w:r w:rsidR="008816D4">
        <w:rPr>
          <w:rFonts w:ascii="Times New Roman" w:hAnsi="Times New Roman"/>
        </w:rPr>
        <w:t>Vedoucí ONVZ</w:t>
      </w:r>
      <w:r w:rsidR="006A5003" w:rsidRPr="006A5003">
        <w:rPr>
          <w:rStyle w:val="Znakapoznpodarou"/>
          <w:rFonts w:ascii="Times New Roman" w:hAnsi="Times New Roman"/>
        </w:rPr>
        <w:footnoteReference w:id="3"/>
      </w:r>
    </w:p>
    <w:p w14:paraId="224485F7" w14:textId="77777777" w:rsidR="00F016F7" w:rsidRPr="006A5003" w:rsidRDefault="00F016F7" w:rsidP="00F016F7">
      <w:pPr>
        <w:tabs>
          <w:tab w:val="left" w:pos="567"/>
          <w:tab w:val="left" w:leader="dot" w:pos="3686"/>
          <w:tab w:val="left" w:pos="5670"/>
          <w:tab w:val="left" w:leader="dot" w:pos="9072"/>
        </w:tabs>
        <w:rPr>
          <w:rFonts w:ascii="Times New Roman" w:hAnsi="Times New Roman"/>
        </w:rPr>
      </w:pPr>
      <w:r w:rsidRPr="006A5003">
        <w:rPr>
          <w:rFonts w:ascii="Times New Roman" w:hAnsi="Times New Roman"/>
        </w:rPr>
        <w:tab/>
      </w:r>
    </w:p>
    <w:p w14:paraId="39D418EA" w14:textId="77777777" w:rsidR="00F016F7" w:rsidRDefault="00F016F7">
      <w:pPr>
        <w:rPr>
          <w:rFonts w:ascii="Times New Roman" w:hAnsi="Times New Roman"/>
        </w:rPr>
      </w:pPr>
    </w:p>
    <w:p w14:paraId="18CCAE17" w14:textId="60460A78" w:rsidR="00AD0C1C" w:rsidRDefault="00FE3667">
      <w:pPr>
        <w:rPr>
          <w:rFonts w:ascii="Times New Roman" w:hAnsi="Times New Roman"/>
        </w:rPr>
      </w:pPr>
      <w:r w:rsidRPr="00FE3667">
        <w:rPr>
          <w:rFonts w:ascii="Times New Roman" w:hAnsi="Times New Roman"/>
          <w:noProof/>
        </w:rPr>
        <w:drawing>
          <wp:inline distT="0" distB="0" distL="0" distR="0" wp14:anchorId="4C725DC1" wp14:editId="72B90F7C">
            <wp:extent cx="5941060" cy="8403631"/>
            <wp:effectExtent l="0" t="0" r="254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8403631"/>
                    </a:xfrm>
                    <a:prstGeom prst="rect">
                      <a:avLst/>
                    </a:prstGeom>
                    <a:noFill/>
                    <a:ln>
                      <a:noFill/>
                    </a:ln>
                  </pic:spPr>
                </pic:pic>
              </a:graphicData>
            </a:graphic>
          </wp:inline>
        </w:drawing>
      </w:r>
      <w:r w:rsidRPr="00FE3667">
        <w:rPr>
          <w:rFonts w:ascii="Times New Roman" w:hAnsi="Times New Roman"/>
          <w:noProof/>
        </w:rPr>
        <w:drawing>
          <wp:inline distT="0" distB="0" distL="0" distR="0" wp14:anchorId="602BB7D6" wp14:editId="364E4A93">
            <wp:extent cx="5941060" cy="8403631"/>
            <wp:effectExtent l="0" t="0" r="254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8403631"/>
                    </a:xfrm>
                    <a:prstGeom prst="rect">
                      <a:avLst/>
                    </a:prstGeom>
                    <a:noFill/>
                    <a:ln>
                      <a:noFill/>
                    </a:ln>
                  </pic:spPr>
                </pic:pic>
              </a:graphicData>
            </a:graphic>
          </wp:inline>
        </w:drawing>
      </w:r>
    </w:p>
    <w:p w14:paraId="7A0C83B8" w14:textId="7186459D" w:rsidR="00AD0C1C" w:rsidRDefault="00AD0C1C" w:rsidP="00AD0C1C">
      <w:pPr>
        <w:rPr>
          <w:rFonts w:ascii="Times New Roman" w:hAnsi="Times New Roman"/>
        </w:rPr>
      </w:pPr>
    </w:p>
    <w:p w14:paraId="472987D4" w14:textId="3B493659" w:rsidR="00B11EDD" w:rsidRPr="00AD0C1C" w:rsidRDefault="00AD0C1C" w:rsidP="00AD0C1C">
      <w:pPr>
        <w:tabs>
          <w:tab w:val="left" w:pos="1706"/>
        </w:tabs>
        <w:rPr>
          <w:rFonts w:ascii="Times New Roman" w:hAnsi="Times New Roman"/>
        </w:rPr>
      </w:pPr>
      <w:r>
        <w:rPr>
          <w:rFonts w:ascii="Times New Roman" w:hAnsi="Times New Roman"/>
        </w:rPr>
        <w:tab/>
      </w:r>
      <w:r w:rsidRPr="00AD0C1C">
        <w:rPr>
          <w:rFonts w:ascii="Times New Roman" w:hAnsi="Times New Roman"/>
          <w:noProof/>
        </w:rPr>
        <w:drawing>
          <wp:inline distT="0" distB="0" distL="0" distR="0" wp14:anchorId="53851460" wp14:editId="24A408D6">
            <wp:extent cx="5941060" cy="8403631"/>
            <wp:effectExtent l="0" t="0" r="254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8403631"/>
                    </a:xfrm>
                    <a:prstGeom prst="rect">
                      <a:avLst/>
                    </a:prstGeom>
                    <a:noFill/>
                    <a:ln>
                      <a:noFill/>
                    </a:ln>
                  </pic:spPr>
                </pic:pic>
              </a:graphicData>
            </a:graphic>
          </wp:inline>
        </w:drawing>
      </w:r>
    </w:p>
    <w:sectPr w:rsidR="00B11EDD" w:rsidRPr="00AD0C1C" w:rsidSect="005002AA">
      <w:headerReference w:type="default" r:id="rId15"/>
      <w:footerReference w:type="default" r:id="rId16"/>
      <w:pgSz w:w="11906" w:h="16838"/>
      <w:pgMar w:top="1276" w:right="1133" w:bottom="1418"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E89A89" w14:textId="77777777" w:rsidR="0035379B" w:rsidRDefault="0035379B" w:rsidP="00206433">
      <w:r>
        <w:separator/>
      </w:r>
    </w:p>
  </w:endnote>
  <w:endnote w:type="continuationSeparator" w:id="0">
    <w:p w14:paraId="2506D282" w14:textId="77777777" w:rsidR="0035379B" w:rsidRDefault="0035379B" w:rsidP="00206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G Times">
    <w:altName w:val="Times New Roman"/>
    <w:charset w:val="EE"/>
    <w:family w:val="roman"/>
    <w:pitch w:val="variable"/>
    <w:sig w:usb0="00000007" w:usb1="00000000" w:usb2="00000000" w:usb3="00000000" w:csb0="00000093"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167C8" w14:textId="77777777" w:rsidR="00596CFC" w:rsidRDefault="00A65D94" w:rsidP="00464EDC">
    <w:pPr>
      <w:pStyle w:val="Zpat"/>
      <w:pBdr>
        <w:top w:val="single" w:sz="4" w:space="1" w:color="auto"/>
      </w:pBdr>
      <w:jc w:val="right"/>
      <w:rPr>
        <w:sz w:val="16"/>
      </w:rPr>
    </w:pPr>
    <w:r>
      <w:rPr>
        <w:snapToGrid w:val="0"/>
        <w:sz w:val="16"/>
      </w:rPr>
      <w:t xml:space="preserve">Strana </w:t>
    </w:r>
    <w:r>
      <w:rPr>
        <w:snapToGrid w:val="0"/>
        <w:sz w:val="16"/>
      </w:rPr>
      <w:fldChar w:fldCharType="begin"/>
    </w:r>
    <w:r>
      <w:rPr>
        <w:snapToGrid w:val="0"/>
        <w:sz w:val="16"/>
      </w:rPr>
      <w:instrText xml:space="preserve"> PAGE </w:instrText>
    </w:r>
    <w:r>
      <w:rPr>
        <w:snapToGrid w:val="0"/>
        <w:sz w:val="16"/>
      </w:rPr>
      <w:fldChar w:fldCharType="separate"/>
    </w:r>
    <w:r w:rsidR="00E639A1">
      <w:rPr>
        <w:noProof/>
        <w:snapToGrid w:val="0"/>
        <w:sz w:val="16"/>
      </w:rPr>
      <w:t>15</w:t>
    </w:r>
    <w:r>
      <w:rPr>
        <w:snapToGrid w:val="0"/>
        <w:sz w:val="16"/>
      </w:rPr>
      <w:fldChar w:fldCharType="end"/>
    </w:r>
    <w:r>
      <w:rPr>
        <w:snapToGrid w:val="0"/>
        <w:sz w:val="16"/>
      </w:rPr>
      <w:t xml:space="preserve"> (celkem </w:t>
    </w:r>
    <w:r w:rsidRPr="00447CBF">
      <w:rPr>
        <w:rStyle w:val="slostrnky"/>
        <w:sz w:val="16"/>
        <w:szCs w:val="16"/>
      </w:rPr>
      <w:fldChar w:fldCharType="begin"/>
    </w:r>
    <w:r w:rsidRPr="00447CBF">
      <w:rPr>
        <w:rStyle w:val="slostrnky"/>
        <w:sz w:val="16"/>
        <w:szCs w:val="16"/>
      </w:rPr>
      <w:instrText xml:space="preserve"> NUMPAGES </w:instrText>
    </w:r>
    <w:r w:rsidRPr="00447CBF">
      <w:rPr>
        <w:rStyle w:val="slostrnky"/>
        <w:sz w:val="16"/>
        <w:szCs w:val="16"/>
      </w:rPr>
      <w:fldChar w:fldCharType="separate"/>
    </w:r>
    <w:r w:rsidR="00E639A1">
      <w:rPr>
        <w:rStyle w:val="slostrnky"/>
        <w:noProof/>
        <w:sz w:val="16"/>
        <w:szCs w:val="16"/>
      </w:rPr>
      <w:t>15</w:t>
    </w:r>
    <w:r w:rsidRPr="00447CBF">
      <w:rPr>
        <w:rStyle w:val="slostrnky"/>
        <w:sz w:val="16"/>
        <w:szCs w:val="16"/>
      </w:rPr>
      <w:fldChar w:fldCharType="end"/>
    </w:r>
    <w:r>
      <w:rPr>
        <w:snapToGrid w:val="0"/>
        <w:sz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369D1C" w14:textId="77777777" w:rsidR="0035379B" w:rsidRDefault="0035379B" w:rsidP="00206433">
      <w:r>
        <w:separator/>
      </w:r>
    </w:p>
  </w:footnote>
  <w:footnote w:type="continuationSeparator" w:id="0">
    <w:p w14:paraId="443D1BDD" w14:textId="77777777" w:rsidR="0035379B" w:rsidRDefault="0035379B" w:rsidP="00206433">
      <w:r>
        <w:continuationSeparator/>
      </w:r>
    </w:p>
  </w:footnote>
  <w:footnote w:id="1">
    <w:p w14:paraId="333F36E5" w14:textId="77777777" w:rsidR="002E5416" w:rsidRPr="00C86A53" w:rsidRDefault="002E5416" w:rsidP="002E5416">
      <w:pPr>
        <w:pStyle w:val="Textpoznpodarou"/>
        <w:rPr>
          <w:rFonts w:ascii="Times New Roman" w:hAnsi="Times New Roman"/>
        </w:rPr>
      </w:pPr>
      <w:r w:rsidRPr="00C86A53">
        <w:rPr>
          <w:rStyle w:val="Znakapoznpodarou"/>
          <w:rFonts w:ascii="Times New Roman" w:hAnsi="Times New Roman"/>
        </w:rPr>
        <w:footnoteRef/>
      </w:r>
      <w:r w:rsidRPr="00C86A53">
        <w:rPr>
          <w:rFonts w:ascii="Times New Roman" w:hAnsi="Times New Roman"/>
        </w:rPr>
        <w:t xml:space="preserve"> Částky doplní účastník dle podané nabídky.</w:t>
      </w:r>
    </w:p>
  </w:footnote>
  <w:footnote w:id="2">
    <w:p w14:paraId="1B29BDB8" w14:textId="77777777" w:rsidR="0028642E" w:rsidRPr="00921E39" w:rsidRDefault="0028642E" w:rsidP="00C6427E">
      <w:pPr>
        <w:pStyle w:val="Textpoznpodarou"/>
        <w:jc w:val="both"/>
        <w:rPr>
          <w:lang w:val="cs-CZ"/>
        </w:rPr>
      </w:pPr>
      <w:r>
        <w:rPr>
          <w:rStyle w:val="Znakapoznpodarou"/>
        </w:rPr>
        <w:footnoteRef/>
      </w:r>
      <w:r>
        <w:t xml:space="preserve"> </w:t>
      </w:r>
      <w:r>
        <w:rPr>
          <w:lang w:val="cs-CZ"/>
        </w:rPr>
        <w:t>Účastník doloží při podpisu smlouvy.</w:t>
      </w:r>
    </w:p>
  </w:footnote>
  <w:footnote w:id="3">
    <w:p w14:paraId="2B5FFD1C" w14:textId="77777777" w:rsidR="006A5003" w:rsidRPr="006A5003" w:rsidRDefault="006A5003" w:rsidP="006A5003">
      <w:pPr>
        <w:pStyle w:val="Textpoznpodarou"/>
        <w:jc w:val="both"/>
        <w:rPr>
          <w:rFonts w:ascii="Times New Roman" w:hAnsi="Times New Roman"/>
        </w:rPr>
      </w:pPr>
      <w:r w:rsidRPr="006A5003">
        <w:rPr>
          <w:rStyle w:val="Znakapoznpodarou"/>
          <w:rFonts w:ascii="Times New Roman" w:hAnsi="Times New Roman"/>
        </w:rPr>
        <w:footnoteRef/>
      </w:r>
      <w:r w:rsidRPr="006A5003">
        <w:rPr>
          <w:rFonts w:ascii="Times New Roman" w:hAnsi="Times New Roman"/>
        </w:rPr>
        <w:t xml:space="preserve"> Podpisy obou smluvních stran musejí být na jedné listině a nesmí se jednat o samostatnou listinu (listinu obsahující pouze podpisy bez dalšího textu smlouvy).</w:t>
      </w:r>
    </w:p>
    <w:p w14:paraId="1C7DD6AB" w14:textId="158D0A3D" w:rsidR="006A5003" w:rsidRPr="006A5003" w:rsidRDefault="00FE3667">
      <w:pPr>
        <w:pStyle w:val="Textpoznpodarou"/>
        <w:rPr>
          <w:lang w:val="cs-CZ"/>
        </w:rPr>
      </w:pPr>
      <w:r w:rsidRPr="00FE3667">
        <w:rPr>
          <w:noProof/>
          <w:lang w:val="cs-CZ" w:eastAsia="cs-CZ"/>
        </w:rPr>
        <w:drawing>
          <wp:inline distT="0" distB="0" distL="0" distR="0" wp14:anchorId="718F4009" wp14:editId="755024EB">
            <wp:extent cx="5941060" cy="8403631"/>
            <wp:effectExtent l="0" t="0" r="254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1060" cy="8403631"/>
                    </a:xfrm>
                    <a:prstGeom prst="rect">
                      <a:avLst/>
                    </a:prstGeom>
                    <a:noFill/>
                    <a:ln>
                      <a:noFill/>
                    </a:ln>
                  </pic:spPr>
                </pic:pic>
              </a:graphicData>
            </a:graphic>
          </wp:inline>
        </w:drawing>
      </w:r>
      <w:r w:rsidRPr="00FE3667">
        <w:rPr>
          <w:noProof/>
          <w:lang w:val="cs-CZ" w:eastAsia="cs-CZ"/>
        </w:rPr>
        <w:drawing>
          <wp:inline distT="0" distB="0" distL="0" distR="0" wp14:anchorId="259D3EAA" wp14:editId="5879EA20">
            <wp:extent cx="5941060" cy="8403631"/>
            <wp:effectExtent l="0" t="0" r="254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1060" cy="8403631"/>
                    </a:xfrm>
                    <a:prstGeom prst="rect">
                      <a:avLst/>
                    </a:prstGeom>
                    <a:noFill/>
                    <a:ln>
                      <a:noFill/>
                    </a:ln>
                  </pic:spPr>
                </pic:pic>
              </a:graphicData>
            </a:graphic>
          </wp:inline>
        </w:drawing>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34407" w14:textId="77777777" w:rsidR="00D3503B" w:rsidRDefault="00D3503B" w:rsidP="00CA2253">
    <w:pPr>
      <w:pStyle w:val="Zhlav"/>
      <w:jc w:val="center"/>
    </w:pPr>
    <w:r>
      <w:t>Servisní smlouva na podporu databáze ORACLE pro Nemocnici Na Homolce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7096CD8A"/>
    <w:lvl w:ilvl="0">
      <w:start w:val="1"/>
      <w:numFmt w:val="decimal"/>
      <w:lvlText w:val="%1."/>
      <w:lvlJc w:val="left"/>
      <w:pPr>
        <w:tabs>
          <w:tab w:val="num" w:pos="643"/>
        </w:tabs>
        <w:ind w:left="643" w:hanging="360"/>
      </w:pPr>
    </w:lvl>
  </w:abstractNum>
  <w:abstractNum w:abstractNumId="1" w15:restartNumberingAfterBreak="0">
    <w:nsid w:val="01A0099A"/>
    <w:multiLevelType w:val="hybridMultilevel"/>
    <w:tmpl w:val="1AA81C6A"/>
    <w:lvl w:ilvl="0" w:tplc="E494BF9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AC7CF1"/>
    <w:multiLevelType w:val="hybridMultilevel"/>
    <w:tmpl w:val="F01294CC"/>
    <w:lvl w:ilvl="0" w:tplc="6760360C">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9FF3BE5"/>
    <w:multiLevelType w:val="hybridMultilevel"/>
    <w:tmpl w:val="FF6694A0"/>
    <w:lvl w:ilvl="0" w:tplc="04050001">
      <w:start w:val="1"/>
      <w:numFmt w:val="bullet"/>
      <w:lvlText w:val=""/>
      <w:lvlJc w:val="left"/>
      <w:pPr>
        <w:ind w:left="1065" w:hanging="705"/>
      </w:pPr>
      <w:rPr>
        <w:rFonts w:ascii="Symbol" w:hAnsi="Symbol"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E59156D"/>
    <w:multiLevelType w:val="hybridMultilevel"/>
    <w:tmpl w:val="8FDA0EDC"/>
    <w:lvl w:ilvl="0" w:tplc="EC20195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E5B7A6C"/>
    <w:multiLevelType w:val="hybridMultilevel"/>
    <w:tmpl w:val="8F20230A"/>
    <w:lvl w:ilvl="0" w:tplc="EC20195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1E52883"/>
    <w:multiLevelType w:val="hybridMultilevel"/>
    <w:tmpl w:val="A87C32AC"/>
    <w:lvl w:ilvl="0" w:tplc="6760360C">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1ED5A6D"/>
    <w:multiLevelType w:val="hybridMultilevel"/>
    <w:tmpl w:val="300A7BA4"/>
    <w:lvl w:ilvl="0" w:tplc="A91E6514">
      <w:start w:val="1"/>
      <w:numFmt w:val="decimal"/>
      <w:lvlText w:val="(%1)"/>
      <w:lvlJc w:val="left"/>
      <w:pPr>
        <w:ind w:left="1065" w:hanging="705"/>
      </w:pPr>
      <w:rPr>
        <w:rFonts w:hint="default"/>
        <w:b w:val="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6BB4C03"/>
    <w:multiLevelType w:val="hybridMultilevel"/>
    <w:tmpl w:val="55EA68CA"/>
    <w:lvl w:ilvl="0" w:tplc="6760360C">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B6523E0"/>
    <w:multiLevelType w:val="hybridMultilevel"/>
    <w:tmpl w:val="EFD66EF8"/>
    <w:lvl w:ilvl="0" w:tplc="6760360C">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BB77EFE"/>
    <w:multiLevelType w:val="hybridMultilevel"/>
    <w:tmpl w:val="67D27284"/>
    <w:lvl w:ilvl="0" w:tplc="E494BF9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F8B3E18"/>
    <w:multiLevelType w:val="hybridMultilevel"/>
    <w:tmpl w:val="9F3E97C6"/>
    <w:lvl w:ilvl="0" w:tplc="E494BF9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04F2A2F"/>
    <w:multiLevelType w:val="hybridMultilevel"/>
    <w:tmpl w:val="AF9EC75E"/>
    <w:lvl w:ilvl="0" w:tplc="6760360C">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6B82407"/>
    <w:multiLevelType w:val="hybridMultilevel"/>
    <w:tmpl w:val="C1B255F0"/>
    <w:lvl w:ilvl="0" w:tplc="0F580CE2">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A1B0D44"/>
    <w:multiLevelType w:val="hybridMultilevel"/>
    <w:tmpl w:val="BFD27310"/>
    <w:lvl w:ilvl="0" w:tplc="0F580CE2">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A6B1608"/>
    <w:multiLevelType w:val="multilevel"/>
    <w:tmpl w:val="D960B20E"/>
    <w:lvl w:ilvl="0">
      <w:start w:val="1"/>
      <w:numFmt w:val="decimal"/>
      <w:pStyle w:val="st"/>
      <w:isLgl/>
      <w:suff w:val="nothing"/>
      <w:lvlText w:val="ČÁST %1"/>
      <w:lvlJc w:val="center"/>
      <w:pPr>
        <w:ind w:left="0" w:firstLine="284"/>
      </w:pPr>
      <w:rPr>
        <w:rFonts w:hint="default"/>
        <w:b/>
        <w:i w:val="0"/>
      </w:rPr>
    </w:lvl>
    <w:lvl w:ilvl="1">
      <w:start w:val="1"/>
      <w:numFmt w:val="decimal"/>
      <w:pStyle w:val="Oddl"/>
      <w:isLgl/>
      <w:suff w:val="nothing"/>
      <w:lvlText w:val="Oddíl %2"/>
      <w:lvlJc w:val="center"/>
      <w:pPr>
        <w:ind w:left="0" w:firstLine="284"/>
      </w:pPr>
      <w:rPr>
        <w:rFonts w:hint="default"/>
        <w:b w:val="0"/>
        <w:i w:val="0"/>
        <w:caps w:val="0"/>
        <w:strike w:val="0"/>
        <w:dstrike w:val="0"/>
        <w:vanish w:val="0"/>
        <w:vertAlign w:val="baseline"/>
      </w:rPr>
    </w:lvl>
    <w:lvl w:ilvl="2">
      <w:start w:val="1"/>
      <w:numFmt w:val="decimal"/>
      <w:lvlRestart w:val="0"/>
      <w:pStyle w:val="lnek"/>
      <w:isLgl/>
      <w:suff w:val="nothing"/>
      <w:lvlText w:val="Čl. %3"/>
      <w:lvlJc w:val="center"/>
      <w:pPr>
        <w:ind w:left="5103" w:firstLine="284"/>
      </w:pPr>
      <w:rPr>
        <w:rFonts w:hint="default"/>
        <w:b/>
        <w:i w:val="0"/>
      </w:rPr>
    </w:lvl>
    <w:lvl w:ilvl="3">
      <w:start w:val="1"/>
      <w:numFmt w:val="decimal"/>
      <w:pStyle w:val="Odstavec"/>
      <w:isLgl/>
      <w:lvlText w:val="(%4)"/>
      <w:lvlJc w:val="left"/>
      <w:pPr>
        <w:tabs>
          <w:tab w:val="num" w:pos="2921"/>
        </w:tabs>
        <w:ind w:left="2014" w:firstLine="397"/>
      </w:pPr>
      <w:rPr>
        <w:rFonts w:hint="default"/>
        <w:b w:val="0"/>
      </w:rPr>
    </w:lvl>
    <w:lvl w:ilvl="4">
      <w:start w:val="1"/>
      <w:numFmt w:val="lowerLetter"/>
      <w:pStyle w:val="Psmeno"/>
      <w:lvlText w:val="%5)"/>
      <w:lvlJc w:val="left"/>
      <w:pPr>
        <w:tabs>
          <w:tab w:val="num" w:pos="425"/>
        </w:tabs>
        <w:ind w:left="425" w:hanging="425"/>
      </w:pPr>
      <w:rPr>
        <w:rFonts w:hint="default"/>
      </w:rPr>
    </w:lvl>
    <w:lvl w:ilvl="5">
      <w:start w:val="1"/>
      <w:numFmt w:val="decimal"/>
      <w:pStyle w:val="Bod"/>
      <w:isLgl/>
      <w:lvlText w:val="%6."/>
      <w:lvlJc w:val="right"/>
      <w:pPr>
        <w:tabs>
          <w:tab w:val="num" w:pos="851"/>
        </w:tabs>
        <w:ind w:left="851" w:hanging="17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AD55ED4"/>
    <w:multiLevelType w:val="hybridMultilevel"/>
    <w:tmpl w:val="5044C17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BAA63D1"/>
    <w:multiLevelType w:val="hybridMultilevel"/>
    <w:tmpl w:val="B6267CCC"/>
    <w:lvl w:ilvl="0" w:tplc="28DABF0C">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C81161A"/>
    <w:multiLevelType w:val="hybridMultilevel"/>
    <w:tmpl w:val="8C38E5C4"/>
    <w:lvl w:ilvl="0" w:tplc="01427DCE">
      <w:start w:val="1"/>
      <w:numFmt w:val="decimal"/>
      <w:lvlText w:val="(%1)"/>
      <w:lvlJc w:val="left"/>
      <w:pPr>
        <w:ind w:left="1065" w:hanging="705"/>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E4E22D6"/>
    <w:multiLevelType w:val="hybridMultilevel"/>
    <w:tmpl w:val="951033CA"/>
    <w:lvl w:ilvl="0" w:tplc="F8046F38">
      <w:start w:val="1"/>
      <w:numFmt w:val="lowerLetter"/>
      <w:lvlText w:val="%1)"/>
      <w:lvlJc w:val="left"/>
      <w:pPr>
        <w:ind w:left="927" w:hanging="360"/>
      </w:pPr>
      <w:rPr>
        <w:rFonts w:ascii="Times New Roman" w:eastAsia="Times New Roman" w:hAnsi="Times New Roman" w:cs="Times New Roman"/>
      </w:rPr>
    </w:lvl>
    <w:lvl w:ilvl="1" w:tplc="04050019">
      <w:start w:val="1"/>
      <w:numFmt w:val="lowerLetter"/>
      <w:lvlText w:val="%2."/>
      <w:lvlJc w:val="left"/>
      <w:pPr>
        <w:ind w:left="1647" w:hanging="360"/>
      </w:pPr>
      <w:rPr>
        <w:rFonts w:cs="Times New Roman"/>
      </w:rPr>
    </w:lvl>
    <w:lvl w:ilvl="2" w:tplc="0405001B">
      <w:start w:val="1"/>
      <w:numFmt w:val="lowerRoman"/>
      <w:lvlText w:val="%3."/>
      <w:lvlJc w:val="right"/>
      <w:pPr>
        <w:ind w:left="2367" w:hanging="180"/>
      </w:pPr>
      <w:rPr>
        <w:rFonts w:cs="Times New Roman"/>
      </w:rPr>
    </w:lvl>
    <w:lvl w:ilvl="3" w:tplc="0405000F">
      <w:start w:val="1"/>
      <w:numFmt w:val="decimal"/>
      <w:lvlText w:val="%4."/>
      <w:lvlJc w:val="left"/>
      <w:pPr>
        <w:ind w:left="3087" w:hanging="360"/>
      </w:pPr>
      <w:rPr>
        <w:rFonts w:cs="Times New Roman"/>
      </w:rPr>
    </w:lvl>
    <w:lvl w:ilvl="4" w:tplc="04050019">
      <w:start w:val="1"/>
      <w:numFmt w:val="lowerLetter"/>
      <w:lvlText w:val="%5."/>
      <w:lvlJc w:val="left"/>
      <w:pPr>
        <w:ind w:left="3807" w:hanging="360"/>
      </w:pPr>
      <w:rPr>
        <w:rFonts w:cs="Times New Roman"/>
      </w:rPr>
    </w:lvl>
    <w:lvl w:ilvl="5" w:tplc="0405001B">
      <w:start w:val="1"/>
      <w:numFmt w:val="lowerRoman"/>
      <w:lvlText w:val="%6."/>
      <w:lvlJc w:val="right"/>
      <w:pPr>
        <w:ind w:left="4527" w:hanging="180"/>
      </w:pPr>
      <w:rPr>
        <w:rFonts w:cs="Times New Roman"/>
      </w:rPr>
    </w:lvl>
    <w:lvl w:ilvl="6" w:tplc="0405000F">
      <w:start w:val="1"/>
      <w:numFmt w:val="decimal"/>
      <w:lvlText w:val="%7."/>
      <w:lvlJc w:val="left"/>
      <w:pPr>
        <w:ind w:left="5247" w:hanging="360"/>
      </w:pPr>
      <w:rPr>
        <w:rFonts w:cs="Times New Roman"/>
      </w:rPr>
    </w:lvl>
    <w:lvl w:ilvl="7" w:tplc="04050019">
      <w:start w:val="1"/>
      <w:numFmt w:val="lowerLetter"/>
      <w:lvlText w:val="%8."/>
      <w:lvlJc w:val="left"/>
      <w:pPr>
        <w:ind w:left="5967" w:hanging="360"/>
      </w:pPr>
      <w:rPr>
        <w:rFonts w:cs="Times New Roman"/>
      </w:rPr>
    </w:lvl>
    <w:lvl w:ilvl="8" w:tplc="0405001B">
      <w:start w:val="1"/>
      <w:numFmt w:val="lowerRoman"/>
      <w:lvlText w:val="%9."/>
      <w:lvlJc w:val="right"/>
      <w:pPr>
        <w:ind w:left="6687" w:hanging="180"/>
      </w:pPr>
      <w:rPr>
        <w:rFonts w:cs="Times New Roman"/>
      </w:rPr>
    </w:lvl>
  </w:abstractNum>
  <w:abstractNum w:abstractNumId="20" w15:restartNumberingAfterBreak="0">
    <w:nsid w:val="2FC0066F"/>
    <w:multiLevelType w:val="hybridMultilevel"/>
    <w:tmpl w:val="B01E0C12"/>
    <w:lvl w:ilvl="0" w:tplc="F3A6BFF2">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4BE188E"/>
    <w:multiLevelType w:val="hybridMultilevel"/>
    <w:tmpl w:val="B29C881C"/>
    <w:lvl w:ilvl="0" w:tplc="1194AD3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8DA30AE"/>
    <w:multiLevelType w:val="hybridMultilevel"/>
    <w:tmpl w:val="649E7030"/>
    <w:lvl w:ilvl="0" w:tplc="E494BF9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C35794C"/>
    <w:multiLevelType w:val="hybridMultilevel"/>
    <w:tmpl w:val="805CE502"/>
    <w:lvl w:ilvl="0" w:tplc="E494BF9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FC1196C"/>
    <w:multiLevelType w:val="hybridMultilevel"/>
    <w:tmpl w:val="EE969E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0F23836"/>
    <w:multiLevelType w:val="hybridMultilevel"/>
    <w:tmpl w:val="50A689D0"/>
    <w:lvl w:ilvl="0" w:tplc="28DABF0C">
      <w:start w:val="1"/>
      <w:numFmt w:val="decimal"/>
      <w:lvlText w:val="(%1)"/>
      <w:lvlJc w:val="left"/>
      <w:pPr>
        <w:ind w:left="1065" w:hanging="705"/>
      </w:pPr>
      <w:rPr>
        <w:rFonts w:hint="default"/>
      </w:rPr>
    </w:lvl>
    <w:lvl w:ilvl="1" w:tplc="F3A6BFF2">
      <w:start w:val="1"/>
      <w:numFmt w:val="bullet"/>
      <w:lvlText w:val="-"/>
      <w:lvlJc w:val="left"/>
      <w:pPr>
        <w:ind w:left="1440" w:hanging="360"/>
      </w:pPr>
      <w:rPr>
        <w:rFonts w:ascii="Arial" w:eastAsia="Times New Roman" w:hAnsi="Arial" w:cs="Aria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18A7FBF"/>
    <w:multiLevelType w:val="hybridMultilevel"/>
    <w:tmpl w:val="53487F2C"/>
    <w:lvl w:ilvl="0" w:tplc="A91E6514">
      <w:start w:val="1"/>
      <w:numFmt w:val="decimal"/>
      <w:lvlText w:val="(%1)"/>
      <w:lvlJc w:val="left"/>
      <w:pPr>
        <w:ind w:left="1065" w:hanging="705"/>
      </w:pPr>
      <w:rPr>
        <w:rFonts w:hint="default"/>
        <w:b w:val="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3F841CD"/>
    <w:multiLevelType w:val="multilevel"/>
    <w:tmpl w:val="500E87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4E426A2"/>
    <w:multiLevelType w:val="hybridMultilevel"/>
    <w:tmpl w:val="ED7EB078"/>
    <w:lvl w:ilvl="0" w:tplc="17D822D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9B9AE8DE">
      <w:start w:val="1"/>
      <w:numFmt w:val="decimal"/>
      <w:lvlText w:val="(%3)"/>
      <w:lvlJc w:val="left"/>
      <w:pPr>
        <w:ind w:left="2160" w:hanging="360"/>
      </w:pPr>
      <w:rPr>
        <w:rFonts w:hint="default"/>
        <w:b w:val="0"/>
        <w:sz w:val="24"/>
        <w:vertAlign w:val="baseline"/>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5CD088B"/>
    <w:multiLevelType w:val="hybridMultilevel"/>
    <w:tmpl w:val="FD8EC928"/>
    <w:lvl w:ilvl="0" w:tplc="0F580CE2">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64805A1"/>
    <w:multiLevelType w:val="hybridMultilevel"/>
    <w:tmpl w:val="356CDC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9B90387"/>
    <w:multiLevelType w:val="hybridMultilevel"/>
    <w:tmpl w:val="7AB26D2C"/>
    <w:lvl w:ilvl="0" w:tplc="E494BF9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CEA6EDF"/>
    <w:multiLevelType w:val="hybridMultilevel"/>
    <w:tmpl w:val="39C48888"/>
    <w:lvl w:ilvl="0" w:tplc="2D1620E4">
      <w:start w:val="1"/>
      <w:numFmt w:val="decimal"/>
      <w:lvlText w:val="(%1)"/>
      <w:lvlJc w:val="left"/>
      <w:pPr>
        <w:ind w:left="930" w:hanging="57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4DF50336"/>
    <w:multiLevelType w:val="hybridMultilevel"/>
    <w:tmpl w:val="BBD2E3D8"/>
    <w:lvl w:ilvl="0" w:tplc="17D822D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14466DE"/>
    <w:multiLevelType w:val="hybridMultilevel"/>
    <w:tmpl w:val="43A6BB7E"/>
    <w:lvl w:ilvl="0" w:tplc="04050001">
      <w:start w:val="1"/>
      <w:numFmt w:val="bullet"/>
      <w:lvlText w:val=""/>
      <w:lvlJc w:val="left"/>
      <w:pPr>
        <w:ind w:left="1065" w:hanging="705"/>
      </w:pPr>
      <w:rPr>
        <w:rFonts w:ascii="Symbol" w:hAnsi="Symbol"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1AA2308"/>
    <w:multiLevelType w:val="hybridMultilevel"/>
    <w:tmpl w:val="3356CDAA"/>
    <w:lvl w:ilvl="0" w:tplc="01427DC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4522094"/>
    <w:multiLevelType w:val="hybridMultilevel"/>
    <w:tmpl w:val="FB9ADE0A"/>
    <w:lvl w:ilvl="0" w:tplc="E494BF9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571759EB"/>
    <w:multiLevelType w:val="hybridMultilevel"/>
    <w:tmpl w:val="BBA439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CD34F64"/>
    <w:multiLevelType w:val="hybridMultilevel"/>
    <w:tmpl w:val="C62630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FA34AD1"/>
    <w:multiLevelType w:val="hybridMultilevel"/>
    <w:tmpl w:val="105CF1C4"/>
    <w:lvl w:ilvl="0" w:tplc="F8046F38">
      <w:start w:val="1"/>
      <w:numFmt w:val="lowerLetter"/>
      <w:lvlText w:val="%1)"/>
      <w:lvlJc w:val="left"/>
      <w:pPr>
        <w:ind w:left="927"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3700DD6"/>
    <w:multiLevelType w:val="hybridMultilevel"/>
    <w:tmpl w:val="AED0E8B2"/>
    <w:lvl w:ilvl="0" w:tplc="01427DC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64295606"/>
    <w:multiLevelType w:val="hybridMultilevel"/>
    <w:tmpl w:val="EB2C784E"/>
    <w:lvl w:ilvl="0" w:tplc="28DABF0C">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643E672D"/>
    <w:multiLevelType w:val="hybridMultilevel"/>
    <w:tmpl w:val="EF427FE0"/>
    <w:lvl w:ilvl="0" w:tplc="17D822D6">
      <w:start w:val="1"/>
      <w:numFmt w:val="bullet"/>
      <w:lvlText w:val="-"/>
      <w:lvlJc w:val="left"/>
      <w:pPr>
        <w:ind w:left="1065" w:hanging="705"/>
      </w:pPr>
      <w:rPr>
        <w:rFonts w:ascii="Times New Roman" w:eastAsia="Times New Roman" w:hAnsi="Times New Roman" w:cs="Times New Roman"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6CD91409"/>
    <w:multiLevelType w:val="multilevel"/>
    <w:tmpl w:val="83B0A0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6DD55951"/>
    <w:multiLevelType w:val="hybridMultilevel"/>
    <w:tmpl w:val="9FD06762"/>
    <w:lvl w:ilvl="0" w:tplc="17D822D6">
      <w:start w:val="1"/>
      <w:numFmt w:val="bullet"/>
      <w:lvlText w:val="-"/>
      <w:lvlJc w:val="left"/>
      <w:pPr>
        <w:ind w:left="1065" w:hanging="705"/>
      </w:pPr>
      <w:rPr>
        <w:rFonts w:ascii="Times New Roman" w:eastAsia="Times New Roman" w:hAnsi="Times New Roman" w:cs="Times New Roman"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6446BBB"/>
    <w:multiLevelType w:val="multilevel"/>
    <w:tmpl w:val="EBF0D7D8"/>
    <w:lvl w:ilvl="0">
      <w:start w:val="1"/>
      <w:numFmt w:val="decimal"/>
      <w:lvlText w:val="%1."/>
      <w:lvlJc w:val="left"/>
      <w:pPr>
        <w:tabs>
          <w:tab w:val="num" w:pos="567"/>
        </w:tabs>
        <w:ind w:left="567"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Times New Roman" w:hAnsi="Times New Roman"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771F2C20"/>
    <w:multiLevelType w:val="hybridMultilevel"/>
    <w:tmpl w:val="6D76BEB6"/>
    <w:lvl w:ilvl="0" w:tplc="28DABF0C">
      <w:start w:val="1"/>
      <w:numFmt w:val="decimal"/>
      <w:lvlText w:val="(%1)"/>
      <w:lvlJc w:val="left"/>
      <w:pPr>
        <w:ind w:left="1065" w:hanging="705"/>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78912725"/>
    <w:multiLevelType w:val="hybridMultilevel"/>
    <w:tmpl w:val="5136E40C"/>
    <w:lvl w:ilvl="0" w:tplc="E494BF9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7C5A6364"/>
    <w:multiLevelType w:val="hybridMultilevel"/>
    <w:tmpl w:val="129C46AA"/>
    <w:lvl w:ilvl="0" w:tplc="6760360C">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9"/>
  </w:num>
  <w:num w:numId="2">
    <w:abstractNumId w:val="15"/>
  </w:num>
  <w:num w:numId="3">
    <w:abstractNumId w:val="21"/>
  </w:num>
  <w:num w:numId="4">
    <w:abstractNumId w:val="20"/>
  </w:num>
  <w:num w:numId="5">
    <w:abstractNumId w:val="32"/>
  </w:num>
  <w:num w:numId="6">
    <w:abstractNumId w:val="48"/>
  </w:num>
  <w:num w:numId="7">
    <w:abstractNumId w:val="30"/>
  </w:num>
  <w:num w:numId="8">
    <w:abstractNumId w:val="12"/>
  </w:num>
  <w:num w:numId="9">
    <w:abstractNumId w:val="9"/>
  </w:num>
  <w:num w:numId="10">
    <w:abstractNumId w:val="8"/>
  </w:num>
  <w:num w:numId="11">
    <w:abstractNumId w:val="6"/>
  </w:num>
  <w:num w:numId="12">
    <w:abstractNumId w:val="2"/>
  </w:num>
  <w:num w:numId="13">
    <w:abstractNumId w:val="7"/>
  </w:num>
  <w:num w:numId="14">
    <w:abstractNumId w:val="26"/>
  </w:num>
  <w:num w:numId="15">
    <w:abstractNumId w:val="17"/>
  </w:num>
  <w:num w:numId="16">
    <w:abstractNumId w:val="41"/>
  </w:num>
  <w:num w:numId="17">
    <w:abstractNumId w:val="46"/>
  </w:num>
  <w:num w:numId="18">
    <w:abstractNumId w:val="39"/>
  </w:num>
  <w:num w:numId="19">
    <w:abstractNumId w:val="29"/>
  </w:num>
  <w:num w:numId="20">
    <w:abstractNumId w:val="13"/>
  </w:num>
  <w:num w:numId="21">
    <w:abstractNumId w:val="14"/>
  </w:num>
  <w:num w:numId="22">
    <w:abstractNumId w:val="0"/>
  </w:num>
  <w:num w:numId="23">
    <w:abstractNumId w:val="45"/>
  </w:num>
  <w:num w:numId="24">
    <w:abstractNumId w:val="25"/>
  </w:num>
  <w:num w:numId="25">
    <w:abstractNumId w:val="4"/>
  </w:num>
  <w:num w:numId="26">
    <w:abstractNumId w:val="5"/>
  </w:num>
  <w:num w:numId="27">
    <w:abstractNumId w:val="40"/>
  </w:num>
  <w:num w:numId="28">
    <w:abstractNumId w:val="35"/>
  </w:num>
  <w:num w:numId="29">
    <w:abstractNumId w:val="18"/>
  </w:num>
  <w:num w:numId="30">
    <w:abstractNumId w:val="34"/>
  </w:num>
  <w:num w:numId="31">
    <w:abstractNumId w:val="3"/>
  </w:num>
  <w:num w:numId="32">
    <w:abstractNumId w:val="42"/>
  </w:num>
  <w:num w:numId="33">
    <w:abstractNumId w:val="44"/>
  </w:num>
  <w:num w:numId="34">
    <w:abstractNumId w:val="16"/>
  </w:num>
  <w:num w:numId="35">
    <w:abstractNumId w:val="11"/>
  </w:num>
  <w:num w:numId="36">
    <w:abstractNumId w:val="36"/>
  </w:num>
  <w:num w:numId="37">
    <w:abstractNumId w:val="10"/>
  </w:num>
  <w:num w:numId="38">
    <w:abstractNumId w:val="1"/>
  </w:num>
  <w:num w:numId="39">
    <w:abstractNumId w:val="47"/>
  </w:num>
  <w:num w:numId="40">
    <w:abstractNumId w:val="22"/>
  </w:num>
  <w:num w:numId="41">
    <w:abstractNumId w:val="23"/>
  </w:num>
  <w:num w:numId="42">
    <w:abstractNumId w:val="24"/>
  </w:num>
  <w:num w:numId="43">
    <w:abstractNumId w:val="33"/>
  </w:num>
  <w:num w:numId="44">
    <w:abstractNumId w:val="28"/>
  </w:num>
  <w:num w:numId="45">
    <w:abstractNumId w:val="37"/>
  </w:num>
  <w:num w:numId="46">
    <w:abstractNumId w:val="31"/>
  </w:num>
  <w:num w:numId="47">
    <w:abstractNumId w:val="38"/>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433"/>
    <w:rsid w:val="0001646A"/>
    <w:rsid w:val="000322BD"/>
    <w:rsid w:val="00045882"/>
    <w:rsid w:val="000510F7"/>
    <w:rsid w:val="00096C2A"/>
    <w:rsid w:val="000D5819"/>
    <w:rsid w:val="00116ED6"/>
    <w:rsid w:val="001667CF"/>
    <w:rsid w:val="00196346"/>
    <w:rsid w:val="001C613B"/>
    <w:rsid w:val="001C7A23"/>
    <w:rsid w:val="001E5504"/>
    <w:rsid w:val="001F438F"/>
    <w:rsid w:val="00206433"/>
    <w:rsid w:val="002162C4"/>
    <w:rsid w:val="0022205E"/>
    <w:rsid w:val="00226ADD"/>
    <w:rsid w:val="00244C6B"/>
    <w:rsid w:val="00251075"/>
    <w:rsid w:val="002854E2"/>
    <w:rsid w:val="0028642E"/>
    <w:rsid w:val="0029660C"/>
    <w:rsid w:val="002A192F"/>
    <w:rsid w:val="002B3CCA"/>
    <w:rsid w:val="002B6A2C"/>
    <w:rsid w:val="002D646F"/>
    <w:rsid w:val="002E22A6"/>
    <w:rsid w:val="002E5416"/>
    <w:rsid w:val="002F6C58"/>
    <w:rsid w:val="0035379B"/>
    <w:rsid w:val="00362F5D"/>
    <w:rsid w:val="003A1A87"/>
    <w:rsid w:val="003D3CEB"/>
    <w:rsid w:val="003E0276"/>
    <w:rsid w:val="003F0E57"/>
    <w:rsid w:val="004028D0"/>
    <w:rsid w:val="00412ED5"/>
    <w:rsid w:val="004243F5"/>
    <w:rsid w:val="00435CB0"/>
    <w:rsid w:val="0048062F"/>
    <w:rsid w:val="00483ADD"/>
    <w:rsid w:val="004929F6"/>
    <w:rsid w:val="0049452A"/>
    <w:rsid w:val="00494B2A"/>
    <w:rsid w:val="0049722C"/>
    <w:rsid w:val="004C6E86"/>
    <w:rsid w:val="004D0287"/>
    <w:rsid w:val="005070BA"/>
    <w:rsid w:val="00531862"/>
    <w:rsid w:val="0054325D"/>
    <w:rsid w:val="005611CC"/>
    <w:rsid w:val="00571062"/>
    <w:rsid w:val="00596324"/>
    <w:rsid w:val="0059720D"/>
    <w:rsid w:val="005C608A"/>
    <w:rsid w:val="005D18CF"/>
    <w:rsid w:val="005F79CE"/>
    <w:rsid w:val="006123EB"/>
    <w:rsid w:val="00613D4A"/>
    <w:rsid w:val="00620F2D"/>
    <w:rsid w:val="0063048D"/>
    <w:rsid w:val="006405D8"/>
    <w:rsid w:val="00650E18"/>
    <w:rsid w:val="006658ED"/>
    <w:rsid w:val="0067020C"/>
    <w:rsid w:val="00673838"/>
    <w:rsid w:val="0068598A"/>
    <w:rsid w:val="00693700"/>
    <w:rsid w:val="006A5003"/>
    <w:rsid w:val="006F3FB8"/>
    <w:rsid w:val="007708F7"/>
    <w:rsid w:val="0079020F"/>
    <w:rsid w:val="007A567C"/>
    <w:rsid w:val="007F46CB"/>
    <w:rsid w:val="008078B4"/>
    <w:rsid w:val="008234BD"/>
    <w:rsid w:val="0083635F"/>
    <w:rsid w:val="00856BBB"/>
    <w:rsid w:val="00864577"/>
    <w:rsid w:val="00867F5E"/>
    <w:rsid w:val="008721C8"/>
    <w:rsid w:val="00872DCC"/>
    <w:rsid w:val="008816D4"/>
    <w:rsid w:val="00882EB5"/>
    <w:rsid w:val="008A6172"/>
    <w:rsid w:val="008B0C6C"/>
    <w:rsid w:val="008D7C2C"/>
    <w:rsid w:val="00911A2E"/>
    <w:rsid w:val="00922A69"/>
    <w:rsid w:val="00953491"/>
    <w:rsid w:val="009B7917"/>
    <w:rsid w:val="009C28C8"/>
    <w:rsid w:val="00A030D5"/>
    <w:rsid w:val="00A24E60"/>
    <w:rsid w:val="00A33E39"/>
    <w:rsid w:val="00A4119F"/>
    <w:rsid w:val="00A65D94"/>
    <w:rsid w:val="00AC0819"/>
    <w:rsid w:val="00AC1A2C"/>
    <w:rsid w:val="00AD0C1C"/>
    <w:rsid w:val="00B11EDD"/>
    <w:rsid w:val="00B44E13"/>
    <w:rsid w:val="00B54C9F"/>
    <w:rsid w:val="00B63BBB"/>
    <w:rsid w:val="00B77999"/>
    <w:rsid w:val="00B96E17"/>
    <w:rsid w:val="00BB58E2"/>
    <w:rsid w:val="00BC204A"/>
    <w:rsid w:val="00BC34CF"/>
    <w:rsid w:val="00BD63D4"/>
    <w:rsid w:val="00BE0844"/>
    <w:rsid w:val="00C04D7B"/>
    <w:rsid w:val="00C17CC9"/>
    <w:rsid w:val="00C22D1F"/>
    <w:rsid w:val="00C6427E"/>
    <w:rsid w:val="00C7121C"/>
    <w:rsid w:val="00C80F05"/>
    <w:rsid w:val="00C86A53"/>
    <w:rsid w:val="00C87310"/>
    <w:rsid w:val="00CA2253"/>
    <w:rsid w:val="00CE490A"/>
    <w:rsid w:val="00CF57E5"/>
    <w:rsid w:val="00CF5F90"/>
    <w:rsid w:val="00D12244"/>
    <w:rsid w:val="00D13874"/>
    <w:rsid w:val="00D13FF4"/>
    <w:rsid w:val="00D166C3"/>
    <w:rsid w:val="00D17EBA"/>
    <w:rsid w:val="00D3503B"/>
    <w:rsid w:val="00D403A2"/>
    <w:rsid w:val="00D525F8"/>
    <w:rsid w:val="00D62F94"/>
    <w:rsid w:val="00DA24C9"/>
    <w:rsid w:val="00DB2F01"/>
    <w:rsid w:val="00E639A1"/>
    <w:rsid w:val="00E63CDF"/>
    <w:rsid w:val="00E6625C"/>
    <w:rsid w:val="00E719D1"/>
    <w:rsid w:val="00EA4A37"/>
    <w:rsid w:val="00EB2036"/>
    <w:rsid w:val="00EB2B2E"/>
    <w:rsid w:val="00EB5CFE"/>
    <w:rsid w:val="00EC59A1"/>
    <w:rsid w:val="00EC7B2A"/>
    <w:rsid w:val="00F016F7"/>
    <w:rsid w:val="00F3158C"/>
    <w:rsid w:val="00F43351"/>
    <w:rsid w:val="00F81AA0"/>
    <w:rsid w:val="00F84477"/>
    <w:rsid w:val="00F93681"/>
    <w:rsid w:val="00FB4FE4"/>
    <w:rsid w:val="00FB71A6"/>
    <w:rsid w:val="00FE014E"/>
    <w:rsid w:val="00FE36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6E1D8"/>
  <w15:docId w15:val="{2B4442FF-E5DD-4C5D-AF87-154EFB1BA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06433"/>
    <w:pPr>
      <w:spacing w:after="0" w:line="240" w:lineRule="auto"/>
    </w:pPr>
    <w:rPr>
      <w:rFonts w:ascii="CG Times" w:eastAsia="Times New Roman" w:hAnsi="CG Times" w:cs="Times New Roman"/>
      <w:sz w:val="24"/>
      <w:szCs w:val="20"/>
      <w:lang w:eastAsia="cs-CZ"/>
    </w:rPr>
  </w:style>
  <w:style w:type="paragraph" w:styleId="Nadpis1">
    <w:name w:val="heading 1"/>
    <w:basedOn w:val="Normln"/>
    <w:next w:val="Normln"/>
    <w:link w:val="Nadpis1Char"/>
    <w:uiPriority w:val="9"/>
    <w:qFormat/>
    <w:rsid w:val="00206433"/>
    <w:pPr>
      <w:keepNext/>
      <w:spacing w:before="240" w:after="60"/>
      <w:outlineLvl w:val="0"/>
    </w:pPr>
    <w:rPr>
      <w:rFonts w:ascii="Arial" w:hAnsi="Arial"/>
      <w:b/>
      <w:kern w:val="28"/>
      <w:sz w:val="28"/>
      <w:lang w:val="x-none" w:eastAsia="x-none"/>
    </w:rPr>
  </w:style>
  <w:style w:type="paragraph" w:styleId="Nadpis2">
    <w:name w:val="heading 2"/>
    <w:basedOn w:val="Normln"/>
    <w:next w:val="Normln"/>
    <w:link w:val="Nadpis2Char"/>
    <w:uiPriority w:val="99"/>
    <w:qFormat/>
    <w:rsid w:val="00206433"/>
    <w:pPr>
      <w:keepNext/>
      <w:spacing w:before="240" w:after="60"/>
      <w:outlineLvl w:val="1"/>
    </w:pPr>
    <w:rPr>
      <w:rFonts w:ascii="Arial" w:hAnsi="Arial"/>
      <w:b/>
      <w:i/>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06433"/>
    <w:rPr>
      <w:rFonts w:ascii="Arial" w:eastAsia="Times New Roman" w:hAnsi="Arial" w:cs="Times New Roman"/>
      <w:b/>
      <w:kern w:val="28"/>
      <w:sz w:val="28"/>
      <w:szCs w:val="20"/>
      <w:lang w:val="x-none" w:eastAsia="x-none"/>
    </w:rPr>
  </w:style>
  <w:style w:type="character" w:customStyle="1" w:styleId="Nadpis2Char">
    <w:name w:val="Nadpis 2 Char"/>
    <w:basedOn w:val="Standardnpsmoodstavce"/>
    <w:link w:val="Nadpis2"/>
    <w:uiPriority w:val="99"/>
    <w:rsid w:val="00206433"/>
    <w:rPr>
      <w:rFonts w:ascii="Arial" w:eastAsia="Times New Roman" w:hAnsi="Arial" w:cs="Times New Roman"/>
      <w:b/>
      <w:i/>
      <w:sz w:val="24"/>
      <w:szCs w:val="20"/>
      <w:lang w:val="x-none" w:eastAsia="x-none"/>
    </w:rPr>
  </w:style>
  <w:style w:type="paragraph" w:styleId="Nzev">
    <w:name w:val="Title"/>
    <w:basedOn w:val="Normln"/>
    <w:link w:val="NzevChar"/>
    <w:qFormat/>
    <w:rsid w:val="00206433"/>
    <w:pPr>
      <w:widowControl w:val="0"/>
      <w:ind w:left="567"/>
      <w:jc w:val="center"/>
    </w:pPr>
    <w:rPr>
      <w:rFonts w:ascii="Times New Roman" w:hAnsi="Times New Roman"/>
      <w:b/>
      <w:snapToGrid w:val="0"/>
      <w:sz w:val="36"/>
    </w:rPr>
  </w:style>
  <w:style w:type="character" w:customStyle="1" w:styleId="NzevChar">
    <w:name w:val="Název Char"/>
    <w:basedOn w:val="Standardnpsmoodstavce"/>
    <w:link w:val="Nzev"/>
    <w:rsid w:val="00206433"/>
    <w:rPr>
      <w:rFonts w:ascii="Times New Roman" w:eastAsia="Times New Roman" w:hAnsi="Times New Roman" w:cs="Times New Roman"/>
      <w:b/>
      <w:snapToGrid w:val="0"/>
      <w:sz w:val="36"/>
      <w:szCs w:val="20"/>
      <w:lang w:eastAsia="cs-CZ"/>
    </w:rPr>
  </w:style>
  <w:style w:type="paragraph" w:styleId="Zkladntext2">
    <w:name w:val="Body Text 2"/>
    <w:basedOn w:val="Normln"/>
    <w:link w:val="Zkladntext2Char"/>
    <w:rsid w:val="00206433"/>
    <w:pPr>
      <w:ind w:left="567"/>
      <w:jc w:val="center"/>
    </w:pPr>
    <w:rPr>
      <w:rFonts w:ascii="Times New Roman" w:hAnsi="Times New Roman"/>
      <w:snapToGrid w:val="0"/>
    </w:rPr>
  </w:style>
  <w:style w:type="character" w:customStyle="1" w:styleId="Zkladntext2Char">
    <w:name w:val="Základní text 2 Char"/>
    <w:basedOn w:val="Standardnpsmoodstavce"/>
    <w:link w:val="Zkladntext2"/>
    <w:rsid w:val="00206433"/>
    <w:rPr>
      <w:rFonts w:ascii="Times New Roman" w:eastAsia="Times New Roman" w:hAnsi="Times New Roman" w:cs="Times New Roman"/>
      <w:snapToGrid w:val="0"/>
      <w:sz w:val="24"/>
      <w:szCs w:val="20"/>
      <w:lang w:eastAsia="cs-CZ"/>
    </w:rPr>
  </w:style>
  <w:style w:type="character" w:styleId="Odkaznakoment">
    <w:name w:val="annotation reference"/>
    <w:rsid w:val="00206433"/>
    <w:rPr>
      <w:sz w:val="16"/>
    </w:rPr>
  </w:style>
  <w:style w:type="paragraph" w:styleId="Zpat">
    <w:name w:val="footer"/>
    <w:basedOn w:val="Normln"/>
    <w:link w:val="ZpatChar"/>
    <w:rsid w:val="00206433"/>
    <w:pPr>
      <w:tabs>
        <w:tab w:val="center" w:pos="4536"/>
        <w:tab w:val="right" w:pos="9072"/>
      </w:tabs>
      <w:ind w:left="567"/>
      <w:jc w:val="both"/>
    </w:pPr>
    <w:rPr>
      <w:rFonts w:ascii="Times New Roman" w:hAnsi="Times New Roman"/>
    </w:rPr>
  </w:style>
  <w:style w:type="character" w:customStyle="1" w:styleId="ZpatChar">
    <w:name w:val="Zápatí Char"/>
    <w:basedOn w:val="Standardnpsmoodstavce"/>
    <w:link w:val="Zpat"/>
    <w:rsid w:val="00206433"/>
    <w:rPr>
      <w:rFonts w:ascii="Times New Roman" w:eastAsia="Times New Roman" w:hAnsi="Times New Roman" w:cs="Times New Roman"/>
      <w:sz w:val="24"/>
      <w:szCs w:val="20"/>
      <w:lang w:eastAsia="cs-CZ"/>
    </w:rPr>
  </w:style>
  <w:style w:type="paragraph" w:styleId="Textkomente">
    <w:name w:val="annotation text"/>
    <w:basedOn w:val="Normln"/>
    <w:link w:val="TextkomenteChar"/>
    <w:rsid w:val="00206433"/>
    <w:pPr>
      <w:ind w:left="567"/>
      <w:jc w:val="both"/>
    </w:pPr>
    <w:rPr>
      <w:rFonts w:ascii="Times New Roman" w:hAnsi="Times New Roman"/>
      <w:sz w:val="20"/>
    </w:rPr>
  </w:style>
  <w:style w:type="character" w:customStyle="1" w:styleId="TextkomenteChar">
    <w:name w:val="Text komentáře Char"/>
    <w:basedOn w:val="Standardnpsmoodstavce"/>
    <w:link w:val="Textkomente"/>
    <w:rsid w:val="00206433"/>
    <w:rPr>
      <w:rFonts w:ascii="Times New Roman" w:eastAsia="Times New Roman" w:hAnsi="Times New Roman" w:cs="Times New Roman"/>
      <w:sz w:val="20"/>
      <w:szCs w:val="20"/>
      <w:lang w:eastAsia="cs-CZ"/>
    </w:rPr>
  </w:style>
  <w:style w:type="character" w:customStyle="1" w:styleId="platne1">
    <w:name w:val="platne1"/>
    <w:basedOn w:val="Standardnpsmoodstavce"/>
    <w:uiPriority w:val="99"/>
    <w:rsid w:val="00206433"/>
  </w:style>
  <w:style w:type="character" w:styleId="slostrnky">
    <w:name w:val="page number"/>
    <w:basedOn w:val="Standardnpsmoodstavce"/>
    <w:rsid w:val="00206433"/>
  </w:style>
  <w:style w:type="paragraph" w:styleId="Textpoznpodarou">
    <w:name w:val="footnote text"/>
    <w:aliases w:val="Schriftart: 9 pt,Schriftart: 10 pt,Schriftart: 8 pt,Text poznámky pod čiarou 007,Fußnotentextf,Geneva 9,Font: Geneva 9,Boston 10,f,Text pozn. pod čarou Char2,Text pozn. pod čarou Char Char,Text pozn. pod čarou Char1 Char"/>
    <w:basedOn w:val="Normln"/>
    <w:link w:val="TextpoznpodarouChar"/>
    <w:rsid w:val="00206433"/>
    <w:rPr>
      <w:sz w:val="20"/>
      <w:lang w:val="x-none" w:eastAsia="x-none"/>
    </w:rPr>
  </w:style>
  <w:style w:type="character" w:customStyle="1" w:styleId="TextpoznpodarouChar">
    <w:name w:val="Text pozn. pod čarou Char"/>
    <w:aliases w:val="Schriftart: 9 pt Char,Schriftart: 10 pt Char,Schriftart: 8 pt Char,Text poznámky pod čiarou 007 Char,Fußnotentextf Char,Geneva 9 Char,Font: Geneva 9 Char,Boston 10 Char,f Char,Text pozn. pod čarou Char2 Char"/>
    <w:basedOn w:val="Standardnpsmoodstavce"/>
    <w:link w:val="Textpoznpodarou"/>
    <w:rsid w:val="00206433"/>
    <w:rPr>
      <w:rFonts w:ascii="CG Times" w:eastAsia="Times New Roman" w:hAnsi="CG Times" w:cs="Times New Roman"/>
      <w:sz w:val="20"/>
      <w:szCs w:val="20"/>
      <w:lang w:val="x-none" w:eastAsia="x-none"/>
    </w:rPr>
  </w:style>
  <w:style w:type="character" w:styleId="Znakapoznpodarou">
    <w:name w:val="footnote reference"/>
    <w:aliases w:val="PGI Fußnote Ziffer + Times New Roman,12 b.,Zúžené o ...,PGI Fußnote Ziffer"/>
    <w:uiPriority w:val="99"/>
    <w:rsid w:val="00206433"/>
    <w:rPr>
      <w:vertAlign w:val="superscript"/>
    </w:rPr>
  </w:style>
  <w:style w:type="paragraph" w:customStyle="1" w:styleId="st">
    <w:name w:val="Část"/>
    <w:basedOn w:val="Normln"/>
    <w:next w:val="Oddl"/>
    <w:uiPriority w:val="99"/>
    <w:rsid w:val="00206433"/>
    <w:pPr>
      <w:keepNext/>
      <w:keepLines/>
      <w:numPr>
        <w:numId w:val="2"/>
      </w:numPr>
      <w:spacing w:before="240" w:after="120"/>
      <w:ind w:right="113"/>
      <w:jc w:val="center"/>
      <w:outlineLvl w:val="0"/>
    </w:pPr>
    <w:rPr>
      <w:rFonts w:ascii="Times New Roman" w:hAnsi="Times New Roman"/>
      <w:b/>
      <w:caps/>
      <w:szCs w:val="24"/>
    </w:rPr>
  </w:style>
  <w:style w:type="paragraph" w:customStyle="1" w:styleId="Oddl">
    <w:name w:val="Oddíl"/>
    <w:basedOn w:val="Normln"/>
    <w:next w:val="lnek"/>
    <w:uiPriority w:val="99"/>
    <w:rsid w:val="00206433"/>
    <w:pPr>
      <w:keepNext/>
      <w:keepLines/>
      <w:numPr>
        <w:ilvl w:val="1"/>
        <w:numId w:val="2"/>
      </w:numPr>
      <w:spacing w:before="240"/>
      <w:ind w:right="113"/>
      <w:jc w:val="center"/>
      <w:outlineLvl w:val="1"/>
    </w:pPr>
    <w:rPr>
      <w:rFonts w:ascii="Times New Roman" w:hAnsi="Times New Roman"/>
      <w:caps/>
      <w:szCs w:val="24"/>
    </w:rPr>
  </w:style>
  <w:style w:type="paragraph" w:customStyle="1" w:styleId="lnek">
    <w:name w:val="Článek"/>
    <w:basedOn w:val="Normln"/>
    <w:next w:val="Normln"/>
    <w:uiPriority w:val="99"/>
    <w:rsid w:val="00206433"/>
    <w:pPr>
      <w:keepNext/>
      <w:keepLines/>
      <w:numPr>
        <w:ilvl w:val="2"/>
        <w:numId w:val="2"/>
      </w:numPr>
      <w:spacing w:before="240"/>
      <w:ind w:right="113"/>
      <w:jc w:val="center"/>
      <w:outlineLvl w:val="2"/>
    </w:pPr>
    <w:rPr>
      <w:rFonts w:ascii="Times New Roman" w:hAnsi="Times New Roman"/>
      <w:b/>
      <w:szCs w:val="24"/>
    </w:rPr>
  </w:style>
  <w:style w:type="paragraph" w:customStyle="1" w:styleId="Odstavec">
    <w:name w:val="Odstavec"/>
    <w:basedOn w:val="Normln"/>
    <w:uiPriority w:val="99"/>
    <w:rsid w:val="00206433"/>
    <w:pPr>
      <w:numPr>
        <w:ilvl w:val="3"/>
        <w:numId w:val="2"/>
      </w:numPr>
      <w:spacing w:before="120"/>
      <w:jc w:val="both"/>
      <w:outlineLvl w:val="3"/>
    </w:pPr>
    <w:rPr>
      <w:rFonts w:ascii="Times New Roman" w:hAnsi="Times New Roman"/>
      <w:szCs w:val="24"/>
    </w:rPr>
  </w:style>
  <w:style w:type="paragraph" w:customStyle="1" w:styleId="Psmeno">
    <w:name w:val="Písmeno"/>
    <w:basedOn w:val="Normln"/>
    <w:uiPriority w:val="99"/>
    <w:rsid w:val="00206433"/>
    <w:pPr>
      <w:numPr>
        <w:ilvl w:val="4"/>
        <w:numId w:val="2"/>
      </w:numPr>
      <w:jc w:val="both"/>
      <w:outlineLvl w:val="4"/>
    </w:pPr>
    <w:rPr>
      <w:rFonts w:ascii="Times New Roman" w:hAnsi="Times New Roman"/>
      <w:szCs w:val="24"/>
    </w:rPr>
  </w:style>
  <w:style w:type="paragraph" w:customStyle="1" w:styleId="Bod">
    <w:name w:val="Bod"/>
    <w:basedOn w:val="Normln"/>
    <w:uiPriority w:val="99"/>
    <w:rsid w:val="00206433"/>
    <w:pPr>
      <w:numPr>
        <w:ilvl w:val="5"/>
        <w:numId w:val="2"/>
      </w:numPr>
      <w:jc w:val="both"/>
    </w:pPr>
    <w:rPr>
      <w:rFonts w:ascii="Times New Roman" w:hAnsi="Times New Roman"/>
      <w:szCs w:val="24"/>
    </w:rPr>
  </w:style>
  <w:style w:type="paragraph" w:styleId="Zkladntextodsazen3">
    <w:name w:val="Body Text Indent 3"/>
    <w:basedOn w:val="Normln"/>
    <w:link w:val="Zkladntextodsazen3Char"/>
    <w:rsid w:val="00206433"/>
    <w:pPr>
      <w:spacing w:after="120"/>
      <w:ind w:left="283"/>
    </w:pPr>
    <w:rPr>
      <w:sz w:val="16"/>
      <w:szCs w:val="16"/>
      <w:lang w:val="x-none" w:eastAsia="x-none"/>
    </w:rPr>
  </w:style>
  <w:style w:type="character" w:customStyle="1" w:styleId="Zkladntextodsazen3Char">
    <w:name w:val="Základní text odsazený 3 Char"/>
    <w:basedOn w:val="Standardnpsmoodstavce"/>
    <w:link w:val="Zkladntextodsazen3"/>
    <w:rsid w:val="00206433"/>
    <w:rPr>
      <w:rFonts w:ascii="CG Times" w:eastAsia="Times New Roman" w:hAnsi="CG Times" w:cs="Times New Roman"/>
      <w:sz w:val="16"/>
      <w:szCs w:val="16"/>
      <w:lang w:val="x-none" w:eastAsia="x-none"/>
    </w:rPr>
  </w:style>
  <w:style w:type="paragraph" w:styleId="Textbubliny">
    <w:name w:val="Balloon Text"/>
    <w:basedOn w:val="Normln"/>
    <w:link w:val="TextbublinyChar"/>
    <w:uiPriority w:val="99"/>
    <w:semiHidden/>
    <w:unhideWhenUsed/>
    <w:rsid w:val="00206433"/>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06433"/>
    <w:rPr>
      <w:rFonts w:ascii="Segoe UI" w:eastAsia="Times New Roman" w:hAnsi="Segoe UI" w:cs="Segoe UI"/>
      <w:sz w:val="18"/>
      <w:szCs w:val="18"/>
      <w:lang w:eastAsia="cs-CZ"/>
    </w:rPr>
  </w:style>
  <w:style w:type="paragraph" w:styleId="Odstavecseseznamem">
    <w:name w:val="List Paragraph"/>
    <w:basedOn w:val="Normln"/>
    <w:uiPriority w:val="34"/>
    <w:qFormat/>
    <w:rsid w:val="004028D0"/>
    <w:pPr>
      <w:ind w:left="720"/>
      <w:contextualSpacing/>
    </w:pPr>
  </w:style>
  <w:style w:type="paragraph" w:styleId="Pedmtkomente">
    <w:name w:val="annotation subject"/>
    <w:basedOn w:val="Textkomente"/>
    <w:next w:val="Textkomente"/>
    <w:link w:val="PedmtkomenteChar"/>
    <w:uiPriority w:val="99"/>
    <w:semiHidden/>
    <w:unhideWhenUsed/>
    <w:rsid w:val="0063048D"/>
    <w:pPr>
      <w:ind w:left="0"/>
      <w:jc w:val="left"/>
    </w:pPr>
    <w:rPr>
      <w:rFonts w:ascii="CG Times" w:hAnsi="CG Times"/>
      <w:b/>
      <w:bCs/>
    </w:rPr>
  </w:style>
  <w:style w:type="character" w:customStyle="1" w:styleId="PedmtkomenteChar">
    <w:name w:val="Předmět komentáře Char"/>
    <w:basedOn w:val="TextkomenteChar"/>
    <w:link w:val="Pedmtkomente"/>
    <w:uiPriority w:val="99"/>
    <w:semiHidden/>
    <w:rsid w:val="0063048D"/>
    <w:rPr>
      <w:rFonts w:ascii="CG Times" w:eastAsia="Times New Roman" w:hAnsi="CG Times" w:cs="Times New Roman"/>
      <w:b/>
      <w:bCs/>
      <w:sz w:val="20"/>
      <w:szCs w:val="20"/>
      <w:lang w:eastAsia="cs-CZ"/>
    </w:rPr>
  </w:style>
  <w:style w:type="paragraph" w:styleId="Zhlav">
    <w:name w:val="header"/>
    <w:basedOn w:val="Normln"/>
    <w:link w:val="ZhlavChar"/>
    <w:rsid w:val="002E5416"/>
    <w:pPr>
      <w:tabs>
        <w:tab w:val="center" w:pos="4536"/>
        <w:tab w:val="right" w:pos="9072"/>
      </w:tabs>
    </w:pPr>
    <w:rPr>
      <w:rFonts w:ascii="Times New Roman" w:hAnsi="Times New Roman"/>
      <w:szCs w:val="24"/>
    </w:rPr>
  </w:style>
  <w:style w:type="character" w:customStyle="1" w:styleId="ZhlavChar">
    <w:name w:val="Záhlaví Char"/>
    <w:basedOn w:val="Standardnpsmoodstavce"/>
    <w:link w:val="Zhlav"/>
    <w:rsid w:val="002E5416"/>
    <w:rPr>
      <w:rFonts w:ascii="Times New Roman" w:eastAsia="Times New Roman" w:hAnsi="Times New Roman" w:cs="Times New Roman"/>
      <w:sz w:val="24"/>
      <w:szCs w:val="24"/>
      <w:lang w:eastAsia="cs-CZ"/>
    </w:rPr>
  </w:style>
  <w:style w:type="paragraph" w:styleId="Revize">
    <w:name w:val="Revision"/>
    <w:hidden/>
    <w:uiPriority w:val="99"/>
    <w:semiHidden/>
    <w:rsid w:val="00F016F7"/>
    <w:pPr>
      <w:spacing w:after="0" w:line="240" w:lineRule="auto"/>
    </w:pPr>
    <w:rPr>
      <w:rFonts w:ascii="CG Times" w:eastAsia="Times New Roman" w:hAnsi="CG Times" w:cs="Times New Roman"/>
      <w:sz w:val="24"/>
      <w:szCs w:val="20"/>
      <w:lang w:eastAsia="cs-CZ"/>
    </w:rPr>
  </w:style>
  <w:style w:type="character" w:styleId="Hypertextovodkaz">
    <w:name w:val="Hyperlink"/>
    <w:basedOn w:val="Standardnpsmoodstavce"/>
    <w:uiPriority w:val="99"/>
    <w:unhideWhenUsed/>
    <w:rsid w:val="006658ED"/>
    <w:rPr>
      <w:color w:val="0563C1" w:themeColor="hyperlink"/>
      <w:u w:val="single"/>
    </w:rPr>
  </w:style>
  <w:style w:type="paragraph" w:styleId="Normlnweb">
    <w:name w:val="Normal (Web)"/>
    <w:basedOn w:val="Normln"/>
    <w:uiPriority w:val="99"/>
    <w:semiHidden/>
    <w:unhideWhenUsed/>
    <w:rsid w:val="00B11EDD"/>
    <w:pPr>
      <w:spacing w:before="100" w:beforeAutospacing="1" w:after="100" w:afterAutospacing="1"/>
    </w:pPr>
    <w:rPr>
      <w:rFonts w:ascii="Times New Roman" w:eastAsiaTheme="minorHAnsi"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982438">
      <w:bodyDiv w:val="1"/>
      <w:marLeft w:val="0"/>
      <w:marRight w:val="0"/>
      <w:marTop w:val="0"/>
      <w:marBottom w:val="0"/>
      <w:divBdr>
        <w:top w:val="none" w:sz="0" w:space="0" w:color="auto"/>
        <w:left w:val="none" w:sz="0" w:space="0" w:color="auto"/>
        <w:bottom w:val="none" w:sz="0" w:space="0" w:color="auto"/>
        <w:right w:val="none" w:sz="0" w:space="0" w:color="auto"/>
      </w:divBdr>
      <w:divsChild>
        <w:div w:id="1758091224">
          <w:marLeft w:val="0"/>
          <w:marRight w:val="0"/>
          <w:marTop w:val="0"/>
          <w:marBottom w:val="0"/>
          <w:divBdr>
            <w:top w:val="none" w:sz="0" w:space="0" w:color="auto"/>
            <w:left w:val="none" w:sz="0" w:space="0" w:color="auto"/>
            <w:bottom w:val="none" w:sz="0" w:space="0" w:color="auto"/>
            <w:right w:val="none" w:sz="0" w:space="0" w:color="auto"/>
          </w:divBdr>
          <w:divsChild>
            <w:div w:id="1785422050">
              <w:marLeft w:val="0"/>
              <w:marRight w:val="0"/>
              <w:marTop w:val="0"/>
              <w:marBottom w:val="0"/>
              <w:divBdr>
                <w:top w:val="none" w:sz="0" w:space="0" w:color="auto"/>
                <w:left w:val="none" w:sz="0" w:space="0" w:color="auto"/>
                <w:bottom w:val="none" w:sz="0" w:space="0" w:color="auto"/>
                <w:right w:val="none" w:sz="0" w:space="0" w:color="auto"/>
              </w:divBdr>
              <w:divsChild>
                <w:div w:id="1218664477">
                  <w:marLeft w:val="0"/>
                  <w:marRight w:val="0"/>
                  <w:marTop w:val="0"/>
                  <w:marBottom w:val="0"/>
                  <w:divBdr>
                    <w:top w:val="none" w:sz="0" w:space="0" w:color="auto"/>
                    <w:left w:val="none" w:sz="0" w:space="0" w:color="auto"/>
                    <w:bottom w:val="none" w:sz="0" w:space="0" w:color="auto"/>
                    <w:right w:val="none" w:sz="0" w:space="0" w:color="auto"/>
                  </w:divBdr>
                  <w:divsChild>
                    <w:div w:id="404036912">
                      <w:marLeft w:val="0"/>
                      <w:marRight w:val="0"/>
                      <w:marTop w:val="0"/>
                      <w:marBottom w:val="0"/>
                      <w:divBdr>
                        <w:top w:val="none" w:sz="0" w:space="0" w:color="auto"/>
                        <w:left w:val="none" w:sz="0" w:space="0" w:color="auto"/>
                        <w:bottom w:val="none" w:sz="0" w:space="0" w:color="auto"/>
                        <w:right w:val="none" w:sz="0" w:space="0" w:color="auto"/>
                      </w:divBdr>
                      <w:divsChild>
                        <w:div w:id="365065665">
                          <w:marLeft w:val="0"/>
                          <w:marRight w:val="0"/>
                          <w:marTop w:val="0"/>
                          <w:marBottom w:val="0"/>
                          <w:divBdr>
                            <w:top w:val="none" w:sz="0" w:space="0" w:color="auto"/>
                            <w:left w:val="none" w:sz="0" w:space="0" w:color="auto"/>
                            <w:bottom w:val="none" w:sz="0" w:space="0" w:color="auto"/>
                            <w:right w:val="none" w:sz="0" w:space="0" w:color="auto"/>
                          </w:divBdr>
                          <w:divsChild>
                            <w:div w:id="703167944">
                              <w:marLeft w:val="0"/>
                              <w:marRight w:val="0"/>
                              <w:marTop w:val="195"/>
                              <w:marBottom w:val="0"/>
                              <w:divBdr>
                                <w:top w:val="none" w:sz="0" w:space="0" w:color="auto"/>
                                <w:left w:val="none" w:sz="0" w:space="0" w:color="auto"/>
                                <w:bottom w:val="none" w:sz="0" w:space="0" w:color="auto"/>
                                <w:right w:val="none" w:sz="0" w:space="0" w:color="auto"/>
                              </w:divBdr>
                              <w:divsChild>
                                <w:div w:id="102894706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5762956">
      <w:bodyDiv w:val="1"/>
      <w:marLeft w:val="0"/>
      <w:marRight w:val="0"/>
      <w:marTop w:val="0"/>
      <w:marBottom w:val="0"/>
      <w:divBdr>
        <w:top w:val="none" w:sz="0" w:space="0" w:color="auto"/>
        <w:left w:val="none" w:sz="0" w:space="0" w:color="auto"/>
        <w:bottom w:val="none" w:sz="0" w:space="0" w:color="auto"/>
        <w:right w:val="none" w:sz="0" w:space="0" w:color="auto"/>
      </w:divBdr>
      <w:divsChild>
        <w:div w:id="1403866222">
          <w:marLeft w:val="0"/>
          <w:marRight w:val="0"/>
          <w:marTop w:val="0"/>
          <w:marBottom w:val="0"/>
          <w:divBdr>
            <w:top w:val="none" w:sz="0" w:space="0" w:color="auto"/>
            <w:left w:val="none" w:sz="0" w:space="0" w:color="auto"/>
            <w:bottom w:val="none" w:sz="0" w:space="0" w:color="auto"/>
            <w:right w:val="none" w:sz="0" w:space="0" w:color="auto"/>
          </w:divBdr>
          <w:divsChild>
            <w:div w:id="478886825">
              <w:marLeft w:val="0"/>
              <w:marRight w:val="0"/>
              <w:marTop w:val="0"/>
              <w:marBottom w:val="0"/>
              <w:divBdr>
                <w:top w:val="none" w:sz="0" w:space="0" w:color="auto"/>
                <w:left w:val="none" w:sz="0" w:space="0" w:color="auto"/>
                <w:bottom w:val="none" w:sz="0" w:space="0" w:color="auto"/>
                <w:right w:val="none" w:sz="0" w:space="0" w:color="auto"/>
              </w:divBdr>
              <w:divsChild>
                <w:div w:id="2129934751">
                  <w:marLeft w:val="0"/>
                  <w:marRight w:val="0"/>
                  <w:marTop w:val="0"/>
                  <w:marBottom w:val="0"/>
                  <w:divBdr>
                    <w:top w:val="none" w:sz="0" w:space="0" w:color="auto"/>
                    <w:left w:val="none" w:sz="0" w:space="0" w:color="auto"/>
                    <w:bottom w:val="none" w:sz="0" w:space="0" w:color="auto"/>
                    <w:right w:val="none" w:sz="0" w:space="0" w:color="auto"/>
                  </w:divBdr>
                  <w:divsChild>
                    <w:div w:id="253168831">
                      <w:marLeft w:val="0"/>
                      <w:marRight w:val="0"/>
                      <w:marTop w:val="0"/>
                      <w:marBottom w:val="0"/>
                      <w:divBdr>
                        <w:top w:val="none" w:sz="0" w:space="0" w:color="auto"/>
                        <w:left w:val="none" w:sz="0" w:space="0" w:color="auto"/>
                        <w:bottom w:val="none" w:sz="0" w:space="0" w:color="auto"/>
                        <w:right w:val="none" w:sz="0" w:space="0" w:color="auto"/>
                      </w:divBdr>
                      <w:divsChild>
                        <w:div w:id="1929846880">
                          <w:marLeft w:val="0"/>
                          <w:marRight w:val="0"/>
                          <w:marTop w:val="0"/>
                          <w:marBottom w:val="0"/>
                          <w:divBdr>
                            <w:top w:val="none" w:sz="0" w:space="0" w:color="auto"/>
                            <w:left w:val="none" w:sz="0" w:space="0" w:color="auto"/>
                            <w:bottom w:val="none" w:sz="0" w:space="0" w:color="auto"/>
                            <w:right w:val="none" w:sz="0" w:space="0" w:color="auto"/>
                          </w:divBdr>
                          <w:divsChild>
                            <w:div w:id="1458718718">
                              <w:marLeft w:val="0"/>
                              <w:marRight w:val="0"/>
                              <w:marTop w:val="195"/>
                              <w:marBottom w:val="0"/>
                              <w:divBdr>
                                <w:top w:val="none" w:sz="0" w:space="0" w:color="auto"/>
                                <w:left w:val="none" w:sz="0" w:space="0" w:color="auto"/>
                                <w:bottom w:val="none" w:sz="0" w:space="0" w:color="auto"/>
                                <w:right w:val="none" w:sz="0" w:space="0" w:color="auto"/>
                              </w:divBdr>
                              <w:divsChild>
                                <w:div w:id="191339127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348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clav.minaru@homolka.cz" TargetMode="Externa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bos.kuchvalek@simac.cz"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vaclav.minaru@homolka.cz" TargetMode="External"/><Relationship Id="rId4" Type="http://schemas.openxmlformats.org/officeDocument/2006/relationships/settings" Target="settings.xml"/><Relationship Id="rId9" Type="http://schemas.openxmlformats.org/officeDocument/2006/relationships/hyperlink" Target="mailto:miroslava.drozdova@homolka.cz" TargetMode="External"/><Relationship Id="rId14" Type="http://schemas.openxmlformats.org/officeDocument/2006/relationships/image" Target="media/image5.emf"/></Relationships>
</file>

<file path=word/_rels/footnotes.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0FF9A-0282-4798-920B-F3E190CE4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15</Pages>
  <Words>3909</Words>
  <Characters>23066</Characters>
  <Application>Microsoft Office Word</Application>
  <DocSecurity>0</DocSecurity>
  <Lines>192</Lines>
  <Paragraphs>53</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26922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Troníčková Zuzana</dc:creator>
  <cp:lastModifiedBy>Drozdová Miroslava</cp:lastModifiedBy>
  <cp:revision>8</cp:revision>
  <cp:lastPrinted>2017-03-17T07:00:00Z</cp:lastPrinted>
  <dcterms:created xsi:type="dcterms:W3CDTF">2017-04-25T11:38:00Z</dcterms:created>
  <dcterms:modified xsi:type="dcterms:W3CDTF">2017-05-30T07:14:00Z</dcterms:modified>
</cp:coreProperties>
</file>