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49B6" w14:textId="3E9685F9" w:rsidR="00144FBC" w:rsidRDefault="00144FBC" w:rsidP="00144FBC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sz w:val="16"/>
          <w:szCs w:val="16"/>
        </w:rPr>
        <w:t>Dodatek č. 3</w:t>
      </w:r>
    </w:p>
    <w:p w14:paraId="17917A8D" w14:textId="07EB9415" w:rsidR="00144FBC" w:rsidRDefault="00144FBC" w:rsidP="00144FBC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ke Smlouvě </w:t>
      </w:r>
      <w:r w:rsidRPr="00FF2C2C">
        <w:rPr>
          <w:rFonts w:ascii="Tahoma" w:hAnsi="Tahoma" w:cs="Tahoma"/>
          <w:b/>
          <w:sz w:val="16"/>
          <w:szCs w:val="16"/>
        </w:rPr>
        <w:t>o</w:t>
      </w:r>
      <w:r>
        <w:rPr>
          <w:rFonts w:ascii="Tahoma" w:hAnsi="Tahoma" w:cs="Tahoma"/>
          <w:b/>
          <w:sz w:val="16"/>
          <w:szCs w:val="16"/>
        </w:rPr>
        <w:t xml:space="preserve"> spolupráci č. PO 2121/S/15</w:t>
      </w:r>
    </w:p>
    <w:p w14:paraId="431725E0" w14:textId="77777777" w:rsidR="00144FBC" w:rsidRPr="00FF2C2C" w:rsidRDefault="00144FBC" w:rsidP="00144FBC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A14D41F" w14:textId="77777777" w:rsidR="00144FBC" w:rsidRPr="00FF2C2C" w:rsidRDefault="00144FBC" w:rsidP="00144FBC">
      <w:pPr>
        <w:rPr>
          <w:rFonts w:ascii="Tahoma" w:hAnsi="Tahoma" w:cs="Tahoma"/>
          <w:bCs/>
          <w:sz w:val="16"/>
          <w:szCs w:val="16"/>
        </w:rPr>
      </w:pPr>
    </w:p>
    <w:p w14:paraId="3C1A899F" w14:textId="72B2C757" w:rsidR="00144FBC" w:rsidRDefault="00144FBC" w:rsidP="00144FBC">
      <w:pPr>
        <w:tabs>
          <w:tab w:val="left" w:pos="2552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Cara Plasma s.r.o.</w:t>
      </w:r>
    </w:p>
    <w:p w14:paraId="611E62DD" w14:textId="248CF637" w:rsidR="00144FBC" w:rsidRPr="00FF2C2C" w:rsidRDefault="00144FBC" w:rsidP="00144FBC">
      <w:pPr>
        <w:tabs>
          <w:tab w:val="left" w:pos="2552"/>
        </w:tabs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</w:t>
      </w:r>
      <w:r w:rsidR="009E6301">
        <w:rPr>
          <w:rFonts w:ascii="Tahoma" w:hAnsi="Tahoma" w:cs="Tahoma"/>
          <w:sz w:val="16"/>
          <w:szCs w:val="16"/>
        </w:rPr>
        <w:t>Jungmannova 745/24, Nové Město, 110 00 Praha 1</w:t>
      </w:r>
      <w:r w:rsidRPr="00FF2C2C">
        <w:rPr>
          <w:rFonts w:ascii="Tahoma" w:hAnsi="Tahoma" w:cs="Tahoma"/>
          <w:sz w:val="16"/>
          <w:szCs w:val="16"/>
        </w:rPr>
        <w:t xml:space="preserve"> </w:t>
      </w:r>
    </w:p>
    <w:p w14:paraId="65C3AAC6" w14:textId="41EF84FA" w:rsidR="00144FBC" w:rsidRPr="00FF2C2C" w:rsidRDefault="00144FBC" w:rsidP="00144FBC">
      <w:pPr>
        <w:tabs>
          <w:tab w:val="left" w:pos="2552"/>
        </w:tabs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 xml:space="preserve">IČO: </w:t>
      </w:r>
      <w:r w:rsidR="00A327FE">
        <w:rPr>
          <w:rFonts w:ascii="Tahoma" w:hAnsi="Tahoma" w:cs="Tahoma"/>
          <w:sz w:val="16"/>
          <w:szCs w:val="16"/>
        </w:rPr>
        <w:t>015 52 376</w:t>
      </w:r>
      <w:r>
        <w:rPr>
          <w:rFonts w:ascii="Tahoma" w:hAnsi="Tahoma" w:cs="Tahoma"/>
          <w:sz w:val="16"/>
          <w:szCs w:val="16"/>
        </w:rPr>
        <w:t xml:space="preserve">, </w:t>
      </w:r>
      <w:r w:rsidRPr="00FF2C2C">
        <w:rPr>
          <w:rFonts w:ascii="Tahoma" w:hAnsi="Tahoma" w:cs="Tahoma"/>
          <w:sz w:val="16"/>
          <w:szCs w:val="16"/>
        </w:rPr>
        <w:t>DIČ: CZ</w:t>
      </w:r>
      <w:r w:rsidR="00A327FE">
        <w:rPr>
          <w:rFonts w:ascii="Tahoma" w:hAnsi="Tahoma" w:cs="Tahoma"/>
          <w:sz w:val="16"/>
          <w:szCs w:val="16"/>
        </w:rPr>
        <w:t>01552376</w:t>
      </w:r>
      <w:r w:rsidRPr="00FF2C2C">
        <w:rPr>
          <w:rFonts w:ascii="Tahoma" w:hAnsi="Tahoma" w:cs="Tahoma"/>
          <w:sz w:val="16"/>
          <w:szCs w:val="16"/>
        </w:rPr>
        <w:t xml:space="preserve"> </w:t>
      </w:r>
    </w:p>
    <w:p w14:paraId="1E7B5CC0" w14:textId="592AEAFD" w:rsidR="00144FBC" w:rsidRDefault="00144FBC" w:rsidP="00144FBC">
      <w:pPr>
        <w:rPr>
          <w:rStyle w:val="platne"/>
          <w:rFonts w:ascii="Tahoma" w:hAnsi="Tahoma" w:cs="Tahoma"/>
          <w:sz w:val="16"/>
          <w:szCs w:val="16"/>
        </w:rPr>
      </w:pPr>
      <w:r w:rsidRPr="00FF2C2C">
        <w:rPr>
          <w:rStyle w:val="platne"/>
          <w:rFonts w:ascii="Tahoma" w:hAnsi="Tahoma" w:cs="Tahoma"/>
          <w:sz w:val="16"/>
          <w:szCs w:val="16"/>
        </w:rPr>
        <w:t xml:space="preserve">zapsaná v obchodním rejstříku vedeném Městským soudem v Praze, oddílu </w:t>
      </w:r>
      <w:r w:rsidR="00A327FE">
        <w:rPr>
          <w:rStyle w:val="platne"/>
          <w:rFonts w:ascii="Tahoma" w:hAnsi="Tahoma" w:cs="Tahoma"/>
          <w:sz w:val="16"/>
          <w:szCs w:val="16"/>
        </w:rPr>
        <w:t>C</w:t>
      </w:r>
      <w:r>
        <w:rPr>
          <w:rStyle w:val="platne"/>
          <w:rFonts w:ascii="Tahoma" w:hAnsi="Tahoma" w:cs="Tahoma"/>
          <w:sz w:val="16"/>
          <w:szCs w:val="16"/>
        </w:rPr>
        <w:t xml:space="preserve">, </w:t>
      </w:r>
      <w:r w:rsidRPr="00FF2C2C">
        <w:rPr>
          <w:rStyle w:val="platne"/>
          <w:rFonts w:ascii="Tahoma" w:hAnsi="Tahoma" w:cs="Tahoma"/>
          <w:sz w:val="16"/>
          <w:szCs w:val="16"/>
        </w:rPr>
        <w:t xml:space="preserve">vložce </w:t>
      </w:r>
      <w:r w:rsidR="00A327FE">
        <w:rPr>
          <w:rStyle w:val="platne"/>
          <w:rFonts w:ascii="Tahoma" w:hAnsi="Tahoma" w:cs="Tahoma"/>
          <w:sz w:val="16"/>
          <w:szCs w:val="16"/>
        </w:rPr>
        <w:t>215618</w:t>
      </w:r>
    </w:p>
    <w:p w14:paraId="7DA1FE06" w14:textId="1295BD56" w:rsidR="00144FBC" w:rsidRDefault="00144FBC" w:rsidP="00144FBC">
      <w:pPr>
        <w:rPr>
          <w:rStyle w:val="platne"/>
          <w:rFonts w:ascii="Tahoma" w:hAnsi="Tahoma" w:cs="Tahoma"/>
          <w:sz w:val="16"/>
          <w:szCs w:val="16"/>
        </w:rPr>
      </w:pPr>
      <w:r w:rsidRPr="00FF2C2C">
        <w:rPr>
          <w:rStyle w:val="platne"/>
          <w:rFonts w:ascii="Tahoma" w:hAnsi="Tahoma" w:cs="Tahoma"/>
          <w:sz w:val="16"/>
          <w:szCs w:val="16"/>
        </w:rPr>
        <w:t xml:space="preserve">zastoupená: </w:t>
      </w:r>
      <w:r w:rsidR="00A327FE">
        <w:rPr>
          <w:rStyle w:val="platne"/>
          <w:rFonts w:ascii="Tahoma" w:hAnsi="Tahoma" w:cs="Tahoma"/>
          <w:sz w:val="16"/>
          <w:szCs w:val="16"/>
        </w:rPr>
        <w:t>Romanem Jakoubkem, MBA, jednatelem</w:t>
      </w:r>
    </w:p>
    <w:p w14:paraId="4A9B28EF" w14:textId="7FBAE183" w:rsidR="00144FBC" w:rsidRDefault="00144FBC" w:rsidP="00144FBC">
      <w:pPr>
        <w:rPr>
          <w:rStyle w:val="platne"/>
          <w:rFonts w:ascii="Tahoma" w:hAnsi="Tahoma" w:cs="Tahoma"/>
          <w:sz w:val="16"/>
          <w:szCs w:val="16"/>
        </w:rPr>
      </w:pPr>
      <w:r>
        <w:rPr>
          <w:rStyle w:val="platne"/>
          <w:rFonts w:ascii="Tahoma" w:hAnsi="Tahoma" w:cs="Tahoma"/>
          <w:sz w:val="16"/>
          <w:szCs w:val="16"/>
        </w:rPr>
        <w:t xml:space="preserve">bankovní spojení: </w:t>
      </w:r>
      <w:r w:rsidR="00321CBC">
        <w:rPr>
          <w:rStyle w:val="platne"/>
          <w:rFonts w:ascii="Tahoma" w:hAnsi="Tahoma" w:cs="Tahoma"/>
          <w:sz w:val="16"/>
          <w:szCs w:val="16"/>
        </w:rPr>
        <w:t>xxx</w:t>
      </w:r>
    </w:p>
    <w:p w14:paraId="3D7E434C" w14:textId="7A1C3E65" w:rsidR="00144FBC" w:rsidRDefault="00144FBC" w:rsidP="00144FBC">
      <w:pPr>
        <w:rPr>
          <w:rStyle w:val="platne"/>
          <w:rFonts w:ascii="Tahoma" w:hAnsi="Tahoma" w:cs="Tahoma"/>
          <w:sz w:val="16"/>
          <w:szCs w:val="16"/>
        </w:rPr>
      </w:pPr>
      <w:r>
        <w:rPr>
          <w:rStyle w:val="platne"/>
          <w:rFonts w:ascii="Tahoma" w:hAnsi="Tahoma" w:cs="Tahoma"/>
          <w:sz w:val="16"/>
          <w:szCs w:val="16"/>
        </w:rPr>
        <w:t xml:space="preserve">číslo účtu: </w:t>
      </w:r>
      <w:r w:rsidR="00321CBC">
        <w:rPr>
          <w:rStyle w:val="platne"/>
          <w:rFonts w:ascii="Tahoma" w:hAnsi="Tahoma" w:cs="Tahoma"/>
          <w:sz w:val="16"/>
          <w:szCs w:val="16"/>
        </w:rPr>
        <w:t>xxx</w:t>
      </w:r>
    </w:p>
    <w:p w14:paraId="2FE898B8" w14:textId="77777777" w:rsidR="00144FBC" w:rsidRDefault="00144FBC" w:rsidP="00144FBC">
      <w:pPr>
        <w:rPr>
          <w:rStyle w:val="platne"/>
          <w:rFonts w:ascii="Tahoma" w:hAnsi="Tahoma" w:cs="Tahoma"/>
          <w:sz w:val="16"/>
          <w:szCs w:val="16"/>
        </w:rPr>
      </w:pPr>
      <w:r>
        <w:rPr>
          <w:rStyle w:val="platne"/>
          <w:rFonts w:ascii="Tahoma" w:hAnsi="Tahoma" w:cs="Tahoma"/>
          <w:sz w:val="16"/>
          <w:szCs w:val="16"/>
        </w:rPr>
        <w:t>(dále jen „objednatel“)</w:t>
      </w:r>
    </w:p>
    <w:p w14:paraId="0937AA15" w14:textId="77777777" w:rsidR="00144FBC" w:rsidRDefault="00144FBC" w:rsidP="00144FBC">
      <w:pPr>
        <w:rPr>
          <w:rStyle w:val="platne"/>
          <w:rFonts w:ascii="Tahoma" w:hAnsi="Tahoma" w:cs="Tahoma"/>
          <w:sz w:val="16"/>
          <w:szCs w:val="16"/>
        </w:rPr>
      </w:pPr>
    </w:p>
    <w:p w14:paraId="378495EF" w14:textId="77777777" w:rsidR="00144FBC" w:rsidRPr="00FF2C2C" w:rsidRDefault="00144FBC" w:rsidP="00144FBC">
      <w:pPr>
        <w:rPr>
          <w:rStyle w:val="platne"/>
          <w:rFonts w:ascii="Tahoma" w:hAnsi="Tahoma" w:cs="Tahoma"/>
          <w:sz w:val="16"/>
          <w:szCs w:val="16"/>
        </w:rPr>
      </w:pPr>
      <w:r>
        <w:rPr>
          <w:rStyle w:val="platne"/>
          <w:rFonts w:ascii="Tahoma" w:hAnsi="Tahoma" w:cs="Tahoma"/>
          <w:sz w:val="16"/>
          <w:szCs w:val="16"/>
        </w:rPr>
        <w:t>a</w:t>
      </w:r>
    </w:p>
    <w:p w14:paraId="7478D567" w14:textId="77777777" w:rsidR="00144FBC" w:rsidRPr="00FF2C2C" w:rsidRDefault="00144FBC" w:rsidP="00144FBC">
      <w:pPr>
        <w:rPr>
          <w:rFonts w:ascii="Tahoma" w:hAnsi="Tahoma" w:cs="Tahoma"/>
          <w:bCs/>
          <w:sz w:val="16"/>
          <w:szCs w:val="16"/>
        </w:rPr>
      </w:pPr>
    </w:p>
    <w:p w14:paraId="5A9FB99E" w14:textId="77777777" w:rsidR="00144FBC" w:rsidRPr="00FF2C2C" w:rsidRDefault="00144FBC" w:rsidP="00144FBC">
      <w:pPr>
        <w:rPr>
          <w:rFonts w:ascii="Tahoma" w:hAnsi="Tahoma" w:cs="Tahoma"/>
          <w:b/>
          <w:sz w:val="16"/>
          <w:szCs w:val="16"/>
        </w:rPr>
      </w:pPr>
      <w:r w:rsidRPr="00FF2C2C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3CA0BD23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U</w:t>
      </w:r>
      <w:r w:rsidRPr="00FF2C2C">
        <w:rPr>
          <w:rFonts w:ascii="Tahoma" w:hAnsi="Tahoma" w:cs="Tahoma"/>
          <w:sz w:val="16"/>
          <w:szCs w:val="16"/>
        </w:rPr>
        <w:t xml:space="preserve"> Nemocnice 499/2, 128 08 Praha 2</w:t>
      </w:r>
    </w:p>
    <w:p w14:paraId="7D84C047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FF2C2C">
        <w:rPr>
          <w:rFonts w:ascii="Tahoma" w:hAnsi="Tahoma" w:cs="Tahoma"/>
          <w:sz w:val="16"/>
          <w:szCs w:val="16"/>
        </w:rPr>
        <w:t>: 00064165</w:t>
      </w:r>
      <w:r>
        <w:rPr>
          <w:rFonts w:ascii="Tahoma" w:hAnsi="Tahoma" w:cs="Tahoma"/>
          <w:sz w:val="16"/>
          <w:szCs w:val="16"/>
        </w:rPr>
        <w:t xml:space="preserve">, </w:t>
      </w:r>
      <w:r w:rsidRPr="00FF2C2C">
        <w:rPr>
          <w:rFonts w:ascii="Tahoma" w:hAnsi="Tahoma" w:cs="Tahoma"/>
          <w:sz w:val="16"/>
          <w:szCs w:val="16"/>
        </w:rPr>
        <w:t>DIČ: CZ00064165</w:t>
      </w:r>
    </w:p>
    <w:p w14:paraId="68D15874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zastoupená:</w:t>
      </w:r>
      <w:r>
        <w:rPr>
          <w:rFonts w:ascii="Tahoma" w:hAnsi="Tahoma" w:cs="Tahoma"/>
          <w:sz w:val="16"/>
          <w:szCs w:val="16"/>
        </w:rPr>
        <w:t xml:space="preserve"> </w:t>
      </w:r>
      <w:r w:rsidRPr="00FF2C2C">
        <w:rPr>
          <w:rFonts w:ascii="Tahoma" w:hAnsi="Tahoma" w:cs="Tahoma"/>
          <w:sz w:val="16"/>
          <w:szCs w:val="16"/>
        </w:rPr>
        <w:t>prof. MUDr. Davidem Feltlem, Ph.D., ředitelem</w:t>
      </w:r>
    </w:p>
    <w:p w14:paraId="423B534D" w14:textId="2F8CE560" w:rsidR="00144FBC" w:rsidRDefault="00144FBC" w:rsidP="00144FB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F2C2C">
        <w:rPr>
          <w:rFonts w:ascii="Tahoma" w:hAnsi="Tahoma" w:cs="Tahoma"/>
          <w:sz w:val="16"/>
          <w:szCs w:val="16"/>
        </w:rPr>
        <w:t>ankovní spojení:</w:t>
      </w:r>
      <w:r>
        <w:rPr>
          <w:rFonts w:ascii="Tahoma" w:hAnsi="Tahoma" w:cs="Tahoma"/>
          <w:sz w:val="16"/>
          <w:szCs w:val="16"/>
        </w:rPr>
        <w:t xml:space="preserve"> </w:t>
      </w:r>
      <w:r w:rsidR="00321CBC">
        <w:rPr>
          <w:rFonts w:ascii="Tahoma" w:hAnsi="Tahoma" w:cs="Tahoma"/>
          <w:sz w:val="16"/>
          <w:szCs w:val="16"/>
        </w:rPr>
        <w:t>xxx</w:t>
      </w:r>
    </w:p>
    <w:p w14:paraId="78F77FCB" w14:textId="62310087" w:rsidR="00144FBC" w:rsidRDefault="00144FBC" w:rsidP="00144FB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</w:t>
      </w:r>
      <w:r w:rsidRPr="00FF2C2C">
        <w:rPr>
          <w:rFonts w:ascii="Tahoma" w:hAnsi="Tahoma" w:cs="Tahoma"/>
          <w:sz w:val="16"/>
          <w:szCs w:val="16"/>
        </w:rPr>
        <w:t>slo účtu:</w:t>
      </w:r>
      <w:r>
        <w:rPr>
          <w:rFonts w:ascii="Tahoma" w:hAnsi="Tahoma" w:cs="Tahoma"/>
          <w:sz w:val="16"/>
          <w:szCs w:val="16"/>
        </w:rPr>
        <w:t xml:space="preserve"> </w:t>
      </w:r>
      <w:r w:rsidR="00321CBC">
        <w:rPr>
          <w:rFonts w:ascii="Tahoma" w:hAnsi="Tahoma" w:cs="Tahoma"/>
          <w:sz w:val="16"/>
          <w:szCs w:val="16"/>
        </w:rPr>
        <w:t>xxx</w:t>
      </w:r>
    </w:p>
    <w:p w14:paraId="49EE923F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„zhotovitel“)</w:t>
      </w:r>
    </w:p>
    <w:p w14:paraId="606D4C55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</w:p>
    <w:p w14:paraId="5C1643BA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</w:p>
    <w:p w14:paraId="5D311128" w14:textId="77777777" w:rsidR="00144FBC" w:rsidRDefault="00144FBC" w:rsidP="00144FBC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uzav</w:t>
      </w:r>
      <w:r>
        <w:rPr>
          <w:rFonts w:ascii="Tahoma" w:hAnsi="Tahoma" w:cs="Tahoma"/>
          <w:sz w:val="16"/>
          <w:szCs w:val="16"/>
        </w:rPr>
        <w:t xml:space="preserve">řely níže uvedeného </w:t>
      </w:r>
      <w:r w:rsidRPr="00FF2C2C">
        <w:rPr>
          <w:rFonts w:ascii="Tahoma" w:hAnsi="Tahoma" w:cs="Tahoma"/>
          <w:sz w:val="16"/>
          <w:szCs w:val="16"/>
        </w:rPr>
        <w:t>dne, měsíce a roku podle ust. § 1746 odst. 2 zákona č. 89/2012 Sb., občanský zákoník, v platném znění (dále jen „občanský zákoník“)</w:t>
      </w:r>
      <w:r>
        <w:rPr>
          <w:rFonts w:ascii="Tahoma" w:hAnsi="Tahoma" w:cs="Tahoma"/>
          <w:sz w:val="16"/>
          <w:szCs w:val="16"/>
        </w:rPr>
        <w:t xml:space="preserve">, tento </w:t>
      </w:r>
    </w:p>
    <w:p w14:paraId="3E6C1C86" w14:textId="77777777" w:rsidR="00144FBC" w:rsidRDefault="00144FBC" w:rsidP="00144FBC">
      <w:pPr>
        <w:rPr>
          <w:rFonts w:ascii="Tahoma" w:hAnsi="Tahoma" w:cs="Tahoma"/>
          <w:sz w:val="16"/>
          <w:szCs w:val="16"/>
        </w:rPr>
      </w:pPr>
    </w:p>
    <w:p w14:paraId="548F1739" w14:textId="5CA82AEF" w:rsidR="00144FBC" w:rsidRPr="003813F7" w:rsidRDefault="00144FBC" w:rsidP="00144FB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3813F7">
        <w:rPr>
          <w:rFonts w:ascii="Tahoma" w:hAnsi="Tahoma" w:cs="Tahoma"/>
          <w:b/>
          <w:bCs/>
          <w:sz w:val="16"/>
          <w:szCs w:val="16"/>
        </w:rPr>
        <w:t xml:space="preserve">Dodatek č. </w:t>
      </w:r>
      <w:r>
        <w:rPr>
          <w:rFonts w:ascii="Tahoma" w:hAnsi="Tahoma" w:cs="Tahoma"/>
          <w:b/>
          <w:bCs/>
          <w:sz w:val="16"/>
          <w:szCs w:val="16"/>
        </w:rPr>
        <w:t>3</w:t>
      </w:r>
    </w:p>
    <w:p w14:paraId="107AB7AF" w14:textId="4897A471" w:rsidR="00144FBC" w:rsidRPr="003813F7" w:rsidRDefault="00144FBC" w:rsidP="00144F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813F7">
        <w:rPr>
          <w:rFonts w:ascii="Tahoma" w:hAnsi="Tahoma" w:cs="Tahoma"/>
          <w:b/>
          <w:bCs/>
          <w:sz w:val="16"/>
          <w:szCs w:val="16"/>
        </w:rPr>
        <w:t xml:space="preserve">ke Smlouvě o </w:t>
      </w:r>
      <w:r>
        <w:rPr>
          <w:rFonts w:ascii="Tahoma" w:hAnsi="Tahoma" w:cs="Tahoma"/>
          <w:b/>
          <w:bCs/>
          <w:sz w:val="16"/>
          <w:szCs w:val="16"/>
        </w:rPr>
        <w:t xml:space="preserve">spolupráci č. PO 2121/S/15 uzavřené mezi smluvními stranami dne </w:t>
      </w:r>
      <w:r w:rsidR="00A327FE">
        <w:rPr>
          <w:rFonts w:ascii="Tahoma" w:hAnsi="Tahoma" w:cs="Tahoma"/>
          <w:b/>
          <w:bCs/>
          <w:sz w:val="16"/>
          <w:szCs w:val="16"/>
        </w:rPr>
        <w:t>3.11.</w:t>
      </w:r>
      <w:r>
        <w:rPr>
          <w:rFonts w:ascii="Tahoma" w:hAnsi="Tahoma" w:cs="Tahoma"/>
          <w:b/>
          <w:bCs/>
          <w:sz w:val="16"/>
          <w:szCs w:val="16"/>
        </w:rPr>
        <w:t>2015, ve znění Dodatku č. 1 ze dne 1</w:t>
      </w:r>
      <w:r w:rsidR="00A327FE">
        <w:rPr>
          <w:rFonts w:ascii="Tahoma" w:hAnsi="Tahoma" w:cs="Tahoma"/>
          <w:b/>
          <w:bCs/>
          <w:sz w:val="16"/>
          <w:szCs w:val="16"/>
        </w:rPr>
        <w:t>0.1.</w:t>
      </w:r>
      <w:r>
        <w:rPr>
          <w:rFonts w:ascii="Tahoma" w:hAnsi="Tahoma" w:cs="Tahoma"/>
          <w:b/>
          <w:bCs/>
          <w:sz w:val="16"/>
          <w:szCs w:val="16"/>
        </w:rPr>
        <w:t xml:space="preserve">2018 </w:t>
      </w:r>
      <w:r w:rsidR="00A327FE">
        <w:rPr>
          <w:rFonts w:ascii="Tahoma" w:hAnsi="Tahoma" w:cs="Tahoma"/>
          <w:b/>
          <w:bCs/>
          <w:sz w:val="16"/>
          <w:szCs w:val="16"/>
        </w:rPr>
        <w:t xml:space="preserve">a Dodatku č. 2 ze dne 10.12.2019 </w:t>
      </w:r>
      <w:r w:rsidRPr="003813F7">
        <w:rPr>
          <w:rFonts w:ascii="Tahoma" w:hAnsi="Tahoma" w:cs="Tahoma"/>
          <w:b/>
          <w:bCs/>
          <w:sz w:val="16"/>
          <w:szCs w:val="16"/>
        </w:rPr>
        <w:t xml:space="preserve">(dále jen „Dodatek“) </w:t>
      </w:r>
    </w:p>
    <w:p w14:paraId="4EE55D1C" w14:textId="77777777" w:rsidR="00144FBC" w:rsidRDefault="00144FBC" w:rsidP="00144FBC">
      <w:pPr>
        <w:jc w:val="center"/>
        <w:outlineLvl w:val="0"/>
        <w:rPr>
          <w:rFonts w:ascii="Tahoma" w:hAnsi="Tahoma" w:cs="Tahoma"/>
          <w:bCs/>
          <w:sz w:val="16"/>
          <w:szCs w:val="16"/>
        </w:rPr>
      </w:pPr>
    </w:p>
    <w:p w14:paraId="5031DF47" w14:textId="77777777" w:rsidR="00144FBC" w:rsidRDefault="00144FBC" w:rsidP="00144FBC">
      <w:pPr>
        <w:jc w:val="center"/>
        <w:rPr>
          <w:rFonts w:ascii="Tahoma" w:hAnsi="Tahoma" w:cs="Tahoma"/>
          <w:b/>
          <w:sz w:val="16"/>
          <w:szCs w:val="16"/>
        </w:rPr>
      </w:pPr>
    </w:p>
    <w:p w14:paraId="244F740C" w14:textId="77777777" w:rsidR="00144FBC" w:rsidRDefault="00144FBC" w:rsidP="00144FB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Čl. III bod 1 zní takto:</w:t>
      </w:r>
    </w:p>
    <w:p w14:paraId="1723AE41" w14:textId="77777777" w:rsidR="00144FBC" w:rsidRDefault="00144FBC" w:rsidP="00144F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</w:t>
      </w:r>
      <w:r w:rsidRPr="00BA38A6">
        <w:rPr>
          <w:rFonts w:ascii="Tahoma" w:hAnsi="Tahoma" w:cs="Tahoma"/>
          <w:sz w:val="16"/>
          <w:szCs w:val="16"/>
        </w:rPr>
        <w:t xml:space="preserve">Úhradu za laboratorní vyšetření, která nejsou hrazena z veřejného zdravotního pojištění (tzn. u samoplátců nebo u výkonů, které nejsou v Seznamu výkonů) provede </w:t>
      </w:r>
      <w:r>
        <w:rPr>
          <w:rFonts w:ascii="Tahoma" w:hAnsi="Tahoma" w:cs="Tahoma"/>
          <w:sz w:val="16"/>
          <w:szCs w:val="16"/>
        </w:rPr>
        <w:t>objednatel</w:t>
      </w:r>
      <w:r w:rsidRPr="00BA38A6">
        <w:rPr>
          <w:rFonts w:ascii="Tahoma" w:hAnsi="Tahoma" w:cs="Tahoma"/>
          <w:sz w:val="16"/>
          <w:szCs w:val="16"/>
        </w:rPr>
        <w:t xml:space="preserve"> na základě faktur vystavených VFN. Cena za vyšetření bude stanovena v souladu s vyhláškou Ministerstva zdravotnictví č. 134/1998 Sb., kterou se vydává seznam zdravotních výkonů s bodovými hodnotami, v platném znění a ceny jednoho bodu stanovené vyhláškou Ministerstva zdravotnictví České republiky účinné v kalendářním roce, v němž došlo k provedení výkonu. V případech podléhajících dani z přidané hodnoty je tato cena bez DPH. DPH bude účtována dle platných předpisů.</w:t>
      </w:r>
      <w:r>
        <w:rPr>
          <w:rFonts w:ascii="Tahoma" w:hAnsi="Tahoma" w:cs="Tahoma"/>
          <w:sz w:val="16"/>
          <w:szCs w:val="16"/>
        </w:rPr>
        <w:t>“</w:t>
      </w:r>
    </w:p>
    <w:p w14:paraId="4EE0A870" w14:textId="77777777" w:rsidR="00144FBC" w:rsidRDefault="00144FBC" w:rsidP="00144FBC"/>
    <w:p w14:paraId="1BAAACB4" w14:textId="77777777" w:rsidR="00144FBC" w:rsidRDefault="00144FBC" w:rsidP="00144FBC"/>
    <w:p w14:paraId="7DB02AF6" w14:textId="44670838" w:rsidR="00144FBC" w:rsidRPr="00A906C0" w:rsidRDefault="00144FBC" w:rsidP="00144FBC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A906C0">
        <w:rPr>
          <w:rFonts w:ascii="Tahoma" w:hAnsi="Tahoma" w:cs="Tahoma"/>
          <w:sz w:val="16"/>
          <w:szCs w:val="16"/>
        </w:rPr>
        <w:t xml:space="preserve">Ostatní ustanovení Smlouvy o </w:t>
      </w:r>
      <w:r>
        <w:rPr>
          <w:rFonts w:ascii="Tahoma" w:hAnsi="Tahoma" w:cs="Tahoma"/>
          <w:sz w:val="16"/>
          <w:szCs w:val="16"/>
        </w:rPr>
        <w:t>spolupráci č. PO 2</w:t>
      </w:r>
      <w:r w:rsidR="00A327FE">
        <w:rPr>
          <w:rFonts w:ascii="Tahoma" w:hAnsi="Tahoma" w:cs="Tahoma"/>
          <w:sz w:val="16"/>
          <w:szCs w:val="16"/>
        </w:rPr>
        <w:t>121/</w:t>
      </w:r>
      <w:r>
        <w:rPr>
          <w:rFonts w:ascii="Tahoma" w:hAnsi="Tahoma" w:cs="Tahoma"/>
          <w:sz w:val="16"/>
          <w:szCs w:val="16"/>
        </w:rPr>
        <w:t>S/15</w:t>
      </w:r>
      <w:r w:rsidRPr="00A906C0">
        <w:rPr>
          <w:rFonts w:ascii="Tahoma" w:hAnsi="Tahoma" w:cs="Tahoma"/>
          <w:sz w:val="16"/>
          <w:szCs w:val="16"/>
        </w:rPr>
        <w:t xml:space="preserve"> uzavřené mezi smluvními stranami dne </w:t>
      </w:r>
      <w:r w:rsidR="00A327FE">
        <w:rPr>
          <w:rFonts w:ascii="Tahoma" w:hAnsi="Tahoma" w:cs="Tahoma"/>
          <w:sz w:val="16"/>
          <w:szCs w:val="16"/>
        </w:rPr>
        <w:t>3.11.</w:t>
      </w:r>
      <w:r>
        <w:rPr>
          <w:rFonts w:ascii="Tahoma" w:hAnsi="Tahoma" w:cs="Tahoma"/>
          <w:sz w:val="16"/>
          <w:szCs w:val="16"/>
        </w:rPr>
        <w:t>2015, ve znění Dodatku č. 1 ze dne 1</w:t>
      </w:r>
      <w:r w:rsidR="00A327FE">
        <w:rPr>
          <w:rFonts w:ascii="Tahoma" w:hAnsi="Tahoma" w:cs="Tahoma"/>
          <w:sz w:val="16"/>
          <w:szCs w:val="16"/>
        </w:rPr>
        <w:t>0.1.</w:t>
      </w:r>
      <w:r>
        <w:rPr>
          <w:rFonts w:ascii="Tahoma" w:hAnsi="Tahoma" w:cs="Tahoma"/>
          <w:sz w:val="16"/>
          <w:szCs w:val="16"/>
        </w:rPr>
        <w:t>2018</w:t>
      </w:r>
      <w:r w:rsidR="00A327FE">
        <w:rPr>
          <w:rFonts w:ascii="Tahoma" w:hAnsi="Tahoma" w:cs="Tahoma"/>
          <w:sz w:val="16"/>
          <w:szCs w:val="16"/>
        </w:rPr>
        <w:t xml:space="preserve"> a Dodatku č. 2 ze dne 10.12.2019, </w:t>
      </w:r>
      <w:r w:rsidRPr="00A906C0">
        <w:rPr>
          <w:rFonts w:ascii="Tahoma" w:hAnsi="Tahoma" w:cs="Tahoma"/>
          <w:sz w:val="16"/>
          <w:szCs w:val="16"/>
        </w:rPr>
        <w:t>zůstávají v platnosti beze změny.</w:t>
      </w:r>
    </w:p>
    <w:p w14:paraId="6A6D1AB2" w14:textId="77777777" w:rsidR="00144FBC" w:rsidRPr="00BF31E3" w:rsidRDefault="00144FBC" w:rsidP="00144FBC">
      <w:pPr>
        <w:jc w:val="both"/>
        <w:rPr>
          <w:rFonts w:ascii="Tahoma" w:hAnsi="Tahoma" w:cs="Tahoma"/>
          <w:sz w:val="16"/>
          <w:szCs w:val="16"/>
        </w:rPr>
      </w:pPr>
    </w:p>
    <w:p w14:paraId="76A61E44" w14:textId="77777777" w:rsidR="00144FBC" w:rsidRPr="00603BF8" w:rsidRDefault="00144FBC" w:rsidP="00144FBC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603BF8">
        <w:rPr>
          <w:rFonts w:ascii="Tahoma" w:hAnsi="Tahoma" w:cs="Tahoma"/>
          <w:sz w:val="16"/>
          <w:szCs w:val="16"/>
        </w:rPr>
        <w:t xml:space="preserve">Tento dodatek je vyhotoven ve </w:t>
      </w:r>
      <w:r>
        <w:rPr>
          <w:rFonts w:ascii="Tahoma" w:hAnsi="Tahoma" w:cs="Tahoma"/>
          <w:sz w:val="16"/>
          <w:szCs w:val="16"/>
        </w:rPr>
        <w:t>dvou</w:t>
      </w:r>
      <w:r w:rsidRPr="00603BF8">
        <w:rPr>
          <w:rFonts w:ascii="Tahoma" w:hAnsi="Tahoma" w:cs="Tahoma"/>
          <w:sz w:val="16"/>
          <w:szCs w:val="16"/>
        </w:rPr>
        <w:t xml:space="preserve"> exemplářích, z nichž </w:t>
      </w:r>
      <w:r>
        <w:rPr>
          <w:rFonts w:ascii="Tahoma" w:hAnsi="Tahoma" w:cs="Tahoma"/>
          <w:sz w:val="16"/>
          <w:szCs w:val="16"/>
        </w:rPr>
        <w:t>po jednom obdrží každá ze smluvních stran.</w:t>
      </w:r>
    </w:p>
    <w:p w14:paraId="5DE3FD5A" w14:textId="77777777" w:rsidR="00144FBC" w:rsidRPr="00BF31E3" w:rsidRDefault="00144FBC" w:rsidP="00144FBC">
      <w:pPr>
        <w:jc w:val="both"/>
        <w:rPr>
          <w:rFonts w:ascii="Tahoma" w:hAnsi="Tahoma" w:cs="Tahoma"/>
          <w:sz w:val="16"/>
          <w:szCs w:val="16"/>
        </w:rPr>
      </w:pPr>
    </w:p>
    <w:p w14:paraId="0E7B6035" w14:textId="1D7F6114" w:rsidR="00144FBC" w:rsidRDefault="00144FBC" w:rsidP="00144FBC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F31E3">
        <w:rPr>
          <w:rFonts w:ascii="Tahoma" w:hAnsi="Tahoma" w:cs="Tahoma"/>
          <w:sz w:val="16"/>
          <w:szCs w:val="16"/>
        </w:rPr>
        <w:t>Tento dodatek nabývá platnosti</w:t>
      </w:r>
      <w:r>
        <w:rPr>
          <w:rFonts w:ascii="Tahoma" w:hAnsi="Tahoma" w:cs="Tahoma"/>
          <w:sz w:val="16"/>
          <w:szCs w:val="16"/>
        </w:rPr>
        <w:t xml:space="preserve"> dnem podpisu oběma smluvními stranami</w:t>
      </w:r>
      <w:r w:rsidR="008E2561">
        <w:rPr>
          <w:rFonts w:ascii="Tahoma" w:hAnsi="Tahoma" w:cs="Tahoma"/>
          <w:sz w:val="16"/>
          <w:szCs w:val="16"/>
        </w:rPr>
        <w:t>, účinnosti dnem uveřejnění v registru smluv</w:t>
      </w:r>
      <w:r>
        <w:rPr>
          <w:rFonts w:ascii="Tahoma" w:hAnsi="Tahoma" w:cs="Tahoma"/>
          <w:sz w:val="16"/>
          <w:szCs w:val="16"/>
        </w:rPr>
        <w:t>.</w:t>
      </w:r>
    </w:p>
    <w:p w14:paraId="2E26840F" w14:textId="77777777" w:rsidR="00144FBC" w:rsidRPr="00BF31E3" w:rsidRDefault="00144FBC" w:rsidP="00144FBC">
      <w:pPr>
        <w:jc w:val="both"/>
        <w:rPr>
          <w:rFonts w:ascii="Tahoma" w:hAnsi="Tahoma" w:cs="Tahoma"/>
          <w:sz w:val="16"/>
          <w:szCs w:val="16"/>
        </w:rPr>
      </w:pPr>
    </w:p>
    <w:p w14:paraId="16A4ECC6" w14:textId="77777777" w:rsidR="00144FBC" w:rsidRPr="00BF31E3" w:rsidRDefault="00144FBC" w:rsidP="00144FBC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F31E3">
        <w:rPr>
          <w:rFonts w:ascii="Tahoma" w:hAnsi="Tahoma" w:cs="Tahoma"/>
          <w:sz w:val="16"/>
          <w:szCs w:val="16"/>
        </w:rPr>
        <w:t>Smluvní strany prohlašují, že tento dodatek četly, že byl uzavřen po vzájemném projednání po</w:t>
      </w:r>
      <w:r>
        <w:rPr>
          <w:rFonts w:ascii="Tahoma" w:hAnsi="Tahoma" w:cs="Tahoma"/>
          <w:sz w:val="16"/>
          <w:szCs w:val="16"/>
        </w:rPr>
        <w:t>dl</w:t>
      </w:r>
      <w:r w:rsidRPr="00BF31E3">
        <w:rPr>
          <w:rFonts w:ascii="Tahoma" w:hAnsi="Tahoma" w:cs="Tahoma"/>
          <w:sz w:val="16"/>
          <w:szCs w:val="16"/>
        </w:rPr>
        <w:t>e jejich pravé a svobodné vůle, určitě, vážně a srozumitelně, nikoli v tísni za nápadně nevýhodných podmínek.</w:t>
      </w:r>
    </w:p>
    <w:p w14:paraId="501C19AE" w14:textId="77777777" w:rsidR="00144FBC" w:rsidRPr="007A4466" w:rsidRDefault="00144FBC" w:rsidP="00144FBC">
      <w:pPr>
        <w:jc w:val="center"/>
        <w:rPr>
          <w:rFonts w:ascii="Tahoma" w:hAnsi="Tahoma" w:cs="Tahoma"/>
          <w:b/>
          <w:sz w:val="16"/>
          <w:szCs w:val="16"/>
        </w:rPr>
      </w:pPr>
    </w:p>
    <w:p w14:paraId="6112196D" w14:textId="77777777" w:rsidR="00144FBC" w:rsidRPr="00C22793" w:rsidRDefault="00144FBC" w:rsidP="00144FBC">
      <w:pPr>
        <w:jc w:val="both"/>
        <w:rPr>
          <w:rFonts w:ascii="Tahoma" w:hAnsi="Tahoma" w:cs="Tahoma"/>
          <w:b/>
          <w:sz w:val="16"/>
          <w:szCs w:val="16"/>
        </w:rPr>
      </w:pPr>
    </w:p>
    <w:p w14:paraId="0E66560C" w14:textId="77777777" w:rsidR="00144FBC" w:rsidRPr="00C22793" w:rsidRDefault="00144FBC" w:rsidP="00144FBC">
      <w:pPr>
        <w:jc w:val="center"/>
        <w:rPr>
          <w:rFonts w:ascii="Tahoma" w:hAnsi="Tahoma" w:cs="Tahoma"/>
          <w:b/>
          <w:sz w:val="16"/>
          <w:szCs w:val="16"/>
        </w:rPr>
      </w:pPr>
    </w:p>
    <w:p w14:paraId="06FFCFF9" w14:textId="77777777" w:rsidR="00144FBC" w:rsidRPr="00C22793" w:rsidRDefault="00144FBC" w:rsidP="00144FBC">
      <w:pPr>
        <w:jc w:val="both"/>
        <w:rPr>
          <w:rFonts w:ascii="Tahoma" w:hAnsi="Tahoma" w:cs="Tahoma"/>
          <w:sz w:val="16"/>
          <w:szCs w:val="16"/>
        </w:rPr>
      </w:pPr>
    </w:p>
    <w:p w14:paraId="1EDA2D1F" w14:textId="7F0F512A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V Praze dne</w:t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  <w:t>V </w:t>
      </w:r>
      <w:r w:rsidR="00A327FE">
        <w:rPr>
          <w:rFonts w:ascii="Tahoma" w:hAnsi="Tahoma" w:cs="Tahoma"/>
          <w:sz w:val="16"/>
          <w:szCs w:val="16"/>
        </w:rPr>
        <w:t>Praze</w:t>
      </w:r>
      <w:r w:rsidRPr="00FF2C2C">
        <w:rPr>
          <w:rFonts w:ascii="Tahoma" w:hAnsi="Tahoma" w:cs="Tahoma"/>
          <w:sz w:val="16"/>
          <w:szCs w:val="16"/>
        </w:rPr>
        <w:t xml:space="preserve"> dne</w:t>
      </w:r>
    </w:p>
    <w:p w14:paraId="3301B170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</w:p>
    <w:p w14:paraId="6300F1D9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</w:p>
    <w:p w14:paraId="364AFBB5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</w:p>
    <w:p w14:paraId="75A71B7A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………………………………….........</w:t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  <w:t xml:space="preserve">                         </w:t>
      </w:r>
      <w:r w:rsidRPr="00FF2C2C">
        <w:rPr>
          <w:rFonts w:ascii="Tahoma" w:hAnsi="Tahoma" w:cs="Tahoma"/>
          <w:sz w:val="16"/>
          <w:szCs w:val="16"/>
        </w:rPr>
        <w:tab/>
        <w:t>…………………………………</w:t>
      </w:r>
    </w:p>
    <w:p w14:paraId="26D61786" w14:textId="4F05EFD8" w:rsidR="00144FBC" w:rsidRDefault="00144FBC" w:rsidP="00144FB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Pr="00FF2C2C">
        <w:rPr>
          <w:rFonts w:ascii="Tahoma" w:hAnsi="Tahoma" w:cs="Tahoma"/>
          <w:sz w:val="16"/>
          <w:szCs w:val="16"/>
        </w:rPr>
        <w:t>rof. MUDr. David Feltl, Ph.D., MBA</w:t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  <w:t xml:space="preserve">                            </w:t>
      </w:r>
      <w:r>
        <w:rPr>
          <w:rFonts w:ascii="Tahoma" w:hAnsi="Tahoma" w:cs="Tahoma"/>
          <w:sz w:val="16"/>
          <w:szCs w:val="16"/>
        </w:rPr>
        <w:t xml:space="preserve">Roman </w:t>
      </w:r>
      <w:r w:rsidR="00A327FE">
        <w:rPr>
          <w:rFonts w:ascii="Tahoma" w:hAnsi="Tahoma" w:cs="Tahoma"/>
          <w:sz w:val="16"/>
          <w:szCs w:val="16"/>
        </w:rPr>
        <w:t>Jakoubek, MBA</w:t>
      </w:r>
    </w:p>
    <w:p w14:paraId="7E51416C" w14:textId="6FA63761" w:rsidR="00144FBC" w:rsidRDefault="00144FBC" w:rsidP="00144FB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ředitel                                                                                                        </w:t>
      </w:r>
      <w:r w:rsidR="00A327FE">
        <w:rPr>
          <w:rFonts w:ascii="Tahoma" w:hAnsi="Tahoma" w:cs="Tahoma"/>
          <w:sz w:val="16"/>
          <w:szCs w:val="16"/>
        </w:rPr>
        <w:t xml:space="preserve">jednatel </w:t>
      </w:r>
    </w:p>
    <w:p w14:paraId="0E47D2F5" w14:textId="77777777" w:rsidR="00144FBC" w:rsidRPr="00FF2C2C" w:rsidRDefault="00144FBC" w:rsidP="00144FB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</w:t>
      </w:r>
    </w:p>
    <w:p w14:paraId="7117CF5B" w14:textId="56A76C8A" w:rsidR="00144FBC" w:rsidRPr="00FF2C2C" w:rsidRDefault="00144FBC" w:rsidP="00A327F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</w:t>
      </w:r>
    </w:p>
    <w:p w14:paraId="397AD763" w14:textId="77777777" w:rsidR="00144FBC" w:rsidRDefault="00144FBC" w:rsidP="00144FBC"/>
    <w:p w14:paraId="38A5B839" w14:textId="77777777" w:rsidR="00144FBC" w:rsidRDefault="00144FBC" w:rsidP="00144FBC"/>
    <w:p w14:paraId="189601FB" w14:textId="77777777" w:rsidR="00B90DDD" w:rsidRDefault="00B90DDD"/>
    <w:sectPr w:rsidR="00B9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89CF7" w14:textId="77777777" w:rsidR="00144FBC" w:rsidRDefault="00144FBC" w:rsidP="00144FBC">
      <w:r>
        <w:separator/>
      </w:r>
    </w:p>
  </w:endnote>
  <w:endnote w:type="continuationSeparator" w:id="0">
    <w:p w14:paraId="5A7E48B9" w14:textId="77777777" w:rsidR="00144FBC" w:rsidRDefault="00144FBC" w:rsidP="0014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915C3" w14:textId="77777777" w:rsidR="009E6D98" w:rsidRDefault="009E6D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5EFE9" w14:textId="77777777" w:rsidR="009E6D98" w:rsidRDefault="009E6D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09C60" w14:textId="77777777" w:rsidR="009E6D98" w:rsidRDefault="009E6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EB2F4" w14:textId="77777777" w:rsidR="00144FBC" w:rsidRDefault="00144FBC" w:rsidP="00144FBC">
      <w:r>
        <w:separator/>
      </w:r>
    </w:p>
  </w:footnote>
  <w:footnote w:type="continuationSeparator" w:id="0">
    <w:p w14:paraId="3299A259" w14:textId="77777777" w:rsidR="00144FBC" w:rsidRDefault="00144FBC" w:rsidP="0014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677B" w14:textId="77777777" w:rsidR="009E6D98" w:rsidRDefault="009E6D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1598B" w14:textId="4F200E4C" w:rsidR="00144FBC" w:rsidRPr="00144FBC" w:rsidRDefault="00144FBC">
    <w:pPr>
      <w:pStyle w:val="Zhlav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                                                PO 2121/S/15-15/23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1E357" w14:textId="77777777" w:rsidR="009E6D98" w:rsidRDefault="009E6D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007CC1"/>
    <w:multiLevelType w:val="hybridMultilevel"/>
    <w:tmpl w:val="D67A9058"/>
    <w:lvl w:ilvl="0" w:tplc="DF3471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BC"/>
    <w:rsid w:val="00144FBC"/>
    <w:rsid w:val="00321CBC"/>
    <w:rsid w:val="008E2561"/>
    <w:rsid w:val="009E6301"/>
    <w:rsid w:val="009E6D98"/>
    <w:rsid w:val="00A327FE"/>
    <w:rsid w:val="00AF7BC9"/>
    <w:rsid w:val="00B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490A98"/>
  <w15:chartTrackingRefBased/>
  <w15:docId w15:val="{6846E0FA-2B69-400D-A742-5DBE540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F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4F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FBC"/>
  </w:style>
  <w:style w:type="paragraph" w:styleId="Zpat">
    <w:name w:val="footer"/>
    <w:basedOn w:val="Normln"/>
    <w:link w:val="ZpatChar"/>
    <w:uiPriority w:val="99"/>
    <w:unhideWhenUsed/>
    <w:rsid w:val="00144F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FBC"/>
  </w:style>
  <w:style w:type="character" w:customStyle="1" w:styleId="platne">
    <w:name w:val="platne"/>
    <w:rsid w:val="00144FB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4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56</RequestID>
    <PocetZnRetezec xmlns="acca34e4-9ecd-41c8-99eb-d6aa654aaa55">2</PocetZnRetezec>
    <Block_WF xmlns="acca34e4-9ecd-41c8-99eb-d6aa654aaa55">0</Block_WF>
    <ZkracenyRetezec xmlns="acca34e4-9ecd-41c8-99eb-d6aa654aaa55">56-2121/2121-15-D3_RS.docx</ZkracenyRetezec>
    <Smazat xmlns="acca34e4-9ecd-41c8-99eb-d6aa654aaa55">&lt;a href="/sites/evidencesmluv/_layouts/15/IniWrkflIP.aspx?List=%7bCE30C7C5-C907-4538-821C-CE5B191189D5%7d&amp;amp;ID=103&amp;amp;ItemGuid=%7bD9D6DAB8-3BD2-435D-87DF-B5799F3C4FB5%7d&amp;amp;TemplateID=%7bd3f8102e-f4a5-4901-b93c-fb146a9d820d%7d"&gt;&lt;img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4D34522-FB1C-45FC-8C41-066126E71E6E}"/>
</file>

<file path=customXml/itemProps2.xml><?xml version="1.0" encoding="utf-8"?>
<ds:datastoreItem xmlns:ds="http://schemas.openxmlformats.org/officeDocument/2006/customXml" ds:itemID="{089672D6-D9DE-4FE4-B922-219021848DBF}"/>
</file>

<file path=customXml/itemProps3.xml><?xml version="1.0" encoding="utf-8"?>
<ds:datastoreItem xmlns:ds="http://schemas.openxmlformats.org/officeDocument/2006/customXml" ds:itemID="{046529C3-9532-44BC-B265-61E541BF6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Veronika, JUDr.</dc:creator>
  <cp:keywords/>
  <dc:description/>
  <cp:lastModifiedBy>Kotusová Zuzana, Bc. DiS.</cp:lastModifiedBy>
  <cp:revision>2</cp:revision>
  <dcterms:created xsi:type="dcterms:W3CDTF">2023-02-21T12:05:00Z</dcterms:created>
  <dcterms:modified xsi:type="dcterms:W3CDTF">2023-02-21T12:05:00Z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2023-01-20T14:08:46Z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45ef5cf2-8ef1-451c-b4ef-626f060f6d50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