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01" w:rsidRPr="00E11E0C" w:rsidRDefault="00F47101" w:rsidP="00E11E0C">
      <w:pPr>
        <w:pStyle w:val="Nadpis4"/>
        <w:rPr>
          <w:rFonts w:ascii="Arial" w:hAnsi="Arial" w:cs="Arial"/>
          <w:b/>
          <w:sz w:val="22"/>
          <w:szCs w:val="22"/>
          <w:u w:val="single"/>
        </w:rPr>
      </w:pPr>
      <w:r w:rsidRPr="00E11E0C">
        <w:rPr>
          <w:rFonts w:ascii="Arial" w:hAnsi="Arial" w:cs="Arial"/>
          <w:b/>
          <w:sz w:val="22"/>
          <w:szCs w:val="22"/>
          <w:u w:val="single"/>
        </w:rPr>
        <w:t xml:space="preserve">Dodatek č. 1 </w:t>
      </w:r>
    </w:p>
    <w:p w:rsidR="00F47101" w:rsidRPr="00E11E0C" w:rsidRDefault="00F47101" w:rsidP="00E11E0C">
      <w:pPr>
        <w:pStyle w:val="Nadpis4"/>
        <w:rPr>
          <w:rFonts w:ascii="Arial" w:hAnsi="Arial" w:cs="Arial"/>
          <w:b/>
          <w:sz w:val="22"/>
          <w:szCs w:val="22"/>
          <w:u w:val="single"/>
        </w:rPr>
      </w:pPr>
      <w:r w:rsidRPr="00E11E0C">
        <w:rPr>
          <w:rFonts w:ascii="Arial" w:hAnsi="Arial" w:cs="Arial"/>
          <w:b/>
          <w:sz w:val="22"/>
          <w:szCs w:val="22"/>
          <w:u w:val="single"/>
        </w:rPr>
        <w:t>K darovací smlouvě ze dne</w:t>
      </w:r>
      <w:r w:rsidR="00622C4B">
        <w:rPr>
          <w:rFonts w:ascii="Arial" w:hAnsi="Arial" w:cs="Arial"/>
          <w:b/>
          <w:sz w:val="22"/>
          <w:szCs w:val="22"/>
          <w:u w:val="single"/>
        </w:rPr>
        <w:t xml:space="preserve"> 27.</w:t>
      </w:r>
      <w:r w:rsidR="00A6164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22C4B">
        <w:rPr>
          <w:rFonts w:ascii="Arial" w:hAnsi="Arial" w:cs="Arial"/>
          <w:b/>
          <w:sz w:val="22"/>
          <w:szCs w:val="22"/>
          <w:u w:val="single"/>
        </w:rPr>
        <w:t>10.</w:t>
      </w:r>
      <w:r w:rsidRPr="00E11E0C">
        <w:rPr>
          <w:rFonts w:ascii="Arial" w:hAnsi="Arial" w:cs="Arial"/>
          <w:b/>
          <w:sz w:val="22"/>
          <w:szCs w:val="22"/>
          <w:u w:val="single"/>
        </w:rPr>
        <w:t xml:space="preserve"> 2022 číslo 22 – </w:t>
      </w:r>
      <w:r w:rsidR="00622C4B">
        <w:rPr>
          <w:rFonts w:ascii="Arial" w:hAnsi="Arial" w:cs="Arial"/>
          <w:b/>
          <w:sz w:val="22"/>
          <w:szCs w:val="22"/>
          <w:u w:val="single"/>
        </w:rPr>
        <w:t>0155</w:t>
      </w:r>
    </w:p>
    <w:p w:rsidR="00F47101" w:rsidRPr="00E11E0C" w:rsidRDefault="00F47101" w:rsidP="00E11E0C">
      <w:pPr>
        <w:spacing w:line="240" w:lineRule="auto"/>
        <w:rPr>
          <w:rFonts w:ascii="Arial" w:hAnsi="Arial" w:cs="Arial"/>
          <w:lang w:eastAsia="cs-CZ"/>
        </w:rPr>
      </w:pP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color w:val="000000"/>
          <w:lang w:eastAsia="cs-CZ"/>
        </w:rPr>
      </w:pPr>
      <w:bookmarkStart w:id="0" w:name="_Hlk116559097"/>
      <w:r w:rsidRPr="00E11E0C">
        <w:rPr>
          <w:rFonts w:ascii="Arial" w:hAnsi="Arial" w:cs="Arial"/>
          <w:b/>
          <w:color w:val="000000"/>
          <w:lang w:eastAsia="cs-CZ"/>
        </w:rPr>
        <w:t xml:space="preserve">BOHEMIAN HERITAGE FUND, nadační fond </w:t>
      </w:r>
    </w:p>
    <w:bookmarkEnd w:id="0"/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>se sídlem Praha 4, CITY TOWER, Hvězdova 1716/2b, PSČ 140 78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IČO: 28920295 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>Nadační rejstřík: N 750 vedená u Městského soudu v Praze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>jednající předsedou správní rady JUDr. Pavlem Smutným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Bankovní spojení: </w:t>
      </w:r>
      <w:proofErr w:type="spellStart"/>
      <w:r w:rsidRPr="00E11E0C">
        <w:rPr>
          <w:rFonts w:ascii="Arial" w:hAnsi="Arial" w:cs="Arial"/>
          <w:color w:val="000000"/>
          <w:lang w:eastAsia="cs-CZ"/>
        </w:rPr>
        <w:t>UniCredit</w:t>
      </w:r>
      <w:proofErr w:type="spellEnd"/>
      <w:r w:rsidRPr="00E11E0C">
        <w:rPr>
          <w:rFonts w:ascii="Arial" w:hAnsi="Arial" w:cs="Arial"/>
          <w:color w:val="000000"/>
          <w:lang w:eastAsia="cs-CZ"/>
        </w:rPr>
        <w:t xml:space="preserve"> Bank, a.s., č. účtu: </w:t>
      </w:r>
      <w:r w:rsidRPr="00E11E0C">
        <w:rPr>
          <w:rFonts w:ascii="Arial" w:hAnsi="Arial" w:cs="Arial"/>
          <w:color w:val="000000"/>
          <w:shd w:val="clear" w:color="auto" w:fill="FFFFFF"/>
        </w:rPr>
        <w:t>2102331782/2700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(dále jen </w:t>
      </w:r>
      <w:r w:rsidRPr="00E11E0C">
        <w:rPr>
          <w:rFonts w:ascii="Arial" w:hAnsi="Arial" w:cs="Arial"/>
          <w:b/>
          <w:color w:val="000000"/>
          <w:lang w:eastAsia="cs-CZ"/>
        </w:rPr>
        <w:t>„Dárce“</w:t>
      </w:r>
      <w:r w:rsidRPr="00E11E0C">
        <w:rPr>
          <w:rFonts w:ascii="Arial" w:hAnsi="Arial" w:cs="Arial"/>
          <w:color w:val="000000"/>
          <w:lang w:eastAsia="cs-CZ"/>
        </w:rPr>
        <w:t>)</w:t>
      </w:r>
    </w:p>
    <w:p w:rsidR="00F47101" w:rsidRPr="00E11E0C" w:rsidRDefault="00F47101" w:rsidP="00E11E0C">
      <w:pPr>
        <w:pStyle w:val="SazbatextuBHF"/>
        <w:spacing w:line="240" w:lineRule="auto"/>
        <w:rPr>
          <w:rFonts w:ascii="Arial" w:hAnsi="Arial" w:cs="Arial"/>
          <w:sz w:val="22"/>
          <w:szCs w:val="22"/>
        </w:rPr>
      </w:pPr>
    </w:p>
    <w:p w:rsidR="00F47101" w:rsidRPr="00E11E0C" w:rsidRDefault="00F47101" w:rsidP="00E11E0C">
      <w:pPr>
        <w:pStyle w:val="SazbatextuBHF"/>
        <w:spacing w:line="240" w:lineRule="auto"/>
        <w:rPr>
          <w:rFonts w:ascii="Arial" w:hAnsi="Arial" w:cs="Arial"/>
          <w:sz w:val="22"/>
          <w:szCs w:val="22"/>
        </w:rPr>
      </w:pPr>
      <w:r w:rsidRPr="00E11E0C">
        <w:rPr>
          <w:rFonts w:ascii="Arial" w:hAnsi="Arial" w:cs="Arial"/>
          <w:sz w:val="22"/>
          <w:szCs w:val="22"/>
        </w:rPr>
        <w:t>a</w:t>
      </w:r>
    </w:p>
    <w:p w:rsidR="00F47101" w:rsidRPr="00E11E0C" w:rsidRDefault="00F47101" w:rsidP="00E11E0C">
      <w:pPr>
        <w:pStyle w:val="SazbatextuBHF"/>
        <w:spacing w:line="240" w:lineRule="auto"/>
        <w:rPr>
          <w:rFonts w:ascii="Arial" w:hAnsi="Arial" w:cs="Arial"/>
          <w:sz w:val="22"/>
          <w:szCs w:val="22"/>
        </w:rPr>
      </w:pP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  <w:color w:val="000000"/>
          <w:lang w:eastAsia="cs-CZ"/>
        </w:rPr>
      </w:pPr>
      <w:bookmarkStart w:id="1" w:name="_Hlk514234244"/>
      <w:r w:rsidRPr="00E11E0C">
        <w:rPr>
          <w:rFonts w:ascii="Arial" w:hAnsi="Arial" w:cs="Arial"/>
          <w:b/>
          <w:color w:val="000000"/>
          <w:lang w:eastAsia="cs-CZ"/>
        </w:rPr>
        <w:t>Národní divadlo Brno, příspěvková organizace</w:t>
      </w:r>
    </w:p>
    <w:bookmarkEnd w:id="1"/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se sídlem </w:t>
      </w:r>
      <w:sdt>
        <w:sdtPr>
          <w:rPr>
            <w:rFonts w:ascii="Arial" w:hAnsi="Arial" w:cs="Arial"/>
            <w:color w:val="000000"/>
            <w:lang w:eastAsia="cs-CZ"/>
          </w:rPr>
          <w:id w:val="1981420417"/>
          <w:placeholder>
            <w:docPart w:val="E84622524E38427288E46D5692390B4B"/>
          </w:placeholder>
          <w:text/>
        </w:sdtPr>
        <w:sdtEndPr/>
        <w:sdtContent>
          <w:r w:rsidRPr="00E11E0C">
            <w:rPr>
              <w:rFonts w:ascii="Arial" w:hAnsi="Arial" w:cs="Arial"/>
              <w:color w:val="000000"/>
              <w:lang w:eastAsia="cs-CZ"/>
            </w:rPr>
            <w:t>Dvořákova 11, 657 70 Brno</w:t>
          </w:r>
        </w:sdtContent>
      </w:sdt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IČO: </w:t>
      </w:r>
      <w:sdt>
        <w:sdtPr>
          <w:rPr>
            <w:rFonts w:ascii="Arial" w:hAnsi="Arial" w:cs="Arial"/>
            <w:color w:val="000000"/>
            <w:lang w:eastAsia="cs-CZ"/>
          </w:rPr>
          <w:id w:val="-825047129"/>
          <w:placeholder>
            <w:docPart w:val="3C9781E934A14565A54E27EDA60C27EC"/>
          </w:placeholder>
          <w:text/>
        </w:sdtPr>
        <w:sdtEndPr/>
        <w:sdtContent>
          <w:r w:rsidRPr="00E11E0C">
            <w:rPr>
              <w:rFonts w:ascii="Arial" w:hAnsi="Arial" w:cs="Arial"/>
              <w:color w:val="000000"/>
              <w:lang w:eastAsia="cs-CZ"/>
            </w:rPr>
            <w:t>000 94 820</w:t>
          </w:r>
        </w:sdtContent>
      </w:sdt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DIČ: </w:t>
      </w:r>
      <w:sdt>
        <w:sdtPr>
          <w:rPr>
            <w:rFonts w:ascii="Arial" w:hAnsi="Arial" w:cs="Arial"/>
            <w:color w:val="000000"/>
            <w:lang w:eastAsia="cs-CZ"/>
          </w:rPr>
          <w:id w:val="637159859"/>
          <w:placeholder>
            <w:docPart w:val="9EE5557BF51642F496C16EFAEE4A67F1"/>
          </w:placeholder>
          <w:text/>
        </w:sdtPr>
        <w:sdtEndPr/>
        <w:sdtContent>
          <w:r w:rsidRPr="00E11E0C">
            <w:rPr>
              <w:rFonts w:ascii="Arial" w:hAnsi="Arial" w:cs="Arial"/>
              <w:color w:val="000000"/>
              <w:lang w:eastAsia="cs-CZ"/>
            </w:rPr>
            <w:t>CZ00094820</w:t>
          </w:r>
        </w:sdtContent>
      </w:sdt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</w:rPr>
        <w:t xml:space="preserve">Obchodní rejstřík KS v Brně, oddíl </w:t>
      </w:r>
      <w:proofErr w:type="spellStart"/>
      <w:r w:rsidRPr="00E11E0C">
        <w:rPr>
          <w:rFonts w:ascii="Arial" w:hAnsi="Arial" w:cs="Arial"/>
        </w:rPr>
        <w:t>Pr</w:t>
      </w:r>
      <w:proofErr w:type="spellEnd"/>
      <w:r w:rsidRPr="00E11E0C">
        <w:rPr>
          <w:rFonts w:ascii="Arial" w:hAnsi="Arial" w:cs="Arial"/>
        </w:rPr>
        <w:t>., vložka 30</w:t>
      </w:r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jednající statutárním orgánem: </w:t>
      </w:r>
      <w:sdt>
        <w:sdtPr>
          <w:rPr>
            <w:rFonts w:ascii="Arial" w:hAnsi="Arial" w:cs="Arial"/>
            <w:color w:val="000000"/>
            <w:lang w:eastAsia="cs-CZ"/>
          </w:rPr>
          <w:id w:val="669603634"/>
          <w:placeholder>
            <w:docPart w:val="D4B4B7DC08C2421D800BA5F82D72FB48"/>
          </w:placeholder>
          <w:text/>
        </w:sdtPr>
        <w:sdtEndPr/>
        <w:sdtContent>
          <w:r w:rsidRPr="00E11E0C">
            <w:rPr>
              <w:rFonts w:ascii="Arial" w:hAnsi="Arial" w:cs="Arial"/>
              <w:color w:val="000000"/>
              <w:lang w:eastAsia="cs-CZ"/>
            </w:rPr>
            <w:t>MgA. Martin Glaser, ředitel</w:t>
          </w:r>
        </w:sdtContent>
      </w:sdt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color w:val="000000"/>
          <w:lang w:eastAsia="cs-CZ"/>
        </w:rPr>
      </w:pPr>
      <w:r w:rsidRPr="00E11E0C">
        <w:rPr>
          <w:rFonts w:ascii="Arial" w:hAnsi="Arial" w:cs="Arial"/>
          <w:color w:val="000000"/>
          <w:lang w:eastAsia="cs-CZ"/>
        </w:rPr>
        <w:t xml:space="preserve">Bankovní spojení: </w:t>
      </w:r>
      <w:proofErr w:type="spellStart"/>
      <w:r w:rsidRPr="00E11E0C">
        <w:rPr>
          <w:rFonts w:ascii="Arial" w:hAnsi="Arial" w:cs="Arial"/>
          <w:color w:val="000000"/>
          <w:lang w:eastAsia="cs-CZ"/>
        </w:rPr>
        <w:t>UniCredit</w:t>
      </w:r>
      <w:proofErr w:type="spellEnd"/>
      <w:r w:rsidRPr="00E11E0C">
        <w:rPr>
          <w:rFonts w:ascii="Arial" w:hAnsi="Arial" w:cs="Arial"/>
          <w:color w:val="000000"/>
          <w:lang w:eastAsia="cs-CZ"/>
        </w:rPr>
        <w:t xml:space="preserve"> Bank, a.s., č. účtu.: </w:t>
      </w:r>
      <w:sdt>
        <w:sdtPr>
          <w:rPr>
            <w:rFonts w:ascii="Arial" w:hAnsi="Arial" w:cs="Arial"/>
            <w:color w:val="000000"/>
            <w:lang w:eastAsia="cs-CZ"/>
          </w:rPr>
          <w:id w:val="1525051977"/>
          <w:placeholder>
            <w:docPart w:val="9F42120BBFEE44E3B654AFE52B51249A"/>
          </w:placeholder>
          <w:text/>
        </w:sdtPr>
        <w:sdtEndPr/>
        <w:sdtContent>
          <w:r w:rsidRPr="00E11E0C">
            <w:rPr>
              <w:rFonts w:ascii="Arial" w:hAnsi="Arial" w:cs="Arial"/>
              <w:color w:val="000000"/>
              <w:lang w:eastAsia="cs-CZ"/>
            </w:rPr>
            <w:t>2110126623/2700</w:t>
          </w:r>
        </w:sdtContent>
      </w:sdt>
    </w:p>
    <w:p w:rsidR="00F47101" w:rsidRPr="00E11E0C" w:rsidRDefault="00F47101" w:rsidP="00E11E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lang w:eastAsia="cs-CZ"/>
        </w:rPr>
      </w:pPr>
      <w:r w:rsidRPr="00E11E0C">
        <w:rPr>
          <w:rFonts w:ascii="Arial" w:hAnsi="Arial" w:cs="Arial"/>
          <w:lang w:eastAsia="cs-CZ"/>
        </w:rPr>
        <w:t>(dále jen „</w:t>
      </w:r>
      <w:r w:rsidRPr="00E11E0C">
        <w:rPr>
          <w:rFonts w:ascii="Arial" w:hAnsi="Arial" w:cs="Arial"/>
          <w:b/>
          <w:lang w:eastAsia="cs-CZ"/>
        </w:rPr>
        <w:t>Obdarovaný</w:t>
      </w:r>
      <w:r w:rsidRPr="00E11E0C">
        <w:rPr>
          <w:rFonts w:ascii="Arial" w:hAnsi="Arial" w:cs="Arial"/>
          <w:lang w:eastAsia="cs-CZ"/>
        </w:rPr>
        <w:t>“)</w:t>
      </w:r>
    </w:p>
    <w:p w:rsidR="00E84491" w:rsidRPr="00E11E0C" w:rsidRDefault="00E84491" w:rsidP="00E11E0C">
      <w:pPr>
        <w:spacing w:line="240" w:lineRule="auto"/>
        <w:rPr>
          <w:rFonts w:ascii="Arial" w:hAnsi="Arial" w:cs="Arial"/>
        </w:rPr>
      </w:pPr>
    </w:p>
    <w:p w:rsidR="00E11E0C" w:rsidRPr="00E11E0C" w:rsidRDefault="00E11E0C" w:rsidP="00E11E0C">
      <w:pPr>
        <w:pStyle w:val="Normal1"/>
        <w:rPr>
          <w:rFonts w:ascii="Arial" w:eastAsia="Source Sans Pro" w:hAnsi="Arial" w:cs="Arial"/>
          <w:sz w:val="22"/>
          <w:szCs w:val="22"/>
        </w:rPr>
      </w:pPr>
    </w:p>
    <w:p w:rsidR="00E11E0C" w:rsidRPr="00E11E0C" w:rsidRDefault="00E11E0C" w:rsidP="00E11E0C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E11E0C">
        <w:rPr>
          <w:rFonts w:ascii="Arial" w:hAnsi="Arial" w:cs="Arial"/>
          <w:sz w:val="22"/>
          <w:szCs w:val="22"/>
        </w:rPr>
        <w:t>Článek I.</w:t>
      </w:r>
    </w:p>
    <w:p w:rsidR="00E11E0C" w:rsidRPr="00E11E0C" w:rsidRDefault="00E11E0C" w:rsidP="00E11E0C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E11E0C">
        <w:rPr>
          <w:rFonts w:ascii="Arial" w:hAnsi="Arial" w:cs="Arial"/>
          <w:b/>
          <w:sz w:val="22"/>
          <w:szCs w:val="22"/>
        </w:rPr>
        <w:t>Předmět a účel dodatku</w:t>
      </w:r>
    </w:p>
    <w:p w:rsidR="00E11E0C" w:rsidRDefault="00E11E0C" w:rsidP="00E11E0C">
      <w:pPr>
        <w:spacing w:line="360" w:lineRule="auto"/>
        <w:jc w:val="both"/>
        <w:rPr>
          <w:rFonts w:ascii="Lido STF" w:hAnsi="Lido STF" w:cs="Calibri"/>
          <w:sz w:val="20"/>
          <w:szCs w:val="20"/>
        </w:rPr>
      </w:pPr>
      <w:r>
        <w:rPr>
          <w:rFonts w:ascii="Arial" w:hAnsi="Arial" w:cs="Arial"/>
          <w:lang w:eastAsia="cs-CZ"/>
        </w:rPr>
        <w:t>1. Smluvní strany se tímto dodatkem dohodly na posunu termínu poskytnutí daru Dárcem Obdarovanému uvedeném v </w:t>
      </w:r>
      <w:proofErr w:type="spellStart"/>
      <w:r>
        <w:rPr>
          <w:rFonts w:ascii="Arial" w:hAnsi="Arial" w:cs="Arial"/>
          <w:lang w:eastAsia="cs-CZ"/>
        </w:rPr>
        <w:t>čl</w:t>
      </w:r>
      <w:proofErr w:type="spellEnd"/>
      <w:r>
        <w:rPr>
          <w:rFonts w:ascii="Arial" w:hAnsi="Arial" w:cs="Arial"/>
          <w:lang w:eastAsia="cs-CZ"/>
        </w:rPr>
        <w:t xml:space="preserve"> I. bod 2 smlouvy. </w:t>
      </w:r>
      <w:r w:rsidRPr="00E11E0C">
        <w:rPr>
          <w:rFonts w:ascii="Arial" w:hAnsi="Arial" w:cs="Arial"/>
          <w:lang w:eastAsia="cs-CZ"/>
        </w:rPr>
        <w:t xml:space="preserve">Dárce poskytne Obdarovanému Nadační příspěvek nejpozději do dne </w:t>
      </w:r>
      <w:r w:rsidR="005A454C">
        <w:rPr>
          <w:rFonts w:ascii="Arial" w:hAnsi="Arial" w:cs="Arial"/>
          <w:lang w:eastAsia="cs-CZ"/>
        </w:rPr>
        <w:t>27</w:t>
      </w:r>
      <w:r w:rsidRPr="00E11E0C">
        <w:rPr>
          <w:rFonts w:ascii="Arial" w:hAnsi="Arial" w:cs="Arial"/>
          <w:lang w:eastAsia="cs-CZ"/>
        </w:rPr>
        <w:t>. 2. 2023, a to převodem na bankovní účet Obdarovaného uvedený v záhlaví této smlouvy s tím, že Dárce splní svoji povinnost poskytnout Nadační příspěvek Obdarovanému okamžikem, kdy bude Nadační příspěvek poukázán z účtu Dárce ve prospěch Obdarovaného v plné výši.</w:t>
      </w:r>
      <w:r w:rsidRPr="00AE07D6">
        <w:rPr>
          <w:rFonts w:ascii="Lido STF" w:hAnsi="Lido STF" w:cs="Calibri"/>
          <w:sz w:val="20"/>
          <w:szCs w:val="20"/>
        </w:rPr>
        <w:t xml:space="preserve"> </w:t>
      </w:r>
      <w:bookmarkStart w:id="2" w:name="_GoBack"/>
      <w:bookmarkEnd w:id="2"/>
    </w:p>
    <w:p w:rsidR="00E11E0C" w:rsidRPr="00E11E0C" w:rsidRDefault="00E11E0C" w:rsidP="00E11E0C">
      <w:pPr>
        <w:spacing w:line="360" w:lineRule="auto"/>
        <w:jc w:val="both"/>
        <w:rPr>
          <w:rFonts w:ascii="Arial" w:hAnsi="Arial" w:cs="Arial"/>
          <w:lang w:eastAsia="cs-CZ"/>
        </w:rPr>
      </w:pPr>
      <w:r w:rsidRPr="00E11E0C">
        <w:rPr>
          <w:rFonts w:ascii="Arial" w:hAnsi="Arial" w:cs="Arial"/>
          <w:lang w:eastAsia="cs-CZ"/>
        </w:rPr>
        <w:t xml:space="preserve">2. </w:t>
      </w:r>
      <w:r>
        <w:rPr>
          <w:rFonts w:ascii="Arial" w:hAnsi="Arial" w:cs="Arial"/>
          <w:lang w:eastAsia="cs-CZ"/>
        </w:rPr>
        <w:t>Smluvní strany se tímto dodatkem dohodly rovněž na posunu termínu uvedeném v </w:t>
      </w:r>
      <w:proofErr w:type="spellStart"/>
      <w:r>
        <w:rPr>
          <w:rFonts w:ascii="Arial" w:hAnsi="Arial" w:cs="Arial"/>
          <w:lang w:eastAsia="cs-CZ"/>
        </w:rPr>
        <w:t>čl</w:t>
      </w:r>
      <w:proofErr w:type="spellEnd"/>
      <w:r>
        <w:rPr>
          <w:rFonts w:ascii="Arial" w:hAnsi="Arial" w:cs="Arial"/>
          <w:lang w:eastAsia="cs-CZ"/>
        </w:rPr>
        <w:t xml:space="preserve"> I. bod 4 smlouvy.  </w:t>
      </w:r>
      <w:r w:rsidRPr="00E11E0C">
        <w:rPr>
          <w:rFonts w:ascii="Arial" w:hAnsi="Arial" w:cs="Arial"/>
          <w:lang w:eastAsia="cs-CZ"/>
        </w:rPr>
        <w:t xml:space="preserve">Obdarovaný se zavazuje ve lhůtě do </w:t>
      </w:r>
      <w:proofErr w:type="gramStart"/>
      <w:r w:rsidRPr="00E11E0C">
        <w:rPr>
          <w:rFonts w:ascii="Arial" w:hAnsi="Arial" w:cs="Arial"/>
          <w:lang w:eastAsia="cs-CZ"/>
        </w:rPr>
        <w:t>30</w:t>
      </w:r>
      <w:r w:rsidR="007F2C0C">
        <w:rPr>
          <w:rFonts w:ascii="Arial" w:hAnsi="Arial" w:cs="Arial"/>
          <w:lang w:eastAsia="cs-CZ"/>
        </w:rPr>
        <w:t>-ti</w:t>
      </w:r>
      <w:proofErr w:type="gramEnd"/>
      <w:r w:rsidRPr="00E11E0C">
        <w:rPr>
          <w:rFonts w:ascii="Arial" w:hAnsi="Arial" w:cs="Arial"/>
          <w:lang w:eastAsia="cs-CZ"/>
        </w:rPr>
        <w:t xml:space="preserve"> dnů od data, kdy bude </w:t>
      </w:r>
      <w:r w:rsidR="007F2C0C">
        <w:rPr>
          <w:rFonts w:ascii="Arial" w:hAnsi="Arial" w:cs="Arial"/>
          <w:lang w:eastAsia="cs-CZ"/>
        </w:rPr>
        <w:t>O</w:t>
      </w:r>
      <w:r w:rsidRPr="00E11E0C">
        <w:rPr>
          <w:rFonts w:ascii="Arial" w:hAnsi="Arial" w:cs="Arial"/>
          <w:lang w:eastAsia="cs-CZ"/>
        </w:rPr>
        <w:t xml:space="preserve">bdarovanému celková částka připsaná na účet doložit Dárci použití Nadačního příspěvku ke Sjednanému účelu. </w:t>
      </w:r>
    </w:p>
    <w:p w:rsidR="00E11E0C" w:rsidRDefault="00E11E0C" w:rsidP="00E11E0C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11E0C" w:rsidRDefault="00E11E0C" w:rsidP="00E11E0C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11E0C" w:rsidRPr="00E11E0C" w:rsidRDefault="00E11E0C" w:rsidP="00E11E0C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11E0C" w:rsidRPr="00E11E0C" w:rsidRDefault="00E11E0C" w:rsidP="00E11E0C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E11E0C">
        <w:rPr>
          <w:rFonts w:ascii="Arial" w:hAnsi="Arial" w:cs="Arial"/>
          <w:sz w:val="22"/>
          <w:szCs w:val="22"/>
        </w:rPr>
        <w:lastRenderedPageBreak/>
        <w:t>Článek II.</w:t>
      </w:r>
    </w:p>
    <w:p w:rsidR="00E11E0C" w:rsidRPr="00E11E0C" w:rsidRDefault="00E11E0C" w:rsidP="00E11E0C">
      <w:pPr>
        <w:spacing w:line="240" w:lineRule="auto"/>
        <w:jc w:val="center"/>
        <w:rPr>
          <w:rFonts w:ascii="Arial" w:hAnsi="Arial" w:cs="Arial"/>
          <w:b/>
        </w:rPr>
      </w:pPr>
      <w:r w:rsidRPr="00E11E0C">
        <w:rPr>
          <w:rFonts w:ascii="Arial" w:hAnsi="Arial" w:cs="Arial"/>
          <w:b/>
        </w:rPr>
        <w:t>Závěrečná ustanovení</w:t>
      </w:r>
    </w:p>
    <w:p w:rsidR="00E11E0C" w:rsidRPr="00E11E0C" w:rsidRDefault="00E11E0C" w:rsidP="00E11E0C">
      <w:pPr>
        <w:numPr>
          <w:ilvl w:val="0"/>
          <w:numId w:val="2"/>
        </w:numPr>
        <w:suppressAutoHyphens/>
        <w:spacing w:line="240" w:lineRule="auto"/>
        <w:rPr>
          <w:rFonts w:ascii="Arial" w:hAnsi="Arial" w:cs="Arial"/>
        </w:rPr>
      </w:pPr>
      <w:r w:rsidRPr="00E11E0C">
        <w:rPr>
          <w:rFonts w:ascii="Arial" w:hAnsi="Arial" w:cs="Arial"/>
        </w:rPr>
        <w:t>Ostatní ujednání uvedená ve smlouvě zůstávají v platnosti.</w:t>
      </w:r>
    </w:p>
    <w:p w:rsidR="00E11E0C" w:rsidRPr="00E11E0C" w:rsidRDefault="00E11E0C" w:rsidP="00E11E0C">
      <w:pPr>
        <w:numPr>
          <w:ilvl w:val="0"/>
          <w:numId w:val="2"/>
        </w:numPr>
        <w:suppressAutoHyphens/>
        <w:spacing w:line="240" w:lineRule="auto"/>
        <w:rPr>
          <w:rFonts w:ascii="Arial" w:hAnsi="Arial" w:cs="Arial"/>
        </w:rPr>
      </w:pPr>
      <w:r w:rsidRPr="00E11E0C">
        <w:rPr>
          <w:rFonts w:ascii="Arial" w:hAnsi="Arial" w:cs="Arial"/>
        </w:rPr>
        <w:t>Tento dodatek je nedílnou součástí předmětné smlouvy.</w:t>
      </w:r>
    </w:p>
    <w:p w:rsidR="00E11E0C" w:rsidRPr="00E11E0C" w:rsidRDefault="00E11E0C" w:rsidP="00E11E0C">
      <w:pPr>
        <w:numPr>
          <w:ilvl w:val="0"/>
          <w:numId w:val="2"/>
        </w:numPr>
        <w:suppressAutoHyphens/>
        <w:spacing w:line="240" w:lineRule="auto"/>
        <w:rPr>
          <w:rFonts w:ascii="Arial" w:hAnsi="Arial" w:cs="Arial"/>
        </w:rPr>
      </w:pPr>
      <w:r w:rsidRPr="00E11E0C">
        <w:rPr>
          <w:rFonts w:ascii="Arial" w:hAnsi="Arial" w:cs="Arial"/>
        </w:rPr>
        <w:t xml:space="preserve"> Dodatek se vyhotovuje ve dvou stejnopisech, z nichž každá smluvní strana obdrží jedno vyhotovení. </w:t>
      </w:r>
    </w:p>
    <w:p w:rsidR="00E11E0C" w:rsidRPr="00E11E0C" w:rsidRDefault="00E11E0C" w:rsidP="00E11E0C">
      <w:pPr>
        <w:numPr>
          <w:ilvl w:val="0"/>
          <w:numId w:val="2"/>
        </w:numPr>
        <w:suppressAutoHyphens/>
        <w:spacing w:line="240" w:lineRule="auto"/>
        <w:rPr>
          <w:rFonts w:ascii="Arial" w:hAnsi="Arial" w:cs="Arial"/>
        </w:rPr>
      </w:pPr>
      <w:r w:rsidRPr="00E11E0C">
        <w:rPr>
          <w:rFonts w:ascii="Arial" w:hAnsi="Arial" w:cs="Arial"/>
        </w:rPr>
        <w:t>Tento dodatek nabývá platnosti dnem podpisu oběma stranami a účinnosti dnem jeho uveřejnění v registru smluv dle zákona č. 340/2015 Sb. Obě smluvní strany souhlasí s uveřejněním tohoto dodatku v registru smluv v úplném znění.</w:t>
      </w:r>
    </w:p>
    <w:p w:rsidR="00E11E0C" w:rsidRPr="00E11E0C" w:rsidRDefault="00E11E0C" w:rsidP="00E11E0C">
      <w:pPr>
        <w:numPr>
          <w:ilvl w:val="0"/>
          <w:numId w:val="2"/>
        </w:numPr>
        <w:suppressAutoHyphens/>
        <w:spacing w:line="240" w:lineRule="auto"/>
        <w:rPr>
          <w:rFonts w:ascii="Arial" w:hAnsi="Arial" w:cs="Arial"/>
        </w:rPr>
      </w:pPr>
      <w:r w:rsidRPr="00E11E0C">
        <w:rPr>
          <w:rFonts w:ascii="Arial" w:hAnsi="Arial" w:cs="Arial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:rsidR="00E11E0C" w:rsidRPr="00E11E0C" w:rsidRDefault="00E11E0C" w:rsidP="00E11E0C">
      <w:pPr>
        <w:suppressAutoHyphens/>
        <w:spacing w:line="240" w:lineRule="auto"/>
        <w:rPr>
          <w:rFonts w:ascii="Arial" w:hAnsi="Arial" w:cs="Arial"/>
        </w:rPr>
      </w:pPr>
    </w:p>
    <w:p w:rsidR="00E11E0C" w:rsidRPr="00E11E0C" w:rsidRDefault="00E11E0C" w:rsidP="00E11E0C">
      <w:pPr>
        <w:suppressAutoHyphens/>
        <w:spacing w:line="240" w:lineRule="auto"/>
        <w:rPr>
          <w:rFonts w:ascii="Arial" w:hAnsi="Arial" w:cs="Arial"/>
        </w:rPr>
      </w:pPr>
    </w:p>
    <w:p w:rsidR="00E11E0C" w:rsidRPr="00E11E0C" w:rsidRDefault="00E11E0C" w:rsidP="00E11E0C">
      <w:pPr>
        <w:pStyle w:val="SazbatextuBHF"/>
        <w:spacing w:line="240" w:lineRule="auto"/>
        <w:rPr>
          <w:rFonts w:ascii="Arial" w:hAnsi="Arial" w:cs="Arial"/>
          <w:sz w:val="22"/>
          <w:szCs w:val="22"/>
        </w:rPr>
      </w:pPr>
      <w:r w:rsidRPr="00E11E0C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C11F3" wp14:editId="63A969EC">
                <wp:simplePos x="0" y="0"/>
                <wp:positionH relativeFrom="margin">
                  <wp:posOffset>-70485</wp:posOffset>
                </wp:positionH>
                <wp:positionV relativeFrom="paragraph">
                  <wp:posOffset>849630</wp:posOffset>
                </wp:positionV>
                <wp:extent cx="2543175" cy="2371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Dárce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JUDr. Pavel Smutný,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předseda správní rady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 xml:space="preserve">BOHEMIAN HERITAGE FUND, 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nadační fond</w:t>
                            </w: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noProof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noProof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noProof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noProof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  <w:color w:val="D9D9D9" w:themeColor="background1" w:themeShade="D9"/>
                              </w:rPr>
                            </w:pP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  <w:color w:val="D9D9D9" w:themeColor="background1" w:themeShade="D9"/>
                              </w:rPr>
                            </w:pPr>
                            <w:r w:rsidRPr="00D56079">
                              <w:rPr>
                                <w:rFonts w:ascii="Lido STF" w:hAnsi="Lido STF"/>
                                <w:color w:val="D9D9D9" w:themeColor="background1" w:themeShade="D9"/>
                              </w:rPr>
                              <w:t>………………………………………………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JUDr. Pavel Smutný,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předseda správní rady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 xml:space="preserve">BOHEMIAN HERITAGE FUND, 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nadační fond</w:t>
                            </w: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C11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55pt;margin-top:66.9pt;width:200.2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r9KwIAACMEAAAOAAAAZHJzL2Uyb0RvYy54bWysU11u2zAMfh+wOwh6Xxy7ydIacYouXYYB&#10;3Q/Q7gCMLMfCZFGTlNjdjXaOXWyUnKbZ9jZMDwIpkh/Jj9Tyeug0O0jnFZqK55MpZ9IIrJXZVfzL&#10;w+bVJWc+gKlBo5EVf5SeX69evlj2tpQFtqhr6RiBGF/2tuJtCLbMMi9a2YGfoJWGjA26DgKpbpfV&#10;DnpC73RWTKevsx5dbR0K6T293o5Gvkr4TSNF+NQ0XgamK061hXS7dG/jna2WUO4c2FaJYxnwD1V0&#10;oAwlPUHdQgC2d+ovqE4Jhx6bMBHYZdg0SsjUA3WTT//o5r4FK1MvRI63J5r8/4MVHw+fHVN1xYt8&#10;wZmBjob0IIeAh58/mEUtWRFJ6q0vyffekncY3uBAw04Ne3uH4qtnBtctmJ28cQ77VkJNReYxMjsL&#10;HXF8BNn2H7CmXLAPmICGxnWRQeKEEToN6/E0IKqHCXos5rOLfDHnTJCtuFjki2KeckD5FG6dD+8k&#10;diwKFXe0AQkeDnc+xHKgfHKJ2TxqVW+U1klxu+1aO3YA2pZNOkf039y0YX3Fr+aUO0YZjPFpkToV&#10;aJu16ip+OY0nhkMZ6Xhr6iQHUHqUqRJtjvxESkZywrAdyDGStsX6kZhyOG4t/TISWnTfOetpYyvu&#10;v+3BSc70e0NsX+WzWVzxpMzmi4IUd27ZnlvACIKqeOBsFNchfYuxoxuaSqMSX8+VHGulTUw0Hn9N&#10;XPVzPXk9/+3VLwAAAP//AwBQSwMEFAAGAAgAAAAhACWVtzDgAAAACwEAAA8AAABkcnMvZG93bnJl&#10;di54bWxMj0FuwjAQRfeVegdrKnVTgZMGCIQ4qK3UqlsoB5jEQxIR21FsSLh9p6uyHP2nP+/nu8l0&#10;4kqDb51VEM8jEGQrp1tbKzj+fM7WIHxAq7FzlhTcyMOueHzIMdNutHu6HkItuMT6DBU0IfSZlL5q&#10;yKCfu54sZyc3GAx8DrXUA45cbjr5GkUrabC1/KHBnj4aqs6Hi1Fw+h5flpux/ArHdL9YvWOblu6m&#10;1PPT9LYFEWgK/zD86bM6FOxUuovVXnQKZnEcM8pBkvAGJpL1ZgGiVLCM0gRkkcv7DcUvAAAA//8D&#10;AFBLAQItABQABgAIAAAAIQC2gziS/gAAAOEBAAATAAAAAAAAAAAAAAAAAAAAAABbQ29udGVudF9U&#10;eXBlc10ueG1sUEsBAi0AFAAGAAgAAAAhADj9If/WAAAAlAEAAAsAAAAAAAAAAAAAAAAALwEAAF9y&#10;ZWxzLy5yZWxzUEsBAi0AFAAGAAgAAAAhADpDiv0rAgAAIwQAAA4AAAAAAAAAAAAAAAAALgIAAGRy&#10;cy9lMm9Eb2MueG1sUEsBAi0AFAAGAAgAAAAhACWVtzDgAAAACwEAAA8AAAAAAAAAAAAAAAAAhQQA&#10;AGRycy9kb3ducmV2LnhtbFBLBQYAAAAABAAEAPMAAACSBQAAAAA=&#10;" stroked="f">
                <v:textbox>
                  <w:txbxContent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Dárce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JUDr. Pavel Smutný,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předseda správní rady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 xml:space="preserve">BOHEMIAN HERITAGE FUND, 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nadační fond</w:t>
                      </w: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noProof/>
                        </w:rPr>
                      </w:pPr>
                    </w:p>
                    <w:p w:rsidR="00E11E0C" w:rsidRDefault="00E11E0C" w:rsidP="00E11E0C">
                      <w:pPr>
                        <w:rPr>
                          <w:noProof/>
                        </w:rPr>
                      </w:pPr>
                    </w:p>
                    <w:p w:rsidR="00E11E0C" w:rsidRDefault="00E11E0C" w:rsidP="00E11E0C">
                      <w:pPr>
                        <w:rPr>
                          <w:noProof/>
                        </w:rPr>
                      </w:pPr>
                    </w:p>
                    <w:p w:rsidR="00E11E0C" w:rsidRDefault="00E11E0C" w:rsidP="00E11E0C">
                      <w:pPr>
                        <w:rPr>
                          <w:noProof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  <w:color w:val="D9D9D9" w:themeColor="background1" w:themeShade="D9"/>
                        </w:rPr>
                      </w:pP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  <w:color w:val="D9D9D9" w:themeColor="background1" w:themeShade="D9"/>
                        </w:rPr>
                      </w:pPr>
                      <w:r w:rsidRPr="00D56079">
                        <w:rPr>
                          <w:rFonts w:ascii="Lido STF" w:hAnsi="Lido STF"/>
                          <w:color w:val="D9D9D9" w:themeColor="background1" w:themeShade="D9"/>
                        </w:rPr>
                        <w:t>………………………………………………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JUDr. Pavel Smutný,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předseda správní rady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 xml:space="preserve">BOHEMIAN HERITAGE FUND, 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nadační fond</w:t>
                      </w: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1E0C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5169FC" wp14:editId="4F5BCDED">
                <wp:simplePos x="0" y="0"/>
                <wp:positionH relativeFrom="column">
                  <wp:posOffset>2891790</wp:posOffset>
                </wp:positionH>
                <wp:positionV relativeFrom="paragraph">
                  <wp:posOffset>820420</wp:posOffset>
                </wp:positionV>
                <wp:extent cx="3349625" cy="2428875"/>
                <wp:effectExtent l="0" t="0" r="3175" b="95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 xml:space="preserve">Obdarovaný 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MgA. Martin Glaser,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Národní divadlo Brno,</w:t>
                            </w:r>
                          </w:p>
                          <w:p w:rsidR="00E11E0C" w:rsidRPr="00E11E0C" w:rsidRDefault="00E11E0C" w:rsidP="00E11E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11E0C">
                              <w:rPr>
                                <w:rFonts w:ascii="Arial" w:hAnsi="Arial" w:cs="Arial"/>
                              </w:rPr>
                              <w:t>příspěvková organizace</w:t>
                            </w: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  <w:color w:val="D9D9D9" w:themeColor="background1" w:themeShade="D9"/>
                              </w:rPr>
                            </w:pPr>
                            <w:r w:rsidRPr="00D56079">
                              <w:rPr>
                                <w:rFonts w:ascii="Lido STF" w:hAnsi="Lido STF"/>
                                <w:color w:val="D9D9D9" w:themeColor="background1" w:themeShade="D9"/>
                              </w:rPr>
                              <w:t>………………………………………………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MgA. Martin Glaser,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ředitel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Národní divadlo Brno,</w:t>
                            </w:r>
                          </w:p>
                          <w:p w:rsidR="00E11E0C" w:rsidRPr="00AE07D6" w:rsidRDefault="00E11E0C" w:rsidP="00E11E0C">
                            <w:pPr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</w:pPr>
                            <w:r w:rsidRPr="00AE07D6">
                              <w:rPr>
                                <w:rFonts w:ascii="Lido STF" w:hAnsi="Lido STF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E11E0C" w:rsidRPr="00D56079" w:rsidRDefault="00E11E0C" w:rsidP="00E11E0C">
                            <w:pPr>
                              <w:rPr>
                                <w:rFonts w:ascii="Lido STF" w:hAnsi="Lido ST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69FC" id="_x0000_s1027" type="#_x0000_t202" style="position:absolute;left:0;text-align:left;margin-left:227.7pt;margin-top:64.6pt;width:263.75pt;height:19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hrLAIAACgEAAAOAAAAZHJzL2Uyb0RvYy54bWysU11u2zAMfh+wOwh6X5y4SZMYcYouXYYB&#10;3Q/Q7gCyLMfCJFGTlNjZjXqOXWyUnKbZ9jbMDwJpkp8+fqRWN71W5CCcl2BKOhmNKRGGQy3NrqRf&#10;H7dvFpT4wEzNFBhR0qPw9Gb9+tWqs4XIoQVVC0cQxPiisyVtQ7BFlnneCs38CKwwGGzAaRbQdbus&#10;dqxDdK2yfDy+zjpwtXXAhff4924I0nXCbxrBw+em8SIQVVLkFtLp0lnFM1uvWLFzzLaSn2iwf2Ch&#10;mTR46RnqjgVG9k7+BaUld+ChCSMOOoOmkVykHrCbyfiPbh5aZkXqBcXx9iyT/3+w/NPhiyOyLumc&#10;EsM0juhR9AEOP5+IBSVIHiXqrC8w88FibujfQo+jTu16ew/8mycGNi0zO3HrHHStYDVSnMTK7KJ0&#10;wPERpOo+Qo13sX2ABNQ3Tkf9UBGC6Diq43k8yIdw/Hl1NV1e5zNKOMbyab5YzGfpDlY8l1vnw3sB&#10;mkSjpA7nn+DZ4d6HSIcVzynxNg9K1lupVHLcrtooRw4Md2WbvhP6b2nKkK6kyxkSiVUGYn1aIy0D&#10;7rKSuqSLcfxiOSuiHO9MnezApBpsZKLMSZ8oySBO6Ks+TSOJF7WroD6iYA6G1cWnhkYL7gclHa5t&#10;Sf33PXOCEvXBoOjLyXQa9zw509k8R8ddRqrLCDMcoUoaKBnMTUhvY2jsFofTyCTbC5MTZVzHpObp&#10;6cR9v/RT1ssDX/8CAAD//wMAUEsDBBQABgAIAAAAIQAZIrzz3wAAAAsBAAAPAAAAZHJzL2Rvd25y&#10;ZXYueG1sTI/LboMwEEX3lfoP1kTqpmoMCEKgmKit1KrbPD5ggAmg4DHCTiB/X3fVLkf36N4zxW7R&#10;g7jRZHvDCsJ1AIK4Nk3PrYLT8fNlC8I65AYHw6TgThZ25eNDgXljZt7T7eBa4UvY5qigc27MpbR1&#10;Rxrt2ozEPjubSaPz59TKZsLZl+tBRkGwkRp79gsdjvTRUX05XLWC8/f8nGRz9eVO6T7evGOfVuau&#10;1NNqeXsF4WhxfzD86nt1KL1TZa7cWDEoiJMk9qgPoiwC4YlsG2UgKgVJGKYgy0L+/6H8AQAA//8D&#10;AFBLAQItABQABgAIAAAAIQC2gziS/gAAAOEBAAATAAAAAAAAAAAAAAAAAAAAAABbQ29udGVudF9U&#10;eXBlc10ueG1sUEsBAi0AFAAGAAgAAAAhADj9If/WAAAAlAEAAAsAAAAAAAAAAAAAAAAALwEAAF9y&#10;ZWxzLy5yZWxzUEsBAi0AFAAGAAgAAAAhAD3OKGssAgAAKAQAAA4AAAAAAAAAAAAAAAAALgIAAGRy&#10;cy9lMm9Eb2MueG1sUEsBAi0AFAAGAAgAAAAhABkivPPfAAAACwEAAA8AAAAAAAAAAAAAAAAAhgQA&#10;AGRycy9kb3ducmV2LnhtbFBLBQYAAAAABAAEAPMAAACSBQAAAAA=&#10;" stroked="f">
                <v:textbox>
                  <w:txbxContent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 xml:space="preserve">Obdarovaný 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MgA. Martin Glaser,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ředitel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Národní divadlo Brno,</w:t>
                      </w:r>
                    </w:p>
                    <w:p w:rsidR="00E11E0C" w:rsidRPr="00E11E0C" w:rsidRDefault="00E11E0C" w:rsidP="00E11E0C">
                      <w:pPr>
                        <w:rPr>
                          <w:rFonts w:ascii="Arial" w:hAnsi="Arial" w:cs="Arial"/>
                        </w:rPr>
                      </w:pPr>
                      <w:r w:rsidRPr="00E11E0C">
                        <w:rPr>
                          <w:rFonts w:ascii="Arial" w:hAnsi="Arial" w:cs="Arial"/>
                        </w:rPr>
                        <w:t>příspěvková organizace</w:t>
                      </w: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  <w:color w:val="D9D9D9" w:themeColor="background1" w:themeShade="D9"/>
                        </w:rPr>
                      </w:pPr>
                      <w:r w:rsidRPr="00D56079">
                        <w:rPr>
                          <w:rFonts w:ascii="Lido STF" w:hAnsi="Lido STF"/>
                          <w:color w:val="D9D9D9" w:themeColor="background1" w:themeShade="D9"/>
                        </w:rPr>
                        <w:t>………………………………………………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MgA. Martin Glaser,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ředitel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Národní divadlo Brno,</w:t>
                      </w:r>
                    </w:p>
                    <w:p w:rsidR="00E11E0C" w:rsidRPr="00AE07D6" w:rsidRDefault="00E11E0C" w:rsidP="00E11E0C">
                      <w:pPr>
                        <w:rPr>
                          <w:rFonts w:ascii="Lido STF" w:hAnsi="Lido STF"/>
                          <w:sz w:val="20"/>
                          <w:szCs w:val="20"/>
                        </w:rPr>
                      </w:pPr>
                      <w:r w:rsidRPr="00AE07D6">
                        <w:rPr>
                          <w:rFonts w:ascii="Lido STF" w:hAnsi="Lido STF"/>
                          <w:sz w:val="20"/>
                          <w:szCs w:val="20"/>
                        </w:rPr>
                        <w:t>příspěvková organizace</w:t>
                      </w:r>
                    </w:p>
                    <w:p w:rsidR="00E11E0C" w:rsidRPr="00D56079" w:rsidRDefault="00E11E0C" w:rsidP="00E11E0C">
                      <w:pPr>
                        <w:rPr>
                          <w:rFonts w:ascii="Lido STF" w:hAnsi="Lido ST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1E0C">
        <w:rPr>
          <w:rFonts w:ascii="Arial" w:hAnsi="Arial" w:cs="Arial"/>
          <w:sz w:val="22"/>
          <w:szCs w:val="22"/>
        </w:rPr>
        <w:t xml:space="preserve">V Praze dne </w:t>
      </w:r>
      <w:r w:rsidRPr="00E11E0C">
        <w:rPr>
          <w:rFonts w:ascii="Arial" w:hAnsi="Arial" w:cs="Arial"/>
          <w:sz w:val="22"/>
          <w:szCs w:val="22"/>
        </w:rPr>
        <w:tab/>
      </w:r>
      <w:r w:rsidRPr="00E11E0C">
        <w:rPr>
          <w:rFonts w:ascii="Arial" w:hAnsi="Arial" w:cs="Arial"/>
          <w:sz w:val="22"/>
          <w:szCs w:val="22"/>
        </w:rPr>
        <w:tab/>
      </w:r>
      <w:r w:rsidRPr="00E11E0C">
        <w:rPr>
          <w:rFonts w:ascii="Arial" w:hAnsi="Arial" w:cs="Arial"/>
          <w:sz w:val="22"/>
          <w:szCs w:val="22"/>
        </w:rPr>
        <w:tab/>
      </w:r>
      <w:r w:rsidRPr="00E11E0C">
        <w:rPr>
          <w:rFonts w:ascii="Arial" w:hAnsi="Arial" w:cs="Arial"/>
          <w:sz w:val="22"/>
          <w:szCs w:val="22"/>
        </w:rPr>
        <w:tab/>
      </w:r>
      <w:r w:rsidRPr="00E11E0C">
        <w:rPr>
          <w:rFonts w:ascii="Arial" w:hAnsi="Arial" w:cs="Arial"/>
          <w:sz w:val="22"/>
          <w:szCs w:val="22"/>
        </w:rPr>
        <w:tab/>
        <w:t xml:space="preserve">     V Brně dne</w:t>
      </w:r>
    </w:p>
    <w:p w:rsidR="00E11E0C" w:rsidRDefault="00E11E0C"/>
    <w:sectPr w:rsidR="00E1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do STF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E94"/>
    <w:multiLevelType w:val="hybridMultilevel"/>
    <w:tmpl w:val="3166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6E40"/>
    <w:multiLevelType w:val="hybridMultilevel"/>
    <w:tmpl w:val="51A20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1"/>
    <w:rsid w:val="00547331"/>
    <w:rsid w:val="005A454C"/>
    <w:rsid w:val="00622C4B"/>
    <w:rsid w:val="007F2C0C"/>
    <w:rsid w:val="00A61642"/>
    <w:rsid w:val="00E11E0C"/>
    <w:rsid w:val="00E84491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60C8-7F17-4C37-92ED-1640CB58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F471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47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azbatextuBHF">
    <w:name w:val="Sazba textu BHF"/>
    <w:basedOn w:val="Normln"/>
    <w:qFormat/>
    <w:rsid w:val="00F47101"/>
    <w:pPr>
      <w:spacing w:after="0" w:line="360" w:lineRule="auto"/>
      <w:jc w:val="both"/>
    </w:pPr>
    <w:rPr>
      <w:rFonts w:ascii="Lido STF" w:hAnsi="Lido STF"/>
      <w:sz w:val="20"/>
      <w:szCs w:val="20"/>
    </w:rPr>
  </w:style>
  <w:style w:type="paragraph" w:styleId="Zkladntext2">
    <w:name w:val="Body Text 2"/>
    <w:basedOn w:val="Normln"/>
    <w:link w:val="Zkladntext2Char"/>
    <w:rsid w:val="00E1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1E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11E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rsid w:val="00E11E0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Normal1">
    <w:name w:val="Normal1"/>
    <w:rsid w:val="00E11E0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4622524E38427288E46D569239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446BF-9A15-42FD-85E1-1FE384DD6F28}"/>
      </w:docPartPr>
      <w:docPartBody>
        <w:p w:rsidR="009017B1" w:rsidRDefault="00450479" w:rsidP="00450479">
          <w:pPr>
            <w:pStyle w:val="E84622524E38427288E46D5692390B4B"/>
          </w:pPr>
          <w:r>
            <w:rPr>
              <w:rStyle w:val="Zstupntext"/>
            </w:rPr>
            <w:t>______________________________________________________</w:t>
          </w:r>
        </w:p>
      </w:docPartBody>
    </w:docPart>
    <w:docPart>
      <w:docPartPr>
        <w:name w:val="3C9781E934A14565A54E27EDA60C2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D52D8-A463-40D0-A4B4-335A0248E16A}"/>
      </w:docPartPr>
      <w:docPartBody>
        <w:p w:rsidR="009017B1" w:rsidRDefault="00450479" w:rsidP="00450479">
          <w:pPr>
            <w:pStyle w:val="3C9781E934A14565A54E27EDA60C27EC"/>
          </w:pPr>
          <w:r>
            <w:rPr>
              <w:rStyle w:val="Zstupntext"/>
            </w:rPr>
            <w:t>______________</w:t>
          </w:r>
        </w:p>
      </w:docPartBody>
    </w:docPart>
    <w:docPart>
      <w:docPartPr>
        <w:name w:val="9EE5557BF51642F496C16EFAEE4A6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674BD-465E-4022-A285-CC1271737FE6}"/>
      </w:docPartPr>
      <w:docPartBody>
        <w:p w:rsidR="009017B1" w:rsidRDefault="00450479" w:rsidP="00450479">
          <w:pPr>
            <w:pStyle w:val="9EE5557BF51642F496C16EFAEE4A67F1"/>
          </w:pPr>
          <w:r>
            <w:rPr>
              <w:rStyle w:val="Zstupntext"/>
            </w:rPr>
            <w:t>_______________</w:t>
          </w:r>
          <w:r w:rsidRPr="00BE02F8">
            <w:rPr>
              <w:rStyle w:val="Zstupntext"/>
            </w:rPr>
            <w:t>.</w:t>
          </w:r>
        </w:p>
      </w:docPartBody>
    </w:docPart>
    <w:docPart>
      <w:docPartPr>
        <w:name w:val="D4B4B7DC08C2421D800BA5F82D72F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C736E-B664-497F-BD6E-3DC9A592B3D5}"/>
      </w:docPartPr>
      <w:docPartBody>
        <w:p w:rsidR="009017B1" w:rsidRDefault="00450479" w:rsidP="00450479">
          <w:pPr>
            <w:pStyle w:val="D4B4B7DC08C2421D800BA5F82D72FB48"/>
          </w:pPr>
          <w:r>
            <w:rPr>
              <w:rStyle w:val="Zstupntext"/>
            </w:rPr>
            <w:t>______________________________________________</w:t>
          </w:r>
        </w:p>
      </w:docPartBody>
    </w:docPart>
    <w:docPart>
      <w:docPartPr>
        <w:name w:val="9F42120BBFEE44E3B654AFE52B512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267B-3EEC-4B33-A9E1-7AD14CA5C166}"/>
      </w:docPartPr>
      <w:docPartBody>
        <w:p w:rsidR="009017B1" w:rsidRDefault="00450479" w:rsidP="00450479">
          <w:pPr>
            <w:pStyle w:val="9F42120BBFEE44E3B654AFE52B51249A"/>
          </w:pPr>
          <w:r>
            <w:rPr>
              <w:rStyle w:val="Zstupntext"/>
            </w:rPr>
            <w:t>_____________________________________</w:t>
          </w:r>
          <w:r w:rsidRPr="00BE02F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do STF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79"/>
    <w:rsid w:val="00450479"/>
    <w:rsid w:val="0090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0479"/>
    <w:rPr>
      <w:color w:val="808080"/>
    </w:rPr>
  </w:style>
  <w:style w:type="paragraph" w:customStyle="1" w:styleId="E84622524E38427288E46D5692390B4B">
    <w:name w:val="E84622524E38427288E46D5692390B4B"/>
    <w:rsid w:val="00450479"/>
  </w:style>
  <w:style w:type="paragraph" w:customStyle="1" w:styleId="3C9781E934A14565A54E27EDA60C27EC">
    <w:name w:val="3C9781E934A14565A54E27EDA60C27EC"/>
    <w:rsid w:val="00450479"/>
  </w:style>
  <w:style w:type="paragraph" w:customStyle="1" w:styleId="9EE5557BF51642F496C16EFAEE4A67F1">
    <w:name w:val="9EE5557BF51642F496C16EFAEE4A67F1"/>
    <w:rsid w:val="00450479"/>
  </w:style>
  <w:style w:type="paragraph" w:customStyle="1" w:styleId="D4B4B7DC08C2421D800BA5F82D72FB48">
    <w:name w:val="D4B4B7DC08C2421D800BA5F82D72FB48"/>
    <w:rsid w:val="00450479"/>
  </w:style>
  <w:style w:type="paragraph" w:customStyle="1" w:styleId="9F42120BBFEE44E3B654AFE52B51249A">
    <w:name w:val="9F42120BBFEE44E3B654AFE52B51249A"/>
    <w:rsid w:val="00450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Lojda Pavel</cp:lastModifiedBy>
  <cp:revision>8</cp:revision>
  <dcterms:created xsi:type="dcterms:W3CDTF">2023-01-13T14:36:00Z</dcterms:created>
  <dcterms:modified xsi:type="dcterms:W3CDTF">2023-01-22T08:18:00Z</dcterms:modified>
</cp:coreProperties>
</file>