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9B2D" w14:textId="000A3EE1" w:rsidR="00413489" w:rsidRPr="00C81489" w:rsidRDefault="00413489" w:rsidP="00413489">
      <w:pPr>
        <w:jc w:val="center"/>
        <w:rPr>
          <w:b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946D64">
        <w:rPr>
          <w:b/>
        </w:rPr>
        <w:t>SMLOUVA</w:t>
      </w:r>
      <w:r w:rsidRPr="00C81489">
        <w:rPr>
          <w:b/>
        </w:rPr>
        <w:t xml:space="preserve"> O DÍLO</w:t>
      </w:r>
    </w:p>
    <w:p w14:paraId="536AD714" w14:textId="3631F8D9" w:rsidR="00413489" w:rsidRDefault="00413489" w:rsidP="00413489">
      <w:pPr>
        <w:rPr>
          <w:b/>
        </w:rPr>
      </w:pPr>
      <w:r w:rsidRPr="00C81489">
        <w:rPr>
          <w:b/>
        </w:rPr>
        <w:t xml:space="preserve">                                                            č. 00</w:t>
      </w:r>
      <w:r w:rsidR="00946D64">
        <w:rPr>
          <w:b/>
        </w:rPr>
        <w:t>60/16/0168</w:t>
      </w:r>
    </w:p>
    <w:p w14:paraId="6EF3CA77" w14:textId="19AB3C61" w:rsidR="00FD5D04" w:rsidRPr="00C81489" w:rsidRDefault="00FD5D04" w:rsidP="00FD5D04">
      <w:pPr>
        <w:jc w:val="center"/>
        <w:rPr>
          <w:b/>
        </w:rPr>
      </w:pPr>
      <w:r>
        <w:rPr>
          <w:b/>
        </w:rPr>
        <w:t>č.DS201600561</w:t>
      </w:r>
    </w:p>
    <w:p w14:paraId="44C9E9EA" w14:textId="77777777" w:rsidR="00413489" w:rsidRPr="00C81489" w:rsidRDefault="00413489" w:rsidP="00413489">
      <w:pPr>
        <w:jc w:val="center"/>
        <w:rPr>
          <w:b/>
        </w:rPr>
      </w:pPr>
      <w:r w:rsidRPr="00C81489">
        <w:rPr>
          <w:b/>
        </w:rPr>
        <w:t xml:space="preserve">uzavřená podle § 2586 a násl. zákona č. 89/2012 Sb., občanský zákoník,   </w:t>
      </w:r>
    </w:p>
    <w:p w14:paraId="111F9312" w14:textId="77777777" w:rsidR="00413489" w:rsidRPr="00C81489" w:rsidRDefault="00413489" w:rsidP="00413489">
      <w:pPr>
        <w:jc w:val="center"/>
        <w:rPr>
          <w:b/>
        </w:rPr>
      </w:pPr>
      <w:r w:rsidRPr="00C81489">
        <w:rPr>
          <w:b/>
        </w:rPr>
        <w:t>v platném znění</w:t>
      </w:r>
    </w:p>
    <w:p w14:paraId="0359E3F2" w14:textId="77777777" w:rsidR="00413489" w:rsidRPr="00C81489" w:rsidRDefault="00413489" w:rsidP="00413489"/>
    <w:p w14:paraId="2A8A7C8E" w14:textId="77777777" w:rsidR="00413489" w:rsidRPr="00C81489" w:rsidRDefault="00413489" w:rsidP="00413489"/>
    <w:p w14:paraId="1DD90B8F" w14:textId="77777777" w:rsidR="00413489" w:rsidRPr="00C81489" w:rsidRDefault="00413489" w:rsidP="00413489">
      <w:pPr>
        <w:jc w:val="center"/>
        <w:rPr>
          <w:b/>
          <w:u w:val="single"/>
        </w:rPr>
      </w:pPr>
      <w:r w:rsidRPr="00C81489">
        <w:rPr>
          <w:b/>
          <w:u w:val="single"/>
        </w:rPr>
        <w:t>I. Smluvní strany</w:t>
      </w:r>
    </w:p>
    <w:p w14:paraId="2A9D3ABA" w14:textId="77777777" w:rsidR="004C6C38" w:rsidRPr="00C81489" w:rsidRDefault="004C6C38" w:rsidP="004C6C38"/>
    <w:p w14:paraId="6CE2B9E0" w14:textId="77777777" w:rsidR="004C6C38" w:rsidRPr="00C81489" w:rsidRDefault="004C6C38" w:rsidP="004C6C38">
      <w:pPr>
        <w:jc w:val="center"/>
        <w:rPr>
          <w:b/>
          <w:u w:val="single"/>
        </w:rPr>
      </w:pPr>
    </w:p>
    <w:p w14:paraId="5101AB14" w14:textId="77777777" w:rsidR="004C6C38" w:rsidRPr="00C81489" w:rsidRDefault="004C6C38" w:rsidP="004C6C38">
      <w:pPr>
        <w:rPr>
          <w:b/>
        </w:rPr>
      </w:pPr>
      <w:r w:rsidRPr="00C81489">
        <w:rPr>
          <w:b/>
        </w:rPr>
        <w:t>Objednatel:</w:t>
      </w:r>
      <w:r w:rsidRPr="00C81489">
        <w:t xml:space="preserve"> </w:t>
      </w:r>
      <w:r w:rsidRPr="00C81489">
        <w:tab/>
      </w:r>
      <w:r w:rsidRPr="00C81489">
        <w:tab/>
      </w:r>
      <w:r w:rsidRPr="00C81489">
        <w:tab/>
      </w:r>
      <w:r w:rsidRPr="00C81489">
        <w:rPr>
          <w:b/>
        </w:rPr>
        <w:t>STATUTÁRNÍ MĚSTO LIBEREC</w:t>
      </w:r>
    </w:p>
    <w:p w14:paraId="480CFCE6" w14:textId="47BC1383" w:rsidR="004C6C38" w:rsidRPr="00C81489" w:rsidRDefault="004C6C38" w:rsidP="004C6C38">
      <w:r w:rsidRPr="00C81489">
        <w:tab/>
        <w:t xml:space="preserve">       </w:t>
      </w:r>
      <w:r w:rsidRPr="00C81489">
        <w:tab/>
      </w:r>
      <w:r w:rsidRPr="00C81489">
        <w:tab/>
        <w:t xml:space="preserve"> </w:t>
      </w:r>
      <w:r w:rsidRPr="00C81489">
        <w:tab/>
        <w:t>Nám. Dr. E. Beneše 1, 460 59</w:t>
      </w:r>
      <w:r w:rsidR="00E05EE0" w:rsidRPr="00C81489">
        <w:t>,</w:t>
      </w:r>
      <w:r w:rsidRPr="00C81489">
        <w:t xml:space="preserve"> Liberec 1</w:t>
      </w:r>
    </w:p>
    <w:p w14:paraId="354EED34" w14:textId="77777777" w:rsidR="004C6C38" w:rsidRPr="00C81489" w:rsidRDefault="004C6C38" w:rsidP="004C6C38">
      <w:r w:rsidRPr="00C81489">
        <w:t xml:space="preserve">zastoupené: </w:t>
      </w:r>
      <w:r w:rsidRPr="00C81489">
        <w:tab/>
      </w:r>
      <w:r w:rsidRPr="00C81489">
        <w:tab/>
      </w:r>
      <w:r w:rsidRPr="00C81489">
        <w:tab/>
        <w:t xml:space="preserve">panem Tiborem Batthyánym, primátorem města </w:t>
      </w:r>
    </w:p>
    <w:p w14:paraId="2E0F2633" w14:textId="47988075" w:rsidR="00E05EE0" w:rsidRPr="00C81489" w:rsidRDefault="004C6C38" w:rsidP="00E05EE0">
      <w:r w:rsidRPr="00C81489">
        <w:t>ve věcech smluvních:</w:t>
      </w:r>
      <w:r w:rsidRPr="00C81489">
        <w:tab/>
      </w:r>
      <w:r w:rsidRPr="00C81489">
        <w:tab/>
      </w:r>
      <w:r w:rsidR="00E05EE0" w:rsidRPr="00C81489">
        <w:t>panem Tomášem Kyselou, náměstkem primátora</w:t>
      </w:r>
      <w:r w:rsidR="00910853">
        <w:t xml:space="preserve"> </w:t>
      </w:r>
    </w:p>
    <w:p w14:paraId="163949E6" w14:textId="4084E989" w:rsidR="00E05EE0" w:rsidRPr="00C81489" w:rsidRDefault="00E05EE0" w:rsidP="00E05EE0">
      <w:pPr>
        <w:ind w:left="2832" w:hanging="2832"/>
      </w:pPr>
      <w:r w:rsidRPr="00C81489">
        <w:t>ve věcech technických:</w:t>
      </w:r>
      <w:r w:rsidRPr="00C81489">
        <w:tab/>
        <w:t xml:space="preserve">panem Petrem Machatým, </w:t>
      </w:r>
      <w:r w:rsidR="00910853">
        <w:t xml:space="preserve">pověřeným zastupováním funkce vedoucí </w:t>
      </w:r>
      <w:r w:rsidRPr="00C81489">
        <w:t xml:space="preserve">oddělení majetkové správy </w:t>
      </w:r>
    </w:p>
    <w:p w14:paraId="6BD3915B" w14:textId="0E6E06FF" w:rsidR="004C6C38" w:rsidRPr="00C81489" w:rsidRDefault="004C6C38" w:rsidP="00E05EE0">
      <w:r w:rsidRPr="00C81489">
        <w:t>IČ:</w:t>
      </w:r>
      <w:r w:rsidRPr="00C81489">
        <w:tab/>
      </w:r>
      <w:r w:rsidRPr="00C81489">
        <w:tab/>
      </w:r>
      <w:r w:rsidRPr="00C81489">
        <w:tab/>
      </w:r>
      <w:r w:rsidRPr="00C81489">
        <w:tab/>
        <w:t>00262978</w:t>
      </w:r>
    </w:p>
    <w:p w14:paraId="2E7C3417" w14:textId="77777777" w:rsidR="004C6C38" w:rsidRPr="00C81489" w:rsidRDefault="004C6C38" w:rsidP="004C6C38">
      <w:r w:rsidRPr="00C81489">
        <w:t>DIČ:</w:t>
      </w:r>
      <w:r w:rsidRPr="00C81489">
        <w:tab/>
      </w:r>
      <w:r w:rsidRPr="00C81489">
        <w:tab/>
      </w:r>
      <w:r w:rsidRPr="00C81489">
        <w:tab/>
      </w:r>
      <w:r w:rsidRPr="00C81489">
        <w:tab/>
        <w:t>CZ00262978</w:t>
      </w:r>
    </w:p>
    <w:p w14:paraId="6DE71CB6" w14:textId="0F006F30" w:rsidR="004C6C38" w:rsidRPr="00C81489" w:rsidRDefault="004C6C38" w:rsidP="004C6C38">
      <w:r w:rsidRPr="00C81489">
        <w:t>bankovní spojení:</w:t>
      </w:r>
      <w:r w:rsidRPr="00C81489">
        <w:tab/>
      </w:r>
      <w:r w:rsidRPr="00C81489">
        <w:tab/>
      </w:r>
      <w:r w:rsidR="00FD5D04">
        <w:t>XX-XXXXXXXXXX</w:t>
      </w:r>
    </w:p>
    <w:p w14:paraId="56456176" w14:textId="77777777" w:rsidR="00413489" w:rsidRPr="00C81489" w:rsidRDefault="00413489" w:rsidP="00413489"/>
    <w:p w14:paraId="3EB8C2B6" w14:textId="77777777" w:rsidR="00413489" w:rsidRPr="00C81489" w:rsidRDefault="00413489" w:rsidP="00413489">
      <w:r w:rsidRPr="00C81489">
        <w:t>(dále jen „objednatel“)</w:t>
      </w:r>
    </w:p>
    <w:p w14:paraId="51128799" w14:textId="77777777" w:rsidR="00413489" w:rsidRPr="00C81489" w:rsidRDefault="00413489" w:rsidP="00413489"/>
    <w:p w14:paraId="4EE8DD5C" w14:textId="77777777" w:rsidR="00413489" w:rsidRPr="00C81489" w:rsidRDefault="00413489" w:rsidP="00413489">
      <w:r w:rsidRPr="00C81489">
        <w:t>a</w:t>
      </w:r>
    </w:p>
    <w:p w14:paraId="5680F806" w14:textId="77777777" w:rsidR="00413489" w:rsidRPr="00C81489" w:rsidRDefault="00413489" w:rsidP="00413489"/>
    <w:p w14:paraId="2CB7E3B6" w14:textId="36246D88" w:rsidR="00413489" w:rsidRPr="00C81489" w:rsidRDefault="00413489" w:rsidP="00413489">
      <w:pPr>
        <w:rPr>
          <w:b/>
        </w:rPr>
      </w:pPr>
      <w:r w:rsidRPr="00C81489">
        <w:rPr>
          <w:b/>
        </w:rPr>
        <w:t>Zhotovitel:</w:t>
      </w:r>
      <w:r w:rsidRPr="00C81489">
        <w:t xml:space="preserve"> </w:t>
      </w:r>
      <w:r w:rsidRPr="00C81489">
        <w:tab/>
      </w:r>
      <w:r w:rsidRPr="00C81489">
        <w:tab/>
      </w:r>
      <w:r w:rsidRPr="00C81489">
        <w:rPr>
          <w:b/>
        </w:rPr>
        <w:t xml:space="preserve">            </w:t>
      </w:r>
      <w:r w:rsidR="00946D64">
        <w:rPr>
          <w:b/>
        </w:rPr>
        <w:t>Energy Benefit Centre a.s.</w:t>
      </w:r>
      <w:r w:rsidRPr="00C81489">
        <w:rPr>
          <w:b/>
        </w:rPr>
        <w:tab/>
      </w:r>
    </w:p>
    <w:p w14:paraId="25A77551" w14:textId="1CD83F43" w:rsidR="00413489" w:rsidRPr="00C81489" w:rsidRDefault="00413489" w:rsidP="00413489">
      <w:r w:rsidRPr="00C81489">
        <w:t>se sídlem:</w:t>
      </w:r>
      <w:r w:rsidRPr="00C81489">
        <w:tab/>
        <w:t xml:space="preserve">       </w:t>
      </w:r>
      <w:r w:rsidRPr="00C81489">
        <w:tab/>
      </w:r>
      <w:r w:rsidRPr="00C81489">
        <w:tab/>
      </w:r>
      <w:r w:rsidR="00946D64">
        <w:t>Křenova 438/3, 162 00 Praha 6</w:t>
      </w:r>
    </w:p>
    <w:p w14:paraId="244C60BF" w14:textId="663441F9" w:rsidR="00413489" w:rsidRPr="00C81489" w:rsidRDefault="00413489" w:rsidP="00413489">
      <w:r w:rsidRPr="00C81489">
        <w:t xml:space="preserve">zastoupené: </w:t>
      </w:r>
      <w:r w:rsidRPr="00C81489">
        <w:tab/>
      </w:r>
      <w:r w:rsidRPr="00C81489">
        <w:tab/>
      </w:r>
      <w:r w:rsidRPr="00C81489">
        <w:tab/>
      </w:r>
      <w:r w:rsidR="00946D64">
        <w:t>Ing. Miroslav</w:t>
      </w:r>
      <w:r w:rsidR="00F41848">
        <w:t>em</w:t>
      </w:r>
      <w:r w:rsidR="00946D64">
        <w:t xml:space="preserve"> Hořejší</w:t>
      </w:r>
      <w:r w:rsidR="00F41848">
        <w:t>m</w:t>
      </w:r>
      <w:r w:rsidR="00946D64">
        <w:t>, předsed</w:t>
      </w:r>
      <w:r w:rsidR="00F41848">
        <w:t>ou</w:t>
      </w:r>
      <w:r w:rsidR="00946D64">
        <w:t xml:space="preserve"> představenstva</w:t>
      </w:r>
    </w:p>
    <w:p w14:paraId="21283B55" w14:textId="434C00DB" w:rsidR="00413489" w:rsidRPr="00C81489" w:rsidRDefault="00413489" w:rsidP="00413489">
      <w:r w:rsidRPr="00C81489">
        <w:t>ve věcech technických:</w:t>
      </w:r>
      <w:r w:rsidRPr="00C81489">
        <w:tab/>
      </w:r>
      <w:r w:rsidR="00F41848">
        <w:t>Ing. Liborem Truhelkou, odpovědným projektantem</w:t>
      </w:r>
    </w:p>
    <w:p w14:paraId="1F78EB58" w14:textId="281494E6" w:rsidR="00413489" w:rsidRPr="00C81489" w:rsidRDefault="00413489" w:rsidP="00413489">
      <w:r w:rsidRPr="00C81489">
        <w:t>IČ:</w:t>
      </w:r>
      <w:r w:rsidRPr="00C81489">
        <w:tab/>
      </w:r>
      <w:r w:rsidRPr="00C81489">
        <w:tab/>
      </w:r>
      <w:r w:rsidRPr="00C81489">
        <w:tab/>
      </w:r>
      <w:r w:rsidRPr="00C81489">
        <w:tab/>
      </w:r>
      <w:r w:rsidR="00946D64">
        <w:t>29029210</w:t>
      </w:r>
    </w:p>
    <w:p w14:paraId="7CE96309" w14:textId="38A10343" w:rsidR="00413489" w:rsidRPr="00C81489" w:rsidRDefault="00413489" w:rsidP="00413489">
      <w:r w:rsidRPr="00C81489">
        <w:t>DIČ:</w:t>
      </w:r>
      <w:r w:rsidRPr="00C81489">
        <w:tab/>
      </w:r>
      <w:r w:rsidRPr="00C81489">
        <w:tab/>
      </w:r>
      <w:r w:rsidRPr="00C81489">
        <w:tab/>
      </w:r>
      <w:r w:rsidRPr="00C81489">
        <w:tab/>
        <w:t>CZ</w:t>
      </w:r>
      <w:r w:rsidR="00946D64">
        <w:t>29029210</w:t>
      </w:r>
      <w:r w:rsidRPr="00C81489">
        <w:t xml:space="preserve"> </w:t>
      </w:r>
    </w:p>
    <w:p w14:paraId="208948D5" w14:textId="2B3EAEC7" w:rsidR="00413489" w:rsidRPr="00C81489" w:rsidRDefault="00413489" w:rsidP="00413489">
      <w:r w:rsidRPr="00C81489">
        <w:t>bankovní spojení:</w:t>
      </w:r>
      <w:r w:rsidRPr="00C81489">
        <w:tab/>
      </w:r>
      <w:r w:rsidRPr="00C81489">
        <w:tab/>
      </w:r>
      <w:r w:rsidR="00FD5D04">
        <w:t>XX-XXXXXXXXXX</w:t>
      </w:r>
      <w:bookmarkStart w:id="0" w:name="_GoBack"/>
      <w:bookmarkEnd w:id="0"/>
    </w:p>
    <w:p w14:paraId="4DBBD0E5" w14:textId="6D959BB2" w:rsidR="00413489" w:rsidRPr="00C81489" w:rsidRDefault="00413489" w:rsidP="00413489">
      <w:r w:rsidRPr="00C81489">
        <w:t>zapsaný</w:t>
      </w:r>
      <w:r w:rsidR="00946D64">
        <w:t xml:space="preserve"> v obchodním rejstříku vedeném M</w:t>
      </w:r>
      <w:r w:rsidRPr="00C81489">
        <w:t>S</w:t>
      </w:r>
      <w:r w:rsidR="00057003" w:rsidRPr="00C81489">
        <w:t xml:space="preserve"> v </w:t>
      </w:r>
      <w:r w:rsidR="00946D64">
        <w:t>Praze</w:t>
      </w:r>
      <w:r w:rsidRPr="00C81489">
        <w:t>, oddíl</w:t>
      </w:r>
      <w:r w:rsidR="00057003" w:rsidRPr="00C81489">
        <w:t xml:space="preserve"> </w:t>
      </w:r>
      <w:r w:rsidR="00946D64">
        <w:t>B</w:t>
      </w:r>
      <w:r w:rsidR="00057003" w:rsidRPr="00C81489">
        <w:t>,</w:t>
      </w:r>
      <w:r w:rsidR="00583F70" w:rsidRPr="00C81489">
        <w:t xml:space="preserve"> </w:t>
      </w:r>
      <w:r w:rsidR="00946D64">
        <w:t>vložka 15915</w:t>
      </w:r>
    </w:p>
    <w:p w14:paraId="3949BFE7" w14:textId="77777777" w:rsidR="00413489" w:rsidRPr="00C81489" w:rsidRDefault="00413489" w:rsidP="00413489"/>
    <w:p w14:paraId="5D53CB2C" w14:textId="77777777" w:rsidR="00413489" w:rsidRPr="00C81489" w:rsidRDefault="00413489" w:rsidP="00413489">
      <w:r w:rsidRPr="00C81489">
        <w:t>(dále jen „zhotovitel“)</w:t>
      </w:r>
    </w:p>
    <w:p w14:paraId="72A6310C" w14:textId="77777777" w:rsidR="00413489" w:rsidRPr="00C81489" w:rsidRDefault="00413489" w:rsidP="00413489"/>
    <w:p w14:paraId="6CB47FEF" w14:textId="77777777" w:rsidR="00413489" w:rsidRPr="00C81489" w:rsidRDefault="00413489" w:rsidP="00413489">
      <w:pPr>
        <w:jc w:val="center"/>
        <w:rPr>
          <w:b/>
          <w:u w:val="single"/>
        </w:rPr>
      </w:pPr>
      <w:r w:rsidRPr="00C81489">
        <w:rPr>
          <w:b/>
          <w:u w:val="single"/>
        </w:rPr>
        <w:t>II. Předmět, účel a místo plnění</w:t>
      </w:r>
    </w:p>
    <w:p w14:paraId="639CE749" w14:textId="77777777" w:rsidR="00413489" w:rsidRPr="00C81489" w:rsidRDefault="00413489" w:rsidP="00413489">
      <w:pPr>
        <w:jc w:val="center"/>
        <w:rPr>
          <w:b/>
          <w:u w:val="single"/>
        </w:rPr>
      </w:pPr>
    </w:p>
    <w:p w14:paraId="1561D847" w14:textId="77777777" w:rsidR="00413489" w:rsidRPr="00C81489" w:rsidRDefault="00413489" w:rsidP="00E05EE0">
      <w:pPr>
        <w:pStyle w:val="Odstavecseseznamem"/>
        <w:numPr>
          <w:ilvl w:val="0"/>
          <w:numId w:val="8"/>
        </w:numPr>
        <w:ind w:left="426" w:hanging="426"/>
        <w:jc w:val="both"/>
      </w:pPr>
      <w:r w:rsidRPr="00C81489">
        <w:t>Touto smlouvou se zhotovitel zavazuje k provedení díla a objednatel se zavazuje k převzetí díla a zaplacení ceny za jeho provedení, a to za podmínek smluvených níže.</w:t>
      </w:r>
    </w:p>
    <w:p w14:paraId="65B2DFD3" w14:textId="77777777" w:rsidR="00D133A1" w:rsidRPr="00C81489" w:rsidRDefault="00D133A1" w:rsidP="00B952CB">
      <w:pPr>
        <w:pStyle w:val="Odstavecseseznamem"/>
        <w:ind w:left="426" w:hanging="283"/>
        <w:jc w:val="both"/>
      </w:pPr>
    </w:p>
    <w:p w14:paraId="1A419F29" w14:textId="3C55FFF9" w:rsidR="00F11A80" w:rsidRPr="00C81489" w:rsidRDefault="00F11A80" w:rsidP="00E05EE0">
      <w:pPr>
        <w:pStyle w:val="Odstavecseseznamem"/>
        <w:numPr>
          <w:ilvl w:val="0"/>
          <w:numId w:val="8"/>
        </w:numPr>
        <w:ind w:left="426" w:hanging="426"/>
        <w:jc w:val="both"/>
      </w:pPr>
      <w:r w:rsidRPr="00C81489">
        <w:t xml:space="preserve">Předmětem plnění této </w:t>
      </w:r>
      <w:r w:rsidR="001F3D29" w:rsidRPr="00C81489">
        <w:t xml:space="preserve">smlouvy </w:t>
      </w:r>
      <w:r w:rsidRPr="00C81489">
        <w:t>je zpracování projektové</w:t>
      </w:r>
      <w:r w:rsidR="00E05EE0" w:rsidRPr="00C81489">
        <w:t xml:space="preserve"> dokumentace</w:t>
      </w:r>
      <w:r w:rsidRPr="00C81489">
        <w:t xml:space="preserve"> </w:t>
      </w:r>
      <w:r w:rsidR="00E05EE0" w:rsidRPr="00C81489">
        <w:t xml:space="preserve">na akci </w:t>
      </w:r>
      <w:r w:rsidR="00E05EE0" w:rsidRPr="00C81489">
        <w:rPr>
          <w:b/>
        </w:rPr>
        <w:t>„Projektová příprava na akci Rekonstrukce a stavební úpravy ZŠ a MŠ v Liberci pro navýšení kapacit: ZŠ Broumovská“</w:t>
      </w:r>
      <w:r w:rsidR="00E05EE0" w:rsidRPr="00C81489">
        <w:t>. Dokumentace, která je předmětem tohoto zadání</w:t>
      </w:r>
      <w:r w:rsidR="00877C66" w:rsidRPr="00C81489">
        <w:t>, je</w:t>
      </w:r>
      <w:r w:rsidR="00E05EE0" w:rsidRPr="00C81489">
        <w:t xml:space="preserve"> zaměřena na snížení energetické náročnosti budovy – pavilonu CF1 A CF2 základní školy</w:t>
      </w:r>
      <w:r w:rsidR="00877C66" w:rsidRPr="00C81489">
        <w:t>.</w:t>
      </w:r>
      <w:r w:rsidR="000A0984" w:rsidRPr="00C81489">
        <w:t xml:space="preserve"> Dokumentace bude </w:t>
      </w:r>
      <w:r w:rsidR="00F11D80">
        <w:t xml:space="preserve">vypracována </w:t>
      </w:r>
      <w:r w:rsidR="000A0984" w:rsidRPr="00C81489">
        <w:t>v rozsahu:</w:t>
      </w:r>
    </w:p>
    <w:p w14:paraId="7A8FCB70" w14:textId="77777777" w:rsidR="00BE24FA" w:rsidRPr="00C81489" w:rsidRDefault="00BE24FA" w:rsidP="00BE24FA">
      <w:pPr>
        <w:jc w:val="both"/>
      </w:pPr>
    </w:p>
    <w:p w14:paraId="6283A4E2" w14:textId="20D5651F" w:rsidR="00F11A80" w:rsidRPr="00C81489" w:rsidRDefault="00583F70" w:rsidP="000A0984">
      <w:pPr>
        <w:pStyle w:val="Odstavecseseznamem"/>
        <w:numPr>
          <w:ilvl w:val="0"/>
          <w:numId w:val="22"/>
        </w:numPr>
        <w:ind w:left="993"/>
        <w:jc w:val="both"/>
      </w:pPr>
      <w:r w:rsidRPr="00C81489">
        <w:rPr>
          <w:b/>
        </w:rPr>
        <w:t>D</w:t>
      </w:r>
      <w:r w:rsidR="00F11A80" w:rsidRPr="00C81489">
        <w:rPr>
          <w:b/>
        </w:rPr>
        <w:t xml:space="preserve">okumentace </w:t>
      </w:r>
      <w:r w:rsidR="00E05EE0" w:rsidRPr="00C81489">
        <w:rPr>
          <w:b/>
        </w:rPr>
        <w:t>pro stavební povolení</w:t>
      </w:r>
      <w:r w:rsidR="00E05EE0" w:rsidRPr="00C81489">
        <w:t xml:space="preserve"> (dále jen DSP) dle zákona č.183/2006 Sb., o územním plánování a stavebním řádu (stavební zákon), v platném znění; vyhlášky č. 499/2006 Sb. o dokumentaci staveb, ve znění pozdějších předpisů, tj. ve znění vyhlášky 62/2013 Sb., podle které je součástí DSP rovněž „Průkaz energetické náročnosti budovy“ podle zákona č. 406/2000 Sb. a souvisejících předpisů.</w:t>
      </w:r>
    </w:p>
    <w:p w14:paraId="4D6264B9" w14:textId="77777777" w:rsidR="00BE24FA" w:rsidRPr="00C81489" w:rsidRDefault="00BE24FA" w:rsidP="000A0984">
      <w:pPr>
        <w:ind w:left="993"/>
        <w:jc w:val="both"/>
      </w:pPr>
    </w:p>
    <w:p w14:paraId="6F596CC2" w14:textId="7FA75EE2" w:rsidR="00F11A80" w:rsidRPr="00C81489" w:rsidRDefault="00F11A80" w:rsidP="000A0984">
      <w:pPr>
        <w:pStyle w:val="Odstavecseseznamem"/>
        <w:numPr>
          <w:ilvl w:val="0"/>
          <w:numId w:val="22"/>
        </w:numPr>
        <w:ind w:left="993"/>
        <w:jc w:val="both"/>
      </w:pPr>
      <w:r w:rsidRPr="00C81489">
        <w:rPr>
          <w:b/>
        </w:rPr>
        <w:t>Dokumentace</w:t>
      </w:r>
      <w:r w:rsidRPr="00C81489">
        <w:t xml:space="preserve"> </w:t>
      </w:r>
      <w:r w:rsidR="00DD1E35">
        <w:rPr>
          <w:b/>
        </w:rPr>
        <w:t>pro provádě</w:t>
      </w:r>
      <w:r w:rsidR="00E05EE0" w:rsidRPr="00C81489">
        <w:rPr>
          <w:b/>
        </w:rPr>
        <w:t>ní stavby</w:t>
      </w:r>
      <w:r w:rsidR="00E05EE0" w:rsidRPr="00C81489">
        <w:t xml:space="preserve"> (dále jen DPS) dle přílohy č. 6 vyhlášky č. 499/2006 Sb., o dokumentaci staveb, v platném znění; dle vyhlášky č. 230/2012 Sb., kterou se stanoví podrobnosti vymezení předmětu veřejné zakázky na stavební práce a rozsah soupisu stavebních prací, dodávek a služeb s výkazem výměr (též soupis prací).</w:t>
      </w:r>
    </w:p>
    <w:p w14:paraId="54AE3594" w14:textId="77777777" w:rsidR="00075562" w:rsidRPr="00C81489" w:rsidRDefault="00075562" w:rsidP="00F11A80">
      <w:pPr>
        <w:pStyle w:val="Odstavecseseznamem"/>
        <w:ind w:left="426"/>
        <w:jc w:val="both"/>
      </w:pPr>
    </w:p>
    <w:p w14:paraId="189A88CC" w14:textId="124E7C2F" w:rsidR="006A5008" w:rsidRPr="00C81489" w:rsidRDefault="00075562" w:rsidP="00B952CB">
      <w:pPr>
        <w:pStyle w:val="Odstavecseseznamem"/>
        <w:numPr>
          <w:ilvl w:val="0"/>
          <w:numId w:val="8"/>
        </w:numPr>
        <w:ind w:left="426" w:hanging="283"/>
        <w:jc w:val="both"/>
      </w:pPr>
      <w:r w:rsidRPr="00C81489">
        <w:rPr>
          <w:b/>
        </w:rPr>
        <w:t xml:space="preserve">Účelem plnění je zpracování </w:t>
      </w:r>
      <w:r w:rsidR="00D919F2" w:rsidRPr="00C81489">
        <w:rPr>
          <w:b/>
        </w:rPr>
        <w:t xml:space="preserve">projektové </w:t>
      </w:r>
      <w:r w:rsidRPr="00C81489">
        <w:rPr>
          <w:b/>
        </w:rPr>
        <w:t>d</w:t>
      </w:r>
      <w:r w:rsidR="005742A3" w:rsidRPr="00C81489">
        <w:rPr>
          <w:b/>
        </w:rPr>
        <w:t>okumentace</w:t>
      </w:r>
      <w:r w:rsidRPr="00C81489">
        <w:rPr>
          <w:b/>
        </w:rPr>
        <w:t>, která</w:t>
      </w:r>
      <w:r w:rsidR="005742A3" w:rsidRPr="00C81489">
        <w:rPr>
          <w:b/>
        </w:rPr>
        <w:t xml:space="preserve"> bude sloužit jako podklad pro získání dotace z programu </w:t>
      </w:r>
      <w:r w:rsidR="00877C66" w:rsidRPr="00C81489">
        <w:rPr>
          <w:b/>
        </w:rPr>
        <w:t xml:space="preserve">financovaného z MŠMT v rámci výzvy 133 310 </w:t>
      </w:r>
      <w:r w:rsidR="00877C66" w:rsidRPr="00C81489">
        <w:rPr>
          <w:rStyle w:val="Siln"/>
        </w:rPr>
        <w:t xml:space="preserve">Rozvoj výukových kapacit mateřských a základních škol zřizovaných územně samosprávnými celky, </w:t>
      </w:r>
      <w:r w:rsidR="00877C66" w:rsidRPr="00C81489">
        <w:rPr>
          <w:bCs/>
          <w:iCs/>
        </w:rPr>
        <w:t xml:space="preserve">projektu na energetické úspory poskytovatele dotace, Ministerstva životního prostřední prostřednictvím (MŽP) Operačního programu pro životní prostředí (OPŽP), </w:t>
      </w:r>
      <w:r w:rsidR="00877C66" w:rsidRPr="00C81489">
        <w:rPr>
          <w:b/>
        </w:rPr>
        <w:t xml:space="preserve">Prioritní osa 5: Energetické úspory, </w:t>
      </w:r>
      <w:hyperlink r:id="rId8" w:history="1">
        <w:r w:rsidR="00877C66" w:rsidRPr="00C81489">
          <w:rPr>
            <w:rStyle w:val="Hypertextovodkaz"/>
            <w:b/>
            <w:color w:val="auto"/>
            <w:u w:val="none"/>
          </w:rPr>
          <w:t>Specifický cíl: 5.1 - Snížit energetickou náročnost veřejných budov a zvýšit využití obnovitelných zdrojů energie</w:t>
        </w:r>
      </w:hyperlink>
      <w:r w:rsidR="00877C66" w:rsidRPr="00C81489">
        <w:rPr>
          <w:b/>
        </w:rPr>
        <w:t xml:space="preserve"> </w:t>
      </w:r>
      <w:r w:rsidR="00BA337A" w:rsidRPr="00C81489">
        <w:t>a následně pro realizaci samotné stavební činnosti</w:t>
      </w:r>
      <w:r w:rsidR="006A5008" w:rsidRPr="00C81489">
        <w:t>.</w:t>
      </w:r>
    </w:p>
    <w:p w14:paraId="4A03750E" w14:textId="77777777" w:rsidR="006A5008" w:rsidRPr="00C81489" w:rsidRDefault="006A5008" w:rsidP="006A5008">
      <w:pPr>
        <w:pStyle w:val="Odstavecseseznamem"/>
      </w:pPr>
    </w:p>
    <w:p w14:paraId="77B89DE4" w14:textId="735FC62F" w:rsidR="000A0984" w:rsidRPr="00C81489" w:rsidRDefault="00413489" w:rsidP="006A5008">
      <w:pPr>
        <w:pStyle w:val="Odstavecseseznamem"/>
        <w:numPr>
          <w:ilvl w:val="0"/>
          <w:numId w:val="8"/>
        </w:numPr>
        <w:ind w:left="426" w:hanging="283"/>
        <w:jc w:val="both"/>
      </w:pPr>
      <w:r w:rsidRPr="00C81489">
        <w:t>Předmětem plnění je zejména následující</w:t>
      </w:r>
      <w:r w:rsidR="000A0984" w:rsidRPr="00C81489">
        <w:t>:</w:t>
      </w:r>
      <w:r w:rsidR="006A5008" w:rsidRPr="00C81489">
        <w:t xml:space="preserve"> </w:t>
      </w:r>
    </w:p>
    <w:p w14:paraId="67D406A8" w14:textId="77777777" w:rsidR="000A0984" w:rsidRPr="00C81489" w:rsidRDefault="000A0984" w:rsidP="000A0984">
      <w:pPr>
        <w:pStyle w:val="Odstavecseseznamem"/>
      </w:pPr>
    </w:p>
    <w:p w14:paraId="5E7E89CA" w14:textId="008E22A7" w:rsidR="006A5008" w:rsidRPr="00C81489" w:rsidRDefault="006A5008" w:rsidP="000A0984">
      <w:pPr>
        <w:pStyle w:val="Odstavecseseznamem"/>
        <w:numPr>
          <w:ilvl w:val="0"/>
          <w:numId w:val="23"/>
        </w:numPr>
        <w:ind w:left="993"/>
        <w:jc w:val="both"/>
      </w:pPr>
      <w:r w:rsidRPr="00C81489">
        <w:t>Zaměření skutečného stavu upravovaných prostor a objektu;</w:t>
      </w:r>
    </w:p>
    <w:p w14:paraId="3778FF1F" w14:textId="77777777" w:rsidR="006A5008" w:rsidRPr="00C81489" w:rsidRDefault="006A5008" w:rsidP="000A0984">
      <w:pPr>
        <w:pStyle w:val="Odstavecseseznamem"/>
        <w:numPr>
          <w:ilvl w:val="0"/>
          <w:numId w:val="20"/>
        </w:numPr>
        <w:ind w:left="993"/>
      </w:pPr>
      <w:r w:rsidRPr="00C81489">
        <w:t>Statické posouzení budovy, včetně podlah a konstrukcí střechy;</w:t>
      </w:r>
    </w:p>
    <w:p w14:paraId="2C835161" w14:textId="77777777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Stavební profese dle požadavků vyvolaných změnou konstrukcí;</w:t>
      </w:r>
    </w:p>
    <w:p w14:paraId="44D5B182" w14:textId="0A44ABD2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Požárně bezpečnostní řešení stavby</w:t>
      </w:r>
      <w:r w:rsidR="00F11D80">
        <w:rPr>
          <w:rFonts w:ascii="Times New Roman" w:hAnsi="Times New Roman" w:cs="Times New Roman"/>
          <w:sz w:val="24"/>
        </w:rPr>
        <w:t xml:space="preserve"> – celého komplexu budov</w:t>
      </w:r>
      <w:r w:rsidRPr="00C81489">
        <w:rPr>
          <w:rFonts w:ascii="Times New Roman" w:hAnsi="Times New Roman" w:cs="Times New Roman"/>
          <w:sz w:val="24"/>
        </w:rPr>
        <w:t>;</w:t>
      </w:r>
    </w:p>
    <w:p w14:paraId="550795B4" w14:textId="77777777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Zdravotně technické instalace, výměna odpadů, oprava sociálního zázemí ve 2NP, řešení absence TUV v pavilonu CF2;</w:t>
      </w:r>
    </w:p>
    <w:p w14:paraId="1F06ED30" w14:textId="77777777" w:rsidR="006A5008" w:rsidRPr="00C81489" w:rsidRDefault="006A5008" w:rsidP="000A0984">
      <w:pPr>
        <w:pStyle w:val="Odstavecseseznamem"/>
        <w:numPr>
          <w:ilvl w:val="0"/>
          <w:numId w:val="20"/>
        </w:numPr>
        <w:ind w:left="993"/>
      </w:pPr>
      <w:r w:rsidRPr="00C81489">
        <w:t>Silnoproudé elektroinstalace včetně výměny osvětlení, výpočet osvětlení;</w:t>
      </w:r>
    </w:p>
    <w:p w14:paraId="67C61943" w14:textId="77777777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Slaboproudé elektroinstalace (CCTV, DATA, EPS, EZS);</w:t>
      </w:r>
    </w:p>
    <w:p w14:paraId="35C3FC7A" w14:textId="77777777" w:rsidR="006A5008" w:rsidRPr="00C81489" w:rsidRDefault="006A5008" w:rsidP="000A0984">
      <w:pPr>
        <w:pStyle w:val="Odstavecseseznamem"/>
        <w:numPr>
          <w:ilvl w:val="0"/>
          <w:numId w:val="20"/>
        </w:numPr>
        <w:ind w:left="993"/>
      </w:pPr>
      <w:r w:rsidRPr="00C81489">
        <w:t>Výměna rozvodů vytápění a doplnění regulace;</w:t>
      </w:r>
    </w:p>
    <w:p w14:paraId="3AB9A5B1" w14:textId="77777777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Vzduchotechnika, případně požární vzduchotechnika;</w:t>
      </w:r>
    </w:p>
    <w:p w14:paraId="7F165B2D" w14:textId="77777777" w:rsidR="006A5008" w:rsidRPr="00C81489" w:rsidRDefault="006A5008" w:rsidP="000A0984">
      <w:pPr>
        <w:pStyle w:val="Odstavecseseznamem"/>
        <w:numPr>
          <w:ilvl w:val="0"/>
          <w:numId w:val="20"/>
        </w:numPr>
        <w:ind w:left="993"/>
      </w:pPr>
      <w:r w:rsidRPr="00C81489">
        <w:t>Aktualizace průkazu energetické náročnosti budovy;</w:t>
      </w:r>
    </w:p>
    <w:p w14:paraId="17B4D26C" w14:textId="77777777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Výkaz výměr; rozpočet, včetně zatřídění do majetkových skupin dle rozpočtové skladby;</w:t>
      </w:r>
    </w:p>
    <w:p w14:paraId="0EF9437E" w14:textId="453F8290" w:rsidR="006A5008" w:rsidRPr="00C81489" w:rsidRDefault="006A5008" w:rsidP="000A0984">
      <w:pPr>
        <w:pStyle w:val="Obsah1"/>
        <w:numPr>
          <w:ilvl w:val="0"/>
          <w:numId w:val="20"/>
        </w:numPr>
        <w:ind w:left="993"/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Návrh časového harmonogramu, s ohledem na průběh školního roku, členěný na</w:t>
      </w:r>
      <w:r w:rsidR="000A0984" w:rsidRPr="00C81489">
        <w:rPr>
          <w:rFonts w:ascii="Times New Roman" w:hAnsi="Times New Roman" w:cs="Times New Roman"/>
          <w:sz w:val="24"/>
        </w:rPr>
        <w:t> </w:t>
      </w:r>
      <w:r w:rsidRPr="00C81489">
        <w:rPr>
          <w:rFonts w:ascii="Times New Roman" w:hAnsi="Times New Roman" w:cs="Times New Roman"/>
          <w:sz w:val="24"/>
        </w:rPr>
        <w:t>jednotlivá řemesla, s týdenním rozsahem;</w:t>
      </w:r>
    </w:p>
    <w:p w14:paraId="0B9EEC7A" w14:textId="77777777" w:rsidR="006A5008" w:rsidRPr="00C81489" w:rsidRDefault="006A5008" w:rsidP="000A0984">
      <w:pPr>
        <w:pStyle w:val="Odstavecseseznamem"/>
        <w:numPr>
          <w:ilvl w:val="0"/>
          <w:numId w:val="20"/>
        </w:numPr>
        <w:ind w:left="993"/>
      </w:pPr>
      <w:r w:rsidRPr="00C81489">
        <w:t>Zajištění vyjádření všech dotčených orgánů, včetně stavebního povolení.</w:t>
      </w:r>
    </w:p>
    <w:p w14:paraId="7EE18DA8" w14:textId="77777777" w:rsidR="006A5008" w:rsidRPr="00C81489" w:rsidRDefault="006A5008" w:rsidP="006A5008"/>
    <w:p w14:paraId="383BAF75" w14:textId="77777777" w:rsidR="006A5008" w:rsidRPr="00C81489" w:rsidRDefault="006A5008" w:rsidP="006A5008">
      <w:pPr>
        <w:pStyle w:val="Obsah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</w:rPr>
      </w:pPr>
    </w:p>
    <w:p w14:paraId="3C2FCBA3" w14:textId="77777777" w:rsidR="006A5008" w:rsidRPr="00C81489" w:rsidRDefault="006A5008" w:rsidP="006A5008">
      <w:pPr>
        <w:pStyle w:val="Obsah1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81489">
        <w:rPr>
          <w:rFonts w:ascii="Times New Roman" w:hAnsi="Times New Roman" w:cs="Times New Roman"/>
          <w:sz w:val="24"/>
        </w:rPr>
        <w:t>Součástí plnění je též zajištění autorského dozoru a participace na přípravě podkladů ke kolaudačnímu řízení.</w:t>
      </w:r>
    </w:p>
    <w:p w14:paraId="29F564ED" w14:textId="77777777" w:rsidR="00CD2797" w:rsidRPr="00C81489" w:rsidRDefault="00CD2797" w:rsidP="00CD2797">
      <w:pPr>
        <w:pStyle w:val="Odstavecseseznamem"/>
        <w:ind w:left="284"/>
        <w:jc w:val="both"/>
      </w:pPr>
    </w:p>
    <w:p w14:paraId="0A01C262" w14:textId="3562B807" w:rsidR="00413489" w:rsidRPr="00C81489" w:rsidRDefault="00413489" w:rsidP="00AE2C87">
      <w:pPr>
        <w:pStyle w:val="Odstavecseseznamem"/>
        <w:numPr>
          <w:ilvl w:val="0"/>
          <w:numId w:val="8"/>
        </w:numPr>
        <w:ind w:left="426" w:hanging="426"/>
        <w:jc w:val="both"/>
      </w:pPr>
      <w:r w:rsidRPr="00C81489">
        <w:rPr>
          <w:b/>
        </w:rPr>
        <w:t>Místo plnění:</w:t>
      </w:r>
      <w:r w:rsidRPr="00C81489">
        <w:t xml:space="preserve">   </w:t>
      </w:r>
      <w:r w:rsidR="008A3973" w:rsidRPr="00C81489">
        <w:t>Základní škola, Liberec, ul. Broumovská 847/7, 460 01, Liberec 6.</w:t>
      </w:r>
    </w:p>
    <w:p w14:paraId="273AB5EB" w14:textId="77777777" w:rsidR="008A3973" w:rsidRPr="00C81489" w:rsidRDefault="008A3973" w:rsidP="008A3973">
      <w:pPr>
        <w:pStyle w:val="Odstavecseseznamem"/>
      </w:pPr>
    </w:p>
    <w:p w14:paraId="008ADA02" w14:textId="77777777" w:rsidR="00413489" w:rsidRDefault="00413489" w:rsidP="00413489">
      <w:pPr>
        <w:rPr>
          <w:b/>
          <w:u w:val="single"/>
        </w:rPr>
      </w:pPr>
    </w:p>
    <w:p w14:paraId="27E33939" w14:textId="77777777" w:rsidR="00E44604" w:rsidRPr="00C81489" w:rsidRDefault="00E44604" w:rsidP="00413489">
      <w:pPr>
        <w:rPr>
          <w:b/>
          <w:u w:val="single"/>
        </w:rPr>
      </w:pPr>
    </w:p>
    <w:p w14:paraId="69DA3F3D" w14:textId="77777777" w:rsidR="00413489" w:rsidRPr="00C81489" w:rsidRDefault="00413489" w:rsidP="00413489">
      <w:pPr>
        <w:jc w:val="center"/>
        <w:rPr>
          <w:b/>
          <w:u w:val="single"/>
        </w:rPr>
      </w:pPr>
      <w:r w:rsidRPr="00C81489">
        <w:rPr>
          <w:b/>
          <w:u w:val="single"/>
        </w:rPr>
        <w:t>III. Termín plnění</w:t>
      </w:r>
    </w:p>
    <w:p w14:paraId="74B8F00F" w14:textId="77777777" w:rsidR="00413489" w:rsidRPr="00C81489" w:rsidRDefault="00413489" w:rsidP="00413489">
      <w:pPr>
        <w:ind w:left="-142"/>
        <w:jc w:val="center"/>
        <w:rPr>
          <w:b/>
          <w:u w:val="single"/>
        </w:rPr>
      </w:pPr>
    </w:p>
    <w:p w14:paraId="75DE6023" w14:textId="77777777" w:rsidR="00413489" w:rsidRPr="00C81489" w:rsidRDefault="00413489" w:rsidP="00413489">
      <w:pPr>
        <w:numPr>
          <w:ilvl w:val="0"/>
          <w:numId w:val="4"/>
        </w:numPr>
        <w:tabs>
          <w:tab w:val="left" w:pos="0"/>
        </w:tabs>
        <w:jc w:val="both"/>
      </w:pPr>
      <w:r w:rsidRPr="00C81489">
        <w:rPr>
          <w:b/>
        </w:rPr>
        <w:t>Zahájení díla</w:t>
      </w:r>
      <w:r w:rsidRPr="00C81489">
        <w:t xml:space="preserve">: </w:t>
      </w:r>
      <w:r w:rsidR="00EE0439" w:rsidRPr="00C81489">
        <w:rPr>
          <w:b/>
        </w:rPr>
        <w:t>do 3</w:t>
      </w:r>
      <w:r w:rsidRPr="00C81489">
        <w:rPr>
          <w:b/>
        </w:rPr>
        <w:t xml:space="preserve"> dnů od podpisu této smlouvy</w:t>
      </w:r>
    </w:p>
    <w:p w14:paraId="6F1B261C" w14:textId="77777777" w:rsidR="00413489" w:rsidRPr="00C81489" w:rsidRDefault="00413489" w:rsidP="00413489">
      <w:pPr>
        <w:tabs>
          <w:tab w:val="left" w:pos="360"/>
        </w:tabs>
        <w:ind w:left="426" w:hanging="426"/>
        <w:jc w:val="both"/>
        <w:rPr>
          <w:b/>
        </w:rPr>
      </w:pPr>
      <w:r w:rsidRPr="00C81489">
        <w:t xml:space="preserve"> </w:t>
      </w:r>
    </w:p>
    <w:p w14:paraId="612FC7AB" w14:textId="06B9D872" w:rsidR="00D70CCE" w:rsidRPr="00D70CCE" w:rsidRDefault="00E44604" w:rsidP="00E44604">
      <w:pPr>
        <w:numPr>
          <w:ilvl w:val="0"/>
          <w:numId w:val="4"/>
        </w:numPr>
        <w:tabs>
          <w:tab w:val="left" w:pos="360"/>
        </w:tabs>
      </w:pPr>
      <w:r>
        <w:rPr>
          <w:b/>
        </w:rPr>
        <w:t>Dokončení a předání díla</w:t>
      </w:r>
      <w:r w:rsidR="00D70CCE">
        <w:rPr>
          <w:b/>
        </w:rPr>
        <w:t>:</w:t>
      </w:r>
    </w:p>
    <w:p w14:paraId="23C531FE" w14:textId="77777777" w:rsidR="00D70CCE" w:rsidRDefault="00D70CCE" w:rsidP="00D70CCE">
      <w:pPr>
        <w:pStyle w:val="Odstavecseseznamem"/>
        <w:rPr>
          <w:b/>
        </w:rPr>
      </w:pPr>
    </w:p>
    <w:p w14:paraId="5E30EEBB" w14:textId="09D158AD" w:rsidR="00D95E25" w:rsidRDefault="00D70CCE" w:rsidP="00D70CCE">
      <w:pPr>
        <w:pStyle w:val="Odstavecseseznamem"/>
        <w:numPr>
          <w:ilvl w:val="0"/>
          <w:numId w:val="24"/>
        </w:numPr>
        <w:tabs>
          <w:tab w:val="left" w:pos="360"/>
        </w:tabs>
        <w:ind w:left="993"/>
      </w:pPr>
      <w:r>
        <w:rPr>
          <w:b/>
        </w:rPr>
        <w:lastRenderedPageBreak/>
        <w:t>D</w:t>
      </w:r>
      <w:r w:rsidR="00413489" w:rsidRPr="00D70CCE">
        <w:rPr>
          <w:b/>
        </w:rPr>
        <w:t>okumentace pro stavební povolení (DSP)</w:t>
      </w:r>
      <w:r w:rsidR="00413489" w:rsidRPr="00C81489">
        <w:t xml:space="preserve"> </w:t>
      </w:r>
      <w:r w:rsidR="00413489" w:rsidRPr="00D70CCE">
        <w:rPr>
          <w:b/>
        </w:rPr>
        <w:t xml:space="preserve">do </w:t>
      </w:r>
      <w:r w:rsidR="0014344C">
        <w:rPr>
          <w:b/>
        </w:rPr>
        <w:t>55-ti</w:t>
      </w:r>
      <w:r w:rsidR="00835A7F" w:rsidRPr="00D70CCE">
        <w:rPr>
          <w:b/>
        </w:rPr>
        <w:t xml:space="preserve"> </w:t>
      </w:r>
      <w:r w:rsidR="00332340" w:rsidRPr="00D70CCE">
        <w:rPr>
          <w:b/>
        </w:rPr>
        <w:t>dnů</w:t>
      </w:r>
      <w:r w:rsidR="00E44604" w:rsidRPr="00D70CCE">
        <w:rPr>
          <w:b/>
        </w:rPr>
        <w:t xml:space="preserve"> od podpisu smlouvy </w:t>
      </w:r>
      <w:r w:rsidR="00413489" w:rsidRPr="00C81489">
        <w:t xml:space="preserve">(vč. zajištění </w:t>
      </w:r>
      <w:r w:rsidR="00332340" w:rsidRPr="00C81489">
        <w:t xml:space="preserve">žádosti o </w:t>
      </w:r>
      <w:r w:rsidR="00413489" w:rsidRPr="00C81489">
        <w:t>vyjádření dotčených orgánů státní správy a jejich promítnutí do příslušného stupně projektové dokumentace)</w:t>
      </w:r>
    </w:p>
    <w:p w14:paraId="26FED451" w14:textId="77777777" w:rsidR="00D70CCE" w:rsidRDefault="00D70CCE" w:rsidP="00D70CCE">
      <w:pPr>
        <w:tabs>
          <w:tab w:val="left" w:pos="360"/>
        </w:tabs>
        <w:ind w:left="993"/>
      </w:pPr>
    </w:p>
    <w:p w14:paraId="3DA60397" w14:textId="1D742E21" w:rsidR="00D70CCE" w:rsidRPr="00CD5C04" w:rsidRDefault="00D70CCE" w:rsidP="00D70CCE">
      <w:pPr>
        <w:pStyle w:val="Textkomente"/>
        <w:ind w:left="993" w:hanging="284"/>
        <w:rPr>
          <w:sz w:val="24"/>
          <w:szCs w:val="24"/>
        </w:rPr>
      </w:pPr>
      <w:r w:rsidRPr="00CD5C04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>Dokumentace pro provádění</w:t>
      </w:r>
      <w:r w:rsidRPr="00CD5C04">
        <w:rPr>
          <w:b/>
          <w:sz w:val="24"/>
          <w:szCs w:val="24"/>
        </w:rPr>
        <w:t xml:space="preserve"> stavby DPS do </w:t>
      </w:r>
      <w:r w:rsidR="0014344C">
        <w:rPr>
          <w:b/>
          <w:sz w:val="24"/>
          <w:szCs w:val="24"/>
        </w:rPr>
        <w:t>14-ti</w:t>
      </w:r>
      <w:r w:rsidRPr="00CD5C04">
        <w:rPr>
          <w:b/>
          <w:sz w:val="24"/>
          <w:szCs w:val="24"/>
        </w:rPr>
        <w:t xml:space="preserve"> dnů od </w:t>
      </w:r>
      <w:r w:rsidR="00AB09B5">
        <w:rPr>
          <w:b/>
          <w:sz w:val="24"/>
          <w:szCs w:val="24"/>
        </w:rPr>
        <w:t>předání pravomocného stavebního povolení S</w:t>
      </w:r>
      <w:r w:rsidRPr="00CD5C04">
        <w:rPr>
          <w:b/>
          <w:sz w:val="24"/>
          <w:szCs w:val="24"/>
        </w:rPr>
        <w:t>tavebního úřadu</w:t>
      </w:r>
      <w:r w:rsidRPr="00CD5C04">
        <w:rPr>
          <w:sz w:val="24"/>
          <w:szCs w:val="24"/>
        </w:rPr>
        <w:t xml:space="preserve"> (vč. zpracování připomínek a podmínek jednotlivých účastníků řízení a jejich promítnutí do příslušného stupně projektové dokumentace)</w:t>
      </w:r>
    </w:p>
    <w:p w14:paraId="16435ACC" w14:textId="5F37E5B2" w:rsidR="00413489" w:rsidRPr="00C81489" w:rsidRDefault="00413489" w:rsidP="002D4673">
      <w:pPr>
        <w:tabs>
          <w:tab w:val="left" w:pos="360"/>
        </w:tabs>
      </w:pPr>
    </w:p>
    <w:p w14:paraId="30FEF5F0" w14:textId="77777777" w:rsidR="00413489" w:rsidRPr="00C81489" w:rsidRDefault="00413489" w:rsidP="00413489"/>
    <w:p w14:paraId="402DCA02" w14:textId="048D0FA0" w:rsidR="00413489" w:rsidRPr="00C81489" w:rsidRDefault="00E44604" w:rsidP="00413489">
      <w:pPr>
        <w:jc w:val="center"/>
        <w:rPr>
          <w:b/>
          <w:u w:val="single"/>
        </w:rPr>
      </w:pPr>
      <w:r>
        <w:rPr>
          <w:b/>
          <w:u w:val="single"/>
        </w:rPr>
        <w:t xml:space="preserve">IV. Cena </w:t>
      </w:r>
      <w:r w:rsidR="00413489" w:rsidRPr="00C81489">
        <w:rPr>
          <w:b/>
          <w:u w:val="single"/>
        </w:rPr>
        <w:t xml:space="preserve">za dílo </w:t>
      </w:r>
    </w:p>
    <w:p w14:paraId="37AB960E" w14:textId="77777777" w:rsidR="00413489" w:rsidRPr="00C81489" w:rsidRDefault="00413489" w:rsidP="00413489">
      <w:pPr>
        <w:jc w:val="center"/>
        <w:rPr>
          <w:b/>
          <w:u w:val="single"/>
        </w:rPr>
      </w:pPr>
    </w:p>
    <w:p w14:paraId="4CA85D12" w14:textId="3F5F8DD0" w:rsidR="00413489" w:rsidRPr="00C81489" w:rsidRDefault="00413489" w:rsidP="00413489">
      <w:pPr>
        <w:numPr>
          <w:ilvl w:val="0"/>
          <w:numId w:val="9"/>
        </w:numPr>
        <w:spacing w:after="240"/>
        <w:jc w:val="both"/>
        <w:rPr>
          <w:b/>
        </w:rPr>
      </w:pPr>
      <w:r w:rsidRPr="00C81489">
        <w:t>Cena za dílo byla sjednána dohodou smluvních stran na zák</w:t>
      </w:r>
      <w:r w:rsidR="002D4673">
        <w:t>ladě nabídky zhotovitele ze dne 26. 5. 2016</w:t>
      </w:r>
      <w:r w:rsidRPr="00C81489">
        <w:t xml:space="preserve"> podané v rámci zadávacího řízení na veřejnou zakázku – </w:t>
      </w:r>
    </w:p>
    <w:p w14:paraId="09AAC699" w14:textId="7E73C164" w:rsidR="000A0984" w:rsidRPr="002D4673" w:rsidRDefault="000A0984" w:rsidP="002D4673">
      <w:pPr>
        <w:spacing w:after="120"/>
        <w:ind w:left="357" w:firstLine="6"/>
        <w:jc w:val="center"/>
        <w:rPr>
          <w:b/>
        </w:rPr>
      </w:pPr>
      <w:r w:rsidRPr="00C81489">
        <w:rPr>
          <w:b/>
        </w:rPr>
        <w:t>„Projektová příprava na akci Rekonstrukce a stavební úpravy ZŠ a MŠ v Liberci pro navýšení kapacit: ZŠ Broumovská“</w:t>
      </w:r>
    </w:p>
    <w:p w14:paraId="3308927F" w14:textId="77777777" w:rsidR="00413489" w:rsidRPr="00C81489" w:rsidRDefault="00413489" w:rsidP="00413489">
      <w:pPr>
        <w:spacing w:after="120"/>
        <w:ind w:left="357" w:firstLine="6"/>
        <w:jc w:val="both"/>
      </w:pPr>
      <w:r w:rsidRPr="00C81489">
        <w:t xml:space="preserve">Účastníky dohodnutá cena za dílo činí: </w:t>
      </w:r>
    </w:p>
    <w:p w14:paraId="77919580" w14:textId="77777777" w:rsidR="000A0984" w:rsidRPr="00C81489" w:rsidRDefault="000A0984" w:rsidP="00413489">
      <w:pPr>
        <w:spacing w:after="120"/>
        <w:ind w:left="357" w:firstLine="6"/>
        <w:jc w:val="both"/>
      </w:pPr>
    </w:p>
    <w:tbl>
      <w:tblPr>
        <w:tblW w:w="4691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1117"/>
        <w:gridCol w:w="1188"/>
      </w:tblGrid>
      <w:tr w:rsidR="00413489" w:rsidRPr="00C81489" w14:paraId="22ACB689" w14:textId="77777777" w:rsidTr="006E1A77">
        <w:tc>
          <w:tcPr>
            <w:tcW w:w="3646" w:type="pct"/>
            <w:vAlign w:val="center"/>
          </w:tcPr>
          <w:p w14:paraId="6AE8EA66" w14:textId="13B671AD" w:rsidR="00413489" w:rsidRPr="00C81489" w:rsidRDefault="00413489" w:rsidP="00175676">
            <w:pPr>
              <w:pStyle w:val="Seznam"/>
              <w:tabs>
                <w:tab w:val="left" w:pos="6379"/>
              </w:tabs>
              <w:rPr>
                <w:rFonts w:cs="Times New Roman"/>
              </w:rPr>
            </w:pPr>
            <w:r w:rsidRPr="00C81489">
              <w:rPr>
                <w:rFonts w:cs="Times New Roman"/>
              </w:rPr>
              <w:t xml:space="preserve">Celková cena za dílo bez DPH                       </w:t>
            </w:r>
            <w:r w:rsidR="00175676">
              <w:rPr>
                <w:rFonts w:cs="Times New Roman"/>
              </w:rPr>
              <w:t>787.500</w:t>
            </w:r>
            <w:r w:rsidRPr="00C81489">
              <w:rPr>
                <w:rFonts w:cs="Times New Roman"/>
              </w:rPr>
              <w:t xml:space="preserve">,- Kč                                       </w:t>
            </w:r>
          </w:p>
        </w:tc>
        <w:tc>
          <w:tcPr>
            <w:tcW w:w="1354" w:type="pct"/>
            <w:gridSpan w:val="2"/>
            <w:vAlign w:val="center"/>
          </w:tcPr>
          <w:p w14:paraId="04754A36" w14:textId="77777777" w:rsidR="00413489" w:rsidRPr="00C81489" w:rsidRDefault="00413489" w:rsidP="006E1A77">
            <w:pPr>
              <w:pStyle w:val="Seznam"/>
              <w:tabs>
                <w:tab w:val="left" w:pos="6379"/>
              </w:tabs>
              <w:jc w:val="right"/>
              <w:rPr>
                <w:rFonts w:cs="Times New Roman"/>
              </w:rPr>
            </w:pPr>
          </w:p>
        </w:tc>
      </w:tr>
      <w:tr w:rsidR="00413489" w:rsidRPr="00C81489" w14:paraId="1B1C47F0" w14:textId="77777777" w:rsidTr="006E1A77">
        <w:tc>
          <w:tcPr>
            <w:tcW w:w="4302" w:type="pct"/>
            <w:gridSpan w:val="2"/>
            <w:vAlign w:val="center"/>
          </w:tcPr>
          <w:p w14:paraId="6EC34AF0" w14:textId="2E2B5F39" w:rsidR="00413489" w:rsidRPr="00C81489" w:rsidRDefault="00413489" w:rsidP="00175676">
            <w:pPr>
              <w:pStyle w:val="Seznam"/>
              <w:tabs>
                <w:tab w:val="left" w:pos="6379"/>
              </w:tabs>
              <w:rPr>
                <w:rFonts w:cs="Times New Roman"/>
              </w:rPr>
            </w:pPr>
            <w:r w:rsidRPr="00C81489">
              <w:rPr>
                <w:rFonts w:cs="Times New Roman"/>
              </w:rPr>
              <w:t xml:space="preserve">DPH 21%                                                        </w:t>
            </w:r>
            <w:r w:rsidR="00175676">
              <w:rPr>
                <w:rFonts w:cs="Times New Roman"/>
              </w:rPr>
              <w:t>165.375</w:t>
            </w:r>
            <w:r w:rsidRPr="00C81489">
              <w:rPr>
                <w:rFonts w:cs="Times New Roman"/>
              </w:rPr>
              <w:t xml:space="preserve">,- Kč                                         </w:t>
            </w:r>
          </w:p>
        </w:tc>
        <w:tc>
          <w:tcPr>
            <w:tcW w:w="698" w:type="pct"/>
            <w:vAlign w:val="center"/>
          </w:tcPr>
          <w:p w14:paraId="551ED69E" w14:textId="77777777" w:rsidR="00413489" w:rsidRPr="00C81489" w:rsidRDefault="00413489" w:rsidP="006E1A77">
            <w:pPr>
              <w:pStyle w:val="Seznam"/>
              <w:tabs>
                <w:tab w:val="left" w:pos="6379"/>
              </w:tabs>
              <w:jc w:val="right"/>
              <w:rPr>
                <w:rFonts w:cs="Times New Roman"/>
              </w:rPr>
            </w:pPr>
          </w:p>
        </w:tc>
      </w:tr>
      <w:tr w:rsidR="00413489" w:rsidRPr="00C81489" w14:paraId="57D48517" w14:textId="77777777" w:rsidTr="006E1A77">
        <w:tc>
          <w:tcPr>
            <w:tcW w:w="3646" w:type="pct"/>
            <w:vAlign w:val="center"/>
          </w:tcPr>
          <w:p w14:paraId="2700822E" w14:textId="78C499E9" w:rsidR="00413489" w:rsidRPr="00C81489" w:rsidRDefault="00413489" w:rsidP="00175676">
            <w:pPr>
              <w:pStyle w:val="Seznam"/>
              <w:tabs>
                <w:tab w:val="left" w:pos="6379"/>
              </w:tabs>
              <w:rPr>
                <w:rFonts w:cs="Times New Roman"/>
                <w:b/>
              </w:rPr>
            </w:pPr>
            <w:r w:rsidRPr="00C81489">
              <w:rPr>
                <w:rFonts w:cs="Times New Roman"/>
                <w:b/>
              </w:rPr>
              <w:t>Celková cena za dílo včetně DPH</w:t>
            </w:r>
            <w:r w:rsidR="002D4673">
              <w:rPr>
                <w:rFonts w:cs="Times New Roman"/>
                <w:b/>
              </w:rPr>
              <w:t xml:space="preserve">             </w:t>
            </w:r>
            <w:r w:rsidRPr="00C81489">
              <w:rPr>
                <w:rFonts w:cs="Times New Roman"/>
                <w:b/>
              </w:rPr>
              <w:t xml:space="preserve"> </w:t>
            </w:r>
            <w:r w:rsidR="00175676">
              <w:rPr>
                <w:rFonts w:cs="Times New Roman"/>
                <w:b/>
              </w:rPr>
              <w:t xml:space="preserve">  952.875</w:t>
            </w:r>
            <w:r w:rsidRPr="00C81489">
              <w:rPr>
                <w:rFonts w:cs="Times New Roman"/>
                <w:b/>
              </w:rPr>
              <w:t xml:space="preserve">,- Kč                                           </w:t>
            </w:r>
          </w:p>
        </w:tc>
        <w:tc>
          <w:tcPr>
            <w:tcW w:w="1354" w:type="pct"/>
            <w:gridSpan w:val="2"/>
            <w:vAlign w:val="center"/>
          </w:tcPr>
          <w:p w14:paraId="598ED6D5" w14:textId="77777777" w:rsidR="00413489" w:rsidRPr="00C81489" w:rsidRDefault="00413489" w:rsidP="006E1A77">
            <w:pPr>
              <w:pStyle w:val="Seznam"/>
              <w:tabs>
                <w:tab w:val="left" w:pos="6379"/>
              </w:tabs>
              <w:jc w:val="right"/>
              <w:rPr>
                <w:rFonts w:cs="Times New Roman"/>
                <w:b/>
              </w:rPr>
            </w:pPr>
          </w:p>
        </w:tc>
      </w:tr>
    </w:tbl>
    <w:p w14:paraId="0F02A9C9" w14:textId="77777777" w:rsidR="00413489" w:rsidRPr="00C81489" w:rsidRDefault="00413489" w:rsidP="00413489">
      <w:pPr>
        <w:jc w:val="both"/>
      </w:pPr>
    </w:p>
    <w:p w14:paraId="7438431B" w14:textId="77777777" w:rsidR="00413489" w:rsidRPr="00C81489" w:rsidRDefault="00413489" w:rsidP="00413489">
      <w:pPr>
        <w:ind w:left="357" w:firstLine="3"/>
        <w:jc w:val="both"/>
      </w:pPr>
    </w:p>
    <w:p w14:paraId="2D7360C4" w14:textId="77777777" w:rsidR="00413489" w:rsidRPr="00C81489" w:rsidRDefault="00413489" w:rsidP="00035E31">
      <w:pPr>
        <w:ind w:left="426" w:hanging="284"/>
        <w:jc w:val="both"/>
      </w:pPr>
      <w:r w:rsidRPr="00C81489">
        <w:t xml:space="preserve"> 2)</w:t>
      </w:r>
      <w:r w:rsidRPr="00C81489">
        <w:rPr>
          <w:b/>
        </w:rPr>
        <w:t xml:space="preserve"> </w:t>
      </w:r>
      <w:r w:rsidRPr="00C81489">
        <w:t>Celková cena za dílo uvedená výše bez DPH (dále jen ”</w:t>
      </w:r>
      <w:r w:rsidRPr="00C81489">
        <w:rPr>
          <w:b/>
        </w:rPr>
        <w:t>celková cena”</w:t>
      </w:r>
      <w:r w:rsidRPr="00C81489">
        <w:t>) je smluvními stranami sjednána jako cena za celý předmět plnění vymezený v čl. II. smlouvy a jako cena nejvýše přípustná, platná po celou dobu realizace díla, a to i v případě prodloužení lhůty dokončení díla z důvodu na straně objednatele.</w:t>
      </w:r>
    </w:p>
    <w:p w14:paraId="3E53FFB8" w14:textId="77777777" w:rsidR="00413489" w:rsidRPr="00C81489" w:rsidRDefault="00413489" w:rsidP="00035E31">
      <w:pPr>
        <w:ind w:left="426" w:hanging="284"/>
        <w:jc w:val="both"/>
      </w:pPr>
    </w:p>
    <w:p w14:paraId="3785F862" w14:textId="77777777" w:rsidR="00413489" w:rsidRPr="00C81489" w:rsidRDefault="00413489" w:rsidP="00035E31">
      <w:pPr>
        <w:pStyle w:val="Zkladntext"/>
        <w:ind w:left="426" w:hanging="284"/>
        <w:jc w:val="both"/>
        <w:rPr>
          <w:b w:val="0"/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 xml:space="preserve"> 3) Celková cena zahrnuje veškeré náklady zhotovitele nezbytné k řádnému, úplnému </w:t>
      </w:r>
    </w:p>
    <w:p w14:paraId="29968678" w14:textId="500A6C6F" w:rsidR="00413489" w:rsidRPr="00C81489" w:rsidRDefault="00035E31" w:rsidP="00035E31">
      <w:pPr>
        <w:pStyle w:val="Zkladntext"/>
        <w:ind w:left="426" w:hanging="284"/>
        <w:jc w:val="both"/>
        <w:rPr>
          <w:b w:val="0"/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 xml:space="preserve">     </w:t>
      </w:r>
      <w:r w:rsidR="00413489" w:rsidRPr="00C81489">
        <w:rPr>
          <w:b w:val="0"/>
          <w:i w:val="0"/>
          <w:sz w:val="24"/>
          <w:szCs w:val="24"/>
          <w:u w:val="none"/>
        </w:rPr>
        <w:t>a kvalitnímu provedení díla, včetně všech rizik a vlivů během provádění díla.</w:t>
      </w:r>
      <w:r w:rsidR="00CB0F3B" w:rsidRPr="00C81489">
        <w:rPr>
          <w:b w:val="0"/>
          <w:i w:val="0"/>
          <w:sz w:val="24"/>
          <w:szCs w:val="24"/>
          <w:u w:val="none"/>
        </w:rPr>
        <w:t xml:space="preserve"> Celková cena zahrnuje předpokládaný vývoj cen ve stavebnictví včetně předpokládaného vývoje kurzů české měny k zahraničním měnám až do doby dokončení a předání díla.</w:t>
      </w:r>
    </w:p>
    <w:p w14:paraId="0EB16C49" w14:textId="77777777" w:rsidR="00CB0F3B" w:rsidRPr="00C81489" w:rsidRDefault="00CB0F3B" w:rsidP="00035E31">
      <w:pPr>
        <w:pStyle w:val="Zkladntext"/>
        <w:ind w:left="426" w:hanging="284"/>
        <w:jc w:val="both"/>
        <w:rPr>
          <w:b w:val="0"/>
          <w:i w:val="0"/>
          <w:sz w:val="24"/>
          <w:szCs w:val="24"/>
          <w:u w:val="none"/>
        </w:rPr>
      </w:pPr>
    </w:p>
    <w:p w14:paraId="4793D2F5" w14:textId="77777777" w:rsidR="00CB0F3B" w:rsidRPr="00C81489" w:rsidRDefault="00CB0F3B" w:rsidP="00035E31">
      <w:pPr>
        <w:pStyle w:val="Zkladntext"/>
        <w:ind w:left="426" w:hanging="284"/>
        <w:jc w:val="both"/>
        <w:rPr>
          <w:b w:val="0"/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>4) Objednatel je oprávněn odečíst z celkové ceny díla částku skutečně neprovedených prací zhotovitelem ve výši položek uvedených v nabídkovém rozpočtu zhotovitele, který tvoří přílohu č. 2 této smlouvy</w:t>
      </w:r>
      <w:r w:rsidR="00460B05" w:rsidRPr="00C81489">
        <w:rPr>
          <w:b w:val="0"/>
          <w:i w:val="0"/>
          <w:sz w:val="24"/>
          <w:szCs w:val="24"/>
          <w:u w:val="none"/>
        </w:rPr>
        <w:t>.</w:t>
      </w:r>
      <w:r w:rsidRPr="00C81489">
        <w:rPr>
          <w:b w:val="0"/>
          <w:i w:val="0"/>
          <w:sz w:val="24"/>
          <w:szCs w:val="24"/>
          <w:u w:val="none"/>
        </w:rPr>
        <w:t xml:space="preserve"> </w:t>
      </w:r>
    </w:p>
    <w:p w14:paraId="0D10E1D1" w14:textId="77777777" w:rsidR="00413489" w:rsidRPr="00C81489" w:rsidRDefault="00413489" w:rsidP="00035E31">
      <w:pPr>
        <w:pStyle w:val="Zkladntext"/>
        <w:ind w:left="426" w:hanging="284"/>
        <w:jc w:val="both"/>
        <w:rPr>
          <w:b w:val="0"/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 xml:space="preserve">  </w:t>
      </w:r>
    </w:p>
    <w:p w14:paraId="5BB3B61D" w14:textId="77777777" w:rsidR="00413489" w:rsidRPr="00C81489" w:rsidRDefault="00CB0F3B" w:rsidP="00035E31">
      <w:pPr>
        <w:ind w:left="426" w:hanging="284"/>
        <w:jc w:val="both"/>
      </w:pPr>
      <w:r w:rsidRPr="00C81489">
        <w:t>5</w:t>
      </w:r>
      <w:r w:rsidR="00413489" w:rsidRPr="00C81489">
        <w:t>) Celková cena nesmí být měněna v souvislosti s inflací české měny, hodnotou kursu české měny vůči zahraničním měnám či jinými faktory s vlivem na měnový kurs, stabilitou měny nebo cla. Celková cena s DPH může být měněna pouze v souvislosti se změnou DPH.</w:t>
      </w:r>
    </w:p>
    <w:p w14:paraId="2D09B5B5" w14:textId="77777777" w:rsidR="00EE0439" w:rsidRPr="00C81489" w:rsidRDefault="00EE0439" w:rsidP="00A041B9"/>
    <w:p w14:paraId="2405F494" w14:textId="77777777" w:rsidR="00F11D80" w:rsidRPr="00C81489" w:rsidRDefault="00F11D80" w:rsidP="002D4673"/>
    <w:p w14:paraId="789499C3" w14:textId="77777777" w:rsidR="00413489" w:rsidRPr="00C81489" w:rsidRDefault="00413489" w:rsidP="00035E31">
      <w:pPr>
        <w:ind w:left="426" w:hanging="284"/>
        <w:jc w:val="center"/>
        <w:rPr>
          <w:b/>
          <w:u w:val="single"/>
        </w:rPr>
      </w:pPr>
      <w:r w:rsidRPr="00C81489">
        <w:rPr>
          <w:b/>
          <w:u w:val="single"/>
        </w:rPr>
        <w:t>V. Platební podmínky</w:t>
      </w:r>
    </w:p>
    <w:p w14:paraId="77DBB4CA" w14:textId="77777777" w:rsidR="00413489" w:rsidRPr="00C81489" w:rsidRDefault="00413489" w:rsidP="00035E31">
      <w:pPr>
        <w:ind w:left="426" w:hanging="284"/>
        <w:rPr>
          <w:b/>
        </w:rPr>
      </w:pPr>
    </w:p>
    <w:p w14:paraId="3D563F55" w14:textId="77777777" w:rsidR="00494CF8" w:rsidRPr="00291DDC" w:rsidRDefault="00494CF8" w:rsidP="00494CF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291DDC">
        <w:t>Dohodnutá cena bude ze strany objednatele uhrazena na základě zhotovitelem vystaven</w:t>
      </w:r>
      <w:r>
        <w:t>ých dílčích</w:t>
      </w:r>
      <w:r w:rsidRPr="00291DDC">
        <w:t xml:space="preserve"> faktur s 30-ti denní splatností ode dne jej</w:t>
      </w:r>
      <w:r>
        <w:t>ich</w:t>
      </w:r>
      <w:r w:rsidRPr="00291DDC">
        <w:t xml:space="preserve"> doručení objednateli. Zálohy objednatel neposkytuje.</w:t>
      </w:r>
    </w:p>
    <w:p w14:paraId="30C87825" w14:textId="77777777" w:rsidR="00494CF8" w:rsidRPr="00291DDC" w:rsidRDefault="00494CF8" w:rsidP="00494CF8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</w:p>
    <w:p w14:paraId="15B5FC3C" w14:textId="77777777" w:rsidR="00494CF8" w:rsidRPr="00291DDC" w:rsidRDefault="00494CF8" w:rsidP="00494CF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291DDC">
        <w:rPr>
          <w:iCs/>
        </w:rPr>
        <w:t xml:space="preserve">Podkladem pro vystavení </w:t>
      </w:r>
      <w:r>
        <w:rPr>
          <w:iCs/>
        </w:rPr>
        <w:t xml:space="preserve">dílčích </w:t>
      </w:r>
      <w:r w:rsidRPr="00291DDC">
        <w:rPr>
          <w:iCs/>
        </w:rPr>
        <w:t>faktur bud</w:t>
      </w:r>
      <w:r>
        <w:rPr>
          <w:iCs/>
        </w:rPr>
        <w:t>ou</w:t>
      </w:r>
      <w:r w:rsidRPr="00291DDC">
        <w:rPr>
          <w:iCs/>
        </w:rPr>
        <w:t xml:space="preserve"> předávací protokol</w:t>
      </w:r>
      <w:r>
        <w:rPr>
          <w:iCs/>
        </w:rPr>
        <w:t>y</w:t>
      </w:r>
      <w:r w:rsidRPr="00291DDC">
        <w:rPr>
          <w:iCs/>
        </w:rPr>
        <w:t>, odsouhlasen</w:t>
      </w:r>
      <w:r>
        <w:rPr>
          <w:iCs/>
        </w:rPr>
        <w:t>é</w:t>
      </w:r>
      <w:r w:rsidRPr="00291DDC">
        <w:rPr>
          <w:iCs/>
        </w:rPr>
        <w:t xml:space="preserve"> a</w:t>
      </w:r>
      <w:r>
        <w:rPr>
          <w:iCs/>
        </w:rPr>
        <w:t> </w:t>
      </w:r>
      <w:r w:rsidRPr="00291DDC">
        <w:rPr>
          <w:iCs/>
        </w:rPr>
        <w:t>podepsan</w:t>
      </w:r>
      <w:r>
        <w:rPr>
          <w:iCs/>
        </w:rPr>
        <w:t>é</w:t>
      </w:r>
      <w:r w:rsidRPr="00291DDC">
        <w:rPr>
          <w:iCs/>
        </w:rPr>
        <w:t xml:space="preserve"> osobami oprávněnými za strany jednat. </w:t>
      </w:r>
      <w:r w:rsidRPr="00291DDC">
        <w:t xml:space="preserve">Soupis provedených prací a dodávek vypracuje zhotovitel s jednotkovými cenami podle nabídkového rozpočtu. </w:t>
      </w:r>
    </w:p>
    <w:p w14:paraId="019A46A5" w14:textId="77777777" w:rsidR="00494CF8" w:rsidRPr="00291DDC" w:rsidRDefault="00494CF8" w:rsidP="00494CF8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Style w:val="PodtitulChar"/>
          <w:rFonts w:ascii="Times New Roman" w:hAnsi="Times New Roman"/>
        </w:rPr>
      </w:pPr>
    </w:p>
    <w:p w14:paraId="1694C7F0" w14:textId="77777777" w:rsidR="00494CF8" w:rsidRPr="00791E25" w:rsidRDefault="00494CF8" w:rsidP="00494CF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Style w:val="PodtitulChar"/>
          <w:rFonts w:ascii="Times New Roman" w:hAnsi="Times New Roman"/>
        </w:rPr>
      </w:pPr>
      <w:r w:rsidRPr="00791E25">
        <w:rPr>
          <w:rStyle w:val="PodtitulChar"/>
          <w:rFonts w:ascii="Times New Roman" w:hAnsi="Times New Roman"/>
        </w:rPr>
        <w:t xml:space="preserve">Daňový doklad (faktura) bude vystavena se splatností </w:t>
      </w:r>
      <w:r w:rsidRPr="00791E25">
        <w:rPr>
          <w:rStyle w:val="PodtitulChar"/>
          <w:rFonts w:ascii="Times New Roman" w:hAnsi="Times New Roman"/>
          <w:b/>
        </w:rPr>
        <w:t>30 dnů</w:t>
      </w:r>
      <w:r w:rsidRPr="00791E25">
        <w:rPr>
          <w:rStyle w:val="PodtitulChar"/>
          <w:rFonts w:ascii="Times New Roman" w:hAnsi="Times New Roman"/>
        </w:rPr>
        <w:t xml:space="preserve"> od jejího průkazného doručení objednateli a bude potvrzena zástupcem objednatele.  Dílčí faktury může zhotovitel vystavit po splnění následujících podmínek:</w:t>
      </w:r>
    </w:p>
    <w:p w14:paraId="64C70B2B" w14:textId="77777777" w:rsidR="00494CF8" w:rsidRPr="00791E25" w:rsidRDefault="00494CF8" w:rsidP="00494CF8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Style w:val="PodtitulChar"/>
          <w:rFonts w:ascii="Times New Roman" w:hAnsi="Times New Roman"/>
        </w:rPr>
      </w:pPr>
    </w:p>
    <w:p w14:paraId="430452D1" w14:textId="77777777" w:rsidR="00494CF8" w:rsidRPr="00791E25" w:rsidRDefault="00494CF8" w:rsidP="00494C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PodtitulChar"/>
          <w:rFonts w:ascii="Times New Roman" w:hAnsi="Times New Roman"/>
        </w:rPr>
      </w:pPr>
      <w:r w:rsidRPr="00791E25">
        <w:rPr>
          <w:rStyle w:val="PodtitulChar"/>
          <w:rFonts w:ascii="Times New Roman" w:hAnsi="Times New Roman"/>
        </w:rPr>
        <w:t>po protokolárním předání dokumentace DSP a oboustranném podpisu předávacího protokolu dokumentace DSP a předání pravomocného stavebního povolení Stavebního úřadu, je zhotovitel oprávněn fakturovat maximálně do výše 55 % celkové ceny díla bez</w:t>
      </w:r>
      <w:r>
        <w:rPr>
          <w:rStyle w:val="PodtitulChar"/>
          <w:rFonts w:ascii="Times New Roman" w:hAnsi="Times New Roman"/>
        </w:rPr>
        <w:t> </w:t>
      </w:r>
      <w:r w:rsidRPr="00791E25">
        <w:rPr>
          <w:rStyle w:val="PodtitulChar"/>
          <w:rFonts w:ascii="Times New Roman" w:hAnsi="Times New Roman"/>
        </w:rPr>
        <w:t>DPH,</w:t>
      </w:r>
    </w:p>
    <w:p w14:paraId="17E9E429" w14:textId="77777777" w:rsidR="00494CF8" w:rsidRPr="00791E25" w:rsidRDefault="00494CF8" w:rsidP="00494CF8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Style w:val="PodtitulChar"/>
          <w:rFonts w:ascii="Times New Roman" w:hAnsi="Times New Roman"/>
        </w:rPr>
      </w:pPr>
    </w:p>
    <w:p w14:paraId="02E2B045" w14:textId="77777777" w:rsidR="00494CF8" w:rsidRPr="00791E25" w:rsidRDefault="00494CF8" w:rsidP="00494CF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rStyle w:val="PodtitulChar"/>
          <w:rFonts w:ascii="Times New Roman" w:hAnsi="Times New Roman"/>
        </w:rPr>
      </w:pPr>
      <w:r w:rsidRPr="00791E25">
        <w:rPr>
          <w:rStyle w:val="PodtitulChar"/>
          <w:rFonts w:ascii="Times New Roman" w:hAnsi="Times New Roman"/>
        </w:rPr>
        <w:t>po protokolárním předání dokumentace DPS a oboustranném podpisu předávacího protokolu dokumentace DPS je zhotovitel oprávněn fakturovat maximálně do výše 30</w:t>
      </w:r>
      <w:r>
        <w:rPr>
          <w:rStyle w:val="PodtitulChar"/>
          <w:rFonts w:ascii="Times New Roman" w:hAnsi="Times New Roman"/>
        </w:rPr>
        <w:t> </w:t>
      </w:r>
      <w:r w:rsidRPr="00791E25">
        <w:rPr>
          <w:rStyle w:val="PodtitulChar"/>
          <w:rFonts w:ascii="Times New Roman" w:hAnsi="Times New Roman"/>
        </w:rPr>
        <w:t>% celkové ceny díla bez DPH,</w:t>
      </w:r>
    </w:p>
    <w:p w14:paraId="4D910375" w14:textId="77777777" w:rsidR="00494CF8" w:rsidRPr="00791E25" w:rsidRDefault="00494CF8" w:rsidP="00494CF8">
      <w:pPr>
        <w:pStyle w:val="Odstavecseseznamem"/>
        <w:rPr>
          <w:rStyle w:val="PodtitulChar"/>
          <w:rFonts w:ascii="Times New Roman" w:hAnsi="Times New Roman"/>
        </w:rPr>
      </w:pPr>
    </w:p>
    <w:p w14:paraId="4F3E88C8" w14:textId="77777777" w:rsidR="00494CF8" w:rsidRPr="00791E25" w:rsidRDefault="00494CF8" w:rsidP="00494CF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rStyle w:val="PodtitulChar"/>
          <w:rFonts w:ascii="Times New Roman" w:hAnsi="Times New Roman"/>
        </w:rPr>
      </w:pPr>
      <w:r w:rsidRPr="00791E25">
        <w:rPr>
          <w:rStyle w:val="PodtitulChar"/>
          <w:rFonts w:ascii="Times New Roman" w:hAnsi="Times New Roman"/>
        </w:rPr>
        <w:t xml:space="preserve">po </w:t>
      </w:r>
      <w:r w:rsidRPr="00791E25">
        <w:t>zajištění autorského dozoru a participaci na přípravě podkladů ke kolaudačnímu řízení je zhotovitel oprávněn fakturovat maximálně do výše 15 % celkové ceny díla bez</w:t>
      </w:r>
      <w:r>
        <w:t> </w:t>
      </w:r>
      <w:r w:rsidRPr="00791E25">
        <w:t>DPH.</w:t>
      </w:r>
    </w:p>
    <w:p w14:paraId="6B57EA92" w14:textId="4211DA10" w:rsidR="00413489" w:rsidRPr="00C81489" w:rsidRDefault="00413489" w:rsidP="00A0620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14:paraId="26CEC113" w14:textId="77777777" w:rsidR="00413489" w:rsidRPr="00C81489" w:rsidRDefault="00413489" w:rsidP="00035E3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C81489">
        <w:t>Veškeré účetní doklady mus</w:t>
      </w:r>
      <w:r w:rsidR="008E5EB6" w:rsidRPr="00C81489">
        <w:t>í</w:t>
      </w:r>
      <w:r w:rsidRPr="00C81489">
        <w:t xml:space="preserve"> obsahovat náležitosti daňového dokladu dle zákona č.  235/2004 Sb., o dani z přidané hodnoty, v platném znění. V případě, že účetní doklady nebudou mít odpovídající náležitosti nebo pokud jejich přílohou nebude účastníky podepsaný soupis provedených prací, je objednatel oprávněn zaslat je ve lhůtě splatnosti zpět zhotoviteli k doplnění, aniž se tak dostane do prodlení se splatností; lhůta splatnosti počíná běžet znovu od opětovného zaslání náležitě doplněných či opravených dokladů.</w:t>
      </w:r>
    </w:p>
    <w:p w14:paraId="64D1CE3E" w14:textId="77777777" w:rsidR="00413489" w:rsidRPr="00C81489" w:rsidRDefault="00413489" w:rsidP="00035E31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</w:p>
    <w:p w14:paraId="5FE20048" w14:textId="77777777" w:rsidR="00413489" w:rsidRPr="00C81489" w:rsidRDefault="00413489" w:rsidP="00035E3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C81489">
        <w:t>Zhotovitel prohlašuje, že prověřil skutečnosti rozhodné pro určení výše ceny plnění.</w:t>
      </w:r>
    </w:p>
    <w:p w14:paraId="7C31A93D" w14:textId="77777777" w:rsidR="00413489" w:rsidRPr="00C81489" w:rsidRDefault="00413489" w:rsidP="00035E31">
      <w:pPr>
        <w:ind w:left="426" w:hanging="284"/>
      </w:pPr>
    </w:p>
    <w:p w14:paraId="18367642" w14:textId="77777777" w:rsidR="00413489" w:rsidRPr="00C81489" w:rsidRDefault="00413489" w:rsidP="00035E3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 w:rsidRPr="00C81489">
        <w:t xml:space="preserve">Tato smlouva nepřipouští překročení sjednané celkové ceny ani jakékoliv požadavky zhotovitele na úhradu vícenákladů oproti sjednané celkové ceně. </w:t>
      </w:r>
    </w:p>
    <w:p w14:paraId="7C63876F" w14:textId="77777777" w:rsidR="00413489" w:rsidRPr="00C81489" w:rsidRDefault="00413489" w:rsidP="00035E31">
      <w:pPr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</w:p>
    <w:p w14:paraId="114F95C7" w14:textId="77777777" w:rsidR="00995AD2" w:rsidRPr="00C81489" w:rsidRDefault="00995AD2" w:rsidP="002D4673"/>
    <w:p w14:paraId="3531AEDD" w14:textId="77777777" w:rsidR="00995AD2" w:rsidRPr="00C81489" w:rsidRDefault="00995AD2" w:rsidP="00035E31">
      <w:pPr>
        <w:ind w:left="426" w:hanging="284"/>
      </w:pPr>
    </w:p>
    <w:p w14:paraId="4E0E1745" w14:textId="77777777" w:rsidR="00413489" w:rsidRPr="00C81489" w:rsidRDefault="00413489" w:rsidP="00035E31">
      <w:pPr>
        <w:ind w:left="426" w:hanging="284"/>
        <w:jc w:val="center"/>
        <w:rPr>
          <w:b/>
          <w:bCs/>
          <w:color w:val="000000"/>
          <w:u w:val="single"/>
        </w:rPr>
      </w:pPr>
      <w:r w:rsidRPr="00C81489">
        <w:rPr>
          <w:b/>
          <w:bCs/>
          <w:color w:val="000000"/>
          <w:u w:val="single"/>
        </w:rPr>
        <w:t>VI.</w:t>
      </w:r>
      <w:r w:rsidRPr="00C81489">
        <w:rPr>
          <w:bCs/>
          <w:color w:val="000000"/>
          <w:u w:val="single"/>
        </w:rPr>
        <w:t xml:space="preserve"> </w:t>
      </w:r>
      <w:r w:rsidRPr="00C81489">
        <w:rPr>
          <w:b/>
          <w:bCs/>
          <w:color w:val="000000"/>
          <w:u w:val="single"/>
        </w:rPr>
        <w:t>Smluvní pokuty</w:t>
      </w:r>
    </w:p>
    <w:p w14:paraId="0D9F9ABF" w14:textId="77777777" w:rsidR="00413489" w:rsidRPr="00C81489" w:rsidRDefault="00413489" w:rsidP="00035E31">
      <w:pPr>
        <w:ind w:left="426" w:hanging="284"/>
        <w:jc w:val="center"/>
        <w:rPr>
          <w:b/>
          <w:bCs/>
          <w:color w:val="000000"/>
          <w:u w:val="single"/>
        </w:rPr>
      </w:pPr>
    </w:p>
    <w:p w14:paraId="3F003B59" w14:textId="546A12DA" w:rsidR="00413489" w:rsidRPr="00C81489" w:rsidRDefault="00413489" w:rsidP="00C81489">
      <w:pPr>
        <w:numPr>
          <w:ilvl w:val="0"/>
          <w:numId w:val="1"/>
        </w:numPr>
        <w:tabs>
          <w:tab w:val="clear" w:pos="360"/>
        </w:tabs>
        <w:suppressAutoHyphens/>
        <w:ind w:left="709" w:hanging="567"/>
        <w:jc w:val="both"/>
        <w:rPr>
          <w:color w:val="000000"/>
        </w:rPr>
      </w:pPr>
      <w:r w:rsidRPr="00C81489">
        <w:rPr>
          <w:color w:val="000000"/>
        </w:rPr>
        <w:t xml:space="preserve">Zhotovitel uhradí objednateli smluvní pokutu ve výši </w:t>
      </w:r>
      <w:r w:rsidR="00910853">
        <w:rPr>
          <w:color w:val="000000"/>
        </w:rPr>
        <w:t>10</w:t>
      </w:r>
      <w:r w:rsidR="00460B05" w:rsidRPr="00C81489">
        <w:rPr>
          <w:color w:val="000000"/>
        </w:rPr>
        <w:t xml:space="preserve"> </w:t>
      </w:r>
      <w:r w:rsidRPr="00C81489">
        <w:rPr>
          <w:color w:val="000000"/>
        </w:rPr>
        <w:t>000</w:t>
      </w:r>
      <w:r w:rsidRPr="00C81489">
        <w:rPr>
          <w:bCs/>
          <w:color w:val="000000"/>
        </w:rPr>
        <w:t>,- Kč za každý započatý den prodlení s termínem dokončení a předání díla</w:t>
      </w:r>
      <w:r w:rsidRPr="00C81489">
        <w:rPr>
          <w:color w:val="000000"/>
        </w:rPr>
        <w:t xml:space="preserve"> (</w:t>
      </w:r>
      <w:r w:rsidR="00F7084D" w:rsidRPr="00C81489">
        <w:rPr>
          <w:color w:val="000000"/>
        </w:rPr>
        <w:t xml:space="preserve">i </w:t>
      </w:r>
      <w:r w:rsidRPr="00C81489">
        <w:rPr>
          <w:color w:val="000000"/>
        </w:rPr>
        <w:t xml:space="preserve">dílčího plnění) </w:t>
      </w:r>
      <w:r w:rsidRPr="00C81489">
        <w:rPr>
          <w:bCs/>
          <w:color w:val="000000"/>
        </w:rPr>
        <w:t>bez omezení její celkové výše</w:t>
      </w:r>
      <w:r w:rsidRPr="00C81489">
        <w:rPr>
          <w:color w:val="000000"/>
        </w:rPr>
        <w:t xml:space="preserve">.  </w:t>
      </w:r>
    </w:p>
    <w:p w14:paraId="06F19463" w14:textId="3AEECDD1" w:rsidR="00413489" w:rsidRPr="00C81489" w:rsidRDefault="00413489" w:rsidP="00C81489">
      <w:pPr>
        <w:numPr>
          <w:ilvl w:val="0"/>
          <w:numId w:val="1"/>
        </w:numPr>
        <w:tabs>
          <w:tab w:val="clear" w:pos="360"/>
        </w:tabs>
        <w:ind w:left="709" w:hanging="567"/>
        <w:jc w:val="both"/>
      </w:pPr>
      <w:r w:rsidRPr="00C81489">
        <w:t xml:space="preserve">Zhotovitel uhradí objednateli smluvní pokutu ve výši </w:t>
      </w:r>
      <w:r w:rsidR="00A63BDD" w:rsidRPr="00C81489">
        <w:t>5</w:t>
      </w:r>
      <w:r w:rsidRPr="00C81489">
        <w:t>.000,-</w:t>
      </w:r>
      <w:r w:rsidRPr="00C81489">
        <w:rPr>
          <w:bCs/>
        </w:rPr>
        <w:t xml:space="preserve"> Kč</w:t>
      </w:r>
      <w:r w:rsidRPr="00C81489">
        <w:t xml:space="preserve"> za každou vadu a započatý den v případě </w:t>
      </w:r>
      <w:r w:rsidRPr="00C81489">
        <w:rPr>
          <w:bCs/>
        </w:rPr>
        <w:t xml:space="preserve">prodlení s dohodnutým termínem </w:t>
      </w:r>
      <w:r w:rsidRPr="00C81489">
        <w:rPr>
          <w:bCs/>
          <w:iCs/>
        </w:rPr>
        <w:t>na odstranění vad nebo nedodělků vyplývajících</w:t>
      </w:r>
      <w:r w:rsidRPr="00C81489">
        <w:t xml:space="preserve"> z předávacího protokolu.</w:t>
      </w:r>
    </w:p>
    <w:p w14:paraId="7CD63F47" w14:textId="508B6051" w:rsidR="00413489" w:rsidRPr="00C81489" w:rsidRDefault="00413489" w:rsidP="002D4673">
      <w:pPr>
        <w:numPr>
          <w:ilvl w:val="0"/>
          <w:numId w:val="1"/>
        </w:numPr>
        <w:tabs>
          <w:tab w:val="clear" w:pos="360"/>
        </w:tabs>
        <w:ind w:left="709" w:hanging="567"/>
        <w:jc w:val="both"/>
      </w:pPr>
      <w:r w:rsidRPr="00C81489">
        <w:t>Zhotovitel uhradí objednateli smluvní pokutu ve výši</w:t>
      </w:r>
      <w:r w:rsidR="008303E3" w:rsidRPr="00C81489">
        <w:t xml:space="preserve"> </w:t>
      </w:r>
      <w:r w:rsidR="00460B05" w:rsidRPr="00C81489">
        <w:t>5</w:t>
      </w:r>
      <w:r w:rsidR="005605CE" w:rsidRPr="00C81489">
        <w:t xml:space="preserve">.000,- </w:t>
      </w:r>
      <w:r w:rsidRPr="00C81489">
        <w:rPr>
          <w:bCs/>
        </w:rPr>
        <w:t>Kč</w:t>
      </w:r>
      <w:r w:rsidRPr="00C81489">
        <w:t xml:space="preserve"> za každou vadu a započatý den v případě </w:t>
      </w:r>
      <w:r w:rsidRPr="00C81489">
        <w:rPr>
          <w:bCs/>
        </w:rPr>
        <w:t xml:space="preserve">prodlení s termínem pro nástup </w:t>
      </w:r>
      <w:r w:rsidRPr="00C81489">
        <w:rPr>
          <w:bCs/>
          <w:iCs/>
        </w:rPr>
        <w:t>na odstranění vad v záruce</w:t>
      </w:r>
      <w:r w:rsidRPr="00C81489">
        <w:t>.</w:t>
      </w:r>
      <w:r w:rsidRPr="00C81489">
        <w:rPr>
          <w:bCs/>
          <w:iCs/>
        </w:rPr>
        <w:t xml:space="preserve"> </w:t>
      </w:r>
    </w:p>
    <w:p w14:paraId="4246722A" w14:textId="0AC52A54" w:rsidR="00413489" w:rsidRPr="00C81489" w:rsidRDefault="00413489" w:rsidP="002D4673">
      <w:pPr>
        <w:numPr>
          <w:ilvl w:val="0"/>
          <w:numId w:val="1"/>
        </w:numPr>
        <w:tabs>
          <w:tab w:val="clear" w:pos="360"/>
        </w:tabs>
        <w:ind w:left="709" w:hanging="567"/>
        <w:jc w:val="both"/>
      </w:pPr>
      <w:r w:rsidRPr="00C81489">
        <w:t xml:space="preserve">Zhotovitel uhradí objednateli smluvní pokutu ve výši </w:t>
      </w:r>
      <w:r w:rsidR="00665EEF" w:rsidRPr="00C81489">
        <w:t>5</w:t>
      </w:r>
      <w:r w:rsidRPr="00C81489">
        <w:t>.000,-</w:t>
      </w:r>
      <w:r w:rsidRPr="00C81489">
        <w:rPr>
          <w:bCs/>
        </w:rPr>
        <w:t xml:space="preserve"> Kč</w:t>
      </w:r>
      <w:r w:rsidRPr="00C81489">
        <w:t xml:space="preserve"> za každou vadu a započatý den v případě </w:t>
      </w:r>
      <w:r w:rsidRPr="00C81489">
        <w:rPr>
          <w:bCs/>
        </w:rPr>
        <w:t xml:space="preserve">prodlení s dohodnutým termínem </w:t>
      </w:r>
      <w:r w:rsidRPr="00C81489">
        <w:rPr>
          <w:bCs/>
          <w:iCs/>
        </w:rPr>
        <w:t>na odstranění vad v záruce.</w:t>
      </w:r>
    </w:p>
    <w:p w14:paraId="23969A57" w14:textId="77777777" w:rsidR="00413489" w:rsidRPr="00C81489" w:rsidRDefault="00413489" w:rsidP="002D4673">
      <w:pPr>
        <w:pStyle w:val="Zkladntext"/>
        <w:numPr>
          <w:ilvl w:val="0"/>
          <w:numId w:val="1"/>
        </w:numPr>
        <w:tabs>
          <w:tab w:val="clear" w:pos="360"/>
        </w:tabs>
        <w:ind w:left="709" w:hanging="567"/>
        <w:jc w:val="both"/>
        <w:rPr>
          <w:color w:val="1F497D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>Zhotovitel  se zavazuje uhradit objednateli smluvní pokutu rovnající se povinnosti vrácení finančních prostředků a finančního postihu vzniklých objednateli vůči poskytovateli grantových či dotačních titulů z důvodů způsobených na straně</w:t>
      </w:r>
      <w:r w:rsidRPr="00C81489">
        <w:rPr>
          <w:sz w:val="24"/>
          <w:szCs w:val="24"/>
          <w:u w:val="none"/>
        </w:rPr>
        <w:t xml:space="preserve"> </w:t>
      </w:r>
      <w:r w:rsidRPr="00C81489">
        <w:rPr>
          <w:b w:val="0"/>
          <w:i w:val="0"/>
          <w:sz w:val="24"/>
          <w:szCs w:val="24"/>
          <w:u w:val="none"/>
        </w:rPr>
        <w:t>zhotovitele.</w:t>
      </w:r>
    </w:p>
    <w:p w14:paraId="63ABB05A" w14:textId="77777777" w:rsidR="00413489" w:rsidRPr="00C81489" w:rsidRDefault="00413489" w:rsidP="002D4673">
      <w:pPr>
        <w:numPr>
          <w:ilvl w:val="0"/>
          <w:numId w:val="1"/>
        </w:numPr>
        <w:tabs>
          <w:tab w:val="clear" w:pos="360"/>
        </w:tabs>
        <w:suppressAutoHyphens/>
        <w:ind w:left="709" w:hanging="567"/>
        <w:jc w:val="both"/>
      </w:pPr>
      <w:r w:rsidRPr="00C81489">
        <w:rPr>
          <w:bCs/>
          <w:iCs/>
        </w:rPr>
        <w:t xml:space="preserve">V případě opoždění objednatele s úhradou daňového dokladu má zhotovitel právo požadovat smluvní pokutu max. ve výši 0,05 % z nezaplacené částky za každý den prodlení. Objednatel není v prodlení s plněním své povinnosti platit cenu díla, pokud je zhotovitel v prodlení s plněním kterékoliv své povinnosti dle této smlouvy. </w:t>
      </w:r>
    </w:p>
    <w:p w14:paraId="4C99681A" w14:textId="77777777" w:rsidR="00413489" w:rsidRPr="00C81489" w:rsidRDefault="00413489" w:rsidP="00C81489">
      <w:pPr>
        <w:pStyle w:val="Zkladntext3"/>
        <w:numPr>
          <w:ilvl w:val="0"/>
          <w:numId w:val="1"/>
        </w:numPr>
        <w:tabs>
          <w:tab w:val="clear" w:pos="360"/>
        </w:tabs>
        <w:spacing w:after="0"/>
        <w:ind w:left="709" w:hanging="567"/>
        <w:jc w:val="both"/>
        <w:rPr>
          <w:sz w:val="24"/>
          <w:szCs w:val="24"/>
        </w:rPr>
      </w:pPr>
      <w:r w:rsidRPr="00C81489">
        <w:rPr>
          <w:bCs/>
          <w:iCs/>
          <w:sz w:val="24"/>
          <w:szCs w:val="24"/>
        </w:rPr>
        <w:t xml:space="preserve">Zaplacením smluvní pokuty není zhotovitel zbaven povinnosti příp. závady a nedodělky odstranit. </w:t>
      </w:r>
    </w:p>
    <w:p w14:paraId="343B8D81" w14:textId="04620B71" w:rsidR="00B66E22" w:rsidRPr="00C81489" w:rsidRDefault="00B66E22" w:rsidP="00C81489">
      <w:pPr>
        <w:pStyle w:val="Zkladntext3"/>
        <w:numPr>
          <w:ilvl w:val="0"/>
          <w:numId w:val="1"/>
        </w:numPr>
        <w:tabs>
          <w:tab w:val="clear" w:pos="360"/>
        </w:tabs>
        <w:spacing w:after="0"/>
        <w:ind w:left="709" w:hanging="567"/>
        <w:jc w:val="both"/>
        <w:rPr>
          <w:sz w:val="24"/>
          <w:szCs w:val="24"/>
        </w:rPr>
      </w:pPr>
      <w:r w:rsidRPr="00C81489">
        <w:rPr>
          <w:bCs/>
          <w:iCs/>
          <w:sz w:val="24"/>
          <w:szCs w:val="24"/>
        </w:rPr>
        <w:t>V případě porušení č</w:t>
      </w:r>
      <w:r w:rsidR="00AE3984" w:rsidRPr="00C81489">
        <w:rPr>
          <w:bCs/>
          <w:iCs/>
          <w:sz w:val="24"/>
          <w:szCs w:val="24"/>
        </w:rPr>
        <w:t>l</w:t>
      </w:r>
      <w:r w:rsidRPr="00C81489">
        <w:rPr>
          <w:bCs/>
          <w:iCs/>
          <w:sz w:val="24"/>
          <w:szCs w:val="24"/>
        </w:rPr>
        <w:t xml:space="preserve">. XIII. odst. 2 této smlouvy má objednatel právo účtovat zhotoviteli smluvní pokutu ve výši </w:t>
      </w:r>
      <w:r w:rsidR="00F11D80">
        <w:rPr>
          <w:bCs/>
          <w:iCs/>
          <w:sz w:val="24"/>
          <w:szCs w:val="24"/>
        </w:rPr>
        <w:t>5</w:t>
      </w:r>
      <w:r w:rsidR="00FA7CCE" w:rsidRPr="00C81489">
        <w:rPr>
          <w:bCs/>
          <w:iCs/>
          <w:sz w:val="24"/>
          <w:szCs w:val="24"/>
        </w:rPr>
        <w:t>000</w:t>
      </w:r>
      <w:r w:rsidRPr="00C81489">
        <w:rPr>
          <w:bCs/>
          <w:iCs/>
          <w:sz w:val="24"/>
          <w:szCs w:val="24"/>
        </w:rPr>
        <w:t xml:space="preserve">,- Kč za každý jednotlivý případ a každý den, kdy dílo provádí subdodavatel, kterého objednatel písemně neschválil. </w:t>
      </w:r>
    </w:p>
    <w:p w14:paraId="6BB06274" w14:textId="100DB241" w:rsidR="00EC0D43" w:rsidRPr="00C81489" w:rsidRDefault="00EC0D43" w:rsidP="00C81489">
      <w:pPr>
        <w:pStyle w:val="Zkladntext3"/>
        <w:numPr>
          <w:ilvl w:val="0"/>
          <w:numId w:val="1"/>
        </w:numPr>
        <w:tabs>
          <w:tab w:val="clear" w:pos="360"/>
        </w:tabs>
        <w:spacing w:after="0"/>
        <w:ind w:left="709" w:hanging="567"/>
        <w:jc w:val="both"/>
        <w:rPr>
          <w:sz w:val="24"/>
          <w:szCs w:val="24"/>
        </w:rPr>
      </w:pPr>
      <w:r w:rsidRPr="00C81489">
        <w:rPr>
          <w:bCs/>
          <w:iCs/>
          <w:sz w:val="24"/>
          <w:szCs w:val="24"/>
        </w:rPr>
        <w:t>V příp</w:t>
      </w:r>
      <w:r w:rsidR="00B66E22" w:rsidRPr="00C81489">
        <w:rPr>
          <w:bCs/>
          <w:iCs/>
          <w:sz w:val="24"/>
          <w:szCs w:val="24"/>
        </w:rPr>
        <w:t>a</w:t>
      </w:r>
      <w:r w:rsidRPr="00C81489">
        <w:rPr>
          <w:bCs/>
          <w:iCs/>
          <w:sz w:val="24"/>
          <w:szCs w:val="24"/>
        </w:rPr>
        <w:t xml:space="preserve">dě jakéhokoli dalšího porušení této smlouvy nad rámec případů v tomto článku uvedených, má objednatel právo účtovat smluvní pokutu ve výši </w:t>
      </w:r>
      <w:r w:rsidR="00FA7CCE" w:rsidRPr="00C81489">
        <w:rPr>
          <w:bCs/>
          <w:iCs/>
          <w:sz w:val="24"/>
          <w:szCs w:val="24"/>
        </w:rPr>
        <w:t>5000</w:t>
      </w:r>
      <w:r w:rsidRPr="00C81489">
        <w:rPr>
          <w:bCs/>
          <w:iCs/>
          <w:sz w:val="24"/>
          <w:szCs w:val="24"/>
        </w:rPr>
        <w:t>,- Kč za každý den prodlení a jednotlivý případ porušení, pokud porušení neodstraní do</w:t>
      </w:r>
      <w:r w:rsidR="004F1886" w:rsidRPr="00C81489">
        <w:rPr>
          <w:bCs/>
          <w:iCs/>
          <w:sz w:val="24"/>
          <w:szCs w:val="24"/>
        </w:rPr>
        <w:t xml:space="preserve"> </w:t>
      </w:r>
      <w:r w:rsidR="00460B05" w:rsidRPr="00C81489">
        <w:rPr>
          <w:bCs/>
          <w:iCs/>
          <w:sz w:val="24"/>
          <w:szCs w:val="24"/>
        </w:rPr>
        <w:t>3</w:t>
      </w:r>
      <w:r w:rsidR="004F1886" w:rsidRPr="00C81489">
        <w:rPr>
          <w:bCs/>
          <w:iCs/>
          <w:sz w:val="24"/>
          <w:szCs w:val="24"/>
        </w:rPr>
        <w:t xml:space="preserve"> d</w:t>
      </w:r>
      <w:r w:rsidRPr="00C81489">
        <w:rPr>
          <w:bCs/>
          <w:iCs/>
          <w:sz w:val="24"/>
          <w:szCs w:val="24"/>
        </w:rPr>
        <w:t xml:space="preserve">nů poté, co byl na porušení písemně upozorněn. </w:t>
      </w:r>
    </w:p>
    <w:p w14:paraId="68BDFF1D" w14:textId="77777777" w:rsidR="00413489" w:rsidRPr="00C81489" w:rsidRDefault="00413489" w:rsidP="00C8148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567"/>
        <w:jc w:val="both"/>
        <w:textAlignment w:val="baseline"/>
      </w:pPr>
      <w:r w:rsidRPr="00C81489">
        <w:t>Zaplacením smluvních pokut nezaniká právo objednatele na náhradu škody.</w:t>
      </w:r>
    </w:p>
    <w:p w14:paraId="5BF0E8DB" w14:textId="77777777" w:rsidR="00413489" w:rsidRPr="00C81489" w:rsidRDefault="00413489" w:rsidP="00C8148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color w:val="000000"/>
        </w:rPr>
      </w:pPr>
      <w:r w:rsidRPr="00C81489">
        <w:t>Účastníci jsou oprávněni požadovat náhradu škody způsobené porušením povinnosti, na kterou se vztahuje smluvní pokuta, a domáhat se náhrady škody nehledě na částku uhrazené smluvní pokuty. Právo kterékoliv smluvní strany na náhradu</w:t>
      </w:r>
      <w:r w:rsidRPr="00C81489">
        <w:rPr>
          <w:color w:val="000000"/>
        </w:rPr>
        <w:t xml:space="preserve"> škody vzniklé v souvislosti s porušením této smlouvy může být uplatněno samostatně.</w:t>
      </w:r>
    </w:p>
    <w:p w14:paraId="4421F3EC" w14:textId="77777777" w:rsidR="00413489" w:rsidRPr="00C81489" w:rsidRDefault="00413489" w:rsidP="00C8148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color w:val="000000"/>
        </w:rPr>
      </w:pPr>
      <w:r w:rsidRPr="00C81489">
        <w:rPr>
          <w:color w:val="000000"/>
        </w:rPr>
        <w:t>Právo stran na zaplacení smluvní pokuty nebo na náhradu škody, které už existuje v době odstoupení od této smlouvy, není odstoupením dotčeno. Objednatel si vyhrazuje právo na úhradu smluvní pokuty formou zápočtu ke kterékoliv splatné pohledávce zhotovitele vůči objednateli.</w:t>
      </w:r>
    </w:p>
    <w:p w14:paraId="659780D2" w14:textId="77777777" w:rsidR="00413489" w:rsidRPr="00C81489" w:rsidRDefault="00413489" w:rsidP="00C81489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color w:val="000000"/>
        </w:rPr>
      </w:pPr>
      <w:r w:rsidRPr="00C81489">
        <w:rPr>
          <w:color w:val="000000"/>
        </w:rPr>
        <w:t xml:space="preserve"> Označil-li objednatel v reklamaci, že se jedná o vadu, která brání řádnému užívání díla, případně hrozí nebezpečí škody velkého rozsahu (havárie), sjednávají obě smluvní strany smluvní pokuty v dvojnásobné výši. </w:t>
      </w:r>
    </w:p>
    <w:p w14:paraId="0035DB33" w14:textId="77777777" w:rsidR="00413489" w:rsidRPr="00C81489" w:rsidRDefault="00413489" w:rsidP="00413489">
      <w:pPr>
        <w:ind w:left="720"/>
        <w:jc w:val="both"/>
        <w:rPr>
          <w:bCs/>
          <w:iCs/>
          <w:color w:val="000000"/>
        </w:rPr>
      </w:pPr>
    </w:p>
    <w:p w14:paraId="471FF28E" w14:textId="6D653890" w:rsidR="00413489" w:rsidRPr="002D4673" w:rsidRDefault="00413489" w:rsidP="002D4673">
      <w:pPr>
        <w:pStyle w:val="Zkladntext"/>
        <w:rPr>
          <w:bCs/>
          <w:i w:val="0"/>
          <w:color w:val="000000"/>
          <w:sz w:val="24"/>
          <w:szCs w:val="24"/>
        </w:rPr>
      </w:pPr>
      <w:r w:rsidRPr="00C81489">
        <w:rPr>
          <w:bCs/>
          <w:i w:val="0"/>
          <w:color w:val="000000"/>
          <w:sz w:val="24"/>
          <w:szCs w:val="24"/>
          <w:u w:val="none"/>
        </w:rPr>
        <w:br/>
      </w:r>
      <w:r w:rsidRPr="00C81489">
        <w:rPr>
          <w:bCs/>
          <w:i w:val="0"/>
          <w:color w:val="000000"/>
          <w:sz w:val="24"/>
          <w:szCs w:val="24"/>
        </w:rPr>
        <w:t>VII. Odpovědnost za škody a pojištění</w:t>
      </w:r>
    </w:p>
    <w:p w14:paraId="2FA9152B" w14:textId="77777777" w:rsidR="00413489" w:rsidRPr="00C81489" w:rsidRDefault="00413489" w:rsidP="00413489">
      <w:pPr>
        <w:pStyle w:val="Zkladntext"/>
        <w:ind w:left="360"/>
        <w:jc w:val="both"/>
        <w:rPr>
          <w:bCs/>
          <w:i w:val="0"/>
          <w:color w:val="000000"/>
          <w:sz w:val="24"/>
          <w:szCs w:val="24"/>
          <w:u w:val="none"/>
        </w:rPr>
      </w:pPr>
    </w:p>
    <w:p w14:paraId="049DD576" w14:textId="77777777" w:rsidR="00413489" w:rsidRPr="00C81489" w:rsidRDefault="00035E31" w:rsidP="00035E31">
      <w:pPr>
        <w:pStyle w:val="Zkladntext"/>
        <w:ind w:left="426" w:hanging="284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1) </w:t>
      </w:r>
      <w:r w:rsidR="00413489"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>Zhotovitel na sebe přejímá zodpovědnost za škody způsobené všemi osobami a subjekty (včetně subdodavatelů) podílejícími se na pr</w:t>
      </w:r>
      <w:r w:rsidR="00EE0439"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ovádění předmětného díla, a to </w:t>
      </w:r>
      <w:r w:rsidR="00413489"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po celou dobu realizace, tzn. do převzetí díla objednatelem bez vad a nedodělků, stejně tak za škody způsobené svou činností objednateli nebo třetí osobě na zdraví nebo majetku, tzn., že v případě jakéhokoliv narušení či poškození majetku (např. vjezdů, plotů, objektů, prostranství, inženýrských sítí) nebo poškození zdraví osob je zhotovitel povinen bez zbytečného odkladu tuto škodu odstranit a není-li to možné, tak finančně uhradit. </w:t>
      </w:r>
    </w:p>
    <w:p w14:paraId="3612C43E" w14:textId="77777777" w:rsidR="00BC5490" w:rsidRPr="00C81489" w:rsidRDefault="00BC5490" w:rsidP="00035E31">
      <w:pPr>
        <w:pStyle w:val="Zkladntext"/>
        <w:ind w:left="426" w:hanging="426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08FF5718" w14:textId="77777777" w:rsidR="00413489" w:rsidRPr="00C81489" w:rsidRDefault="00035E31" w:rsidP="00035E31">
      <w:pPr>
        <w:pStyle w:val="Zkladntext"/>
        <w:ind w:left="426" w:hanging="284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2) </w:t>
      </w:r>
      <w:r w:rsidR="00413489"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>Zhotovitel je povinen předložit objednateli pojistnou smlouvu odpovědnosti za škodu způsobenou při výkonu činnosti třetí osobě a na škody vzniklé z jakékoliv příčiny na prováděném díle, dle požadavků v této smlouvě uvedených platnou po celou dobu realizace díla, a to do 15 dnů od uzavření této smlouvy o dílo,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46BCDBA8" w14:textId="77777777" w:rsidR="00BC5490" w:rsidRPr="00C81489" w:rsidRDefault="00BC5490" w:rsidP="00035E31">
      <w:pPr>
        <w:pStyle w:val="Odstavecseseznamem"/>
        <w:ind w:left="426" w:hanging="284"/>
        <w:rPr>
          <w:b/>
          <w:bCs/>
          <w:i/>
          <w:iCs/>
          <w:color w:val="000000"/>
        </w:rPr>
      </w:pPr>
    </w:p>
    <w:p w14:paraId="56438EC0" w14:textId="77777777" w:rsidR="00413489" w:rsidRPr="00C81489" w:rsidRDefault="00035E31" w:rsidP="00035E31">
      <w:pPr>
        <w:pStyle w:val="Zkladntext"/>
        <w:ind w:left="426" w:hanging="284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3) </w:t>
      </w:r>
      <w:r w:rsidR="00413489"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>Zhotovitel nese riziko změny okolností ve smyslu ustanovení § 1765 občanského zákoníku</w:t>
      </w:r>
      <w:r w:rsidR="00BC5490"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>.</w:t>
      </w:r>
    </w:p>
    <w:p w14:paraId="36CA905A" w14:textId="77777777" w:rsidR="00BC5490" w:rsidRPr="00C81489" w:rsidRDefault="00BC5490" w:rsidP="002A2C0E">
      <w:pPr>
        <w:pStyle w:val="Zkladntext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512187EC" w14:textId="77777777" w:rsidR="00F11D80" w:rsidRPr="00C81489" w:rsidRDefault="00F11D80" w:rsidP="00413489">
      <w:pPr>
        <w:pStyle w:val="Zkladntext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5C843671" w14:textId="77777777" w:rsidR="00413489" w:rsidRPr="00C81489" w:rsidRDefault="00413489" w:rsidP="0041348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u w:val="single"/>
        </w:rPr>
      </w:pPr>
      <w:r w:rsidRPr="00C81489">
        <w:rPr>
          <w:b/>
          <w:bCs/>
          <w:color w:val="000000"/>
          <w:u w:val="single"/>
        </w:rPr>
        <w:t>VIII. Prodloužení lhůty plnění</w:t>
      </w:r>
    </w:p>
    <w:p w14:paraId="5729781F" w14:textId="77777777" w:rsidR="00413489" w:rsidRPr="00C81489" w:rsidRDefault="00413489" w:rsidP="0041348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u w:val="single"/>
        </w:rPr>
      </w:pPr>
    </w:p>
    <w:p w14:paraId="6CF22CC1" w14:textId="77777777" w:rsidR="00413489" w:rsidRPr="00C81489" w:rsidRDefault="00413489" w:rsidP="00035E31">
      <w:pPr>
        <w:suppressAutoHyphens/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C81489">
        <w:rPr>
          <w:color w:val="000000"/>
        </w:rPr>
        <w:t xml:space="preserve">Zhotovitel je povinen dílo dokončit a předat ve lhůtě uvedené ve smlouvě (v souladu s požadavky objednatele, uvedenými v zadávací dokumentaci, se kterou se zhotovitel důkladně seznámil před podpisem této smlouvy). </w:t>
      </w:r>
      <w:r w:rsidR="00EE0439" w:rsidRPr="00C81489">
        <w:rPr>
          <w:color w:val="000000"/>
        </w:rPr>
        <w:t xml:space="preserve">Předáním se rozumí předání dokumentace v elektronické i tištěné verzi, včetně stanovisek dotčených orgánů. </w:t>
      </w:r>
      <w:r w:rsidRPr="00C81489">
        <w:rPr>
          <w:color w:val="000000"/>
        </w:rPr>
        <w:t xml:space="preserve">Prodloužení lhůty plnění může požadovat pouze v případech, pokud plnění smlouvy je zpožděno nebo bude zpožděno z kterékoli z následujících příčin: </w:t>
      </w:r>
    </w:p>
    <w:p w14:paraId="21ABCCBF" w14:textId="77777777" w:rsidR="00413489" w:rsidRPr="00C81489" w:rsidRDefault="00413489" w:rsidP="00035E3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C81489">
        <w:rPr>
          <w:color w:val="000000"/>
        </w:rPr>
        <w:t xml:space="preserve">neplnění závazků ze smlouvy na straně objednatele </w:t>
      </w:r>
    </w:p>
    <w:p w14:paraId="56DA6CC3" w14:textId="77777777" w:rsidR="00413489" w:rsidRPr="00C81489" w:rsidRDefault="00413489" w:rsidP="00035E3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C81489">
        <w:rPr>
          <w:color w:val="000000"/>
        </w:rPr>
        <w:t>pozastavení prací z důvodů na straně objednatele (které nejsou důsledkem neplnění závazku zhotovitele)</w:t>
      </w:r>
    </w:p>
    <w:p w14:paraId="148B6995" w14:textId="77777777" w:rsidR="00413489" w:rsidRPr="00C81489" w:rsidRDefault="00413489" w:rsidP="00035E31">
      <w:pPr>
        <w:numPr>
          <w:ilvl w:val="1"/>
          <w:numId w:val="2"/>
        </w:numPr>
        <w:suppressAutoHyphens/>
        <w:autoSpaceDE w:val="0"/>
        <w:autoSpaceDN w:val="0"/>
        <w:adjustRightInd w:val="0"/>
        <w:ind w:left="426" w:hanging="284"/>
        <w:jc w:val="both"/>
        <w:rPr>
          <w:color w:val="000000"/>
        </w:rPr>
      </w:pPr>
      <w:r w:rsidRPr="00C81489">
        <w:rPr>
          <w:color w:val="000000"/>
        </w:rPr>
        <w:t>v důsledku vyšší moci</w:t>
      </w:r>
    </w:p>
    <w:p w14:paraId="435E2C74" w14:textId="77777777" w:rsidR="00413489" w:rsidRPr="00C81489" w:rsidRDefault="00413489" w:rsidP="00035E31">
      <w:p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</w:rPr>
      </w:pPr>
    </w:p>
    <w:p w14:paraId="0EDC483E" w14:textId="77777777" w:rsidR="00413489" w:rsidRPr="00C81489" w:rsidRDefault="00413489" w:rsidP="00035E31">
      <w:pPr>
        <w:ind w:left="426" w:hanging="284"/>
        <w:jc w:val="center"/>
        <w:rPr>
          <w:b/>
          <w:u w:val="single"/>
        </w:rPr>
      </w:pPr>
    </w:p>
    <w:p w14:paraId="33CC2DCB" w14:textId="77777777" w:rsidR="00413489" w:rsidRPr="00C81489" w:rsidRDefault="00413489" w:rsidP="00035E31">
      <w:pPr>
        <w:ind w:left="426" w:hanging="284"/>
        <w:jc w:val="center"/>
        <w:rPr>
          <w:b/>
          <w:color w:val="000000"/>
          <w:u w:val="single"/>
        </w:rPr>
      </w:pPr>
      <w:r w:rsidRPr="00C81489">
        <w:rPr>
          <w:b/>
          <w:u w:val="single"/>
        </w:rPr>
        <w:t xml:space="preserve">IX. </w:t>
      </w:r>
      <w:r w:rsidRPr="00C81489">
        <w:rPr>
          <w:b/>
          <w:color w:val="000000"/>
          <w:u w:val="single"/>
        </w:rPr>
        <w:t xml:space="preserve">Záruka za jakost a odpovědnost za vady </w:t>
      </w:r>
    </w:p>
    <w:p w14:paraId="3B059239" w14:textId="77777777" w:rsidR="00413489" w:rsidRPr="00C81489" w:rsidRDefault="00413489" w:rsidP="00035E31">
      <w:pPr>
        <w:ind w:left="426" w:hanging="284"/>
        <w:jc w:val="center"/>
        <w:rPr>
          <w:b/>
        </w:rPr>
      </w:pPr>
      <w:r w:rsidRPr="00C81489">
        <w:rPr>
          <w:b/>
        </w:rPr>
        <w:t xml:space="preserve">.  </w:t>
      </w:r>
    </w:p>
    <w:p w14:paraId="5FC76780" w14:textId="77777777" w:rsidR="00413489" w:rsidRPr="00C81489" w:rsidRDefault="00035E31" w:rsidP="00035E31">
      <w:pPr>
        <w:ind w:left="426" w:hanging="284"/>
        <w:jc w:val="both"/>
      </w:pPr>
      <w:r w:rsidRPr="00C81489">
        <w:t>1)</w:t>
      </w:r>
      <w:r w:rsidR="00413489" w:rsidRPr="00C81489">
        <w:t xml:space="preserve"> Dílo má vady, jestliže provedení díla neodpovídá výsledku určenému v této smlouvě.</w:t>
      </w:r>
    </w:p>
    <w:p w14:paraId="7FDA8EAF" w14:textId="77777777" w:rsidR="00035E31" w:rsidRPr="00C81489" w:rsidRDefault="00035E31" w:rsidP="00035E31">
      <w:pPr>
        <w:ind w:left="426" w:hanging="284"/>
        <w:jc w:val="both"/>
      </w:pPr>
    </w:p>
    <w:p w14:paraId="7EA0D312" w14:textId="77777777" w:rsidR="00413489" w:rsidRPr="00C81489" w:rsidRDefault="00035E31" w:rsidP="00035E31">
      <w:pPr>
        <w:ind w:left="426" w:hanging="284"/>
        <w:jc w:val="both"/>
      </w:pPr>
      <w:r w:rsidRPr="00C81489">
        <w:t xml:space="preserve">2) </w:t>
      </w:r>
      <w:r w:rsidR="00413489" w:rsidRPr="00C81489">
        <w:t xml:space="preserve">Zhotovitel je povinen provést veškeré práce související s realizací díla v souladu s příslušnými právními předpisy a normami a v souladu s kvalitativními i kvantitativními požadavky objednatele uvedenými v zadávací dokumentaci a této smlouvě. </w:t>
      </w:r>
    </w:p>
    <w:p w14:paraId="7ACE5159" w14:textId="77777777" w:rsidR="00BC5490" w:rsidRPr="00C81489" w:rsidRDefault="00BC5490" w:rsidP="00035E31">
      <w:pPr>
        <w:ind w:left="426" w:hanging="284"/>
        <w:jc w:val="both"/>
      </w:pPr>
    </w:p>
    <w:p w14:paraId="5813AE41" w14:textId="43FEB8C8" w:rsidR="00413489" w:rsidRPr="00C81489" w:rsidRDefault="00035E31" w:rsidP="00035E31">
      <w:pPr>
        <w:pStyle w:val="Nadpis2"/>
        <w:spacing w:before="0" w:after="120"/>
        <w:ind w:left="426" w:hanging="284"/>
        <w:jc w:val="both"/>
        <w:rPr>
          <w:rFonts w:ascii="Times New Roman" w:hAnsi="Times New Roman"/>
          <w:b w:val="0"/>
          <w:bCs/>
          <w:szCs w:val="24"/>
        </w:rPr>
      </w:pPr>
      <w:bookmarkStart w:id="1" w:name="_Toc190153359"/>
      <w:bookmarkStart w:id="2" w:name="_Toc205035363"/>
      <w:r w:rsidRPr="00C81489">
        <w:rPr>
          <w:rFonts w:ascii="Times New Roman" w:hAnsi="Times New Roman"/>
          <w:b w:val="0"/>
          <w:szCs w:val="24"/>
        </w:rPr>
        <w:t>3)</w:t>
      </w:r>
      <w:r w:rsidR="00413489" w:rsidRPr="00C81489">
        <w:rPr>
          <w:rFonts w:ascii="Times New Roman" w:hAnsi="Times New Roman"/>
          <w:b w:val="0"/>
          <w:szCs w:val="24"/>
        </w:rPr>
        <w:t xml:space="preserve"> Zhotovitel poskytuje objednateli</w:t>
      </w:r>
      <w:r w:rsidR="00394192">
        <w:rPr>
          <w:rFonts w:ascii="Times New Roman" w:hAnsi="Times New Roman"/>
          <w:b w:val="0"/>
          <w:szCs w:val="24"/>
        </w:rPr>
        <w:t xml:space="preserve"> záruku za jakost díla v délce 24</w:t>
      </w:r>
      <w:r w:rsidR="00413489" w:rsidRPr="00C81489">
        <w:rPr>
          <w:rFonts w:ascii="Times New Roman" w:hAnsi="Times New Roman"/>
          <w:b w:val="0"/>
          <w:szCs w:val="24"/>
        </w:rPr>
        <w:t xml:space="preserve"> měsíců ode dne </w:t>
      </w:r>
      <w:r w:rsidR="00995AD2" w:rsidRPr="00C81489">
        <w:rPr>
          <w:rFonts w:ascii="Times New Roman" w:hAnsi="Times New Roman"/>
          <w:b w:val="0"/>
          <w:szCs w:val="24"/>
        </w:rPr>
        <w:t>p</w:t>
      </w:r>
      <w:r w:rsidR="00413489" w:rsidRPr="00C81489">
        <w:rPr>
          <w:rFonts w:ascii="Times New Roman" w:hAnsi="Times New Roman"/>
          <w:b w:val="0"/>
          <w:szCs w:val="24"/>
        </w:rPr>
        <w:t>rotokolárního předání díla objednateli</w:t>
      </w:r>
      <w:bookmarkEnd w:id="1"/>
      <w:bookmarkEnd w:id="2"/>
      <w:r w:rsidR="00413489" w:rsidRPr="00C81489">
        <w:rPr>
          <w:rFonts w:ascii="Times New Roman" w:hAnsi="Times New Roman"/>
          <w:b w:val="0"/>
          <w:szCs w:val="24"/>
        </w:rPr>
        <w:t xml:space="preserve"> bez vad a nedodělků.</w:t>
      </w:r>
    </w:p>
    <w:p w14:paraId="0610D540" w14:textId="0EE70DD8" w:rsidR="00413489" w:rsidRPr="00C81489" w:rsidRDefault="00413489" w:rsidP="00035E31">
      <w:pPr>
        <w:suppressAutoHyphens/>
        <w:spacing w:after="120"/>
        <w:ind w:left="426" w:hanging="284"/>
        <w:jc w:val="both"/>
        <w:rPr>
          <w:bCs/>
          <w:color w:val="000000"/>
        </w:rPr>
      </w:pPr>
      <w:r w:rsidRPr="00C81489">
        <w:t>4</w:t>
      </w:r>
      <w:r w:rsidR="00035E31" w:rsidRPr="00C81489">
        <w:t>)</w:t>
      </w:r>
      <w:r w:rsidRPr="00C81489">
        <w:rPr>
          <w:b/>
        </w:rPr>
        <w:t xml:space="preserve"> </w:t>
      </w:r>
      <w:r w:rsidRPr="00C81489">
        <w:t xml:space="preserve">K odstranění vad zjištěných </w:t>
      </w:r>
      <w:r w:rsidRPr="00C81489">
        <w:rPr>
          <w:u w:val="single"/>
        </w:rPr>
        <w:t>při předání a převzetí díla</w:t>
      </w:r>
      <w:r w:rsidRPr="00C81489">
        <w:t>, j</w:t>
      </w:r>
      <w:r w:rsidR="006F7C6F" w:rsidRPr="00C81489">
        <w:t xml:space="preserve">e zhotovitel povinen nastoupit </w:t>
      </w:r>
      <w:r w:rsidRPr="00C81489">
        <w:t xml:space="preserve">nejpozději do </w:t>
      </w:r>
      <w:r w:rsidR="004F1886" w:rsidRPr="00C81489">
        <w:rPr>
          <w:bCs/>
        </w:rPr>
        <w:t>5</w:t>
      </w:r>
      <w:r w:rsidRPr="00C81489">
        <w:rPr>
          <w:bCs/>
        </w:rPr>
        <w:t xml:space="preserve"> dnů </w:t>
      </w:r>
      <w:r w:rsidRPr="00C81489">
        <w:t>o</w:t>
      </w:r>
      <w:r w:rsidR="00394192">
        <w:t xml:space="preserve">de dne předání a převzetí díla </w:t>
      </w:r>
      <w:r w:rsidRPr="00C81489">
        <w:t>a odstranit tyto vady</w:t>
      </w:r>
      <w:r w:rsidRPr="00C81489">
        <w:rPr>
          <w:bCs/>
        </w:rPr>
        <w:t xml:space="preserve"> nejpozději do 1</w:t>
      </w:r>
      <w:r w:rsidR="004F1886" w:rsidRPr="00C81489">
        <w:rPr>
          <w:bCs/>
        </w:rPr>
        <w:t>0</w:t>
      </w:r>
      <w:r w:rsidRPr="00C81489">
        <w:rPr>
          <w:bCs/>
          <w:color w:val="000000"/>
        </w:rPr>
        <w:t xml:space="preserve"> dnů ode dne nástupu k odstranění vad</w:t>
      </w:r>
      <w:r w:rsidRPr="00C81489">
        <w:rPr>
          <w:color w:val="000000"/>
        </w:rPr>
        <w:t>, pokud nebude s ohledem na charakter vady se zástupcem objednatele dohodnuta lhůta delší.</w:t>
      </w:r>
      <w:r w:rsidRPr="00C81489">
        <w:rPr>
          <w:bCs/>
          <w:color w:val="000000"/>
        </w:rPr>
        <w:t xml:space="preserve"> </w:t>
      </w:r>
    </w:p>
    <w:p w14:paraId="32A073F4" w14:textId="00326A4C" w:rsidR="00413489" w:rsidRPr="00C81489" w:rsidRDefault="00035E31" w:rsidP="00F57530">
      <w:pPr>
        <w:ind w:left="426" w:hanging="284"/>
        <w:jc w:val="both"/>
      </w:pPr>
      <w:r w:rsidRPr="00C81489">
        <w:rPr>
          <w:bCs/>
          <w:color w:val="000000"/>
        </w:rPr>
        <w:t xml:space="preserve">5) </w:t>
      </w:r>
      <w:r w:rsidR="00413489" w:rsidRPr="00C81489">
        <w:rPr>
          <w:color w:val="000000"/>
        </w:rPr>
        <w:t xml:space="preserve">K </w:t>
      </w:r>
      <w:r w:rsidR="00413489" w:rsidRPr="00C81489">
        <w:rPr>
          <w:bCs/>
          <w:color w:val="000000"/>
        </w:rPr>
        <w:t>odstranění</w:t>
      </w:r>
      <w:r w:rsidR="00413489" w:rsidRPr="00C81489">
        <w:rPr>
          <w:color w:val="000000"/>
        </w:rPr>
        <w:t xml:space="preserve"> </w:t>
      </w:r>
      <w:r w:rsidR="00413489" w:rsidRPr="00C81489">
        <w:rPr>
          <w:color w:val="000000"/>
          <w:u w:val="single"/>
        </w:rPr>
        <w:t>vad  v zár</w:t>
      </w:r>
      <w:r w:rsidR="00776505" w:rsidRPr="00C81489">
        <w:rPr>
          <w:color w:val="000000"/>
          <w:u w:val="single"/>
        </w:rPr>
        <w:t>uční době je zhotovitel povinen</w:t>
      </w:r>
      <w:r w:rsidR="00413489" w:rsidRPr="00C81489">
        <w:rPr>
          <w:color w:val="000000"/>
          <w:u w:val="single"/>
        </w:rPr>
        <w:t xml:space="preserve"> nastoupit</w:t>
      </w:r>
      <w:r w:rsidR="00413489" w:rsidRPr="00C81489">
        <w:rPr>
          <w:color w:val="000000"/>
        </w:rPr>
        <w:t xml:space="preserve"> </w:t>
      </w:r>
      <w:r w:rsidR="00413489" w:rsidRPr="00C81489">
        <w:rPr>
          <w:bCs/>
          <w:color w:val="000000"/>
        </w:rPr>
        <w:t xml:space="preserve">nejpozději do 7 dnů </w:t>
      </w:r>
      <w:r w:rsidR="00413489" w:rsidRPr="00C81489">
        <w:rPr>
          <w:color w:val="000000"/>
        </w:rPr>
        <w:t>ode dne jejího prokazatelného oznámení (např. z předávacího protokolu, dopisem, faxem, elektronickou poštou)</w:t>
      </w:r>
      <w:r w:rsidR="00413489" w:rsidRPr="00C81489">
        <w:rPr>
          <w:bCs/>
          <w:color w:val="000000"/>
        </w:rPr>
        <w:t xml:space="preserve"> objednatelem </w:t>
      </w:r>
      <w:r w:rsidR="00413489" w:rsidRPr="00C81489">
        <w:rPr>
          <w:color w:val="000000"/>
        </w:rPr>
        <w:t>a odstranit tyto vady</w:t>
      </w:r>
      <w:r w:rsidR="00413489" w:rsidRPr="00C81489">
        <w:rPr>
          <w:bCs/>
          <w:color w:val="000000"/>
        </w:rPr>
        <w:t xml:space="preserve"> nejpozději do 15 dnů</w:t>
      </w:r>
      <w:r w:rsidR="00413489" w:rsidRPr="00C81489">
        <w:rPr>
          <w:color w:val="000000"/>
        </w:rPr>
        <w:t xml:space="preserve"> ode dne jejich oznámení, pokud nebude s ohledem na charakter vady se zástupcem objednatele dohodnuta lhůta delší.</w:t>
      </w:r>
    </w:p>
    <w:p w14:paraId="15085C61" w14:textId="77777777" w:rsidR="008F5A9B" w:rsidRDefault="008F5A9B" w:rsidP="00035E31">
      <w:pPr>
        <w:ind w:left="426" w:hanging="284"/>
        <w:jc w:val="center"/>
        <w:rPr>
          <w:b/>
          <w:bCs/>
          <w:color w:val="000000"/>
          <w:u w:val="single"/>
        </w:rPr>
      </w:pPr>
    </w:p>
    <w:p w14:paraId="7CCCB4B3" w14:textId="77777777" w:rsidR="008F5A9B" w:rsidRDefault="008F5A9B" w:rsidP="00035E31">
      <w:pPr>
        <w:ind w:left="426" w:hanging="284"/>
        <w:jc w:val="center"/>
        <w:rPr>
          <w:b/>
          <w:bCs/>
          <w:color w:val="000000"/>
          <w:u w:val="single"/>
        </w:rPr>
      </w:pPr>
    </w:p>
    <w:p w14:paraId="508D34C7" w14:textId="77777777" w:rsidR="00413489" w:rsidRPr="00C81489" w:rsidRDefault="00413489" w:rsidP="00035E31">
      <w:pPr>
        <w:ind w:left="426" w:hanging="284"/>
        <w:jc w:val="center"/>
        <w:rPr>
          <w:b/>
          <w:bCs/>
          <w:color w:val="000000"/>
          <w:u w:val="single"/>
        </w:rPr>
      </w:pPr>
      <w:r w:rsidRPr="00C81489">
        <w:rPr>
          <w:b/>
          <w:bCs/>
          <w:color w:val="000000"/>
          <w:u w:val="single"/>
        </w:rPr>
        <w:t>X. Povinnosti zhotovitele</w:t>
      </w:r>
    </w:p>
    <w:p w14:paraId="542E87AA" w14:textId="77777777" w:rsidR="00413489" w:rsidRPr="00C81489" w:rsidRDefault="00413489" w:rsidP="00035E31">
      <w:pPr>
        <w:ind w:left="426" w:hanging="284"/>
        <w:jc w:val="center"/>
      </w:pPr>
    </w:p>
    <w:p w14:paraId="181768A4" w14:textId="73BE5F00" w:rsidR="00413489" w:rsidRPr="00C81489" w:rsidRDefault="00413489" w:rsidP="007A426A">
      <w:pPr>
        <w:pStyle w:val="Zkladntext"/>
        <w:numPr>
          <w:ilvl w:val="1"/>
          <w:numId w:val="7"/>
        </w:numPr>
        <w:suppressAutoHyphens w:val="0"/>
        <w:ind w:left="426" w:hanging="338"/>
        <w:jc w:val="both"/>
        <w:rPr>
          <w:b w:val="0"/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(SFŽP, MŽP, Ministerstva financí, </w:t>
      </w:r>
      <w:r w:rsidR="004F1886" w:rsidRPr="00C81489">
        <w:rPr>
          <w:b w:val="0"/>
          <w:i w:val="0"/>
          <w:sz w:val="24"/>
          <w:szCs w:val="24"/>
          <w:u w:val="none"/>
        </w:rPr>
        <w:t xml:space="preserve">Ministerstva pro místní rozvoj, </w:t>
      </w:r>
      <w:r w:rsidRPr="00C81489">
        <w:rPr>
          <w:b w:val="0"/>
          <w:i w:val="0"/>
          <w:sz w:val="24"/>
          <w:szCs w:val="24"/>
          <w:u w:val="none"/>
        </w:rPr>
        <w:t xml:space="preserve">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   </w:t>
      </w:r>
    </w:p>
    <w:p w14:paraId="551613EC" w14:textId="77777777" w:rsidR="00BC5490" w:rsidRPr="00C81489" w:rsidRDefault="00BC5490" w:rsidP="007A426A">
      <w:pPr>
        <w:pStyle w:val="Zkladntext"/>
        <w:suppressAutoHyphens w:val="0"/>
        <w:ind w:left="426" w:hanging="338"/>
        <w:jc w:val="both"/>
        <w:rPr>
          <w:b w:val="0"/>
          <w:i w:val="0"/>
          <w:sz w:val="24"/>
          <w:szCs w:val="24"/>
          <w:u w:val="none"/>
        </w:rPr>
      </w:pPr>
    </w:p>
    <w:p w14:paraId="4B07355A" w14:textId="567AB0A9" w:rsidR="00413489" w:rsidRPr="00C81489" w:rsidRDefault="00413489" w:rsidP="007A426A">
      <w:pPr>
        <w:pStyle w:val="Zkladntext"/>
        <w:numPr>
          <w:ilvl w:val="1"/>
          <w:numId w:val="7"/>
        </w:numPr>
        <w:suppressAutoHyphens w:val="0"/>
        <w:ind w:left="426" w:hanging="338"/>
        <w:jc w:val="both"/>
        <w:rPr>
          <w:b w:val="0"/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>Zhotovitel je povinen archivovat originální vyhotovení smlouvy včetně jejích dodatků, originály účetních dokladů a dalších dokladů vztahujících se k realizaci předmětu této smlouvy po dobu 10 let od zániku této smlouvy, minimálně však do roku 202</w:t>
      </w:r>
      <w:r w:rsidR="004F1886" w:rsidRPr="00C81489">
        <w:rPr>
          <w:b w:val="0"/>
          <w:i w:val="0"/>
          <w:sz w:val="24"/>
          <w:szCs w:val="24"/>
          <w:u w:val="none"/>
        </w:rPr>
        <w:t>6</w:t>
      </w:r>
      <w:r w:rsidRPr="00C81489">
        <w:rPr>
          <w:b w:val="0"/>
          <w:i w:val="0"/>
          <w:sz w:val="24"/>
          <w:szCs w:val="24"/>
          <w:u w:val="none"/>
        </w:rPr>
        <w:t xml:space="preserve">. Po tuto dobu je zhotovitel povinen umožnit osobám oprávněným k výkonu kontroly projektů provést kontrolu dokladů souvisejících s plněním této smlouvy.  </w:t>
      </w:r>
    </w:p>
    <w:p w14:paraId="6E9697C2" w14:textId="77777777" w:rsidR="00BC5490" w:rsidRPr="00C81489" w:rsidRDefault="00BC5490" w:rsidP="007A426A">
      <w:pPr>
        <w:pStyle w:val="Zkladntext"/>
        <w:suppressAutoHyphens w:val="0"/>
        <w:ind w:left="426" w:hanging="338"/>
        <w:jc w:val="both"/>
        <w:rPr>
          <w:b w:val="0"/>
          <w:i w:val="0"/>
          <w:sz w:val="24"/>
          <w:szCs w:val="24"/>
          <w:u w:val="none"/>
        </w:rPr>
      </w:pPr>
    </w:p>
    <w:p w14:paraId="12CAC4AE" w14:textId="77777777" w:rsidR="007A426A" w:rsidRDefault="006F7C6F" w:rsidP="007A426A">
      <w:pPr>
        <w:pStyle w:val="Zkladntext"/>
        <w:numPr>
          <w:ilvl w:val="1"/>
          <w:numId w:val="7"/>
        </w:numPr>
        <w:suppressAutoHyphens w:val="0"/>
        <w:ind w:left="426" w:hanging="338"/>
        <w:jc w:val="both"/>
        <w:rPr>
          <w:i w:val="0"/>
          <w:sz w:val="24"/>
          <w:szCs w:val="24"/>
          <w:u w:val="none"/>
        </w:rPr>
      </w:pPr>
      <w:r w:rsidRPr="00C81489">
        <w:rPr>
          <w:b w:val="0"/>
          <w:i w:val="0"/>
          <w:sz w:val="24"/>
          <w:szCs w:val="24"/>
          <w:u w:val="none"/>
        </w:rPr>
        <w:t xml:space="preserve">Zhotovitel prohlašuje, že ke dni nabytí účinnosti této smlouvy je seznámen s aktuálními podmínkami poskytovatele dotací </w:t>
      </w:r>
      <w:r w:rsidRPr="00C81489">
        <w:rPr>
          <w:i w:val="0"/>
          <w:sz w:val="24"/>
          <w:szCs w:val="24"/>
          <w:u w:val="none"/>
        </w:rPr>
        <w:t xml:space="preserve">MŠMT v rámci výzvy 133 310 </w:t>
      </w:r>
      <w:r w:rsidRPr="00C81489">
        <w:rPr>
          <w:rStyle w:val="Siln"/>
          <w:b/>
          <w:i w:val="0"/>
          <w:sz w:val="24"/>
          <w:szCs w:val="24"/>
          <w:u w:val="none"/>
        </w:rPr>
        <w:t>Rozvoj výukových kapacit mateřských a základních škol zřizovaných územně samosprávnými celky</w:t>
      </w:r>
      <w:r w:rsidRPr="00C81489" w:rsidDel="008068F6">
        <w:rPr>
          <w:b w:val="0"/>
          <w:i w:val="0"/>
          <w:iCs/>
          <w:sz w:val="24"/>
          <w:szCs w:val="24"/>
          <w:u w:val="none"/>
        </w:rPr>
        <w:t xml:space="preserve"> </w:t>
      </w:r>
      <w:r w:rsidRPr="00C81489">
        <w:rPr>
          <w:b w:val="0"/>
          <w:i w:val="0"/>
          <w:sz w:val="24"/>
          <w:szCs w:val="24"/>
          <w:u w:val="none"/>
        </w:rPr>
        <w:t>a že jeho plnění bude vždy v souladu s aktuálně platnými podmínkami výše jmenované výzvy</w:t>
      </w:r>
      <w:r w:rsidRPr="00C81489">
        <w:rPr>
          <w:b w:val="0"/>
          <w:bCs/>
          <w:iCs/>
          <w:sz w:val="24"/>
          <w:szCs w:val="24"/>
          <w:u w:val="none"/>
        </w:rPr>
        <w:t>.</w:t>
      </w:r>
      <w:r w:rsidRPr="00C81489">
        <w:rPr>
          <w:bCs/>
          <w:iCs/>
          <w:sz w:val="24"/>
          <w:szCs w:val="24"/>
        </w:rPr>
        <w:t xml:space="preserve"> </w:t>
      </w:r>
      <w:r w:rsidRPr="00C81489">
        <w:rPr>
          <w:b w:val="0"/>
          <w:bCs/>
          <w:i w:val="0"/>
          <w:iCs/>
          <w:sz w:val="24"/>
          <w:szCs w:val="24"/>
          <w:u w:val="none"/>
        </w:rPr>
        <w:t xml:space="preserve">Dále je seznámen podmínkami dotačního titulu na energetické úspory poskytovatele </w:t>
      </w:r>
      <w:r w:rsidRPr="00C81489">
        <w:rPr>
          <w:bCs/>
          <w:i w:val="0"/>
          <w:iCs/>
          <w:sz w:val="24"/>
          <w:szCs w:val="24"/>
          <w:u w:val="none"/>
        </w:rPr>
        <w:t xml:space="preserve">dotace, </w:t>
      </w:r>
      <w:r w:rsidRPr="00C81489">
        <w:rPr>
          <w:b w:val="0"/>
          <w:bCs/>
          <w:i w:val="0"/>
          <w:iCs/>
          <w:sz w:val="24"/>
          <w:szCs w:val="24"/>
          <w:u w:val="none"/>
        </w:rPr>
        <w:t xml:space="preserve">Ministerstva životního prostřední prostřednictvím (MŽP) Operačního programu pro životní prostředí (OPŽP), </w:t>
      </w:r>
      <w:r w:rsidRPr="00C81489">
        <w:rPr>
          <w:i w:val="0"/>
          <w:sz w:val="24"/>
          <w:szCs w:val="24"/>
          <w:u w:val="none"/>
        </w:rPr>
        <w:t xml:space="preserve">Prioritní osa 5: Energetické úspory, </w:t>
      </w:r>
      <w:hyperlink r:id="rId9" w:history="1">
        <w:r w:rsidRPr="00C81489">
          <w:rPr>
            <w:rStyle w:val="Hypertextovodkaz"/>
            <w:i w:val="0"/>
            <w:color w:val="auto"/>
            <w:sz w:val="24"/>
            <w:szCs w:val="24"/>
            <w:u w:val="none"/>
          </w:rPr>
          <w:t>Specifický cíl: 5.1 - Snížit energetickou náročnost veřejných budov a zvýšit využití obnovitelných zdrojů energie</w:t>
        </w:r>
      </w:hyperlink>
      <w:r w:rsidRPr="00C81489">
        <w:rPr>
          <w:i w:val="0"/>
          <w:sz w:val="24"/>
          <w:szCs w:val="24"/>
          <w:u w:val="none"/>
        </w:rPr>
        <w:t>.</w:t>
      </w:r>
    </w:p>
    <w:p w14:paraId="6C1B45FE" w14:textId="77777777" w:rsidR="007A426A" w:rsidRDefault="007A426A" w:rsidP="007A426A">
      <w:pPr>
        <w:pStyle w:val="Odstavecseseznamem"/>
        <w:ind w:left="426" w:hanging="338"/>
        <w:rPr>
          <w:rFonts w:ascii="Arial" w:hAnsi="Arial" w:cs="Arial"/>
          <w:i/>
          <w:sz w:val="22"/>
        </w:rPr>
      </w:pPr>
    </w:p>
    <w:p w14:paraId="355DF0C1" w14:textId="20C62AD0" w:rsidR="007A426A" w:rsidRPr="002D4673" w:rsidRDefault="007A426A" w:rsidP="002D4673">
      <w:pPr>
        <w:pStyle w:val="Zkladntext"/>
        <w:numPr>
          <w:ilvl w:val="1"/>
          <w:numId w:val="7"/>
        </w:numPr>
        <w:suppressAutoHyphens w:val="0"/>
        <w:ind w:left="426" w:hanging="338"/>
        <w:jc w:val="both"/>
        <w:rPr>
          <w:i w:val="0"/>
          <w:sz w:val="24"/>
          <w:szCs w:val="24"/>
          <w:u w:val="none"/>
        </w:rPr>
      </w:pPr>
      <w:r w:rsidRPr="007A426A">
        <w:rPr>
          <w:rFonts w:ascii="Arial" w:hAnsi="Arial" w:cs="Arial"/>
          <w:i w:val="0"/>
          <w:sz w:val="22"/>
          <w:szCs w:val="24"/>
          <w:u w:val="none"/>
        </w:rPr>
        <w:t>„V souladu s novelou zákona č. 309/2006 Sb., kterým se upravují další požadavky bezpečnosti a ochrany zdraví při práci v pracovněprávních vztazích a o zajištění bezpečnosti a ochrany zdraví při činnosti nebo poskytování služeb mimo pracovněprávní vztahy (zákon o zajištění dalších podmínek bezpečnosti a ochrany zdraví při práci), účinnou od 1. 5. 2016, je zhotovitel povinen poskytnout svou součinnost a zajistit poskytnutí součinnosti svých subdodavatelů jmenovanému koordinátorovi bezpečnosti  a ochrany zdraví při práci,</w:t>
      </w:r>
      <w:r w:rsidRPr="007A426A">
        <w:rPr>
          <w:rFonts w:ascii="Arial" w:hAnsi="Arial" w:cs="Arial"/>
          <w:bCs/>
          <w:i w:val="0"/>
          <w:sz w:val="22"/>
          <w:szCs w:val="24"/>
          <w:u w:val="none"/>
        </w:rPr>
        <w:t xml:space="preserve"> </w:t>
      </w:r>
      <w:r w:rsidRPr="007A426A">
        <w:rPr>
          <w:rFonts w:ascii="Arial" w:hAnsi="Arial" w:cs="Arial"/>
          <w:i w:val="0"/>
          <w:sz w:val="22"/>
          <w:szCs w:val="24"/>
          <w:u w:val="none"/>
        </w:rPr>
        <w:t>a to po celou dobu realizace díla.“</w:t>
      </w:r>
    </w:p>
    <w:p w14:paraId="0574410D" w14:textId="77777777" w:rsidR="007A426A" w:rsidRPr="00C81489" w:rsidRDefault="007A426A" w:rsidP="00035E31">
      <w:pPr>
        <w:pStyle w:val="Zkladntext"/>
        <w:suppressAutoHyphens w:val="0"/>
        <w:ind w:left="426" w:hanging="284"/>
        <w:jc w:val="both"/>
        <w:rPr>
          <w:b w:val="0"/>
          <w:i w:val="0"/>
          <w:sz w:val="24"/>
          <w:szCs w:val="24"/>
          <w:u w:val="none"/>
        </w:rPr>
      </w:pPr>
    </w:p>
    <w:p w14:paraId="5EFBEA30" w14:textId="77777777" w:rsidR="00413489" w:rsidRPr="00C81489" w:rsidRDefault="00413489" w:rsidP="00035E31">
      <w:pPr>
        <w:ind w:left="426" w:hanging="284"/>
        <w:jc w:val="both"/>
      </w:pPr>
    </w:p>
    <w:p w14:paraId="1007148C" w14:textId="77777777" w:rsidR="00413489" w:rsidRPr="00C81489" w:rsidRDefault="00413489" w:rsidP="00035E31">
      <w:pPr>
        <w:ind w:left="426" w:hanging="284"/>
        <w:jc w:val="both"/>
      </w:pPr>
    </w:p>
    <w:p w14:paraId="7AABF3C2" w14:textId="77777777" w:rsidR="00413489" w:rsidRPr="00C81489" w:rsidRDefault="00413489" w:rsidP="00035E31">
      <w:pPr>
        <w:ind w:left="426" w:hanging="284"/>
        <w:jc w:val="center"/>
        <w:rPr>
          <w:b/>
          <w:u w:val="single"/>
        </w:rPr>
      </w:pPr>
      <w:r w:rsidRPr="00C81489">
        <w:rPr>
          <w:b/>
          <w:u w:val="single"/>
        </w:rPr>
        <w:t>XI. Předání a převzetí díla</w:t>
      </w:r>
    </w:p>
    <w:p w14:paraId="31B347F6" w14:textId="77777777" w:rsidR="00413489" w:rsidRPr="00C81489" w:rsidRDefault="00413489" w:rsidP="00035E31">
      <w:pPr>
        <w:ind w:left="426" w:hanging="284"/>
        <w:jc w:val="both"/>
      </w:pPr>
    </w:p>
    <w:p w14:paraId="45DC6895" w14:textId="77777777" w:rsidR="00413489" w:rsidRPr="00C81489" w:rsidRDefault="00035E31" w:rsidP="00035E31">
      <w:pPr>
        <w:ind w:left="426" w:hanging="284"/>
        <w:jc w:val="both"/>
      </w:pPr>
      <w:r w:rsidRPr="00C81489">
        <w:t>1) P</w:t>
      </w:r>
      <w:r w:rsidR="00413489" w:rsidRPr="00C81489">
        <w:t xml:space="preserve">ředání a převzetí díla provede zástupce objednatele a zhotovitele, nebo osoba k tomu oprávněná. </w:t>
      </w:r>
    </w:p>
    <w:p w14:paraId="33A4E928" w14:textId="77777777" w:rsidR="00035E31" w:rsidRPr="00C81489" w:rsidRDefault="00035E31" w:rsidP="00035E31">
      <w:pPr>
        <w:ind w:left="426" w:hanging="284"/>
        <w:jc w:val="both"/>
      </w:pPr>
    </w:p>
    <w:p w14:paraId="589172E1" w14:textId="77777777" w:rsidR="00413489" w:rsidRPr="00C81489" w:rsidRDefault="00035E31" w:rsidP="00035E31">
      <w:pPr>
        <w:ind w:left="426" w:hanging="284"/>
        <w:jc w:val="both"/>
      </w:pPr>
      <w:r w:rsidRPr="00C81489">
        <w:t xml:space="preserve">2) </w:t>
      </w:r>
      <w:r w:rsidR="00413489" w:rsidRPr="00C81489">
        <w:t xml:space="preserve">Objednatel souhlasí s předáním a převzetím jednotlivých částí díla, </w:t>
      </w:r>
      <w:r w:rsidR="00BC5490" w:rsidRPr="00C81489">
        <w:t xml:space="preserve">a to </w:t>
      </w:r>
      <w:r w:rsidR="00413489" w:rsidRPr="00C81489">
        <w:t>ihned po jejich ukončení.</w:t>
      </w:r>
    </w:p>
    <w:p w14:paraId="5EF1094A" w14:textId="77777777" w:rsidR="00035E31" w:rsidRPr="00C81489" w:rsidRDefault="00035E31" w:rsidP="00035E31">
      <w:pPr>
        <w:ind w:left="426" w:hanging="284"/>
        <w:jc w:val="both"/>
      </w:pPr>
    </w:p>
    <w:p w14:paraId="5FFE36C5" w14:textId="77777777" w:rsidR="00413489" w:rsidRPr="00C81489" w:rsidRDefault="00035E31" w:rsidP="00035E31">
      <w:pPr>
        <w:ind w:left="426" w:hanging="284"/>
        <w:jc w:val="both"/>
      </w:pPr>
      <w:r w:rsidRPr="00C81489">
        <w:t xml:space="preserve">3) </w:t>
      </w:r>
      <w:r w:rsidR="00413489" w:rsidRPr="00C81489">
        <w:t>Objednatel souhlasí s předáním a převzetím díla i před uplynutím smluvního termínu.</w:t>
      </w:r>
    </w:p>
    <w:p w14:paraId="36880A12" w14:textId="77777777" w:rsidR="00035E31" w:rsidRPr="00C81489" w:rsidRDefault="00035E31" w:rsidP="00035E31">
      <w:pPr>
        <w:ind w:left="426" w:hanging="284"/>
        <w:jc w:val="both"/>
      </w:pPr>
    </w:p>
    <w:p w14:paraId="1BF71A99" w14:textId="77777777" w:rsidR="00413489" w:rsidRPr="00C81489" w:rsidRDefault="00035E31" w:rsidP="00035E31">
      <w:pPr>
        <w:ind w:left="426" w:hanging="284"/>
        <w:jc w:val="both"/>
      </w:pPr>
      <w:r w:rsidRPr="00C81489">
        <w:t xml:space="preserve">4) </w:t>
      </w:r>
      <w:r w:rsidR="00413489" w:rsidRPr="00C81489">
        <w:t>O předání a převzetí díla pořídí zhotovitel s objednatelem zápis o předání a převzetí díla (dále jen „předávací protokol“), který bude podepsaný oprávněnými zástupci obou smluvních stran</w:t>
      </w:r>
      <w:r w:rsidR="00AE3984" w:rsidRPr="00C81489">
        <w:t>.</w:t>
      </w:r>
    </w:p>
    <w:p w14:paraId="71C4330D" w14:textId="77777777" w:rsidR="00413489" w:rsidRPr="00C81489" w:rsidRDefault="00035E31" w:rsidP="00035E31">
      <w:pPr>
        <w:ind w:left="426" w:hanging="284"/>
        <w:jc w:val="both"/>
      </w:pPr>
      <w:r w:rsidRPr="00C81489">
        <w:t xml:space="preserve">5) </w:t>
      </w:r>
      <w:r w:rsidR="00413489" w:rsidRPr="00C81489">
        <w:t>Dílo bude splněno jeho protokolárním předáním a převzetím. Předání díla bude provedeno na základě písemné výzvy v sídle objednatele.</w:t>
      </w:r>
    </w:p>
    <w:p w14:paraId="0EE760E7" w14:textId="77777777" w:rsidR="00035E31" w:rsidRPr="00C81489" w:rsidRDefault="00035E31" w:rsidP="00035E31">
      <w:pPr>
        <w:ind w:left="426" w:hanging="284"/>
        <w:jc w:val="both"/>
      </w:pPr>
    </w:p>
    <w:p w14:paraId="5D7D360A" w14:textId="77777777" w:rsidR="00413489" w:rsidRPr="00C81489" w:rsidRDefault="00035E31" w:rsidP="00035E31">
      <w:pPr>
        <w:ind w:left="426" w:hanging="284"/>
        <w:jc w:val="both"/>
      </w:pPr>
      <w:r w:rsidRPr="00C81489">
        <w:rPr>
          <w:rFonts w:eastAsia="Arial"/>
          <w:kern w:val="2"/>
          <w:lang w:eastAsia="hi-IN" w:bidi="hi-IN"/>
        </w:rPr>
        <w:t xml:space="preserve">6) </w:t>
      </w:r>
      <w:r w:rsidR="00413489" w:rsidRPr="00C81489">
        <w:rPr>
          <w:rFonts w:eastAsia="Arial"/>
          <w:kern w:val="2"/>
          <w:lang w:eastAsia="hi-IN" w:bidi="hi-IN"/>
        </w:rPr>
        <w:t>Objednatel</w:t>
      </w:r>
      <w:r w:rsidR="00413489" w:rsidRPr="00C81489">
        <w:t xml:space="preserve"> se zavazuje dohodnutým způsobem spolupůsob</w:t>
      </w:r>
      <w:r w:rsidRPr="00C81489">
        <w:t xml:space="preserve">it a zhotovitelem řádně a včas </w:t>
      </w:r>
      <w:r w:rsidR="00413489" w:rsidRPr="00C81489">
        <w:t xml:space="preserve">dokončené dílo bez vad převzít a zaplatit sjednanou cenu. </w:t>
      </w:r>
    </w:p>
    <w:p w14:paraId="278EF959" w14:textId="77777777" w:rsidR="00035E31" w:rsidRPr="00C81489" w:rsidRDefault="00035E31" w:rsidP="00035E31">
      <w:pPr>
        <w:ind w:left="426" w:hanging="284"/>
        <w:jc w:val="both"/>
      </w:pPr>
    </w:p>
    <w:p w14:paraId="33008B66" w14:textId="3A34C009" w:rsidR="00413489" w:rsidRPr="00C81489" w:rsidRDefault="00035E31" w:rsidP="00035E31">
      <w:pPr>
        <w:ind w:left="426" w:hanging="284"/>
        <w:jc w:val="both"/>
      </w:pPr>
      <w:r w:rsidRPr="00C81489">
        <w:t xml:space="preserve">7) </w:t>
      </w:r>
      <w:r w:rsidR="00413489" w:rsidRPr="00C81489">
        <w:t>Pokud je to nezbytné k řádnému provedení díla, j</w:t>
      </w:r>
      <w:r w:rsidR="00821BBC" w:rsidRPr="00C81489">
        <w:t>e zhotovitel oprávněn vyžadovat</w:t>
      </w:r>
      <w:r w:rsidR="00413489" w:rsidRPr="00C81489">
        <w:t xml:space="preserve"> součinnost objednatele. V takovém případě je zhotovitel povinen o součinnost požádat předem a poskytnout k tomu objednateli přiměřenou lhůtu. Pokud objednatel oznámí zhotoviteli, že poskytnutá lhůta není přiměřená a zároveň oznámí lhůtu ke splnění požadované součinnosti, je pro smluvní strany závazná takto objednatelem určená lhůta. Zhotovitel je povinen žádat o součinnost objednatele písemně; pouze v urgentních případech, kdy je nezbytná okamžitá reakce objednatele, je zhotovitel oprávněn požádat kontaktní osoby objednatele o součinnost ústně, telefonicky či emailem a v písemné podobě tuto žádost zaslat dodatečně. </w:t>
      </w:r>
    </w:p>
    <w:p w14:paraId="40954446" w14:textId="77777777" w:rsidR="00F11D80" w:rsidRDefault="00F11D80" w:rsidP="00413489">
      <w:pPr>
        <w:jc w:val="both"/>
      </w:pPr>
    </w:p>
    <w:p w14:paraId="3968FDB5" w14:textId="77777777" w:rsidR="00F11D80" w:rsidRPr="00C81489" w:rsidRDefault="00F11D80" w:rsidP="00413489">
      <w:pPr>
        <w:jc w:val="both"/>
      </w:pPr>
    </w:p>
    <w:p w14:paraId="1AF30FB6" w14:textId="77777777" w:rsidR="00413489" w:rsidRPr="00C81489" w:rsidRDefault="00413489" w:rsidP="00413489">
      <w:pPr>
        <w:pStyle w:val="Zkladntext"/>
        <w:ind w:left="360"/>
        <w:rPr>
          <w:i w:val="0"/>
          <w:color w:val="000000"/>
          <w:sz w:val="24"/>
          <w:szCs w:val="24"/>
        </w:rPr>
      </w:pPr>
      <w:r w:rsidRPr="00C81489">
        <w:rPr>
          <w:i w:val="0"/>
          <w:color w:val="000000"/>
          <w:sz w:val="24"/>
          <w:szCs w:val="24"/>
        </w:rPr>
        <w:t>XII. Právo na odstoupení od smlouvy</w:t>
      </w:r>
    </w:p>
    <w:p w14:paraId="79AE74AF" w14:textId="77777777" w:rsidR="00413489" w:rsidRPr="00C81489" w:rsidRDefault="00413489" w:rsidP="00413489">
      <w:pPr>
        <w:pStyle w:val="Zkladntext"/>
        <w:jc w:val="both"/>
        <w:rPr>
          <w:b w:val="0"/>
          <w:bCs/>
          <w:i w:val="0"/>
          <w:color w:val="000000"/>
          <w:sz w:val="24"/>
          <w:szCs w:val="24"/>
          <w:u w:val="none"/>
        </w:rPr>
      </w:pPr>
    </w:p>
    <w:p w14:paraId="34BF46ED" w14:textId="77777777" w:rsidR="00413489" w:rsidRPr="00C81489" w:rsidRDefault="00035E31" w:rsidP="00035E31">
      <w:pPr>
        <w:pStyle w:val="Zkladntext"/>
        <w:ind w:left="426" w:hanging="284"/>
        <w:jc w:val="both"/>
        <w:rPr>
          <w:b w:val="0"/>
          <w:i w:val="0"/>
          <w:color w:val="000000"/>
          <w:sz w:val="24"/>
          <w:szCs w:val="24"/>
          <w:u w:val="none"/>
        </w:rPr>
      </w:pPr>
      <w:r w:rsidRPr="00C81489">
        <w:rPr>
          <w:b w:val="0"/>
          <w:bCs/>
          <w:i w:val="0"/>
          <w:color w:val="000000"/>
          <w:sz w:val="24"/>
          <w:szCs w:val="24"/>
          <w:u w:val="none"/>
        </w:rPr>
        <w:t xml:space="preserve">1) </w:t>
      </w:r>
      <w:r w:rsidR="00413489" w:rsidRPr="00C81489">
        <w:rPr>
          <w:b w:val="0"/>
          <w:bCs/>
          <w:i w:val="0"/>
          <w:color w:val="000000"/>
          <w:sz w:val="24"/>
          <w:szCs w:val="24"/>
          <w:u w:val="none"/>
        </w:rPr>
        <w:t xml:space="preserve">Objednatel má právo na odstoupení od smlouvy o dílo </w:t>
      </w:r>
      <w:r w:rsidR="00413489" w:rsidRPr="00C81489">
        <w:rPr>
          <w:b w:val="0"/>
          <w:i w:val="0"/>
          <w:color w:val="000000"/>
          <w:sz w:val="24"/>
          <w:szCs w:val="24"/>
          <w:u w:val="none"/>
        </w:rPr>
        <w:t>v</w:t>
      </w:r>
      <w:r w:rsidR="00413489" w:rsidRPr="00C81489">
        <w:rPr>
          <w:i w:val="0"/>
          <w:color w:val="000000"/>
          <w:sz w:val="24"/>
          <w:szCs w:val="24"/>
          <w:u w:val="none"/>
        </w:rPr>
        <w:t> </w:t>
      </w:r>
      <w:r w:rsidR="00413489" w:rsidRPr="00C81489">
        <w:rPr>
          <w:b w:val="0"/>
          <w:i w:val="0"/>
          <w:color w:val="000000"/>
          <w:sz w:val="24"/>
          <w:szCs w:val="24"/>
          <w:u w:val="none"/>
        </w:rPr>
        <w:t>případ</w:t>
      </w:r>
      <w:r w:rsidR="00BC5490" w:rsidRPr="00C81489">
        <w:rPr>
          <w:b w:val="0"/>
          <w:i w:val="0"/>
          <w:color w:val="000000"/>
          <w:sz w:val="24"/>
          <w:szCs w:val="24"/>
          <w:u w:val="none"/>
        </w:rPr>
        <w:t xml:space="preserve">ě prodlení zhotovitele </w:t>
      </w:r>
      <w:r w:rsidR="00413489" w:rsidRPr="00C81489">
        <w:rPr>
          <w:b w:val="0"/>
          <w:i w:val="0"/>
          <w:color w:val="000000"/>
          <w:sz w:val="24"/>
          <w:szCs w:val="24"/>
          <w:u w:val="none"/>
        </w:rPr>
        <w:t>o více jak 15 dnů s termíny uvedenými v čl. III odst. 1 a odst. 2 této smlouvy, a v případech, které předvídají právní předpisy, jimiž se řídí uzavřená smlouva.</w:t>
      </w:r>
    </w:p>
    <w:p w14:paraId="2910B490" w14:textId="77777777" w:rsidR="00BC5490" w:rsidRPr="00C81489" w:rsidRDefault="00BC5490" w:rsidP="00035E31">
      <w:pPr>
        <w:pStyle w:val="Zkladntext"/>
        <w:ind w:left="426" w:hanging="284"/>
        <w:jc w:val="both"/>
        <w:rPr>
          <w:b w:val="0"/>
          <w:i w:val="0"/>
          <w:color w:val="000000"/>
          <w:sz w:val="24"/>
          <w:szCs w:val="24"/>
          <w:u w:val="none"/>
        </w:rPr>
      </w:pPr>
    </w:p>
    <w:p w14:paraId="00EBB037" w14:textId="77777777" w:rsidR="00413489" w:rsidRPr="00C81489" w:rsidRDefault="00035E31" w:rsidP="00035E31">
      <w:pPr>
        <w:pStyle w:val="Zkladntext"/>
        <w:ind w:left="426" w:hanging="284"/>
        <w:jc w:val="both"/>
        <w:rPr>
          <w:b w:val="0"/>
          <w:i w:val="0"/>
          <w:color w:val="000000"/>
          <w:sz w:val="24"/>
          <w:szCs w:val="24"/>
          <w:u w:val="none"/>
        </w:rPr>
      </w:pPr>
      <w:r w:rsidRPr="00C81489">
        <w:rPr>
          <w:b w:val="0"/>
          <w:i w:val="0"/>
          <w:color w:val="000000"/>
          <w:sz w:val="24"/>
          <w:szCs w:val="24"/>
          <w:u w:val="none"/>
        </w:rPr>
        <w:t xml:space="preserve">2) </w:t>
      </w:r>
      <w:r w:rsidR="00413489" w:rsidRPr="00C81489">
        <w:rPr>
          <w:b w:val="0"/>
          <w:i w:val="0"/>
          <w:color w:val="000000"/>
          <w:sz w:val="24"/>
          <w:szCs w:val="24"/>
          <w:u w:val="none"/>
        </w:rPr>
        <w:t>Objednatel nepřipouští možnost odstoupení od smlouvy o dílo ze strany zhotovitele s výjimkou případů, které předvídají právní předpisy, jimiž se řídí uzavřená smlouva.</w:t>
      </w:r>
    </w:p>
    <w:p w14:paraId="6CD3CE6C" w14:textId="77777777" w:rsidR="00413489" w:rsidRPr="00C81489" w:rsidRDefault="00413489" w:rsidP="00413489">
      <w:pPr>
        <w:pStyle w:val="Zkladntext"/>
        <w:tabs>
          <w:tab w:val="left" w:pos="2475"/>
        </w:tabs>
        <w:jc w:val="left"/>
        <w:rPr>
          <w:b w:val="0"/>
          <w:i w:val="0"/>
          <w:color w:val="000000"/>
          <w:sz w:val="24"/>
          <w:szCs w:val="24"/>
          <w:u w:val="none"/>
        </w:rPr>
      </w:pPr>
    </w:p>
    <w:p w14:paraId="14A2F807" w14:textId="77777777" w:rsidR="00413489" w:rsidRPr="00C81489" w:rsidRDefault="00413489" w:rsidP="00413489">
      <w:pPr>
        <w:pStyle w:val="Zkladntext"/>
        <w:tabs>
          <w:tab w:val="left" w:pos="2475"/>
        </w:tabs>
        <w:jc w:val="left"/>
        <w:rPr>
          <w:b w:val="0"/>
          <w:i w:val="0"/>
          <w:color w:val="000000"/>
          <w:sz w:val="24"/>
          <w:szCs w:val="24"/>
          <w:u w:val="none"/>
        </w:rPr>
      </w:pPr>
    </w:p>
    <w:p w14:paraId="4B11EE0C" w14:textId="77777777" w:rsidR="00413489" w:rsidRPr="00C81489" w:rsidRDefault="00413489" w:rsidP="00413489">
      <w:pPr>
        <w:keepNext/>
        <w:overflowPunct w:val="0"/>
        <w:autoSpaceDE w:val="0"/>
        <w:autoSpaceDN w:val="0"/>
        <w:ind w:left="357" w:hanging="357"/>
        <w:jc w:val="center"/>
        <w:rPr>
          <w:rFonts w:eastAsia="Calibri"/>
          <w:b/>
          <w:bCs/>
          <w:u w:val="single"/>
        </w:rPr>
      </w:pPr>
      <w:r w:rsidRPr="00C81489">
        <w:rPr>
          <w:rFonts w:eastAsia="Calibri"/>
          <w:b/>
          <w:bCs/>
          <w:u w:val="single"/>
        </w:rPr>
        <w:t>XIII. Subdodavatelé</w:t>
      </w:r>
    </w:p>
    <w:p w14:paraId="09E62378" w14:textId="77777777" w:rsidR="00413489" w:rsidRPr="00C81489" w:rsidRDefault="00413489" w:rsidP="00413489">
      <w:pPr>
        <w:keepNext/>
        <w:overflowPunct w:val="0"/>
        <w:autoSpaceDE w:val="0"/>
        <w:autoSpaceDN w:val="0"/>
        <w:ind w:left="357" w:hanging="357"/>
        <w:jc w:val="center"/>
        <w:rPr>
          <w:rFonts w:eastAsia="Calibri"/>
        </w:rPr>
      </w:pPr>
    </w:p>
    <w:p w14:paraId="36079348" w14:textId="225954E9" w:rsidR="00BC3881" w:rsidRPr="00C81489" w:rsidRDefault="00413489" w:rsidP="00BC3881">
      <w:pPr>
        <w:ind w:left="426" w:hanging="284"/>
        <w:jc w:val="both"/>
        <w:rPr>
          <w:rFonts w:eastAsia="Calibri"/>
        </w:rPr>
      </w:pPr>
      <w:r w:rsidRPr="00C81489">
        <w:rPr>
          <w:rFonts w:eastAsia="Calibri"/>
        </w:rPr>
        <w:t>1)</w:t>
      </w:r>
      <w:r w:rsidR="001F20C2" w:rsidRPr="00C81489">
        <w:rPr>
          <w:rFonts w:eastAsia="Calibri"/>
        </w:rPr>
        <w:t xml:space="preserve"> </w:t>
      </w:r>
      <w:r w:rsidR="004F1886" w:rsidRPr="00C81489">
        <w:rPr>
          <w:rFonts w:eastAsia="Calibri"/>
        </w:rPr>
        <w:t>Z</w:t>
      </w:r>
      <w:r w:rsidR="00A75FDB" w:rsidRPr="00C81489">
        <w:rPr>
          <w:rFonts w:eastAsia="Calibri"/>
        </w:rPr>
        <w:t xml:space="preserve">hotovitel </w:t>
      </w:r>
      <w:r w:rsidR="00E57CCD" w:rsidRPr="00C81489">
        <w:rPr>
          <w:rFonts w:eastAsia="Calibri"/>
        </w:rPr>
        <w:t>provede projekci</w:t>
      </w:r>
      <w:r w:rsidR="00BC3881" w:rsidRPr="00C81489">
        <w:rPr>
          <w:rFonts w:eastAsia="Calibri"/>
        </w:rPr>
        <w:t xml:space="preserve"> stavební část</w:t>
      </w:r>
      <w:r w:rsidR="00E57CCD" w:rsidRPr="00C81489">
        <w:rPr>
          <w:rFonts w:eastAsia="Calibri"/>
        </w:rPr>
        <w:t>i</w:t>
      </w:r>
      <w:r w:rsidR="00BC3881" w:rsidRPr="00C81489">
        <w:rPr>
          <w:rFonts w:eastAsia="Calibri"/>
        </w:rPr>
        <w:t xml:space="preserve"> včetně stavebního průzkumu vlastními silami.</w:t>
      </w:r>
    </w:p>
    <w:p w14:paraId="5CEB75A7" w14:textId="787C2F2B" w:rsidR="004F1886" w:rsidRPr="00C81489" w:rsidRDefault="00E57CCD" w:rsidP="00E57CCD">
      <w:pPr>
        <w:ind w:left="426" w:hanging="284"/>
        <w:jc w:val="both"/>
        <w:rPr>
          <w:rFonts w:eastAsia="Calibri"/>
        </w:rPr>
      </w:pPr>
      <w:r w:rsidRPr="00C81489">
        <w:rPr>
          <w:rFonts w:eastAsia="Calibri"/>
        </w:rPr>
        <w:t xml:space="preserve">    </w:t>
      </w:r>
      <w:r w:rsidR="00BC3881" w:rsidRPr="00C81489">
        <w:rPr>
          <w:rFonts w:eastAsia="Calibri"/>
        </w:rPr>
        <w:t xml:space="preserve">V ostatních přípravných fázích a v činnostech specialistů jednotlivých řemesel (např. ZTI, elektro, odvětrání apod.), schvaluje </w:t>
      </w:r>
      <w:r w:rsidR="00BA215B" w:rsidRPr="00C81489">
        <w:rPr>
          <w:rFonts w:eastAsia="Calibri"/>
        </w:rPr>
        <w:t xml:space="preserve">objednatel </w:t>
      </w:r>
      <w:r w:rsidR="00BC3881" w:rsidRPr="00C81489">
        <w:rPr>
          <w:rFonts w:eastAsia="Calibri"/>
        </w:rPr>
        <w:t>realizaci pomocí subdodavatelů.</w:t>
      </w:r>
    </w:p>
    <w:p w14:paraId="500D774F" w14:textId="77777777" w:rsidR="00413489" w:rsidRPr="00C81489" w:rsidRDefault="00413489" w:rsidP="00035E31">
      <w:pPr>
        <w:overflowPunct w:val="0"/>
        <w:autoSpaceDE w:val="0"/>
        <w:autoSpaceDN w:val="0"/>
        <w:spacing w:before="120"/>
        <w:ind w:left="426" w:hanging="284"/>
        <w:jc w:val="both"/>
        <w:rPr>
          <w:rFonts w:eastAsia="Calibri"/>
        </w:rPr>
      </w:pPr>
      <w:r w:rsidRPr="00C81489">
        <w:rPr>
          <w:rFonts w:eastAsia="Calibri"/>
        </w:rPr>
        <w:t xml:space="preserve"> </w:t>
      </w:r>
      <w:r w:rsidR="004F1886" w:rsidRPr="00C81489">
        <w:rPr>
          <w:rFonts w:eastAsia="Calibri"/>
        </w:rPr>
        <w:t xml:space="preserve">2) </w:t>
      </w:r>
      <w:r w:rsidRPr="00C81489">
        <w:rPr>
          <w:rFonts w:eastAsia="Calibri"/>
        </w:rPr>
        <w:t xml:space="preserve">Zhotovitel je oprávněn využít pro zhotovení dílčích částí díla spolupráce subdodavatelů, uvedených v </w:t>
      </w:r>
      <w:r w:rsidRPr="00C81489">
        <w:rPr>
          <w:rFonts w:eastAsia="Calibri"/>
          <w:b/>
          <w:bCs/>
        </w:rPr>
        <w:t>seznamu subdodavatelů</w:t>
      </w:r>
      <w:r w:rsidRPr="00C81489">
        <w:rPr>
          <w:rFonts w:eastAsia="Calibri"/>
        </w:rPr>
        <w:t xml:space="preserve"> podílejících se na plnění předmětu této smlouvy a subdodavatelů, prostřednictvím kterých prokázal některý z kvalifikačních předpokladů. Seznam subdodavatelů tvoří přílohu č. 2 této Smlouvy. V každém případě zhotovitel odpovídá za řádnost a včasnost provedení díla, jako by toto prováděl sám. Zhotovitel je povinen na žádost objednatele předkládat v průběhu provádění díla aktuální písemný seznam všech svých subdodavatelů. </w:t>
      </w:r>
    </w:p>
    <w:p w14:paraId="2FA70444" w14:textId="77777777" w:rsidR="00413489" w:rsidRPr="00C81489" w:rsidRDefault="00DB7ACF" w:rsidP="00035E31">
      <w:pPr>
        <w:overflowPunct w:val="0"/>
        <w:autoSpaceDE w:val="0"/>
        <w:autoSpaceDN w:val="0"/>
        <w:spacing w:before="120"/>
        <w:ind w:left="426" w:hanging="284"/>
        <w:jc w:val="both"/>
        <w:rPr>
          <w:rFonts w:eastAsia="Calibri"/>
        </w:rPr>
      </w:pPr>
      <w:r w:rsidRPr="00C81489">
        <w:rPr>
          <w:rFonts w:eastAsia="Calibri"/>
        </w:rPr>
        <w:t>3</w:t>
      </w:r>
      <w:r w:rsidR="00413489" w:rsidRPr="00C81489">
        <w:rPr>
          <w:rFonts w:eastAsia="Calibri"/>
        </w:rPr>
        <w:t>) Změna subdodavatele oproti seznamu týkající se druhu a rozsahu jeho plnění je v průběhu plnění díla možná pouze po písemném souhlasu objednatele. Změna subdodavatele, prostřednictvím kterého byla prokázána kvalifikace (to se týká i realizačního týmu), je v průběhu plnění díla možná v důsledku objektivně nepředvídatelných skutečností a pouze za předpokladu, že náhradní subdodavatel prokáže splnění kvalifikace ve shodném rozsahu jako subdodavatel původní a rovněž po předchozím písemném souhlasu objednatele.</w:t>
      </w:r>
    </w:p>
    <w:p w14:paraId="355B7421" w14:textId="77777777" w:rsidR="00413489" w:rsidRPr="00C81489" w:rsidRDefault="00DB7ACF" w:rsidP="00035E31">
      <w:pPr>
        <w:overflowPunct w:val="0"/>
        <w:autoSpaceDE w:val="0"/>
        <w:autoSpaceDN w:val="0"/>
        <w:spacing w:before="120"/>
        <w:ind w:left="426" w:hanging="284"/>
        <w:jc w:val="both"/>
        <w:rPr>
          <w:rFonts w:eastAsia="Calibri"/>
        </w:rPr>
      </w:pPr>
      <w:r w:rsidRPr="00C81489">
        <w:rPr>
          <w:rFonts w:eastAsia="Calibri"/>
        </w:rPr>
        <w:t>4</w:t>
      </w:r>
      <w:r w:rsidR="00413489" w:rsidRPr="00C81489">
        <w:rPr>
          <w:rFonts w:eastAsia="Calibri"/>
        </w:rPr>
        <w:t>) Zhotovitel odpovídá objednateli, že subdodavatelé budou disponovat potřebnými oprávněními, odbornou kvalifikací a dostatkem odborných zkušeností pro provedení subdodávky, budou provádět předmět subdodávky sami přímo pro objednatele a že subdodavatelé nebudou převážnou část činnosti zadávat dalším podzhotovitelům nebo osobám</w:t>
      </w:r>
      <w:r w:rsidR="00995AD2" w:rsidRPr="00C81489">
        <w:rPr>
          <w:rFonts w:eastAsia="Calibri"/>
        </w:rPr>
        <w:t>,</w:t>
      </w:r>
      <w:r w:rsidR="00413489" w:rsidRPr="00C81489">
        <w:rPr>
          <w:rFonts w:eastAsia="Calibri"/>
        </w:rPr>
        <w:t xml:space="preserve"> nemajícím příslušná oprávnění pro činnost nebo povolení k výkonu práce na území ČR. </w:t>
      </w:r>
    </w:p>
    <w:p w14:paraId="1082DE26" w14:textId="77777777" w:rsidR="00413489" w:rsidRPr="00C81489" w:rsidRDefault="00DB7ACF" w:rsidP="00035E31">
      <w:pPr>
        <w:overflowPunct w:val="0"/>
        <w:autoSpaceDE w:val="0"/>
        <w:autoSpaceDN w:val="0"/>
        <w:spacing w:before="120"/>
        <w:ind w:left="426" w:hanging="284"/>
        <w:jc w:val="both"/>
        <w:rPr>
          <w:rFonts w:eastAsia="Calibri"/>
        </w:rPr>
      </w:pPr>
      <w:r w:rsidRPr="00C81489">
        <w:rPr>
          <w:rFonts w:eastAsia="Calibri"/>
        </w:rPr>
        <w:t>5</w:t>
      </w:r>
      <w:r w:rsidR="00035E31" w:rsidRPr="00C81489">
        <w:rPr>
          <w:rFonts w:eastAsia="Calibri"/>
        </w:rPr>
        <w:t>)</w:t>
      </w:r>
      <w:r w:rsidR="00413489" w:rsidRPr="00C81489">
        <w:rPr>
          <w:rFonts w:eastAsia="Calibri"/>
        </w:rPr>
        <w:t xml:space="preserve"> Za způsob provedení a kvalitu prací subdodavatelů na předmětu subdodávky díla, za jednání subdodavatele při plnění subdodávky, za škody na díle způsobené jednáním nebo opomenutím kterýmkoliv subdodavatelem v průběhu provádění díla odpovídá zhotovitel objednateli jako by tyto činnosti prováděl nebo porušení či škody způsobil sám.</w:t>
      </w:r>
    </w:p>
    <w:p w14:paraId="07910836" w14:textId="77777777" w:rsidR="00413489" w:rsidRPr="00C81489" w:rsidRDefault="00413489" w:rsidP="00035E31">
      <w:pPr>
        <w:autoSpaceDN w:val="0"/>
        <w:spacing w:after="120"/>
        <w:ind w:left="426" w:hanging="284"/>
        <w:rPr>
          <w:rFonts w:eastAsia="Calibri"/>
          <w:lang w:eastAsia="hi-IN"/>
        </w:rPr>
      </w:pPr>
    </w:p>
    <w:p w14:paraId="61F4C021" w14:textId="709F110E" w:rsidR="00413489" w:rsidRPr="00C81489" w:rsidRDefault="00413489" w:rsidP="00966AE9">
      <w:pPr>
        <w:pStyle w:val="Odstavecseseznamem"/>
        <w:numPr>
          <w:ilvl w:val="0"/>
          <w:numId w:val="3"/>
        </w:numPr>
        <w:autoSpaceDN w:val="0"/>
        <w:spacing w:after="120"/>
        <w:jc w:val="both"/>
        <w:rPr>
          <w:rFonts w:eastAsia="Calibri"/>
          <w:lang w:eastAsia="hi-IN"/>
        </w:rPr>
      </w:pPr>
      <w:r w:rsidRPr="00C81489">
        <w:rPr>
          <w:rFonts w:eastAsia="Calibri"/>
          <w:lang w:eastAsia="hi-IN"/>
        </w:rPr>
        <w:t>Zhotovitel v příslušné smlouvě uzavírané s kterýmkoliv subdodavatelem o provedení subdodávky zaváže subdodavatele k povinnosti dodržovat pokyny a instrukce osoby pověřené objednatelem k výkonu technického či jiného dozoru, jakož k povinnosti na žádost objednatele předložit doklady a poskytnout informace o způsobu provádění subdodávky (použitých materiálech, technologiích). V případě pochybností objednatele o odbornosti či kvalitě prováděných prací subdodavatele, je objednatel oprávněn vyzvat zhotovitele k zastavení takových činností a žádat změnu subdodavatele. Zhotovitel je povinen vyhovět žádosti objednatele a bezodkladně mu předložit k odsouh</w:t>
      </w:r>
      <w:r w:rsidR="00D919F2" w:rsidRPr="00C81489">
        <w:rPr>
          <w:rFonts w:eastAsia="Calibri"/>
          <w:lang w:eastAsia="hi-IN"/>
        </w:rPr>
        <w:t>lasení náhradního subdodavatele.</w:t>
      </w:r>
    </w:p>
    <w:p w14:paraId="3189055A" w14:textId="77777777" w:rsidR="00966AE9" w:rsidRPr="00C81489" w:rsidRDefault="00966AE9" w:rsidP="00966AE9">
      <w:pPr>
        <w:pStyle w:val="Odstavecseseznamem"/>
        <w:autoSpaceDN w:val="0"/>
        <w:spacing w:after="120"/>
        <w:ind w:left="360"/>
        <w:jc w:val="both"/>
        <w:rPr>
          <w:b/>
          <w:u w:val="single"/>
        </w:rPr>
      </w:pPr>
    </w:p>
    <w:p w14:paraId="057B9AE4" w14:textId="77777777" w:rsidR="00413489" w:rsidRPr="00C81489" w:rsidRDefault="00413489" w:rsidP="00413489">
      <w:pPr>
        <w:ind w:left="360" w:hanging="360"/>
        <w:jc w:val="center"/>
        <w:rPr>
          <w:b/>
          <w:u w:val="single"/>
        </w:rPr>
      </w:pPr>
      <w:r w:rsidRPr="00C81489">
        <w:rPr>
          <w:b/>
          <w:u w:val="single"/>
        </w:rPr>
        <w:t>XIV. Ostatní ujednání</w:t>
      </w:r>
    </w:p>
    <w:p w14:paraId="6685FE59" w14:textId="77777777" w:rsidR="00413489" w:rsidRPr="00C81489" w:rsidRDefault="00413489" w:rsidP="002D4673">
      <w:pPr>
        <w:jc w:val="both"/>
      </w:pPr>
    </w:p>
    <w:p w14:paraId="3D7B8FA6" w14:textId="77777777" w:rsidR="00413489" w:rsidRPr="00C81489" w:rsidRDefault="00413489" w:rsidP="00035E31">
      <w:pPr>
        <w:ind w:left="426" w:hanging="284"/>
        <w:jc w:val="both"/>
      </w:pPr>
      <w:r w:rsidRPr="00C81489">
        <w:t>1) Pokud není ve smlouvě uvedeno jinak, řídí se smluvní strany příslušnými ustanoveními občanského zákoníku.</w:t>
      </w:r>
    </w:p>
    <w:p w14:paraId="48429BAF" w14:textId="77777777" w:rsidR="00413489" w:rsidRPr="00C81489" w:rsidRDefault="00413489" w:rsidP="00035E31">
      <w:pPr>
        <w:ind w:left="426" w:hanging="284"/>
        <w:jc w:val="both"/>
      </w:pPr>
      <w:r w:rsidRPr="00C81489">
        <w:t>2) Obě smluvní strany prohlašují, že tato smlouva odpovídá jejich pravé vůli a že souhlasí s celým jejím zněním a na důkaz toho smlouvu vlastnoručně podepisují.</w:t>
      </w:r>
    </w:p>
    <w:p w14:paraId="3E5B743F" w14:textId="77777777" w:rsidR="00413489" w:rsidRPr="00C81489" w:rsidRDefault="00413489" w:rsidP="00035E31">
      <w:pPr>
        <w:ind w:left="426" w:hanging="284"/>
        <w:jc w:val="both"/>
      </w:pPr>
      <w:r w:rsidRPr="00C81489">
        <w:t>3) Tato smlouva je vyhotovena ve čtyřech stejnopisech, z nichž každá ze smluvních stran obdrží po dvou vyhotoveních.</w:t>
      </w:r>
    </w:p>
    <w:p w14:paraId="55876F66" w14:textId="77777777" w:rsidR="00413489" w:rsidRPr="00C81489" w:rsidRDefault="00413489" w:rsidP="00035E31">
      <w:pPr>
        <w:ind w:left="426" w:hanging="284"/>
        <w:jc w:val="both"/>
      </w:pPr>
      <w:r w:rsidRPr="00C81489">
        <w:t>4)</w:t>
      </w:r>
      <w:r w:rsidR="00035E31" w:rsidRPr="00C81489">
        <w:t xml:space="preserve"> </w:t>
      </w:r>
      <w:r w:rsidRPr="00C81489">
        <w:t>Smlouva nabývá platnosti a účinnosti dnem podpisu obou smluvních stran.</w:t>
      </w:r>
    </w:p>
    <w:p w14:paraId="47C98614" w14:textId="77777777" w:rsidR="00413489" w:rsidRPr="00C81489" w:rsidRDefault="00413489" w:rsidP="00035E31">
      <w:pPr>
        <w:ind w:left="426" w:hanging="284"/>
        <w:jc w:val="both"/>
      </w:pPr>
      <w:r w:rsidRPr="00C81489">
        <w:t>5) Smluvní strany souhlasí, že tato smlouva bude zveřejněna na webových stránkách Statutárního města Liberec (</w:t>
      </w:r>
      <w:hyperlink r:id="rId10" w:history="1">
        <w:r w:rsidRPr="00C81489">
          <w:rPr>
            <w:color w:val="0000FF"/>
            <w:u w:val="single"/>
          </w:rPr>
          <w:t>www.liberec.cz</w:t>
        </w:r>
      </w:hyperlink>
      <w:r w:rsidRPr="00C81489">
        <w:t>), s výjimkou osobních údajů fyzických osob uvedených v této smlouvě.</w:t>
      </w:r>
    </w:p>
    <w:p w14:paraId="192987EE" w14:textId="77777777" w:rsidR="00413489" w:rsidRPr="00C81489" w:rsidRDefault="00413489" w:rsidP="00035E31">
      <w:pPr>
        <w:ind w:left="426" w:hanging="284"/>
        <w:jc w:val="both"/>
      </w:pPr>
      <w:r w:rsidRPr="00C81489">
        <w:t>6)</w:t>
      </w:r>
      <w:r w:rsidR="00035E31" w:rsidRPr="00C81489">
        <w:t xml:space="preserve"> </w:t>
      </w:r>
      <w:r w:rsidRPr="00C81489">
        <w:t>Smlouvy lze měnit či doplňovat pouze formou písemných číslovaných dodatků.</w:t>
      </w:r>
    </w:p>
    <w:p w14:paraId="6950870E" w14:textId="77777777" w:rsidR="00995AD2" w:rsidRPr="00C81489" w:rsidRDefault="00995AD2" w:rsidP="00D919F2">
      <w:pPr>
        <w:rPr>
          <w:b/>
          <w:bCs/>
          <w:color w:val="000000"/>
          <w:u w:val="single"/>
        </w:rPr>
      </w:pPr>
    </w:p>
    <w:p w14:paraId="515A1CDF" w14:textId="77777777" w:rsidR="00413489" w:rsidRPr="00C81489" w:rsidRDefault="00413489" w:rsidP="00776505">
      <w:pPr>
        <w:rPr>
          <w:b/>
          <w:bCs/>
          <w:color w:val="000000"/>
        </w:rPr>
      </w:pPr>
    </w:p>
    <w:p w14:paraId="0912695D" w14:textId="77777777" w:rsidR="00413489" w:rsidRPr="00C81489" w:rsidRDefault="00413489" w:rsidP="00413489">
      <w:pPr>
        <w:ind w:left="360"/>
        <w:jc w:val="center"/>
        <w:rPr>
          <w:b/>
          <w:bCs/>
          <w:color w:val="000000"/>
        </w:rPr>
      </w:pPr>
    </w:p>
    <w:p w14:paraId="2260B9CD" w14:textId="77777777" w:rsidR="00413489" w:rsidRPr="00C81489" w:rsidRDefault="00413489" w:rsidP="00D919F2">
      <w:pPr>
        <w:pStyle w:val="Zkladntext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 w:rsidRPr="00C81489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Povinné přílohy smlouvy o dílo tvoří: </w:t>
      </w:r>
    </w:p>
    <w:p w14:paraId="73C4BCF8" w14:textId="77777777" w:rsidR="00413489" w:rsidRPr="00C81489" w:rsidRDefault="00413489" w:rsidP="00413489">
      <w:pPr>
        <w:pStyle w:val="Zkladntext"/>
        <w:ind w:left="720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5D926B94" w14:textId="77777777" w:rsidR="00413489" w:rsidRPr="00C81489" w:rsidRDefault="00413489" w:rsidP="00413489">
      <w:pPr>
        <w:pStyle w:val="Zhlav"/>
        <w:tabs>
          <w:tab w:val="clear" w:pos="4536"/>
          <w:tab w:val="clear" w:pos="9072"/>
        </w:tabs>
        <w:ind w:left="1776"/>
        <w:jc w:val="both"/>
        <w:rPr>
          <w:bCs/>
          <w:color w:val="000000"/>
          <w:szCs w:val="24"/>
        </w:rPr>
      </w:pPr>
      <w:r w:rsidRPr="00C81489">
        <w:rPr>
          <w:bCs/>
          <w:color w:val="000000"/>
          <w:szCs w:val="24"/>
        </w:rPr>
        <w:t>1. Cenová nabídka včetně položkového rozpočtu</w:t>
      </w:r>
    </w:p>
    <w:p w14:paraId="553605C6" w14:textId="1B09559D" w:rsidR="00413489" w:rsidRPr="00C81489" w:rsidRDefault="00413489" w:rsidP="00413489">
      <w:pPr>
        <w:pStyle w:val="Zhlav"/>
        <w:tabs>
          <w:tab w:val="clear" w:pos="4536"/>
          <w:tab w:val="clear" w:pos="9072"/>
        </w:tabs>
        <w:ind w:left="1776"/>
        <w:jc w:val="both"/>
        <w:rPr>
          <w:bCs/>
          <w:color w:val="000000"/>
          <w:szCs w:val="24"/>
        </w:rPr>
      </w:pPr>
      <w:r w:rsidRPr="00C81489">
        <w:rPr>
          <w:bCs/>
          <w:color w:val="000000"/>
          <w:szCs w:val="24"/>
        </w:rPr>
        <w:t>2. Seznam subdodavatelů</w:t>
      </w:r>
      <w:r w:rsidR="006E6EF2">
        <w:rPr>
          <w:bCs/>
          <w:color w:val="000000"/>
          <w:szCs w:val="24"/>
        </w:rPr>
        <w:t xml:space="preserve"> </w:t>
      </w:r>
    </w:p>
    <w:p w14:paraId="1488642F" w14:textId="77777777" w:rsidR="00995AD2" w:rsidRDefault="00995AD2" w:rsidP="00413489">
      <w:pPr>
        <w:pStyle w:val="Zhlav"/>
        <w:tabs>
          <w:tab w:val="clear" w:pos="4536"/>
          <w:tab w:val="clear" w:pos="9072"/>
        </w:tabs>
        <w:ind w:left="1776"/>
        <w:jc w:val="both"/>
        <w:rPr>
          <w:bCs/>
          <w:color w:val="000000"/>
          <w:szCs w:val="24"/>
        </w:rPr>
      </w:pPr>
    </w:p>
    <w:p w14:paraId="36EB997D" w14:textId="77777777" w:rsidR="00F11D80" w:rsidRDefault="00F11D80" w:rsidP="00413489">
      <w:pPr>
        <w:pStyle w:val="Zhlav"/>
        <w:tabs>
          <w:tab w:val="clear" w:pos="4536"/>
          <w:tab w:val="clear" w:pos="9072"/>
        </w:tabs>
        <w:ind w:left="1776"/>
        <w:jc w:val="both"/>
        <w:rPr>
          <w:bCs/>
          <w:color w:val="000000"/>
          <w:szCs w:val="24"/>
        </w:rPr>
      </w:pPr>
    </w:p>
    <w:p w14:paraId="076C1B31" w14:textId="77777777" w:rsidR="00F11D80" w:rsidRPr="00C81489" w:rsidRDefault="00F11D80" w:rsidP="00413489">
      <w:pPr>
        <w:pStyle w:val="Zhlav"/>
        <w:tabs>
          <w:tab w:val="clear" w:pos="4536"/>
          <w:tab w:val="clear" w:pos="9072"/>
        </w:tabs>
        <w:ind w:left="1776"/>
        <w:jc w:val="both"/>
        <w:rPr>
          <w:bCs/>
          <w:color w:val="000000"/>
          <w:szCs w:val="24"/>
        </w:rPr>
      </w:pPr>
    </w:p>
    <w:p w14:paraId="4F781E17" w14:textId="77777777" w:rsidR="00413489" w:rsidRPr="00C81489" w:rsidRDefault="00413489" w:rsidP="00776505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</w:p>
    <w:p w14:paraId="4E2728FA" w14:textId="77777777" w:rsidR="00413489" w:rsidRPr="00C81489" w:rsidRDefault="00413489" w:rsidP="00413489">
      <w:pPr>
        <w:ind w:left="360" w:hanging="360"/>
        <w:jc w:val="both"/>
      </w:pPr>
      <w:r w:rsidRPr="00C81489">
        <w:t>V Liberci dne: ………………………………</w:t>
      </w:r>
    </w:p>
    <w:p w14:paraId="3569D51A" w14:textId="77777777" w:rsidR="00F11D80" w:rsidRPr="00C81489" w:rsidRDefault="00F11D80" w:rsidP="00776505">
      <w:pPr>
        <w:jc w:val="both"/>
      </w:pPr>
    </w:p>
    <w:p w14:paraId="1C59B14D" w14:textId="77777777" w:rsidR="008303E3" w:rsidRPr="00C81489" w:rsidRDefault="008303E3" w:rsidP="00776505">
      <w:pPr>
        <w:jc w:val="both"/>
      </w:pPr>
    </w:p>
    <w:p w14:paraId="1422FF95" w14:textId="77777777" w:rsidR="00413489" w:rsidRPr="00C81489" w:rsidRDefault="00413489" w:rsidP="00413489">
      <w:pPr>
        <w:ind w:left="360" w:hanging="360"/>
        <w:jc w:val="both"/>
      </w:pPr>
      <w:r w:rsidRPr="00C81489">
        <w:t xml:space="preserve">       Za zhotovitele</w:t>
      </w:r>
      <w:r w:rsidR="00D919F2" w:rsidRPr="00C81489">
        <w:t>:</w:t>
      </w:r>
      <w:r w:rsidR="00D919F2" w:rsidRPr="00C81489">
        <w:tab/>
      </w:r>
      <w:r w:rsidR="00D919F2" w:rsidRPr="00C81489">
        <w:tab/>
      </w:r>
      <w:r w:rsidR="00D919F2" w:rsidRPr="00C81489">
        <w:tab/>
      </w:r>
      <w:r w:rsidR="00D919F2" w:rsidRPr="00C81489">
        <w:tab/>
      </w:r>
      <w:r w:rsidR="00D919F2" w:rsidRPr="00C81489">
        <w:tab/>
        <w:t xml:space="preserve">            </w:t>
      </w:r>
      <w:r w:rsidRPr="00C81489">
        <w:t xml:space="preserve">  </w:t>
      </w:r>
      <w:r w:rsidR="00D919F2" w:rsidRPr="00C81489">
        <w:t xml:space="preserve">   </w:t>
      </w:r>
      <w:r w:rsidRPr="00C81489">
        <w:t>Za objednatele:</w:t>
      </w:r>
    </w:p>
    <w:p w14:paraId="1DB3BDA4" w14:textId="77777777" w:rsidR="00D919F2" w:rsidRPr="00C81489" w:rsidRDefault="00D919F2" w:rsidP="00413489">
      <w:pPr>
        <w:ind w:left="360" w:hanging="360"/>
        <w:jc w:val="both"/>
      </w:pPr>
    </w:p>
    <w:p w14:paraId="37F3A593" w14:textId="77777777" w:rsidR="008303E3" w:rsidRPr="00C81489" w:rsidRDefault="008303E3" w:rsidP="00413489">
      <w:pPr>
        <w:ind w:left="360" w:hanging="360"/>
        <w:jc w:val="both"/>
      </w:pPr>
    </w:p>
    <w:p w14:paraId="0BA1E497" w14:textId="77777777" w:rsidR="008303E3" w:rsidRPr="00C81489" w:rsidRDefault="008303E3" w:rsidP="00BF66C3">
      <w:pPr>
        <w:jc w:val="both"/>
      </w:pPr>
    </w:p>
    <w:p w14:paraId="7A2D2728" w14:textId="77777777" w:rsidR="008303E3" w:rsidRPr="00C81489" w:rsidRDefault="008303E3" w:rsidP="00413489">
      <w:pPr>
        <w:ind w:left="360" w:hanging="360"/>
        <w:jc w:val="both"/>
      </w:pPr>
    </w:p>
    <w:p w14:paraId="4ABB8A0F" w14:textId="77777777" w:rsidR="00F11D80" w:rsidRDefault="00F11D80" w:rsidP="00413489">
      <w:pPr>
        <w:ind w:left="360" w:hanging="360"/>
        <w:jc w:val="both"/>
      </w:pPr>
    </w:p>
    <w:p w14:paraId="17AC4974" w14:textId="77777777" w:rsidR="00F11D80" w:rsidRPr="00C81489" w:rsidRDefault="00F11D80" w:rsidP="00413489">
      <w:pPr>
        <w:ind w:left="360" w:hanging="360"/>
        <w:jc w:val="both"/>
      </w:pPr>
    </w:p>
    <w:p w14:paraId="137EED22" w14:textId="77777777" w:rsidR="00413489" w:rsidRPr="00C81489" w:rsidRDefault="00413489" w:rsidP="00776505">
      <w:pPr>
        <w:jc w:val="both"/>
      </w:pPr>
    </w:p>
    <w:p w14:paraId="075BFFCE" w14:textId="77777777" w:rsidR="00413489" w:rsidRPr="00C81489" w:rsidRDefault="00413489" w:rsidP="00413489">
      <w:pPr>
        <w:ind w:left="360" w:hanging="360"/>
        <w:jc w:val="both"/>
      </w:pPr>
      <w:r w:rsidRPr="00C81489">
        <w:t>…………………………….</w:t>
      </w:r>
      <w:r w:rsidRPr="00C81489">
        <w:tab/>
      </w:r>
      <w:r w:rsidRPr="00C81489">
        <w:tab/>
      </w:r>
      <w:r w:rsidRPr="00C81489">
        <w:tab/>
        <w:t xml:space="preserve">                  ………………………………</w:t>
      </w:r>
    </w:p>
    <w:p w14:paraId="6F713C21" w14:textId="070B8CFC" w:rsidR="007A0EE0" w:rsidRPr="00C81489" w:rsidRDefault="00413489" w:rsidP="00413489">
      <w:pPr>
        <w:ind w:left="360" w:hanging="360"/>
        <w:jc w:val="both"/>
      </w:pPr>
      <w:r w:rsidRPr="00C81489">
        <w:t xml:space="preserve">     </w:t>
      </w:r>
      <w:r w:rsidRPr="00C81489">
        <w:tab/>
      </w:r>
      <w:r w:rsidR="00491667">
        <w:t>Ing. Miroslav Hořejší</w:t>
      </w:r>
      <w:r w:rsidRPr="00C81489">
        <w:t xml:space="preserve">                                                      </w:t>
      </w:r>
      <w:r w:rsidR="007A0EE0" w:rsidRPr="00C81489">
        <w:t xml:space="preserve">     </w:t>
      </w:r>
      <w:r w:rsidR="00606EDC" w:rsidRPr="00C81489">
        <w:t xml:space="preserve">  Tomáš Kysela</w:t>
      </w:r>
    </w:p>
    <w:p w14:paraId="661CA3F7" w14:textId="640CEFF8" w:rsidR="00C807EE" w:rsidRPr="00C81489" w:rsidRDefault="00413489">
      <w:r w:rsidRPr="00C81489">
        <w:t xml:space="preserve">  </w:t>
      </w:r>
      <w:r w:rsidR="00491667">
        <w:t xml:space="preserve">  předseda představenstva</w:t>
      </w:r>
      <w:r w:rsidRPr="00C81489">
        <w:tab/>
        <w:t xml:space="preserve">                        </w:t>
      </w:r>
      <w:r w:rsidR="00D919F2" w:rsidRPr="00C81489">
        <w:t xml:space="preserve">                         </w:t>
      </w:r>
      <w:r w:rsidR="00606EDC" w:rsidRPr="00C81489">
        <w:t xml:space="preserve">náměstek </w:t>
      </w:r>
      <w:r w:rsidRPr="00C81489">
        <w:t>primátor</w:t>
      </w:r>
      <w:r w:rsidR="00606EDC" w:rsidRPr="00C81489">
        <w:t>a</w:t>
      </w:r>
    </w:p>
    <w:sectPr w:rsidR="00C807EE" w:rsidRPr="00C81489" w:rsidSect="006673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8CED9" w14:textId="77777777" w:rsidR="000F0101" w:rsidRDefault="000F0101">
      <w:r>
        <w:separator/>
      </w:r>
    </w:p>
  </w:endnote>
  <w:endnote w:type="continuationSeparator" w:id="0">
    <w:p w14:paraId="0199CB17" w14:textId="77777777" w:rsidR="000F0101" w:rsidRDefault="000F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7FB7" w14:textId="77777777" w:rsidR="00615715" w:rsidRDefault="005742A3">
    <w:pPr>
      <w:pStyle w:val="Zpat"/>
      <w:jc w:val="right"/>
    </w:pPr>
    <w:r>
      <w:fldChar w:fldCharType="begin"/>
    </w:r>
    <w:r w:rsidR="00413489">
      <w:instrText>PAGE   \* MERGEFORMAT</w:instrText>
    </w:r>
    <w:r>
      <w:fldChar w:fldCharType="separate"/>
    </w:r>
    <w:r w:rsidR="00FD5D04">
      <w:rPr>
        <w:noProof/>
      </w:rPr>
      <w:t>9</w:t>
    </w:r>
    <w:r>
      <w:fldChar w:fldCharType="end"/>
    </w:r>
  </w:p>
  <w:p w14:paraId="41FB65B9" w14:textId="77777777" w:rsidR="00615715" w:rsidRDefault="00FD5D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CF85" w14:textId="77777777" w:rsidR="000F0101" w:rsidRDefault="000F0101">
      <w:r>
        <w:separator/>
      </w:r>
    </w:p>
  </w:footnote>
  <w:footnote w:type="continuationSeparator" w:id="0">
    <w:p w14:paraId="4D305541" w14:textId="77777777" w:rsidR="000F0101" w:rsidRDefault="000F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2F8"/>
    <w:multiLevelType w:val="hybridMultilevel"/>
    <w:tmpl w:val="1D8038DA"/>
    <w:lvl w:ilvl="0" w:tplc="8BF2448C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D0222E"/>
    <w:multiLevelType w:val="hybridMultilevel"/>
    <w:tmpl w:val="C46A8960"/>
    <w:lvl w:ilvl="0" w:tplc="A288C756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99551CF"/>
    <w:multiLevelType w:val="hybridMultilevel"/>
    <w:tmpl w:val="E4E816A2"/>
    <w:lvl w:ilvl="0" w:tplc="6A34C1DE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3465D3"/>
    <w:multiLevelType w:val="hybridMultilevel"/>
    <w:tmpl w:val="9FB6B816"/>
    <w:lvl w:ilvl="0" w:tplc="D1AEB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3C63D3"/>
    <w:multiLevelType w:val="hybridMultilevel"/>
    <w:tmpl w:val="CDA000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A5312"/>
    <w:multiLevelType w:val="hybridMultilevel"/>
    <w:tmpl w:val="16AAB864"/>
    <w:lvl w:ilvl="0" w:tplc="78F85AF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5EB"/>
    <w:multiLevelType w:val="hybridMultilevel"/>
    <w:tmpl w:val="7640E378"/>
    <w:lvl w:ilvl="0" w:tplc="146829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BD90962"/>
    <w:multiLevelType w:val="multilevel"/>
    <w:tmpl w:val="30020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C9751B"/>
    <w:multiLevelType w:val="hybridMultilevel"/>
    <w:tmpl w:val="228C9990"/>
    <w:lvl w:ilvl="0" w:tplc="B010C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2F1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504DA"/>
    <w:multiLevelType w:val="hybridMultilevel"/>
    <w:tmpl w:val="F9B40EC2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8D4"/>
    <w:multiLevelType w:val="hybridMultilevel"/>
    <w:tmpl w:val="BFD4B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13BC2"/>
    <w:multiLevelType w:val="hybridMultilevel"/>
    <w:tmpl w:val="0B7267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13BA"/>
    <w:multiLevelType w:val="hybridMultilevel"/>
    <w:tmpl w:val="60F05984"/>
    <w:lvl w:ilvl="0" w:tplc="59D81A6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7E50DE1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6CF6"/>
    <w:multiLevelType w:val="hybridMultilevel"/>
    <w:tmpl w:val="E304A8F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6D32C3"/>
    <w:multiLevelType w:val="hybridMultilevel"/>
    <w:tmpl w:val="E8606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227C"/>
    <w:multiLevelType w:val="hybridMultilevel"/>
    <w:tmpl w:val="49E43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A49A8"/>
    <w:multiLevelType w:val="hybridMultilevel"/>
    <w:tmpl w:val="FD0A0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722B3"/>
    <w:multiLevelType w:val="hybridMultilevel"/>
    <w:tmpl w:val="EED85A68"/>
    <w:lvl w:ilvl="0" w:tplc="A47E0F7C">
      <w:numFmt w:val="bullet"/>
      <w:pStyle w:val="Obsah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86CE9"/>
    <w:multiLevelType w:val="hybridMultilevel"/>
    <w:tmpl w:val="8B943882"/>
    <w:lvl w:ilvl="0" w:tplc="5AB8CB3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E289C"/>
    <w:multiLevelType w:val="hybridMultilevel"/>
    <w:tmpl w:val="21FC3274"/>
    <w:lvl w:ilvl="0" w:tplc="462C7528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F5682F"/>
    <w:multiLevelType w:val="hybridMultilevel"/>
    <w:tmpl w:val="4F140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5762F"/>
    <w:multiLevelType w:val="hybridMultilevel"/>
    <w:tmpl w:val="64325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D365A"/>
    <w:multiLevelType w:val="hybridMultilevel"/>
    <w:tmpl w:val="429A6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2446F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73BF"/>
    <w:multiLevelType w:val="hybridMultilevel"/>
    <w:tmpl w:val="5F12C5F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A84E25"/>
    <w:multiLevelType w:val="hybridMultilevel"/>
    <w:tmpl w:val="2AB851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9"/>
  </w:num>
  <w:num w:numId="6">
    <w:abstractNumId w:val="7"/>
  </w:num>
  <w:num w:numId="7">
    <w:abstractNumId w:val="24"/>
  </w:num>
  <w:num w:numId="8">
    <w:abstractNumId w:val="20"/>
  </w:num>
  <w:num w:numId="9">
    <w:abstractNumId w:val="16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  <w:num w:numId="16">
    <w:abstractNumId w:val="17"/>
  </w:num>
  <w:num w:numId="17">
    <w:abstractNumId w:val="11"/>
  </w:num>
  <w:num w:numId="18">
    <w:abstractNumId w:val="12"/>
  </w:num>
  <w:num w:numId="19">
    <w:abstractNumId w:val="6"/>
  </w:num>
  <w:num w:numId="20">
    <w:abstractNumId w:val="18"/>
  </w:num>
  <w:num w:numId="21">
    <w:abstractNumId w:val="23"/>
  </w:num>
  <w:num w:numId="22">
    <w:abstractNumId w:val="22"/>
  </w:num>
  <w:num w:numId="23">
    <w:abstractNumId w:val="26"/>
  </w:num>
  <w:num w:numId="24">
    <w:abstractNumId w:val="21"/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9"/>
    <w:rsid w:val="000005D5"/>
    <w:rsid w:val="00017288"/>
    <w:rsid w:val="00035E31"/>
    <w:rsid w:val="00050888"/>
    <w:rsid w:val="00056297"/>
    <w:rsid w:val="00057003"/>
    <w:rsid w:val="00075562"/>
    <w:rsid w:val="000837EC"/>
    <w:rsid w:val="00083A9A"/>
    <w:rsid w:val="000A02B7"/>
    <w:rsid w:val="000A0984"/>
    <w:rsid w:val="000C7AED"/>
    <w:rsid w:val="000F0101"/>
    <w:rsid w:val="000F4353"/>
    <w:rsid w:val="0013163A"/>
    <w:rsid w:val="0014344C"/>
    <w:rsid w:val="00175676"/>
    <w:rsid w:val="001969BE"/>
    <w:rsid w:val="00197413"/>
    <w:rsid w:val="001B0B69"/>
    <w:rsid w:val="001D7341"/>
    <w:rsid w:val="001E7BD2"/>
    <w:rsid w:val="001F1467"/>
    <w:rsid w:val="001F20C2"/>
    <w:rsid w:val="001F3D29"/>
    <w:rsid w:val="002014A0"/>
    <w:rsid w:val="002146BB"/>
    <w:rsid w:val="00250843"/>
    <w:rsid w:val="002629F1"/>
    <w:rsid w:val="00266515"/>
    <w:rsid w:val="00272127"/>
    <w:rsid w:val="002A171A"/>
    <w:rsid w:val="002A2C0E"/>
    <w:rsid w:val="002D4673"/>
    <w:rsid w:val="0030333F"/>
    <w:rsid w:val="003102D5"/>
    <w:rsid w:val="00332340"/>
    <w:rsid w:val="0035621D"/>
    <w:rsid w:val="00364C0A"/>
    <w:rsid w:val="0037208D"/>
    <w:rsid w:val="003850B1"/>
    <w:rsid w:val="00394192"/>
    <w:rsid w:val="003B782D"/>
    <w:rsid w:val="003D4743"/>
    <w:rsid w:val="004110E5"/>
    <w:rsid w:val="00413489"/>
    <w:rsid w:val="004417A1"/>
    <w:rsid w:val="00460B05"/>
    <w:rsid w:val="00490BC4"/>
    <w:rsid w:val="00491667"/>
    <w:rsid w:val="00494CF8"/>
    <w:rsid w:val="004A066B"/>
    <w:rsid w:val="004C27AC"/>
    <w:rsid w:val="004C6C38"/>
    <w:rsid w:val="004F1886"/>
    <w:rsid w:val="00500EBC"/>
    <w:rsid w:val="005605CE"/>
    <w:rsid w:val="005742A3"/>
    <w:rsid w:val="00583F70"/>
    <w:rsid w:val="005D1781"/>
    <w:rsid w:val="005D333C"/>
    <w:rsid w:val="005F77B9"/>
    <w:rsid w:val="00606EDC"/>
    <w:rsid w:val="00626F1D"/>
    <w:rsid w:val="0066472E"/>
    <w:rsid w:val="00665EEF"/>
    <w:rsid w:val="006673A4"/>
    <w:rsid w:val="006A5008"/>
    <w:rsid w:val="006A56FE"/>
    <w:rsid w:val="006E6EF2"/>
    <w:rsid w:val="006F7C6F"/>
    <w:rsid w:val="00724973"/>
    <w:rsid w:val="00741A5B"/>
    <w:rsid w:val="0075503E"/>
    <w:rsid w:val="00776505"/>
    <w:rsid w:val="007A0EE0"/>
    <w:rsid w:val="007A426A"/>
    <w:rsid w:val="00821BBC"/>
    <w:rsid w:val="00825170"/>
    <w:rsid w:val="008303E3"/>
    <w:rsid w:val="00835A7F"/>
    <w:rsid w:val="008677ED"/>
    <w:rsid w:val="00877C66"/>
    <w:rsid w:val="008811D1"/>
    <w:rsid w:val="0089262E"/>
    <w:rsid w:val="008A3973"/>
    <w:rsid w:val="008C14E7"/>
    <w:rsid w:val="008E5EB6"/>
    <w:rsid w:val="008F5A9B"/>
    <w:rsid w:val="00900B5A"/>
    <w:rsid w:val="00910853"/>
    <w:rsid w:val="00936158"/>
    <w:rsid w:val="00946D64"/>
    <w:rsid w:val="00966AE9"/>
    <w:rsid w:val="009738E8"/>
    <w:rsid w:val="00995AD2"/>
    <w:rsid w:val="009B1CD7"/>
    <w:rsid w:val="009D6DE5"/>
    <w:rsid w:val="009F00EF"/>
    <w:rsid w:val="00A041B9"/>
    <w:rsid w:val="00A0620D"/>
    <w:rsid w:val="00A63BDD"/>
    <w:rsid w:val="00A66FD7"/>
    <w:rsid w:val="00A71C46"/>
    <w:rsid w:val="00A75FDB"/>
    <w:rsid w:val="00A941AC"/>
    <w:rsid w:val="00AB09B5"/>
    <w:rsid w:val="00AE2C87"/>
    <w:rsid w:val="00AE3984"/>
    <w:rsid w:val="00B24ACD"/>
    <w:rsid w:val="00B62FD7"/>
    <w:rsid w:val="00B66E22"/>
    <w:rsid w:val="00B952CB"/>
    <w:rsid w:val="00BA215B"/>
    <w:rsid w:val="00BA337A"/>
    <w:rsid w:val="00BA5D4A"/>
    <w:rsid w:val="00BB0FEE"/>
    <w:rsid w:val="00BC3881"/>
    <w:rsid w:val="00BC5490"/>
    <w:rsid w:val="00BE24FA"/>
    <w:rsid w:val="00BF1270"/>
    <w:rsid w:val="00BF66C3"/>
    <w:rsid w:val="00C71FF0"/>
    <w:rsid w:val="00C807EE"/>
    <w:rsid w:val="00C81489"/>
    <w:rsid w:val="00CB0F3B"/>
    <w:rsid w:val="00CD2797"/>
    <w:rsid w:val="00D133A1"/>
    <w:rsid w:val="00D63195"/>
    <w:rsid w:val="00D70CCE"/>
    <w:rsid w:val="00D919F2"/>
    <w:rsid w:val="00D95E25"/>
    <w:rsid w:val="00DB335F"/>
    <w:rsid w:val="00DB5ECC"/>
    <w:rsid w:val="00DB7ACF"/>
    <w:rsid w:val="00DC7494"/>
    <w:rsid w:val="00DD1E35"/>
    <w:rsid w:val="00E05EE0"/>
    <w:rsid w:val="00E314BA"/>
    <w:rsid w:val="00E44604"/>
    <w:rsid w:val="00E57CCD"/>
    <w:rsid w:val="00E61E67"/>
    <w:rsid w:val="00EB2225"/>
    <w:rsid w:val="00EC0D43"/>
    <w:rsid w:val="00EC6238"/>
    <w:rsid w:val="00EE0439"/>
    <w:rsid w:val="00EE18BF"/>
    <w:rsid w:val="00F11A80"/>
    <w:rsid w:val="00F11D80"/>
    <w:rsid w:val="00F41848"/>
    <w:rsid w:val="00F57530"/>
    <w:rsid w:val="00F60F2E"/>
    <w:rsid w:val="00F7084D"/>
    <w:rsid w:val="00F82BE6"/>
    <w:rsid w:val="00FA7CCE"/>
    <w:rsid w:val="00FD5D04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E7A"/>
  <w15:docId w15:val="{2A429E41-D84F-41E6-9A3D-3102305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489"/>
    <w:pPr>
      <w:suppressAutoHyphens/>
      <w:spacing w:before="120"/>
      <w:outlineLvl w:val="1"/>
    </w:pPr>
    <w:rPr>
      <w:rFonts w:ascii="Arial" w:hAnsi="Arial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348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413489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413489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styleId="Zkladntext3">
    <w:name w:val="Body Text 3"/>
    <w:basedOn w:val="Normln"/>
    <w:link w:val="Zkladntext3Char"/>
    <w:rsid w:val="004134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13489"/>
    <w:rPr>
      <w:rFonts w:ascii="Times New Roman" w:eastAsia="Times New Roman" w:hAnsi="Times New Roman" w:cs="Times New Roman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41348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134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1348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413489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13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413489"/>
    <w:pPr>
      <w:widowControl w:val="0"/>
      <w:spacing w:after="120"/>
      <w:jc w:val="left"/>
    </w:pPr>
    <w:rPr>
      <w:rFonts w:eastAsia="Lucida Sans Unicode" w:cs="Tahoma"/>
      <w:b w:val="0"/>
      <w:i w:val="0"/>
      <w:kern w:val="1"/>
      <w:sz w:val="24"/>
      <w:szCs w:val="24"/>
      <w:u w:val="none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3489"/>
    <w:pPr>
      <w:ind w:left="708"/>
    </w:pPr>
  </w:style>
  <w:style w:type="paragraph" w:styleId="Obsah1">
    <w:name w:val="toc 1"/>
    <w:basedOn w:val="Normln"/>
    <w:next w:val="Normln"/>
    <w:autoRedefine/>
    <w:rsid w:val="00665EEF"/>
    <w:pPr>
      <w:numPr>
        <w:numId w:val="5"/>
      </w:numPr>
      <w:jc w:val="both"/>
    </w:pPr>
    <w:rPr>
      <w:rFonts w:ascii="Arial" w:hAnsi="Arial" w:cs="Arial"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2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A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A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CD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C66"/>
    <w:rPr>
      <w:b/>
      <w:bCs/>
    </w:rPr>
  </w:style>
  <w:style w:type="character" w:styleId="Hypertextovodkaz">
    <w:name w:val="Hyperlink"/>
    <w:uiPriority w:val="99"/>
    <w:rsid w:val="00877C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58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22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308024384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single" w:sz="6" w:space="18" w:color="E9EFF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podporovane-oblasti/5-1-snizit-energetickou-narocnost-verejnych-budov-a-zvysit-vyuziti-obnovitelnych-zdroju-energie?id=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zp.cz/podporovane-oblasti/5-1-snizit-energetickou-narocnost-verejnych-budov-a-zvysit-vyuziti-obnovitelnych-zdroju-energie?id=3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0B2D-565A-42D7-81D1-D1AE150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3363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Vavřena Vladimír</dc:creator>
  <cp:lastModifiedBy>Ronec Jiří</cp:lastModifiedBy>
  <cp:revision>2</cp:revision>
  <cp:lastPrinted>2016-03-09T16:30:00Z</cp:lastPrinted>
  <dcterms:created xsi:type="dcterms:W3CDTF">2016-09-09T09:10:00Z</dcterms:created>
  <dcterms:modified xsi:type="dcterms:W3CDTF">2016-09-09T09:10:00Z</dcterms:modified>
</cp:coreProperties>
</file>