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C2" w:rsidRDefault="000B2A50">
      <w:pPr>
        <w:pStyle w:val="Nadpis10"/>
        <w:framePr w:w="9446" w:h="1369" w:hRule="exact" w:wrap="none" w:vAnchor="page" w:hAnchor="page" w:x="1069" w:y="1470"/>
        <w:shd w:val="clear" w:color="auto" w:fill="auto"/>
        <w:spacing w:after="0" w:line="360" w:lineRule="exact"/>
        <w:ind w:left="4260"/>
      </w:pPr>
      <w:bookmarkStart w:id="0" w:name="bookmark0"/>
      <w:r>
        <w:t>PŘÍLOHA</w:t>
      </w:r>
      <w:bookmarkEnd w:id="0"/>
    </w:p>
    <w:p w:rsidR="00633FC2" w:rsidRDefault="000B2A50">
      <w:pPr>
        <w:pStyle w:val="Zkladntext30"/>
        <w:framePr w:w="9446" w:h="1369" w:hRule="exact" w:wrap="none" w:vAnchor="page" w:hAnchor="page" w:x="1069" w:y="1470"/>
        <w:shd w:val="clear" w:color="auto" w:fill="auto"/>
        <w:spacing w:before="0" w:after="0"/>
        <w:ind w:right="660"/>
      </w:pPr>
      <w:r>
        <w:t>č. 1 ke smlouvě č. 2017/172</w:t>
      </w:r>
      <w:r>
        <w:br/>
        <w:t>verze 5</w:t>
      </w:r>
    </w:p>
    <w:p w:rsidR="00633FC2" w:rsidRDefault="000B2A50">
      <w:pPr>
        <w:pStyle w:val="Titulektabulky0"/>
        <w:framePr w:w="8779" w:h="240" w:hRule="exact" w:wrap="none" w:vAnchor="page" w:hAnchor="page" w:x="1161" w:y="3332"/>
        <w:shd w:val="clear" w:color="auto" w:fill="auto"/>
        <w:spacing w:line="210" w:lineRule="exact"/>
      </w:pPr>
      <w:r>
        <w:t>Využívané aplikace, cena za jejich měsíční užívání a ostatní čerpané služby a jejich 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7"/>
        <w:gridCol w:w="1853"/>
        <w:gridCol w:w="1459"/>
      </w:tblGrid>
      <w:tr w:rsidR="00633FC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827" w:type="dxa"/>
            <w:tcBorders>
              <w:left w:val="single" w:sz="4" w:space="0" w:color="auto"/>
            </w:tcBorders>
            <w:shd w:val="clear" w:color="auto" w:fill="FFFFFF"/>
          </w:tcPr>
          <w:p w:rsidR="00633FC2" w:rsidRDefault="00633FC2">
            <w:pPr>
              <w:framePr w:w="9139" w:h="1507" w:wrap="none" w:vAnchor="page" w:hAnchor="page" w:x="1069" w:y="3634"/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:rsidR="00633FC2" w:rsidRDefault="000B2A50">
            <w:pPr>
              <w:pStyle w:val="Zkladntext20"/>
              <w:framePr w:w="9139" w:h="1507" w:wrap="none" w:vAnchor="page" w:hAnchor="page" w:x="1069" w:y="3634"/>
              <w:shd w:val="clear" w:color="auto" w:fill="auto"/>
              <w:tabs>
                <w:tab w:val="left" w:leader="dot" w:pos="168"/>
                <w:tab w:val="left" w:leader="dot" w:pos="274"/>
                <w:tab w:val="left" w:leader="dot" w:pos="302"/>
                <w:tab w:val="left" w:leader="dot" w:pos="389"/>
                <w:tab w:val="left" w:leader="dot" w:pos="427"/>
              </w:tabs>
              <w:spacing w:before="0" w:after="0" w:line="80" w:lineRule="exact"/>
              <w:jc w:val="both"/>
            </w:pPr>
            <w:r>
              <w:rPr>
                <w:rStyle w:val="Zkladntext24pt"/>
              </w:rPr>
              <w:t>l:.i":;;-</w:t>
            </w:r>
            <w:r>
              <w:rPr>
                <w:rStyle w:val="Zkladntext24pt"/>
              </w:rPr>
              <w:tab/>
            </w:r>
            <w:r>
              <w:rPr>
                <w:rStyle w:val="Zkladntext24pt"/>
              </w:rPr>
              <w:tab/>
            </w:r>
            <w:r>
              <w:rPr>
                <w:rStyle w:val="Zkladntext24pt"/>
              </w:rPr>
              <w:tab/>
            </w:r>
            <w:r>
              <w:rPr>
                <w:rStyle w:val="Zkladntext24pt"/>
              </w:rPr>
              <w:tab/>
              <w:t>\</w:t>
            </w:r>
            <w:r>
              <w:rPr>
                <w:rStyle w:val="Zkladntext24pt"/>
              </w:rPr>
              <w:tab/>
              <w:t>i'i:• t.-j-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39" w:h="1507" w:wrap="none" w:vAnchor="page" w:hAnchor="page" w:x="1069" w:y="363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1ptTun"/>
              </w:rPr>
              <w:t>Počet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827" w:type="dxa"/>
            <w:tcBorders>
              <w:left w:val="single" w:sz="4" w:space="0" w:color="auto"/>
            </w:tcBorders>
            <w:shd w:val="clear" w:color="auto" w:fill="FFFFFF"/>
          </w:tcPr>
          <w:p w:rsidR="00633FC2" w:rsidRDefault="000B2A50">
            <w:pPr>
              <w:pStyle w:val="Zkladntext20"/>
              <w:framePr w:w="9139" w:h="1507" w:wrap="none" w:vAnchor="page" w:hAnchor="page" w:x="1069" w:y="3634"/>
              <w:shd w:val="clear" w:color="auto" w:fill="auto"/>
              <w:spacing w:before="0" w:after="0" w:line="220" w:lineRule="exact"/>
            </w:pPr>
            <w:r>
              <w:rPr>
                <w:rStyle w:val="Zkladntext211ptTun"/>
              </w:rPr>
              <w:t>Uživatel</w:t>
            </w:r>
          </w:p>
        </w:tc>
        <w:tc>
          <w:tcPr>
            <w:tcW w:w="1853" w:type="dxa"/>
            <w:shd w:val="clear" w:color="auto" w:fill="FFFFFF"/>
          </w:tcPr>
          <w:p w:rsidR="00633FC2" w:rsidRDefault="000B2A50">
            <w:pPr>
              <w:pStyle w:val="Zkladntext20"/>
              <w:framePr w:w="9139" w:h="1507" w:wrap="none" w:vAnchor="page" w:hAnchor="page" w:x="1069" w:y="363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1ptTun"/>
              </w:rPr>
              <w:t>lč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:rsidR="00633FC2" w:rsidRDefault="000B2A50">
            <w:pPr>
              <w:pStyle w:val="Zkladntext20"/>
              <w:framePr w:w="9139" w:h="1507" w:wrap="none" w:vAnchor="page" w:hAnchor="page" w:x="1069" w:y="3634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Zkladntext211ptTun"/>
              </w:rPr>
              <w:t>osobních</w:t>
            </w:r>
          </w:p>
          <w:p w:rsidR="00633FC2" w:rsidRDefault="000B2A50">
            <w:pPr>
              <w:pStyle w:val="Zkladntext20"/>
              <w:framePr w:w="9139" w:h="1507" w:wrap="none" w:vAnchor="page" w:hAnchor="page" w:x="1069" w:y="363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1ptTun"/>
              </w:rPr>
              <w:t>čísel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FC2" w:rsidRDefault="000B2A50">
            <w:pPr>
              <w:pStyle w:val="Zkladntext20"/>
              <w:framePr w:w="9139" w:h="1507" w:wrap="none" w:vAnchor="page" w:hAnchor="page" w:x="1069" w:y="3634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Střední škola obchodní, České Budějovice, Husova 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FC2" w:rsidRDefault="000B2A50">
            <w:pPr>
              <w:pStyle w:val="Zkladntext20"/>
              <w:framePr w:w="9139" w:h="1507" w:wrap="none" w:vAnchor="page" w:hAnchor="page" w:x="1069" w:y="363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00510874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FC2" w:rsidRDefault="000B2A50">
            <w:pPr>
              <w:pStyle w:val="Zkladntext20"/>
              <w:framePr w:w="9139" w:h="1507" w:wrap="none" w:vAnchor="page" w:hAnchor="page" w:x="1069" w:y="363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7"/>
        <w:gridCol w:w="1853"/>
        <w:gridCol w:w="1469"/>
      </w:tblGrid>
      <w:tr w:rsidR="00633FC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1ptTun"/>
              </w:rPr>
              <w:t>aplikace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Zkladntext211ptTun"/>
              </w:rPr>
              <w:t>rozsah</w:t>
            </w:r>
          </w:p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Zkladntext211ptTun"/>
              </w:rPr>
              <w:t>využívání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83" w:lineRule="exact"/>
              <w:ind w:right="380"/>
              <w:jc w:val="right"/>
            </w:pPr>
            <w:r>
              <w:rPr>
                <w:rStyle w:val="Zkladntext211ptTun"/>
              </w:rPr>
              <w:t>cena za měsíc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Personální systém - HRs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ind w:left="240"/>
            </w:pPr>
            <w:r>
              <w:rPr>
                <w:rStyle w:val="Zkladntext21"/>
              </w:rPr>
              <w:t>150+400 žáků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4 050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Přev.příkazy PAM -&gt; ČSOB, formát ABO - HB0004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v ceně HRs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Přev.příkazy PAM -&gt; Česká spořitelna - HB0041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56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Podpora obecného nařízení na OOÚ - GDPR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724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Prohlášení poplatníka daně z příjmů fyz. osob - HP0092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120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Pracovní neschopnost zaměstnance - PNZ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737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Oznámení záměru slevy na pojistném - OZS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233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20" w:lineRule="exact"/>
            </w:pPr>
            <w:r>
              <w:rPr>
                <w:rStyle w:val="Zkladntext211ptTun"/>
              </w:rPr>
              <w:t>CELKEM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49" w:h="3658" w:wrap="none" w:vAnchor="page" w:hAnchor="page" w:x="1069" w:y="5382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1ptTun"/>
              </w:rPr>
              <w:t>5 920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8"/>
        <w:gridCol w:w="1853"/>
        <w:gridCol w:w="1469"/>
      </w:tblGrid>
      <w:tr w:rsidR="00633FC2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FC2" w:rsidRDefault="000B2A50">
            <w:pPr>
              <w:pStyle w:val="Zkladntext20"/>
              <w:framePr w:w="9139" w:h="1426" w:wrap="none" w:vAnchor="page" w:hAnchor="page" w:x="1074" w:y="976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1ptTun"/>
              </w:rPr>
              <w:t>technické služby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FC2" w:rsidRDefault="000B2A50">
            <w:pPr>
              <w:pStyle w:val="Zkladntext20"/>
              <w:framePr w:w="9139" w:h="1426" w:wrap="none" w:vAnchor="page" w:hAnchor="page" w:x="1074" w:y="976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1ptTun"/>
              </w:rPr>
              <w:t>počet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39" w:h="1426" w:wrap="none" w:vAnchor="page" w:hAnchor="page" w:x="1074" w:y="9769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Zkladntext211ptTun"/>
              </w:rPr>
              <w:t>cena za měsíc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39" w:h="1426" w:wrap="none" w:vAnchor="page" w:hAnchor="page" w:x="1074" w:y="9769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provozní datové prostředí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39" w:h="1426" w:wrap="none" w:vAnchor="page" w:hAnchor="page" w:x="1074" w:y="9769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39" w:h="1426" w:wrap="none" w:vAnchor="page" w:hAnchor="page" w:x="1074" w:y="9769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967</w:t>
            </w:r>
          </w:p>
        </w:tc>
      </w:tr>
      <w:tr w:rsidR="00633FC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39" w:h="1426" w:wrap="none" w:vAnchor="page" w:hAnchor="page" w:x="1074" w:y="9769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testovací a jiná datová prostředí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39" w:h="1426" w:wrap="none" w:vAnchor="page" w:hAnchor="page" w:x="1074" w:y="9769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FC2" w:rsidRDefault="000B2A50">
            <w:pPr>
              <w:pStyle w:val="Zkladntext20"/>
              <w:framePr w:w="9139" w:h="1426" w:wrap="none" w:vAnchor="page" w:hAnchor="page" w:x="1074" w:y="9769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</w:tbl>
    <w:p w:rsidR="00633FC2" w:rsidRDefault="000B2A50">
      <w:pPr>
        <w:pStyle w:val="Zkladntext20"/>
        <w:framePr w:w="9446" w:h="892" w:hRule="exact" w:wrap="none" w:vAnchor="page" w:hAnchor="page" w:x="1069" w:y="11182"/>
        <w:shd w:val="clear" w:color="auto" w:fill="auto"/>
        <w:spacing w:before="0" w:after="0"/>
        <w:ind w:right="4320"/>
      </w:pPr>
      <w:r>
        <w:t>Všechny zde uvedené částky jsou v Kč a bez DPH. Platnost přílohy od: 06.02.2023</w:t>
      </w:r>
    </w:p>
    <w:p w:rsidR="00633FC2" w:rsidRDefault="000B2A50">
      <w:pPr>
        <w:pStyle w:val="Titulektabulky20"/>
        <w:framePr w:wrap="none" w:vAnchor="page" w:hAnchor="page" w:x="7684" w:y="14841"/>
        <w:shd w:val="clear" w:color="auto" w:fill="auto"/>
        <w:spacing w:line="440" w:lineRule="exact"/>
      </w:pPr>
      <w:bookmarkStart w:id="1" w:name="_GoBack"/>
      <w:bookmarkEnd w:id="1"/>
      <w:r>
        <w:rPr>
          <w:rStyle w:val="Titulektabulky2SegoeUI22pt"/>
        </w:rPr>
        <w:t>T</w:t>
      </w:r>
      <w:r>
        <w:rPr>
          <w:vertAlign w:val="superscript"/>
        </w:rPr>
        <w:t>7</w:t>
      </w:r>
    </w:p>
    <w:p w:rsidR="00633FC2" w:rsidRDefault="00633FC2">
      <w:pPr>
        <w:rPr>
          <w:sz w:val="2"/>
          <w:szCs w:val="2"/>
        </w:rPr>
      </w:pPr>
    </w:p>
    <w:sectPr w:rsidR="00633F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50" w:rsidRDefault="000B2A50">
      <w:r>
        <w:separator/>
      </w:r>
    </w:p>
  </w:endnote>
  <w:endnote w:type="continuationSeparator" w:id="0">
    <w:p w:rsidR="000B2A50" w:rsidRDefault="000B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50" w:rsidRDefault="000B2A50"/>
  </w:footnote>
  <w:footnote w:type="continuationSeparator" w:id="0">
    <w:p w:rsidR="000B2A50" w:rsidRDefault="000B2A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3FC2"/>
    <w:rsid w:val="000B2A50"/>
    <w:rsid w:val="00133F24"/>
    <w:rsid w:val="0063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EC47A-3FFB-4B39-9F33-6A1BA695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BookAntiqua20ptdkovn0pt">
    <w:name w:val="Základní text (2) + Book Antiqua;20 pt;Řádkování 0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13ptKurzva">
    <w:name w:val="Základní text (2) + 13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SegoeUI22pt">
    <w:name w:val="Titulek tabulky (2) + Segoe UI;22 pt"/>
    <w:basedOn w:val="Titulektabulky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540" w:line="485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500" w:line="418" w:lineRule="exact"/>
    </w:pPr>
    <w:rPr>
      <w:rFonts w:ascii="Arial" w:eastAsia="Arial" w:hAnsi="Arial" w:cs="Arial"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2023-02-21T07:18:00Z</dcterms:created>
  <dcterms:modified xsi:type="dcterms:W3CDTF">2023-02-21T07:21:00Z</dcterms:modified>
</cp:coreProperties>
</file>