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87" w:rsidRDefault="002C068C">
      <w:pPr>
        <w:pStyle w:val="Bodytext30"/>
        <w:framePr w:wrap="none" w:vAnchor="page" w:hAnchor="page" w:x="747" w:y="743"/>
        <w:shd w:val="clear" w:color="auto" w:fill="auto"/>
      </w:pPr>
      <w:r>
        <w:t>dlgl.cz</w:t>
      </w:r>
    </w:p>
    <w:p w:rsidR="00720187" w:rsidRDefault="002C068C">
      <w:pPr>
        <w:pStyle w:val="Heading20"/>
        <w:framePr w:w="2822" w:h="669" w:hRule="exact" w:wrap="none" w:vAnchor="page" w:hAnchor="page" w:x="8163" w:y="840"/>
        <w:shd w:val="clear" w:color="auto" w:fill="auto"/>
        <w:spacing w:after="125"/>
        <w:ind w:left="140"/>
      </w:pPr>
      <w:bookmarkStart w:id="0" w:name="bookmark0"/>
      <w:r>
        <w:t>CENÍK-DERATIZACE</w:t>
      </w:r>
      <w:bookmarkEnd w:id="0"/>
    </w:p>
    <w:p w:rsidR="00720187" w:rsidRDefault="008E741B">
      <w:pPr>
        <w:pStyle w:val="Bodytext20"/>
        <w:framePr w:w="2822" w:h="669" w:hRule="exact" w:wrap="none" w:vAnchor="page" w:hAnchor="page" w:x="8163" w:y="840"/>
        <w:shd w:val="clear" w:color="auto" w:fill="auto"/>
        <w:spacing w:before="0"/>
      </w:pPr>
      <w:r>
        <w:t xml:space="preserve">        </w:t>
      </w:r>
      <w:r w:rsidR="002C068C">
        <w:t>PLATNÝ PRO ROK 202</w:t>
      </w:r>
      <w:r>
        <w:t>3</w:t>
      </w:r>
    </w:p>
    <w:p w:rsidR="00720187" w:rsidRDefault="002C068C">
      <w:pPr>
        <w:pStyle w:val="Heading10"/>
        <w:framePr w:wrap="none" w:vAnchor="page" w:hAnchor="page" w:x="680" w:y="2043"/>
        <w:shd w:val="clear" w:color="auto" w:fill="auto"/>
        <w:spacing w:after="0"/>
        <w:ind w:left="220"/>
      </w:pPr>
      <w:bookmarkStart w:id="1" w:name="bookmark1"/>
      <w:r>
        <w:t>DERATIZACE - SMLUVNÍ CENÍK</w:t>
      </w:r>
      <w:bookmarkEnd w:id="1"/>
    </w:p>
    <w:p w:rsidR="00720187" w:rsidRDefault="002C068C">
      <w:pPr>
        <w:pStyle w:val="Bodytext40"/>
        <w:framePr w:wrap="none" w:vAnchor="page" w:hAnchor="page" w:x="680" w:y="2787"/>
        <w:shd w:val="clear" w:color="auto" w:fill="auto"/>
        <w:spacing w:before="0"/>
        <w:ind w:left="220"/>
      </w:pPr>
      <w:r>
        <w:t>Požerové nástrahy pro hlodavce [kg]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8E741B" w:rsidTr="008E741B">
        <w:trPr>
          <w:trHeight w:hRule="exact" w:val="51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41B" w:rsidRDefault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 w:line="424" w:lineRule="exact"/>
              <w:ind w:left="560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</w:tr>
      <w:tr w:rsidR="008E741B" w:rsidTr="008E741B">
        <w:trPr>
          <w:trHeight w:hRule="exact" w:val="360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29" w:h="2045" w:wrap="none" w:vAnchor="page" w:hAnchor="page" w:x="858" w:y="3123"/>
              <w:rPr>
                <w:sz w:val="10"/>
                <w:szCs w:val="10"/>
              </w:rPr>
            </w:pPr>
          </w:p>
        </w:tc>
      </w:tr>
      <w:tr w:rsidR="008E741B" w:rsidTr="008E741B">
        <w:trPr>
          <w:trHeight w:hRule="exact" w:val="57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MATERIÁL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BRODER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DERA LAN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  <w:lang w:val="en-US" w:eastAsia="en-US" w:bidi="en-US"/>
              </w:rPr>
              <w:t>DERATION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BROCUM</w:t>
            </w:r>
          </w:p>
        </w:tc>
      </w:tr>
      <w:tr w:rsidR="008E741B" w:rsidTr="008E741B">
        <w:trPr>
          <w:trHeight w:hRule="exact" w:val="5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41B" w:rsidRDefault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 kg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41B" w:rsidRDefault="008E741B" w:rsidP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176,-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41B" w:rsidRDefault="008E741B" w:rsidP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176,-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41B" w:rsidRDefault="008E741B" w:rsidP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178,-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1B" w:rsidRDefault="008E741B" w:rsidP="008E741B">
            <w:pPr>
              <w:pStyle w:val="Bodytext20"/>
              <w:framePr w:w="10229" w:h="2045" w:wrap="none" w:vAnchor="page" w:hAnchor="page" w:x="858" w:y="3123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180,-</w:t>
            </w:r>
          </w:p>
        </w:tc>
      </w:tr>
    </w:tbl>
    <w:p w:rsidR="00720187" w:rsidRDefault="002C068C">
      <w:pPr>
        <w:pStyle w:val="Tablecaption20"/>
        <w:framePr w:wrap="none" w:vAnchor="page" w:hAnchor="page" w:x="829" w:y="5170"/>
        <w:shd w:val="clear" w:color="auto" w:fill="auto"/>
      </w:pPr>
      <w:r>
        <w:t>Ceny v Kč bez DPH</w:t>
      </w:r>
    </w:p>
    <w:p w:rsidR="00720187" w:rsidRDefault="002C068C">
      <w:pPr>
        <w:pStyle w:val="Bodytext40"/>
        <w:framePr w:wrap="none" w:vAnchor="page" w:hAnchor="page" w:x="680" w:y="6224"/>
        <w:shd w:val="clear" w:color="auto" w:fill="auto"/>
        <w:spacing w:before="0"/>
        <w:ind w:left="220"/>
      </w:pPr>
      <w:r>
        <w:t>Požerové nástraha pro hlodavce kusová [ks]</w:t>
      </w:r>
    </w:p>
    <w:tbl>
      <w:tblPr>
        <w:tblOverlap w:val="never"/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8E741B" w:rsidTr="008E741B">
        <w:trPr>
          <w:trHeight w:hRule="exact" w:val="87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38" w:h="2074" w:wrap="none" w:vAnchor="page" w:hAnchor="page" w:x="776" w:y="6555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framePr w:w="10238" w:h="2074" w:wrap="none" w:vAnchor="page" w:hAnchor="page" w:x="776" w:y="6555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 w:line="112" w:lineRule="exact"/>
              <w:ind w:left="520"/>
            </w:pPr>
            <w:r>
              <w:rPr>
                <w:rStyle w:val="Bodytext255ptItalic"/>
                <w:b/>
                <w:bCs/>
              </w:rPr>
              <w:t>íjjgjgf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 w:line="738" w:lineRule="exact"/>
              <w:ind w:left="42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 w:line="692" w:lineRule="exact"/>
              <w:jc w:val="right"/>
            </w:pPr>
          </w:p>
        </w:tc>
      </w:tr>
      <w:tr w:rsidR="008E741B" w:rsidTr="008E741B">
        <w:trPr>
          <w:trHeight w:hRule="exact" w:val="57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MATERIÁL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 w:after="60"/>
              <w:jc w:val="center"/>
            </w:pPr>
            <w:r>
              <w:rPr>
                <w:rStyle w:val="Bodytext21"/>
                <w:b/>
                <w:bCs/>
              </w:rPr>
              <w:t>MUSKIL</w:t>
            </w:r>
          </w:p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60"/>
              <w:jc w:val="center"/>
            </w:pPr>
            <w:r>
              <w:rPr>
                <w:rStyle w:val="Bodytext21"/>
                <w:b/>
                <w:bCs/>
              </w:rPr>
              <w:t>pasta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  <w:lang w:val="en-US" w:eastAsia="en-US" w:bidi="en-US"/>
              </w:rPr>
              <w:t>PROTECT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KILRAT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  <w:lang w:val="en-US" w:eastAsia="en-US" w:bidi="en-US"/>
              </w:rPr>
              <w:t>STORM</w:t>
            </w:r>
          </w:p>
        </w:tc>
      </w:tr>
      <w:tr w:rsidR="008E741B" w:rsidTr="008E741B">
        <w:trPr>
          <w:trHeight w:hRule="exact" w:val="62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 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41B" w:rsidRDefault="008E741B" w:rsidP="002C068C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/>
              <w:ind w:left="260"/>
              <w:jc w:val="center"/>
            </w:pPr>
            <w:r>
              <w:t>60,-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41B" w:rsidRDefault="008E741B" w:rsidP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 w:line="288" w:lineRule="exact"/>
              <w:ind w:left="240"/>
            </w:pPr>
            <w:r>
              <w:rPr>
                <w:rStyle w:val="Bodytext21"/>
                <w:b/>
                <w:bCs/>
              </w:rPr>
              <w:t>100,- [VELKÝ] 50,- [MALÝ]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50,-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 w:line="125" w:lineRule="exact"/>
              <w:jc w:val="center"/>
            </w:pPr>
          </w:p>
          <w:p w:rsidR="008E741B" w:rsidRDefault="008E741B" w:rsidP="002C068C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 w:line="360" w:lineRule="auto"/>
              <w:jc w:val="center"/>
            </w:pPr>
            <w:r>
              <w:t>78,-</w:t>
            </w:r>
          </w:p>
          <w:p w:rsidR="008E741B" w:rsidRDefault="008E741B">
            <w:pPr>
              <w:pStyle w:val="Bodytext20"/>
              <w:framePr w:w="10238" w:h="2074" w:wrap="none" w:vAnchor="page" w:hAnchor="page" w:x="776" w:y="6555"/>
              <w:shd w:val="clear" w:color="auto" w:fill="auto"/>
              <w:spacing w:before="0" w:line="125" w:lineRule="exact"/>
              <w:jc w:val="center"/>
            </w:pPr>
          </w:p>
        </w:tc>
      </w:tr>
    </w:tbl>
    <w:p w:rsidR="00720187" w:rsidRDefault="002C068C">
      <w:pPr>
        <w:pStyle w:val="Tablecaption20"/>
        <w:framePr w:wrap="none" w:vAnchor="page" w:hAnchor="page" w:x="767" w:y="8636"/>
        <w:shd w:val="clear" w:color="auto" w:fill="auto"/>
      </w:pPr>
      <w:r>
        <w:t>Ceny v Kč bez DPH</w:t>
      </w:r>
    </w:p>
    <w:p w:rsidR="00720187" w:rsidRDefault="002C068C">
      <w:pPr>
        <w:pStyle w:val="Bodytext40"/>
        <w:framePr w:wrap="none" w:vAnchor="page" w:hAnchor="page" w:x="680" w:y="9685"/>
        <w:shd w:val="clear" w:color="auto" w:fill="auto"/>
        <w:spacing w:before="0"/>
      </w:pPr>
      <w:r>
        <w:t>Jedové staničky [ks]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2530"/>
        <w:gridCol w:w="2534"/>
        <w:gridCol w:w="2592"/>
      </w:tblGrid>
      <w:tr w:rsidR="00720187">
        <w:trPr>
          <w:trHeight w:hRule="exact" w:val="115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187" w:rsidRDefault="00720187">
            <w:pPr>
              <w:framePr w:w="10234" w:h="2909" w:wrap="none" w:vAnchor="page" w:hAnchor="page" w:x="704" w:y="10016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right"/>
            </w:pPr>
            <w:r>
              <w:rPr>
                <w:rStyle w:val="Bodytext21"/>
                <w:b/>
                <w:bCs/>
              </w:rPr>
              <w:t>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right"/>
            </w:pPr>
            <w:r>
              <w:rPr>
                <w:rStyle w:val="Bodytext21"/>
                <w:b/>
                <w:bCs/>
              </w:rPr>
              <w:t>*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187" w:rsidRDefault="00720187">
            <w:pPr>
              <w:framePr w:w="10234" w:h="2909" w:wrap="none" w:vAnchor="page" w:hAnchor="page" w:x="704" w:y="10016"/>
              <w:rPr>
                <w:sz w:val="10"/>
                <w:szCs w:val="10"/>
              </w:rPr>
            </w:pPr>
          </w:p>
        </w:tc>
      </w:tr>
      <w:tr w:rsidR="00720187">
        <w:trPr>
          <w:trHeight w:hRule="exact" w:val="112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MATERIÁL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 w:line="278" w:lineRule="exact"/>
              <w:jc w:val="center"/>
            </w:pPr>
            <w:r>
              <w:rPr>
                <w:rStyle w:val="Bodytext21"/>
                <w:b/>
                <w:bCs/>
              </w:rPr>
              <w:t>JEDOVÉ STANIČKY KARTÓNOVÉ [ks] [INTERIÉR]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 w:line="278" w:lineRule="exact"/>
              <w:jc w:val="center"/>
            </w:pPr>
            <w:r>
              <w:rPr>
                <w:rStyle w:val="Bodytext21"/>
                <w:b/>
                <w:bCs/>
              </w:rPr>
              <w:t>JEDOVÉ STANIČKY PLASTOVÉ PEVNÝ PLAST [INTERIÉR/EXTERIÉR] [ks]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 w:line="278" w:lineRule="exact"/>
              <w:jc w:val="center"/>
            </w:pPr>
            <w:r>
              <w:rPr>
                <w:rStyle w:val="Bodytext21"/>
                <w:b/>
                <w:bCs/>
              </w:rPr>
              <w:t>JEDOVÉ STANIČKY PLASTOVÉ MĚKKÝ PLAST [INTERIÉR / EXTERIÉR] [ks]</w:t>
            </w:r>
          </w:p>
        </w:tc>
      </w:tr>
      <w:tr w:rsidR="00720187"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MALÉ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 w:rsidP="008E741B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6</w:t>
            </w:r>
            <w:r>
              <w:rPr>
                <w:rStyle w:val="Bodytext21"/>
                <w:b/>
                <w:bCs/>
              </w:rPr>
              <w:t>,-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 w:rsidP="008E741B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2</w:t>
            </w:r>
            <w:r w:rsidR="008E741B">
              <w:rPr>
                <w:rStyle w:val="Bodytext21"/>
                <w:b/>
                <w:bCs/>
              </w:rPr>
              <w:t>5</w:t>
            </w:r>
            <w:r>
              <w:rPr>
                <w:rStyle w:val="Bodytext21"/>
                <w:b/>
                <w:bCs/>
              </w:rPr>
              <w:t>0,-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187" w:rsidRDefault="008E741B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24</w:t>
            </w:r>
            <w:r w:rsidR="002C068C">
              <w:rPr>
                <w:rStyle w:val="Bodytext21"/>
                <w:b/>
                <w:bCs/>
              </w:rPr>
              <w:t>,-</w:t>
            </w:r>
          </w:p>
        </w:tc>
      </w:tr>
      <w:tr w:rsidR="00720187">
        <w:trPr>
          <w:trHeight w:hRule="exact" w:val="33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VELKÉ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8E741B">
            <w:pPr>
              <w:pStyle w:val="Bodytext20"/>
              <w:framePr w:w="10234" w:h="2909" w:wrap="none" w:vAnchor="page" w:hAnchor="page" w:x="704" w:y="1001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30</w:t>
            </w:r>
            <w:r w:rsidR="002C068C">
              <w:rPr>
                <w:rStyle w:val="Bodytext21"/>
                <w:b/>
                <w:bCs/>
              </w:rPr>
              <w:t>,-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720187">
            <w:pPr>
              <w:framePr w:w="10234" w:h="2909" w:wrap="none" w:vAnchor="page" w:hAnchor="page" w:x="704" w:y="10016"/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187" w:rsidRDefault="00720187">
            <w:pPr>
              <w:framePr w:w="10234" w:h="2909" w:wrap="none" w:vAnchor="page" w:hAnchor="page" w:x="704" w:y="10016"/>
            </w:pPr>
          </w:p>
        </w:tc>
      </w:tr>
    </w:tbl>
    <w:p w:rsidR="00720187" w:rsidRDefault="002C068C">
      <w:pPr>
        <w:pStyle w:val="Tablecaption20"/>
        <w:framePr w:wrap="none" w:vAnchor="page" w:hAnchor="page" w:x="680" w:y="12920"/>
        <w:shd w:val="clear" w:color="auto" w:fill="auto"/>
        <w:tabs>
          <w:tab w:val="left" w:pos="8126"/>
        </w:tabs>
        <w:jc w:val="both"/>
      </w:pPr>
      <w:r>
        <w:t>Ceny v Kč bez DPH</w:t>
      </w:r>
      <w:r>
        <w:tab/>
        <w:t>* ILUSTRAČNÍ FOTO</w:t>
      </w:r>
    </w:p>
    <w:p w:rsidR="00720187" w:rsidRDefault="002C068C">
      <w:pPr>
        <w:pStyle w:val="Headerorfooter0"/>
        <w:framePr w:wrap="none" w:vAnchor="page" w:hAnchor="page" w:x="1146" w:y="15915"/>
        <w:shd w:val="clear" w:color="auto" w:fill="auto"/>
      </w:pPr>
      <w:r>
        <w:t>Daniel Gogol OSVČ | xxxxx</w:t>
      </w:r>
    </w:p>
    <w:p w:rsidR="00720187" w:rsidRDefault="00720187">
      <w:pPr>
        <w:rPr>
          <w:sz w:val="2"/>
          <w:szCs w:val="2"/>
        </w:rPr>
        <w:sectPr w:rsidR="007201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0187" w:rsidRPr="002C068C" w:rsidRDefault="002C068C">
      <w:pPr>
        <w:pStyle w:val="Bodytext50"/>
        <w:framePr w:wrap="none" w:vAnchor="page" w:hAnchor="page" w:x="747" w:y="832"/>
        <w:shd w:val="clear" w:color="auto" w:fill="auto"/>
        <w:rPr>
          <w:lang w:val="cs-CZ"/>
        </w:rPr>
      </w:pPr>
      <w:r>
        <w:rPr>
          <w:lang w:val="cs-CZ" w:eastAsia="cs-CZ" w:bidi="cs-CZ"/>
        </w:rPr>
        <w:lastRenderedPageBreak/>
        <w:t xml:space="preserve">d </w:t>
      </w:r>
      <w:r w:rsidRPr="002C068C">
        <w:rPr>
          <w:lang w:val="cs-CZ"/>
        </w:rPr>
        <w:t>lgl.cz</w:t>
      </w:r>
    </w:p>
    <w:p w:rsidR="00720187" w:rsidRDefault="002C068C">
      <w:pPr>
        <w:pStyle w:val="Heading20"/>
        <w:framePr w:w="10488" w:h="678" w:hRule="exact" w:wrap="none" w:vAnchor="page" w:hAnchor="page" w:x="680" w:y="861"/>
        <w:shd w:val="clear" w:color="auto" w:fill="auto"/>
        <w:spacing w:after="145"/>
        <w:ind w:right="220"/>
        <w:jc w:val="right"/>
      </w:pPr>
      <w:bookmarkStart w:id="2" w:name="bookmark2"/>
      <w:r>
        <w:t>CENÍK-DERATIZACE</w:t>
      </w:r>
      <w:bookmarkEnd w:id="2"/>
    </w:p>
    <w:p w:rsidR="00720187" w:rsidRDefault="002C068C">
      <w:pPr>
        <w:pStyle w:val="Bodytext20"/>
        <w:framePr w:w="10488" w:h="678" w:hRule="exact" w:wrap="none" w:vAnchor="page" w:hAnchor="page" w:x="680" w:y="861"/>
        <w:shd w:val="clear" w:color="auto" w:fill="auto"/>
        <w:spacing w:before="0"/>
        <w:ind w:right="220"/>
        <w:jc w:val="right"/>
      </w:pPr>
      <w:r>
        <w:t>PLATNÝ PRO ROK 202</w:t>
      </w:r>
      <w:r w:rsidR="008E741B">
        <w:t>3</w:t>
      </w:r>
    </w:p>
    <w:p w:rsidR="00720187" w:rsidRDefault="002C068C">
      <w:pPr>
        <w:pStyle w:val="Heading10"/>
        <w:framePr w:wrap="none" w:vAnchor="page" w:hAnchor="page" w:x="680" w:y="2299"/>
        <w:shd w:val="clear" w:color="auto" w:fill="auto"/>
        <w:spacing w:after="0"/>
        <w:ind w:left="200"/>
      </w:pPr>
      <w:bookmarkStart w:id="3" w:name="bookmark3"/>
      <w:r>
        <w:t>DEZINSEKCE A DEZINFEKCE - SMLUVNÍ CENÍK</w:t>
      </w:r>
      <w:bookmarkEnd w:id="3"/>
    </w:p>
    <w:p w:rsidR="00720187" w:rsidRDefault="002C068C">
      <w:pPr>
        <w:pStyle w:val="Bodytext40"/>
        <w:framePr w:wrap="none" w:vAnchor="page" w:hAnchor="page" w:x="680" w:y="3034"/>
        <w:shd w:val="clear" w:color="auto" w:fill="auto"/>
        <w:spacing w:before="0"/>
        <w:ind w:left="200"/>
      </w:pPr>
      <w:r>
        <w:t>DEZINSEKCE PROTI LEZOUCÍMU HMYZU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762"/>
        <w:gridCol w:w="1747"/>
        <w:gridCol w:w="1757"/>
        <w:gridCol w:w="1771"/>
        <w:gridCol w:w="1608"/>
      </w:tblGrid>
      <w:tr w:rsidR="00720187">
        <w:trPr>
          <w:trHeight w:hRule="exact" w:val="62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ind w:left="380"/>
            </w:pPr>
            <w:r>
              <w:rPr>
                <w:rStyle w:val="Bodytext21"/>
                <w:b/>
                <w:bCs/>
              </w:rPr>
              <w:t>MATERIÁL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Cl METRO 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CYTROL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PERMEX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 w:line="278" w:lineRule="exact"/>
              <w:jc w:val="center"/>
            </w:pPr>
            <w:r>
              <w:rPr>
                <w:rStyle w:val="Bodytext21"/>
                <w:b/>
                <w:bCs/>
                <w:lang w:val="en-US" w:eastAsia="en-US" w:bidi="en-US"/>
              </w:rPr>
              <w:t xml:space="preserve">MYTHIC </w:t>
            </w:r>
            <w:r>
              <w:rPr>
                <w:rStyle w:val="Bodytext21"/>
                <w:b/>
                <w:bCs/>
              </w:rPr>
              <w:t>10 SC + FENDONA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 w:line="278" w:lineRule="exact"/>
              <w:jc w:val="center"/>
            </w:pPr>
            <w:r>
              <w:rPr>
                <w:rStyle w:val="Bodytext21"/>
                <w:b/>
                <w:bCs/>
                <w:lang w:val="en-US" w:eastAsia="en-US" w:bidi="en-US"/>
              </w:rPr>
              <w:t xml:space="preserve">PROTECT </w:t>
            </w:r>
            <w:r>
              <w:rPr>
                <w:rStyle w:val="Bodytext21"/>
                <w:b/>
                <w:bCs/>
              </w:rPr>
              <w:t>1 [ks]</w:t>
            </w:r>
          </w:p>
        </w:tc>
      </w:tr>
      <w:tr w:rsidR="00720187" w:rsidTr="002C068C">
        <w:trPr>
          <w:trHeight w:hRule="exact" w:val="30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 LITR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 w:rsidP="008E741B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4</w:t>
            </w:r>
            <w:r>
              <w:rPr>
                <w:rStyle w:val="Bodytext21"/>
                <w:b/>
                <w:bCs/>
              </w:rPr>
              <w:t>0,-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8E741B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100</w:t>
            </w:r>
            <w:r w:rsidR="002C068C">
              <w:rPr>
                <w:rStyle w:val="Bodytext21"/>
                <w:b/>
                <w:bCs/>
              </w:rPr>
              <w:t>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 w:rsidP="008E741B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28</w:t>
            </w:r>
            <w:r>
              <w:rPr>
                <w:rStyle w:val="Bodytext21"/>
                <w:b/>
                <w:bCs/>
              </w:rPr>
              <w:t>,-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 w:rsidP="008E741B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>0,-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 w:line="122" w:lineRule="exact"/>
              <w:ind w:left="240"/>
            </w:pPr>
            <w:r>
              <w:rPr>
                <w:rStyle w:val="Bodytext2ArabicTypesetting75ptNotBold"/>
              </w:rPr>
              <w:t>i</w:t>
            </w:r>
          </w:p>
          <w:p w:rsidR="00720187" w:rsidRDefault="008E741B" w:rsidP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ind w:left="240"/>
              <w:jc w:val="center"/>
            </w:pPr>
            <w:r>
              <w:t>120</w:t>
            </w:r>
            <w:r w:rsidR="002C068C">
              <w:t>,-</w:t>
            </w:r>
          </w:p>
        </w:tc>
      </w:tr>
      <w:tr w:rsidR="00720187">
        <w:trPr>
          <w:trHeight w:hRule="exact" w:val="32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PUMPA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2C068C" w:rsidP="008E741B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200</w:t>
            </w:r>
            <w:r>
              <w:rPr>
                <w:rStyle w:val="Bodytext21"/>
                <w:b/>
                <w:bCs/>
              </w:rPr>
              <w:t>,-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8E741B" w:rsidP="008E741B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1100</w:t>
            </w:r>
            <w:r w:rsidR="002C068C">
              <w:rPr>
                <w:rStyle w:val="Bodytext21"/>
                <w:b/>
                <w:bCs/>
              </w:rPr>
              <w:t>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2C068C" w:rsidP="008E741B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180</w:t>
            </w:r>
            <w:r>
              <w:rPr>
                <w:rStyle w:val="Bodytext21"/>
                <w:b/>
                <w:bCs/>
              </w:rPr>
              <w:t>,-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2C068C" w:rsidP="008E741B">
            <w:pPr>
              <w:pStyle w:val="Bodytext20"/>
              <w:framePr w:w="10339" w:h="1248" w:wrap="none" w:vAnchor="page" w:hAnchor="page" w:x="828" w:y="337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20</w:t>
            </w:r>
            <w:r>
              <w:rPr>
                <w:rStyle w:val="Bodytext21"/>
                <w:b/>
                <w:bCs/>
              </w:rPr>
              <w:t>0,-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20187" w:rsidRDefault="00720187">
            <w:pPr>
              <w:framePr w:w="10339" w:h="1248" w:wrap="none" w:vAnchor="page" w:hAnchor="page" w:x="828" w:y="3370"/>
            </w:pPr>
          </w:p>
        </w:tc>
      </w:tr>
    </w:tbl>
    <w:p w:rsidR="00720187" w:rsidRDefault="002C068C">
      <w:pPr>
        <w:pStyle w:val="Tablecaption0"/>
        <w:framePr w:wrap="none" w:vAnchor="page" w:hAnchor="page" w:x="9617" w:y="4596"/>
        <w:shd w:val="clear" w:color="auto" w:fill="auto"/>
      </w:pPr>
      <w:r>
        <w:t>Ceny v Kč bez DPH</w:t>
      </w:r>
    </w:p>
    <w:p w:rsidR="00720187" w:rsidRDefault="002C068C">
      <w:pPr>
        <w:pStyle w:val="Bodytext40"/>
        <w:framePr w:wrap="none" w:vAnchor="page" w:hAnchor="page" w:x="680" w:y="4891"/>
        <w:shd w:val="clear" w:color="auto" w:fill="auto"/>
        <w:spacing w:before="0"/>
        <w:ind w:left="200"/>
      </w:pPr>
      <w:r>
        <w:t>DÝMOVNICE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5170"/>
      </w:tblGrid>
      <w:tr w:rsidR="00720187">
        <w:trPr>
          <w:trHeight w:hRule="exact" w:val="42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187" w:rsidRDefault="00720187">
            <w:pPr>
              <w:framePr w:w="10229" w:h="845" w:wrap="none" w:vAnchor="page" w:hAnchor="page" w:x="867" w:y="5227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229" w:h="845" w:wrap="none" w:vAnchor="page" w:hAnchor="page" w:x="867" w:y="5227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  <w:lang w:val="en-US" w:eastAsia="en-US" w:bidi="en-US"/>
              </w:rPr>
              <w:t>VULCAN</w:t>
            </w:r>
          </w:p>
        </w:tc>
      </w:tr>
      <w:tr w:rsidR="00720187">
        <w:trPr>
          <w:trHeight w:hRule="exact" w:val="422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229" w:h="845" w:wrap="none" w:vAnchor="page" w:hAnchor="page" w:x="867" w:y="5227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 [ks]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187" w:rsidRDefault="008E741B">
            <w:pPr>
              <w:pStyle w:val="Bodytext20"/>
              <w:framePr w:w="10229" w:h="845" w:wrap="none" w:vAnchor="page" w:hAnchor="page" w:x="867" w:y="5227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108</w:t>
            </w:r>
            <w:r w:rsidR="002C068C">
              <w:rPr>
                <w:rStyle w:val="Bodytext21"/>
                <w:b/>
                <w:bCs/>
              </w:rPr>
              <w:t>0,-</w:t>
            </w:r>
          </w:p>
        </w:tc>
      </w:tr>
    </w:tbl>
    <w:p w:rsidR="00720187" w:rsidRDefault="002C068C">
      <w:pPr>
        <w:pStyle w:val="Tablecaption0"/>
        <w:framePr w:wrap="none" w:vAnchor="page" w:hAnchor="page" w:x="9603" w:y="6055"/>
        <w:shd w:val="clear" w:color="auto" w:fill="auto"/>
      </w:pPr>
      <w:r>
        <w:t>Ceny v Kč bez DPH</w:t>
      </w:r>
    </w:p>
    <w:p w:rsidR="00720187" w:rsidRDefault="002C068C">
      <w:pPr>
        <w:pStyle w:val="Bodytext40"/>
        <w:framePr w:wrap="none" w:vAnchor="page" w:hAnchor="page" w:x="680" w:y="6341"/>
        <w:shd w:val="clear" w:color="auto" w:fill="auto"/>
        <w:spacing w:before="0"/>
        <w:ind w:left="200"/>
      </w:pPr>
      <w:r>
        <w:t>ŠTĚNICE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083"/>
      </w:tblGrid>
      <w:tr w:rsidR="00720187">
        <w:trPr>
          <w:trHeight w:hRule="exact" w:val="41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B"/>
            <w:vAlign w:val="center"/>
          </w:tcPr>
          <w:p w:rsidR="00720187" w:rsidRDefault="002C068C">
            <w:pPr>
              <w:pStyle w:val="Bodytext20"/>
              <w:framePr w:w="10195" w:h="835" w:wrap="none" w:vAnchor="page" w:hAnchor="page" w:x="867" w:y="6682"/>
              <w:shd w:val="clear" w:color="auto" w:fill="auto"/>
              <w:spacing w:before="0"/>
            </w:pPr>
            <w:r>
              <w:rPr>
                <w:rStyle w:val="Bodytext21"/>
                <w:b/>
                <w:bCs/>
              </w:rPr>
              <w:t>VÝSKYT 1 BYT*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B"/>
            <w:vAlign w:val="center"/>
          </w:tcPr>
          <w:p w:rsidR="00720187" w:rsidRDefault="002C068C" w:rsidP="008E741B">
            <w:pPr>
              <w:pStyle w:val="Bodytext20"/>
              <w:framePr w:w="10195" w:h="835" w:wrap="none" w:vAnchor="page" w:hAnchor="page" w:x="867" w:y="6682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2</w:t>
            </w:r>
            <w:r>
              <w:rPr>
                <w:rStyle w:val="Bodytext21"/>
                <w:b/>
                <w:bCs/>
              </w:rPr>
              <w:t>00,-</w:t>
            </w:r>
          </w:p>
        </w:tc>
      </w:tr>
      <w:tr w:rsidR="00720187">
        <w:trPr>
          <w:trHeight w:hRule="exact" w:val="41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195" w:h="835" w:wrap="none" w:vAnchor="page" w:hAnchor="page" w:x="867" w:y="6682"/>
              <w:shd w:val="clear" w:color="auto" w:fill="auto"/>
              <w:spacing w:before="0"/>
            </w:pPr>
            <w:r>
              <w:rPr>
                <w:rStyle w:val="Bodytext21"/>
                <w:b/>
                <w:bCs/>
              </w:rPr>
              <w:t>PREVENCE*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87" w:rsidRDefault="008E741B" w:rsidP="008E741B">
            <w:pPr>
              <w:pStyle w:val="Bodytext20"/>
              <w:framePr w:w="10195" w:h="835" w:wrap="none" w:vAnchor="page" w:hAnchor="page" w:x="867" w:y="6682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420</w:t>
            </w:r>
            <w:r w:rsidR="002C068C">
              <w:rPr>
                <w:rStyle w:val="Bodytext21"/>
                <w:b/>
                <w:bCs/>
              </w:rPr>
              <w:t>,-</w:t>
            </w:r>
          </w:p>
        </w:tc>
      </w:tr>
    </w:tbl>
    <w:p w:rsidR="00720187" w:rsidRDefault="002C068C">
      <w:pPr>
        <w:pStyle w:val="Tablecaption0"/>
        <w:framePr w:wrap="none" w:vAnchor="page" w:hAnchor="page" w:x="9588" w:y="7500"/>
        <w:shd w:val="clear" w:color="auto" w:fill="auto"/>
      </w:pPr>
      <w:r>
        <w:t>Ceny v Kč bez DPH</w:t>
      </w:r>
    </w:p>
    <w:p w:rsidR="00720187" w:rsidRDefault="002C068C">
      <w:pPr>
        <w:pStyle w:val="Bodytext40"/>
        <w:framePr w:wrap="none" w:vAnchor="page" w:hAnchor="page" w:x="680" w:y="7824"/>
        <w:shd w:val="clear" w:color="auto" w:fill="auto"/>
        <w:spacing w:before="0"/>
        <w:ind w:left="200"/>
      </w:pPr>
      <w:r>
        <w:t>HOLUBI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63"/>
        <w:gridCol w:w="2549"/>
        <w:gridCol w:w="2544"/>
      </w:tblGrid>
      <w:tr w:rsidR="00720187">
        <w:trPr>
          <w:trHeight w:hRule="exact" w:val="408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DEZINSEKCE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DEZINFEKCE</w:t>
            </w:r>
          </w:p>
        </w:tc>
      </w:tr>
      <w:tr w:rsidR="00720187">
        <w:trPr>
          <w:trHeight w:hRule="exact" w:val="37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 L ROZTOKU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8E741B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10</w:t>
            </w:r>
            <w:r w:rsidR="002C068C">
              <w:rPr>
                <w:rStyle w:val="Bodytext21"/>
                <w:b/>
                <w:bCs/>
              </w:rPr>
              <w:t>0,- Kč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 L ROZTOKU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187" w:rsidRDefault="008E741B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9</w:t>
            </w:r>
            <w:r w:rsidR="002C068C">
              <w:rPr>
                <w:rStyle w:val="Bodytext21"/>
                <w:b/>
                <w:bCs/>
              </w:rPr>
              <w:t>5,- Kč</w:t>
            </w:r>
          </w:p>
        </w:tc>
      </w:tr>
      <w:tr w:rsidR="00720187">
        <w:trPr>
          <w:trHeight w:hRule="exact" w:val="398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 w:line="178" w:lineRule="exact"/>
            </w:pPr>
            <w:r>
              <w:rPr>
                <w:rStyle w:val="Bodytext29pt"/>
                <w:b/>
                <w:bCs/>
              </w:rPr>
              <w:t>SBĚR MRTVÝCH HOLUBŮ + TRUSU EKOLOGICKÁ LIKVIDACE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 xml:space="preserve">1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PYTTEL </w:t>
            </w:r>
            <w:r>
              <w:rPr>
                <w:rStyle w:val="Bodytext21"/>
                <w:b/>
                <w:bCs/>
              </w:rPr>
              <w:t>50L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87" w:rsidRDefault="008E741B" w:rsidP="008E741B">
            <w:pPr>
              <w:pStyle w:val="Bodytext20"/>
              <w:framePr w:w="10200" w:h="1186" w:wrap="none" w:vAnchor="page" w:hAnchor="page" w:x="852" w:y="8136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110</w:t>
            </w:r>
            <w:r w:rsidR="002C068C">
              <w:rPr>
                <w:rStyle w:val="Bodytext21"/>
                <w:b/>
                <w:bCs/>
              </w:rPr>
              <w:t>,- Kč</w:t>
            </w:r>
          </w:p>
        </w:tc>
      </w:tr>
    </w:tbl>
    <w:p w:rsidR="00720187" w:rsidRDefault="002C068C">
      <w:pPr>
        <w:pStyle w:val="Tablecaption0"/>
        <w:framePr w:wrap="none" w:vAnchor="page" w:hAnchor="page" w:x="9569" w:y="9323"/>
        <w:shd w:val="clear" w:color="auto" w:fill="auto"/>
      </w:pPr>
      <w:r>
        <w:t>Ceny v Kč bez DPH</w:t>
      </w:r>
    </w:p>
    <w:p w:rsidR="00720187" w:rsidRDefault="002C068C">
      <w:pPr>
        <w:pStyle w:val="Bodytext40"/>
        <w:framePr w:wrap="none" w:vAnchor="page" w:hAnchor="page" w:x="680" w:y="9629"/>
        <w:shd w:val="clear" w:color="auto" w:fill="auto"/>
        <w:spacing w:before="0"/>
        <w:ind w:left="200"/>
      </w:pPr>
      <w:r>
        <w:t>VOSY</w:t>
      </w:r>
    </w:p>
    <w:p w:rsidR="00720187" w:rsidRDefault="002C068C">
      <w:pPr>
        <w:pStyle w:val="Bodytext20"/>
        <w:framePr w:wrap="none" w:vAnchor="page" w:hAnchor="page" w:x="680" w:y="10013"/>
        <w:shd w:val="clear" w:color="auto" w:fill="auto"/>
        <w:spacing w:before="0"/>
        <w:ind w:left="269"/>
      </w:pPr>
      <w:r>
        <w:t>LIKVIDACE VOSÍHO HNÍZDA*</w:t>
      </w:r>
    </w:p>
    <w:p w:rsidR="00720187" w:rsidRDefault="002C068C">
      <w:pPr>
        <w:pStyle w:val="Bodytext60"/>
        <w:framePr w:wrap="none" w:vAnchor="page" w:hAnchor="page" w:x="8177" w:y="10011"/>
        <w:shd w:val="clear" w:color="auto" w:fill="auto"/>
      </w:pPr>
      <w:r>
        <w:t>1</w:t>
      </w:r>
      <w:r w:rsidR="008E741B">
        <w:t>2</w:t>
      </w:r>
      <w:r>
        <w:t>00</w:t>
      </w:r>
      <w:r>
        <w:rPr>
          <w:rStyle w:val="Bodytext610pt"/>
          <w:b/>
          <w:bCs/>
        </w:rPr>
        <w:t>,-</w:t>
      </w:r>
    </w:p>
    <w:p w:rsidR="00720187" w:rsidRDefault="002C068C">
      <w:pPr>
        <w:pStyle w:val="Tablecaption0"/>
        <w:framePr w:wrap="none" w:vAnchor="page" w:hAnchor="page" w:x="9560" w:y="10350"/>
        <w:shd w:val="clear" w:color="auto" w:fill="auto"/>
      </w:pPr>
      <w:r>
        <w:t>Ceny v Kč bez DPH</w:t>
      </w:r>
    </w:p>
    <w:p w:rsidR="00720187" w:rsidRDefault="002C068C">
      <w:pPr>
        <w:pStyle w:val="Bodytext40"/>
        <w:framePr w:wrap="none" w:vAnchor="page" w:hAnchor="page" w:x="680" w:y="10647"/>
        <w:shd w:val="clear" w:color="auto" w:fill="auto"/>
        <w:spacing w:before="0"/>
        <w:ind w:left="200"/>
      </w:pPr>
      <w:r>
        <w:t>DEZINFEKCE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2045"/>
        <w:gridCol w:w="2467"/>
        <w:gridCol w:w="2256"/>
        <w:gridCol w:w="2227"/>
      </w:tblGrid>
      <w:tr w:rsidR="00720187">
        <w:trPr>
          <w:trHeight w:hRule="exact" w:val="50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9pt"/>
                <w:b/>
                <w:bCs/>
              </w:rPr>
              <w:t>ÚKON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 w:line="235" w:lineRule="exact"/>
              <w:jc w:val="center"/>
            </w:pPr>
            <w:r>
              <w:rPr>
                <w:rStyle w:val="Bodytext29pt"/>
                <w:b/>
                <w:bCs/>
              </w:rPr>
              <w:t>DEZINFEKCE PO ZESNULÉM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 w:line="235" w:lineRule="exact"/>
              <w:jc w:val="center"/>
            </w:pPr>
            <w:r>
              <w:rPr>
                <w:rStyle w:val="Bodytext29pt"/>
                <w:b/>
                <w:bCs/>
              </w:rPr>
              <w:t>DEZINFEKCE PO UHYNULÝCH HLODAVCÍCH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 w:line="178" w:lineRule="exact"/>
              <w:jc w:val="center"/>
            </w:pPr>
            <w:r>
              <w:rPr>
                <w:rStyle w:val="Bodytext29pt"/>
                <w:b/>
                <w:bCs/>
              </w:rPr>
              <w:t>LIKVIDACE PACHU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 w:line="178" w:lineRule="exact"/>
              <w:ind w:left="300"/>
            </w:pPr>
            <w:r>
              <w:rPr>
                <w:rStyle w:val="Bodytext29pt"/>
                <w:b/>
                <w:bCs/>
              </w:rPr>
              <w:t>ODSTRANĚNÍ PLÍSNĚ</w:t>
            </w:r>
          </w:p>
        </w:tc>
      </w:tr>
      <w:tr w:rsidR="00720187">
        <w:trPr>
          <w:trHeight w:hRule="exact"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 LITR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 w:line="90" w:lineRule="exact"/>
              <w:jc w:val="center"/>
            </w:pPr>
            <w:r>
              <w:rPr>
                <w:rStyle w:val="Bodytext24ptNotBold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 w:line="90" w:lineRule="exact"/>
              <w:jc w:val="center"/>
            </w:pPr>
            <w:r>
              <w:rPr>
                <w:rStyle w:val="Bodytext24ptNotBold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187" w:rsidRDefault="002C068C" w:rsidP="008E741B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3</w:t>
            </w:r>
            <w:r w:rsidR="008E741B">
              <w:rPr>
                <w:rStyle w:val="Bodytext21"/>
                <w:b/>
                <w:bCs/>
              </w:rPr>
              <w:t>8</w:t>
            </w:r>
            <w:r>
              <w:rPr>
                <w:rStyle w:val="Bodytext21"/>
                <w:b/>
                <w:bCs/>
              </w:rPr>
              <w:t>0,-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187" w:rsidRDefault="008E741B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200</w:t>
            </w:r>
            <w:r w:rsidR="002C068C">
              <w:rPr>
                <w:rStyle w:val="Bodytext21"/>
                <w:b/>
                <w:bCs/>
              </w:rPr>
              <w:t>,-</w:t>
            </w:r>
          </w:p>
        </w:tc>
      </w:tr>
      <w:tr w:rsidR="00720187">
        <w:trPr>
          <w:trHeight w:hRule="exact" w:val="31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187" w:rsidRDefault="002C068C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/>
              <w:ind w:left="240"/>
            </w:pPr>
            <w:r>
              <w:rPr>
                <w:rStyle w:val="Bodytext21"/>
                <w:b/>
                <w:bCs/>
              </w:rPr>
              <w:t>PUMPA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187" w:rsidRDefault="002C068C" w:rsidP="008E741B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6</w:t>
            </w:r>
            <w:r>
              <w:rPr>
                <w:rStyle w:val="Bodytext21"/>
                <w:b/>
                <w:bCs/>
              </w:rPr>
              <w:t>00,-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187" w:rsidRDefault="008E741B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75</w:t>
            </w:r>
            <w:r w:rsidR="002C068C">
              <w:rPr>
                <w:rStyle w:val="Bodytext21"/>
                <w:b/>
                <w:bCs/>
              </w:rPr>
              <w:t>0,-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187" w:rsidRDefault="008E741B" w:rsidP="008E741B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32</w:t>
            </w:r>
            <w:r w:rsidR="002C068C">
              <w:rPr>
                <w:rStyle w:val="Bodytext21"/>
                <w:b/>
                <w:bCs/>
              </w:rPr>
              <w:t>00,-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187" w:rsidRDefault="002C068C" w:rsidP="008E741B">
            <w:pPr>
              <w:pStyle w:val="Bodytext20"/>
              <w:framePr w:w="10162" w:h="1123" w:wrap="none" w:vAnchor="page" w:hAnchor="page" w:x="848" w:y="10978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1</w:t>
            </w:r>
            <w:r w:rsidR="008E741B">
              <w:rPr>
                <w:rStyle w:val="Bodytext21"/>
                <w:b/>
                <w:bCs/>
              </w:rPr>
              <w:t>70</w:t>
            </w:r>
            <w:r>
              <w:rPr>
                <w:rStyle w:val="Bodytext21"/>
                <w:b/>
                <w:bCs/>
              </w:rPr>
              <w:t>0,-</w:t>
            </w:r>
          </w:p>
        </w:tc>
      </w:tr>
    </w:tbl>
    <w:p w:rsidR="00720187" w:rsidRDefault="002C068C">
      <w:pPr>
        <w:pStyle w:val="Tablecaption0"/>
        <w:framePr w:wrap="none" w:vAnchor="page" w:hAnchor="page" w:x="9540" w:y="12112"/>
        <w:shd w:val="clear" w:color="auto" w:fill="auto"/>
      </w:pPr>
      <w:r>
        <w:t>Ceny v Kč bez DPH</w:t>
      </w:r>
    </w:p>
    <w:p w:rsidR="00720187" w:rsidRDefault="002C068C">
      <w:pPr>
        <w:pStyle w:val="Bodytext40"/>
        <w:framePr w:wrap="none" w:vAnchor="page" w:hAnchor="page" w:x="680" w:y="12365"/>
        <w:shd w:val="clear" w:color="auto" w:fill="auto"/>
        <w:spacing w:before="0"/>
        <w:ind w:left="200"/>
      </w:pPr>
      <w:r>
        <w:t>OSTATNÍ PRÁCE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3341"/>
        <w:gridCol w:w="3504"/>
      </w:tblGrid>
      <w:tr w:rsidR="00720187">
        <w:trPr>
          <w:trHeight w:hRule="exact" w:val="40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190" w:h="816" w:wrap="none" w:vAnchor="page" w:hAnchor="page" w:x="814" w:y="1272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BĚŽNÁ PRÁCE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190" w:h="816" w:wrap="none" w:vAnchor="page" w:hAnchor="page" w:x="814" w:y="1272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ZTÍŽENÉ PODMÍNKY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187" w:rsidRDefault="002C068C">
            <w:pPr>
              <w:pStyle w:val="Bodytext20"/>
              <w:framePr w:w="10190" w:h="816" w:wrap="none" w:vAnchor="page" w:hAnchor="page" w:x="814" w:y="1272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EXTRÉMNÍ PODMÍNKY</w:t>
            </w:r>
          </w:p>
        </w:tc>
      </w:tr>
      <w:tr w:rsidR="00720187">
        <w:trPr>
          <w:trHeight w:hRule="exact" w:val="40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2C068C" w:rsidP="008E741B">
            <w:pPr>
              <w:pStyle w:val="Bodytext20"/>
              <w:framePr w:w="10190" w:h="816" w:wrap="none" w:vAnchor="page" w:hAnchor="page" w:x="814" w:y="1272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2</w:t>
            </w:r>
            <w:r w:rsidR="008E741B">
              <w:rPr>
                <w:rStyle w:val="Bodytext21"/>
                <w:b/>
                <w:bCs/>
              </w:rPr>
              <w:t>8</w:t>
            </w:r>
            <w:r>
              <w:rPr>
                <w:rStyle w:val="Bodytext21"/>
                <w:b/>
                <w:bCs/>
              </w:rPr>
              <w:t>0,-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187" w:rsidRDefault="002C068C" w:rsidP="008E741B">
            <w:pPr>
              <w:pStyle w:val="Bodytext20"/>
              <w:framePr w:w="10190" w:h="816" w:wrap="none" w:vAnchor="page" w:hAnchor="page" w:x="814" w:y="1272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4</w:t>
            </w:r>
            <w:r w:rsidR="008E741B">
              <w:rPr>
                <w:rStyle w:val="Bodytext21"/>
                <w:b/>
                <w:bCs/>
              </w:rPr>
              <w:t>8</w:t>
            </w:r>
            <w:r>
              <w:rPr>
                <w:rStyle w:val="Bodytext21"/>
                <w:b/>
                <w:bCs/>
              </w:rPr>
              <w:t>0,-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187" w:rsidRDefault="008E741B">
            <w:pPr>
              <w:pStyle w:val="Bodytext20"/>
              <w:framePr w:w="10190" w:h="816" w:wrap="none" w:vAnchor="page" w:hAnchor="page" w:x="814" w:y="12725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88</w:t>
            </w:r>
            <w:r w:rsidR="002C068C">
              <w:rPr>
                <w:rStyle w:val="Bodytext21"/>
                <w:b/>
                <w:bCs/>
              </w:rPr>
              <w:t>0,-</w:t>
            </w:r>
          </w:p>
        </w:tc>
      </w:tr>
    </w:tbl>
    <w:p w:rsidR="00720187" w:rsidRDefault="002C068C">
      <w:pPr>
        <w:pStyle w:val="Tablecaption0"/>
        <w:framePr w:wrap="none" w:vAnchor="page" w:hAnchor="page" w:x="9521" w:y="13557"/>
        <w:shd w:val="clear" w:color="auto" w:fill="auto"/>
      </w:pPr>
      <w:r>
        <w:t>Ceny v Kč bez DPH</w:t>
      </w:r>
    </w:p>
    <w:p w:rsidR="00720187" w:rsidRDefault="002C068C">
      <w:pPr>
        <w:pStyle w:val="Bodytext20"/>
        <w:framePr w:w="10488" w:h="690" w:hRule="exact" w:wrap="none" w:vAnchor="page" w:hAnchor="page" w:x="680" w:y="13936"/>
        <w:shd w:val="clear" w:color="auto" w:fill="auto"/>
        <w:spacing w:before="0" w:line="317" w:lineRule="exact"/>
        <w:ind w:left="200" w:right="580"/>
      </w:pPr>
      <w:r>
        <w:t>CENA LIKVIDACE PLEVELE A OBTÍŽNÉHO HMYZU (MOUCHY, KOMÁŘI, MRAVENCI, ŠVÁBI, RUSI, CVRČCI) BUDE STANOVENA PODLE ROZSAHU A SPOTŘEBENÉHO MATERIÁLU.</w:t>
      </w:r>
    </w:p>
    <w:p w:rsidR="00720187" w:rsidRDefault="002C068C">
      <w:pPr>
        <w:pStyle w:val="Footnote0"/>
        <w:framePr w:wrap="none" w:vAnchor="page" w:hAnchor="page" w:x="780" w:y="14822"/>
        <w:shd w:val="clear" w:color="auto" w:fill="auto"/>
      </w:pPr>
      <w:r>
        <w:t>* CENA POUZE ORIANTAČNÍ, ÚČTOVÁNO BUDE DLE ROZSAHU A SPOTŘEBOVANÉHO MATERIÁLU</w:t>
      </w:r>
    </w:p>
    <w:p w:rsidR="008E741B" w:rsidRDefault="008E741B">
      <w:pPr>
        <w:pStyle w:val="Footnote0"/>
        <w:framePr w:wrap="none" w:vAnchor="page" w:hAnchor="page" w:x="780" w:y="14822"/>
        <w:shd w:val="clear" w:color="auto" w:fill="auto"/>
      </w:pPr>
    </w:p>
    <w:p w:rsidR="008E741B" w:rsidRDefault="008E741B">
      <w:pPr>
        <w:pStyle w:val="Footnote0"/>
        <w:framePr w:wrap="none" w:vAnchor="page" w:hAnchor="page" w:x="780" w:y="14822"/>
        <w:shd w:val="clear" w:color="auto" w:fill="auto"/>
      </w:pPr>
      <w:r>
        <w:t>Deratizace – vchody:     350,- Kč bez DPH – Bytový dům (panelový dům)</w:t>
      </w:r>
    </w:p>
    <w:p w:rsidR="008E741B" w:rsidRDefault="008E741B">
      <w:pPr>
        <w:pStyle w:val="Footnote0"/>
        <w:framePr w:wrap="none" w:vAnchor="page" w:hAnchor="page" w:x="780" w:y="14822"/>
        <w:shd w:val="clear" w:color="auto" w:fill="auto"/>
      </w:pPr>
      <w:r>
        <w:t xml:space="preserve">                                           400,- Kč bez DPH – V</w:t>
      </w:r>
      <w:bookmarkStart w:id="4" w:name="_GoBack"/>
      <w:bookmarkEnd w:id="4"/>
      <w:r>
        <w:t>elký bytový dům (výškový panelový dům)</w:t>
      </w:r>
    </w:p>
    <w:p w:rsidR="00720187" w:rsidRDefault="002C068C">
      <w:pPr>
        <w:pStyle w:val="Headerorfooter0"/>
        <w:framePr w:wrap="none" w:vAnchor="page" w:hAnchor="page" w:x="1294" w:y="15970"/>
        <w:shd w:val="clear" w:color="auto" w:fill="auto"/>
      </w:pPr>
      <w:r>
        <w:t>Daniel Gogol OSVČ | xxxxx</w:t>
      </w:r>
    </w:p>
    <w:p w:rsidR="00720187" w:rsidRDefault="00720187">
      <w:pPr>
        <w:rPr>
          <w:sz w:val="2"/>
          <w:szCs w:val="2"/>
        </w:rPr>
      </w:pPr>
    </w:p>
    <w:sectPr w:rsidR="007201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95" w:rsidRDefault="00F61B95">
      <w:r>
        <w:separator/>
      </w:r>
    </w:p>
  </w:endnote>
  <w:endnote w:type="continuationSeparator" w:id="0">
    <w:p w:rsidR="00F61B95" w:rsidRDefault="00F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rkisim">
    <w:altName w:val="Candara"/>
    <w:panose1 w:val="020E0502050101010101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abic Typesetting">
    <w:altName w:val="French Script MT"/>
    <w:panose1 w:val="0302040204040603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95" w:rsidRDefault="00F61B95">
      <w:r>
        <w:separator/>
      </w:r>
    </w:p>
  </w:footnote>
  <w:footnote w:type="continuationSeparator" w:id="0">
    <w:p w:rsidR="00F61B95" w:rsidRDefault="00F6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0187"/>
    <w:rsid w:val="002C068C"/>
    <w:rsid w:val="004D7802"/>
    <w:rsid w:val="00720187"/>
    <w:rsid w:val="008E741B"/>
    <w:rsid w:val="00D32711"/>
    <w:rsid w:val="00F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42AC5-1C2A-434D-9B00-E72F4D74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66"/>
      <w:szCs w:val="66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ArabicTypesetting29ptNotBold">
    <w:name w:val="Body text (2) + Arabic Typesetting;29 pt;Not Bold"/>
    <w:basedOn w:val="Bodytext2"/>
    <w:rPr>
      <w:rFonts w:ascii="Arabic Typesetting" w:eastAsia="Arabic Typesetting" w:hAnsi="Arabic Typesetting" w:cs="Arabic Typesetting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Bodytext2ArabicTypesetting37ptNotBoldItalic">
    <w:name w:val="Body text (2) + Arabic Typesetting;37 pt;Not Bold;Italic"/>
    <w:basedOn w:val="Bodytext2"/>
    <w:rPr>
      <w:rFonts w:ascii="Arabic Typesetting" w:eastAsia="Arabic Typesetting" w:hAnsi="Arabic Typesetting" w:cs="Arabic Typesetting"/>
      <w:b/>
      <w:bCs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35pt">
    <w:name w:val="Body text (2) + Times New Roman;3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abicTypesetting57ptNotBoldItalic">
    <w:name w:val="Body text (2) + Arabic Typesetting;57 pt;Not Bold;Italic"/>
    <w:basedOn w:val="Bodytext2"/>
    <w:rPr>
      <w:rFonts w:ascii="Arabic Typesetting" w:eastAsia="Arabic Typesetting" w:hAnsi="Arabic Typesetting" w:cs="Arabic Typesetting"/>
      <w:b/>
      <w:bCs/>
      <w:i/>
      <w:iCs/>
      <w:smallCaps w:val="0"/>
      <w:strike w:val="0"/>
      <w:color w:val="000000"/>
      <w:spacing w:val="0"/>
      <w:w w:val="100"/>
      <w:position w:val="0"/>
      <w:sz w:val="114"/>
      <w:szCs w:val="114"/>
      <w:u w:val="none"/>
      <w:lang w:val="cs-CZ" w:eastAsia="cs-CZ" w:bidi="cs-CZ"/>
    </w:rPr>
  </w:style>
  <w:style w:type="character" w:customStyle="1" w:styleId="Bodytext2MSUIGothic4ptNotBold">
    <w:name w:val="Body text (2) + MS UI Gothic;4 pt;Not Bold"/>
    <w:basedOn w:val="Bodytext2"/>
    <w:rPr>
      <w:rFonts w:ascii="MS UI Gothic" w:eastAsia="MS UI Gothic" w:hAnsi="MS UI Gothic" w:cs="MS UI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66"/>
      <w:szCs w:val="66"/>
      <w:u w:val="none"/>
      <w:lang w:val="en-US" w:eastAsia="en-US" w:bidi="en-US"/>
    </w:rPr>
  </w:style>
  <w:style w:type="character" w:customStyle="1" w:styleId="Bodytext2ArabicTypesetting75ptNotBold">
    <w:name w:val="Body text (2) + Arabic Typesetting;7.5 pt;Not Bold"/>
    <w:basedOn w:val="Bodytext2"/>
    <w:rPr>
      <w:rFonts w:ascii="Arabic Typesetting" w:eastAsia="Arabic Typesetting" w:hAnsi="Arabic Typesetting" w:cs="Arabic Typesetting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pt">
    <w:name w:val="Body text (2) + 9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0pt">
    <w:name w:val="Body text (6) + 10 pt"/>
    <w:basedOn w:val="Body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4ptNotBold">
    <w:name w:val="Body text (2) + 4 pt;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Footnote">
    <w:name w:val="Footnote_"/>
    <w:basedOn w:val="Standardnpsmoodstavce"/>
    <w:link w:val="Footnote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738" w:lineRule="exact"/>
    </w:pPr>
    <w:rPr>
      <w:rFonts w:ascii="Narkisim" w:eastAsia="Narkisim" w:hAnsi="Narkisim" w:cs="Narkisim"/>
      <w:sz w:val="66"/>
      <w:szCs w:val="66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80" w:line="268" w:lineRule="exact"/>
      <w:outlineLvl w:val="1"/>
    </w:pPr>
    <w:rPr>
      <w:rFonts w:ascii="MS UI Gothic" w:eastAsia="MS UI Gothic" w:hAnsi="MS UI Gothic" w:cs="MS UI Gothic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80" w:line="212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334" w:lineRule="exac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34" w:lineRule="exac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Calibri" w:eastAsia="Calibri" w:hAnsi="Calibri" w:cs="Calibri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670" w:lineRule="exact"/>
    </w:pPr>
    <w:rPr>
      <w:rFonts w:ascii="Calibri" w:eastAsia="Calibri" w:hAnsi="Calibri" w:cs="Calibri"/>
      <w:b/>
      <w:bCs/>
      <w:sz w:val="66"/>
      <w:szCs w:val="66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3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12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4</cp:revision>
  <dcterms:created xsi:type="dcterms:W3CDTF">2023-02-21T06:45:00Z</dcterms:created>
  <dcterms:modified xsi:type="dcterms:W3CDTF">2023-02-21T06:57:00Z</dcterms:modified>
</cp:coreProperties>
</file>