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947FA9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947FA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372B94">
        <w:rPr>
          <w:rFonts w:ascii="Georgia" w:hAnsi="Georgia" w:cs="Arial"/>
          <w:b/>
        </w:rPr>
        <w:t>23</w:t>
      </w:r>
      <w:r w:rsidRPr="00F41D20">
        <w:rPr>
          <w:rFonts w:ascii="Georgia" w:hAnsi="Georgia" w:cs="Arial"/>
          <w:b/>
        </w:rPr>
        <w:t xml:space="preserve"> / </w:t>
      </w:r>
      <w:r w:rsidR="00372B94">
        <w:rPr>
          <w:rFonts w:ascii="Georgia" w:hAnsi="Georgia" w:cs="Arial"/>
          <w:b/>
        </w:rPr>
        <w:t>010</w:t>
      </w:r>
    </w:p>
    <w:p w:rsidR="007C5447" w:rsidRPr="008C2B14" w:rsidRDefault="007C5447" w:rsidP="00947FA9">
      <w:pPr>
        <w:rPr>
          <w:rFonts w:ascii="Georgia" w:hAnsi="Georgia" w:cs="Arial"/>
        </w:rPr>
      </w:pPr>
    </w:p>
    <w:p w:rsidR="00FD6869" w:rsidRPr="00FD6869" w:rsidRDefault="00FD6869" w:rsidP="00947FA9">
      <w:pPr>
        <w:rPr>
          <w:rFonts w:ascii="Georgia" w:hAnsi="Georgia" w:cs="Arial"/>
          <w:b/>
        </w:rPr>
      </w:pPr>
      <w:r w:rsidRPr="00FD6869">
        <w:rPr>
          <w:rFonts w:ascii="Georgia" w:hAnsi="Georgia" w:cs="Arial"/>
          <w:b/>
        </w:rPr>
        <w:t>Pražský filharmonický sbor</w:t>
      </w:r>
    </w:p>
    <w:p w:rsidR="008C2B14" w:rsidRPr="00FD6869" w:rsidRDefault="00FD6869" w:rsidP="00947FA9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 xml:space="preserve">se sídlem Melantrichova 970/17B, Praha 1, </w:t>
      </w:r>
      <w:r w:rsidR="008C2B14" w:rsidRPr="00FD6869">
        <w:rPr>
          <w:rFonts w:ascii="Georgia" w:hAnsi="Georgia" w:cs="Arial"/>
        </w:rPr>
        <w:t xml:space="preserve">Česká </w:t>
      </w:r>
      <w:r w:rsidRPr="00FD6869">
        <w:rPr>
          <w:rFonts w:ascii="Georgia" w:hAnsi="Georgia" w:cs="Arial"/>
        </w:rPr>
        <w:t>republika</w:t>
      </w:r>
    </w:p>
    <w:p w:rsidR="008C2B14" w:rsidRPr="00F41D20" w:rsidRDefault="008C2B14" w:rsidP="00947FA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FD6869" w:rsidRPr="00FD6869">
        <w:rPr>
          <w:rFonts w:ascii="Georgia" w:hAnsi="Georgia" w:cs="Arial"/>
        </w:rPr>
        <w:t>14450577</w:t>
      </w:r>
    </w:p>
    <w:p w:rsidR="00BF66CE" w:rsidRPr="008C2B14" w:rsidRDefault="00BF66CE" w:rsidP="00947FA9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FD6869">
        <w:rPr>
          <w:rFonts w:ascii="Georgia" w:hAnsi="Georgia" w:cs="Arial"/>
        </w:rPr>
        <w:t>Davidem Marečkem, ředitelem</w:t>
      </w:r>
    </w:p>
    <w:p w:rsidR="008C2B14" w:rsidRPr="00F41D20" w:rsidRDefault="008C2B14" w:rsidP="00947FA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FB38E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6F4536" w:rsidRPr="002758F4" w:rsidRDefault="006F4536" w:rsidP="00947FA9">
      <w:pPr>
        <w:rPr>
          <w:rFonts w:ascii="Georgia" w:hAnsi="Georgia" w:cs="Arial"/>
          <w:sz w:val="10"/>
          <w:szCs w:val="10"/>
        </w:rPr>
      </w:pPr>
    </w:p>
    <w:p w:rsidR="00BF66CE" w:rsidRPr="008C2B14" w:rsidRDefault="00BF66CE" w:rsidP="00947FA9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2758F4" w:rsidRDefault="006F4536" w:rsidP="00947FA9">
      <w:pPr>
        <w:rPr>
          <w:rFonts w:ascii="Georgia" w:hAnsi="Georgia" w:cs="Arial"/>
          <w:sz w:val="10"/>
          <w:szCs w:val="10"/>
        </w:rPr>
      </w:pPr>
    </w:p>
    <w:p w:rsidR="008C2B14" w:rsidRPr="00AB4806" w:rsidRDefault="00F2791A" w:rsidP="00947FA9">
      <w:pPr>
        <w:rPr>
          <w:rFonts w:ascii="Georgia" w:hAnsi="Georgia" w:cs="Arial"/>
        </w:rPr>
      </w:pPr>
      <w:r w:rsidRPr="00AB4806">
        <w:rPr>
          <w:rFonts w:ascii="Georgia" w:hAnsi="Georgia" w:cs="Arial"/>
        </w:rPr>
        <w:t>firm</w:t>
      </w:r>
      <w:r w:rsidR="00AB4806" w:rsidRPr="00AB4806">
        <w:rPr>
          <w:rFonts w:ascii="Georgia" w:hAnsi="Georgia" w:cs="Arial"/>
        </w:rPr>
        <w:t>a</w:t>
      </w:r>
      <w:r w:rsidR="008C2B14" w:rsidRPr="00AB4806">
        <w:rPr>
          <w:rFonts w:ascii="Georgia" w:hAnsi="Georgia" w:cs="Arial"/>
        </w:rPr>
        <w:t>:</w:t>
      </w:r>
      <w:r w:rsidR="008C2B14" w:rsidRPr="00AB4806">
        <w:rPr>
          <w:rFonts w:ascii="Georgia" w:hAnsi="Georgia" w:cs="Arial"/>
        </w:rPr>
        <w:tab/>
      </w:r>
      <w:r w:rsidR="00FC056F" w:rsidRPr="00FC056F">
        <w:rPr>
          <w:rFonts w:ascii="Georgia" w:hAnsi="Georgia"/>
          <w:b/>
          <w:bCs/>
        </w:rPr>
        <w:t>MAXIMUM Services, s.r.o.</w:t>
      </w:r>
    </w:p>
    <w:p w:rsidR="008C2B14" w:rsidRPr="00AB4806" w:rsidRDefault="00EA27F4" w:rsidP="00947FA9">
      <w:pPr>
        <w:rPr>
          <w:rFonts w:ascii="Georgia" w:hAnsi="Georgia" w:cs="Arial"/>
        </w:rPr>
      </w:pPr>
      <w:r w:rsidRPr="00AB4806">
        <w:rPr>
          <w:rFonts w:ascii="Georgia" w:hAnsi="Georgia" w:cs="Arial"/>
        </w:rPr>
        <w:t>se sídlem</w:t>
      </w:r>
      <w:r w:rsidR="008C2B14" w:rsidRPr="00AB4806">
        <w:rPr>
          <w:rFonts w:ascii="Georgia" w:hAnsi="Georgia" w:cs="Arial"/>
        </w:rPr>
        <w:t>:</w:t>
      </w:r>
      <w:r w:rsidR="008C2B14" w:rsidRPr="00AB4806">
        <w:rPr>
          <w:rFonts w:ascii="Georgia" w:hAnsi="Georgia" w:cs="Arial"/>
        </w:rPr>
        <w:tab/>
      </w:r>
      <w:r w:rsidR="00FC056F">
        <w:rPr>
          <w:rFonts w:ascii="Georgia" w:hAnsi="Georgia"/>
        </w:rPr>
        <w:t>Slaviborské náměstí 20/1, 196 00  Praha 9</w:t>
      </w:r>
    </w:p>
    <w:p w:rsidR="008C2B14" w:rsidRPr="00AB4806" w:rsidRDefault="00EA27F4" w:rsidP="00947FA9">
      <w:pPr>
        <w:rPr>
          <w:rFonts w:ascii="Georgia" w:hAnsi="Georgia" w:cs="Arial"/>
        </w:rPr>
      </w:pPr>
      <w:r w:rsidRPr="00AB4806">
        <w:rPr>
          <w:rFonts w:ascii="Georgia" w:hAnsi="Georgia" w:cs="Arial"/>
        </w:rPr>
        <w:t>IČ</w:t>
      </w:r>
      <w:r w:rsidR="008C2B14" w:rsidRPr="00AB4806">
        <w:rPr>
          <w:rFonts w:ascii="Georgia" w:hAnsi="Georgia" w:cs="Arial"/>
        </w:rPr>
        <w:t>:</w:t>
      </w:r>
      <w:r w:rsidR="008C2B14" w:rsidRPr="00AB4806">
        <w:rPr>
          <w:rFonts w:ascii="Georgia" w:hAnsi="Georgia" w:cs="Arial"/>
        </w:rPr>
        <w:tab/>
      </w:r>
      <w:r w:rsidR="00FC056F">
        <w:rPr>
          <w:rFonts w:ascii="Georgia" w:hAnsi="Georgia"/>
        </w:rPr>
        <w:t>05574064</w:t>
      </w:r>
    </w:p>
    <w:p w:rsidR="00BF66CE" w:rsidRPr="00AB4806" w:rsidRDefault="00BF66CE" w:rsidP="00947FA9">
      <w:pPr>
        <w:rPr>
          <w:rFonts w:ascii="Georgia" w:hAnsi="Georgia" w:cs="Arial"/>
        </w:rPr>
      </w:pPr>
      <w:r w:rsidRPr="00AB4806">
        <w:rPr>
          <w:rFonts w:ascii="Georgia" w:hAnsi="Georgia" w:cs="Arial"/>
        </w:rPr>
        <w:t xml:space="preserve">DIČ: </w:t>
      </w:r>
      <w:r w:rsidR="00EA27F4" w:rsidRPr="00AB4806">
        <w:rPr>
          <w:rFonts w:ascii="Georgia" w:hAnsi="Georgia" w:cs="Arial"/>
        </w:rPr>
        <w:tab/>
      </w:r>
      <w:r w:rsidR="00AB4806" w:rsidRPr="00AB4806">
        <w:rPr>
          <w:rFonts w:ascii="Georgia" w:hAnsi="Georgia" w:cs="Arial"/>
        </w:rPr>
        <w:t>CZ</w:t>
      </w:r>
      <w:r w:rsidR="00FC056F">
        <w:rPr>
          <w:rFonts w:ascii="Georgia" w:hAnsi="Georgia"/>
        </w:rPr>
        <w:t>5574064</w:t>
      </w:r>
    </w:p>
    <w:p w:rsidR="00BF66CE" w:rsidRPr="008C2B14" w:rsidRDefault="00BF66CE" w:rsidP="00947FA9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:rsidR="00BF66CE" w:rsidRPr="002758F4" w:rsidRDefault="00BF66CE" w:rsidP="00947FA9">
      <w:pPr>
        <w:rPr>
          <w:rFonts w:ascii="Georgia" w:hAnsi="Georgia" w:cs="Arial"/>
          <w:sz w:val="10"/>
          <w:szCs w:val="10"/>
        </w:rPr>
      </w:pPr>
    </w:p>
    <w:p w:rsidR="008F6061" w:rsidRPr="008C2B14" w:rsidRDefault="00EA27F4" w:rsidP="00947FA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Pr="00771854" w:rsidRDefault="008F6061" w:rsidP="00947FA9">
      <w:pPr>
        <w:rPr>
          <w:rFonts w:ascii="Georgia" w:hAnsi="Georgia" w:cs="Arial"/>
          <w:sz w:val="10"/>
          <w:szCs w:val="10"/>
        </w:rPr>
      </w:pP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2758F4" w:rsidRDefault="00EA27F4" w:rsidP="00947FA9">
      <w:pPr>
        <w:keepNext/>
        <w:jc w:val="center"/>
        <w:rPr>
          <w:rFonts w:ascii="Georgia" w:hAnsi="Georgia" w:cs="Arial"/>
          <w:b/>
          <w:sz w:val="10"/>
          <w:szCs w:val="10"/>
        </w:rPr>
      </w:pPr>
    </w:p>
    <w:p w:rsidR="007C5447" w:rsidRPr="008C2B14" w:rsidRDefault="00B32CF8" w:rsidP="00947F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FB38E4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2758F4" w:rsidRDefault="00B32CF8" w:rsidP="00947FA9">
      <w:pPr>
        <w:ind w:left="357"/>
        <w:jc w:val="both"/>
        <w:rPr>
          <w:rFonts w:ascii="Georgia" w:hAnsi="Georgia" w:cs="Arial"/>
          <w:sz w:val="10"/>
          <w:szCs w:val="10"/>
        </w:rPr>
      </w:pPr>
    </w:p>
    <w:p w:rsidR="00B32CF8" w:rsidRPr="008C2B14" w:rsidRDefault="00B32CF8" w:rsidP="00947F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AB4806">
        <w:rPr>
          <w:rFonts w:ascii="Georgia" w:hAnsi="Georgia" w:cs="Arial"/>
        </w:rPr>
        <w:t xml:space="preserve">Cateringové služby na </w:t>
      </w:r>
      <w:r w:rsidR="00FC056F">
        <w:rPr>
          <w:rFonts w:ascii="Georgia" w:hAnsi="Georgia" w:cs="Arial"/>
        </w:rPr>
        <w:t xml:space="preserve">Koncert za konec války na Ukrajině </w:t>
      </w:r>
      <w:proofErr w:type="gramStart"/>
      <w:r w:rsidR="00FC056F">
        <w:rPr>
          <w:rFonts w:ascii="Georgia" w:hAnsi="Georgia" w:cs="Arial"/>
        </w:rPr>
        <w:t>21.2.2023</w:t>
      </w:r>
      <w:proofErr w:type="gramEnd"/>
    </w:p>
    <w:p w:rsidR="00AE3257" w:rsidRPr="002758F4" w:rsidRDefault="00AE3257" w:rsidP="00947FA9">
      <w:pPr>
        <w:tabs>
          <w:tab w:val="num" w:pos="720"/>
        </w:tabs>
        <w:ind w:left="360" w:hanging="360"/>
        <w:jc w:val="both"/>
        <w:rPr>
          <w:rFonts w:ascii="Georgia" w:hAnsi="Georgia" w:cs="Arial"/>
          <w:sz w:val="10"/>
          <w:szCs w:val="10"/>
        </w:rPr>
      </w:pPr>
    </w:p>
    <w:p w:rsidR="00134A7C" w:rsidRPr="008C2B14" w:rsidRDefault="00B32CF8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proofErr w:type="gramStart"/>
      <w:r w:rsidR="00FC056F">
        <w:rPr>
          <w:rFonts w:ascii="Georgia" w:hAnsi="Georgia" w:cs="Arial"/>
        </w:rPr>
        <w:t>21</w:t>
      </w:r>
      <w:r w:rsidR="00AB4806">
        <w:rPr>
          <w:rFonts w:ascii="Georgia" w:hAnsi="Georgia" w:cs="Arial"/>
        </w:rPr>
        <w:t>.2.202</w:t>
      </w:r>
      <w:r w:rsidR="00FC056F">
        <w:rPr>
          <w:rFonts w:ascii="Georgia" w:hAnsi="Georgia" w:cs="Arial"/>
        </w:rPr>
        <w:t>3</w:t>
      </w:r>
      <w:proofErr w:type="gramEnd"/>
    </w:p>
    <w:p w:rsidR="00134A7C" w:rsidRPr="002758F4" w:rsidRDefault="00134A7C" w:rsidP="00947FA9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10"/>
          <w:szCs w:val="10"/>
        </w:rPr>
      </w:pPr>
    </w:p>
    <w:p w:rsidR="00B32CF8" w:rsidRPr="008C2B14" w:rsidRDefault="00134A7C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FC056F">
        <w:rPr>
          <w:rFonts w:ascii="Georgia" w:hAnsi="Georgia" w:cs="Arial"/>
        </w:rPr>
        <w:t>Praha</w:t>
      </w:r>
    </w:p>
    <w:p w:rsidR="00B32CF8" w:rsidRPr="002758F4" w:rsidRDefault="00B32CF8" w:rsidP="00947FA9">
      <w:pPr>
        <w:pStyle w:val="Odstavecseseznamem"/>
        <w:jc w:val="both"/>
        <w:rPr>
          <w:rFonts w:ascii="Georgia" w:hAnsi="Georgia" w:cs="Arial"/>
          <w:sz w:val="10"/>
          <w:szCs w:val="10"/>
        </w:rPr>
      </w:pPr>
    </w:p>
    <w:p w:rsidR="00B32CF8" w:rsidRDefault="00EA27F4" w:rsidP="00947FA9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Cena díla: </w:t>
      </w:r>
      <w:r w:rsidR="00FC056F">
        <w:rPr>
          <w:rFonts w:ascii="Georgia" w:hAnsi="Georgia" w:cs="Arial"/>
        </w:rPr>
        <w:t>212 150,00</w:t>
      </w:r>
      <w:r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="00FC056F">
        <w:rPr>
          <w:rFonts w:ascii="Georgia" w:hAnsi="Georgia" w:cs="Arial"/>
        </w:rPr>
        <w:t xml:space="preserve">+ DPH </w:t>
      </w:r>
      <w:r w:rsidR="00A65803" w:rsidRPr="00EA27F4">
        <w:rPr>
          <w:rFonts w:ascii="Georgia" w:hAnsi="Georgia" w:cs="Arial"/>
        </w:rPr>
        <w:t xml:space="preserve">(slovy: </w:t>
      </w:r>
      <w:r w:rsidR="00AB4806">
        <w:rPr>
          <w:rFonts w:ascii="Georgia" w:hAnsi="Georgia" w:cs="Arial"/>
        </w:rPr>
        <w:t xml:space="preserve">dvě stě </w:t>
      </w:r>
      <w:r w:rsidR="00FC056F">
        <w:rPr>
          <w:rFonts w:ascii="Georgia" w:hAnsi="Georgia" w:cs="Arial"/>
        </w:rPr>
        <w:t>dvanáct</w:t>
      </w:r>
      <w:r w:rsidR="00AB4806">
        <w:rPr>
          <w:rFonts w:ascii="Georgia" w:hAnsi="Georgia" w:cs="Arial"/>
        </w:rPr>
        <w:t xml:space="preserve"> tisíc</w:t>
      </w:r>
      <w:r w:rsidRPr="00EA27F4">
        <w:rPr>
          <w:rFonts w:ascii="Georgia" w:hAnsi="Georgia" w:cs="Arial"/>
        </w:rPr>
        <w:t xml:space="preserve"> </w:t>
      </w:r>
      <w:r w:rsidR="00FC056F">
        <w:rPr>
          <w:rFonts w:ascii="Georgia" w:hAnsi="Georgia" w:cs="Arial"/>
        </w:rPr>
        <w:t xml:space="preserve">sto padesát </w:t>
      </w:r>
      <w:r w:rsidR="00B32CF8" w:rsidRPr="00EA27F4">
        <w:rPr>
          <w:rFonts w:ascii="Georgia" w:hAnsi="Georgia" w:cs="Arial"/>
        </w:rPr>
        <w:t>korun českých)</w:t>
      </w:r>
    </w:p>
    <w:p w:rsidR="00AB671F" w:rsidRPr="002758F4" w:rsidRDefault="00AB671F" w:rsidP="00947FA9">
      <w:pPr>
        <w:pStyle w:val="Odstavecseseznamem"/>
        <w:ind w:left="0"/>
        <w:jc w:val="both"/>
        <w:rPr>
          <w:rFonts w:ascii="Georgia" w:hAnsi="Georgia" w:cs="Arial"/>
          <w:sz w:val="10"/>
          <w:szCs w:val="10"/>
        </w:rPr>
      </w:pPr>
    </w:p>
    <w:p w:rsidR="00AB4806" w:rsidRDefault="00AB671F" w:rsidP="00947FA9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Sjednaná cena díla zahrnuje veškeré náklady vynaložené zhotovitelem na jeho </w:t>
      </w:r>
      <w:r w:rsidR="00FC056F">
        <w:rPr>
          <w:rFonts w:ascii="Georgia" w:hAnsi="Georgia" w:cs="Arial"/>
        </w:rPr>
        <w:t>provádění.</w:t>
      </w:r>
    </w:p>
    <w:p w:rsidR="00B32CF8" w:rsidRPr="002758F4" w:rsidRDefault="00B32CF8" w:rsidP="00947FA9">
      <w:pPr>
        <w:pStyle w:val="Odstavecseseznamem"/>
        <w:ind w:left="0"/>
        <w:jc w:val="both"/>
        <w:rPr>
          <w:rFonts w:ascii="Georgia" w:hAnsi="Georgia" w:cs="Arial"/>
          <w:sz w:val="10"/>
          <w:szCs w:val="10"/>
        </w:rPr>
      </w:pPr>
    </w:p>
    <w:p w:rsidR="00B32CF8" w:rsidRPr="00FC056F" w:rsidRDefault="00FB38E4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PFS</w:t>
      </w:r>
      <w:r w:rsidR="00B32CF8" w:rsidRPr="008C2B14">
        <w:rPr>
          <w:rFonts w:ascii="Georgia" w:hAnsi="Georgia" w:cs="Arial"/>
        </w:rPr>
        <w:t xml:space="preserve"> zaplatí zhotoviteli cenu díla </w:t>
      </w:r>
      <w:r w:rsidR="00485403" w:rsidRPr="008C2B14">
        <w:rPr>
          <w:rFonts w:ascii="Georgia" w:hAnsi="Georgia" w:cs="Arial"/>
        </w:rPr>
        <w:t xml:space="preserve">do </w:t>
      </w:r>
      <w:r w:rsidR="00AB4806">
        <w:rPr>
          <w:rFonts w:ascii="Georgia" w:hAnsi="Georgia" w:cs="Arial"/>
        </w:rPr>
        <w:t>14 dnů od jeho řádného provedení</w:t>
      </w:r>
      <w:r w:rsidR="00485403" w:rsidRPr="008C2B14">
        <w:rPr>
          <w:rFonts w:ascii="Georgia" w:hAnsi="Georgia" w:cs="Arial"/>
        </w:rPr>
        <w:t>, a to</w:t>
      </w:r>
      <w:r w:rsidR="00B32CF8" w:rsidRPr="008C2B14">
        <w:rPr>
          <w:rFonts w:ascii="Georgia" w:hAnsi="Georgia" w:cs="Arial"/>
        </w:rPr>
        <w:t xml:space="preserve"> </w:t>
      </w:r>
      <w:r w:rsidR="00B32CF8" w:rsidRPr="00885866">
        <w:rPr>
          <w:rFonts w:ascii="Georgia" w:hAnsi="Georgia" w:cs="Arial"/>
        </w:rPr>
        <w:t xml:space="preserve">na </w:t>
      </w:r>
      <w:r w:rsidR="00B32CF8" w:rsidRPr="00FC056F">
        <w:rPr>
          <w:rFonts w:ascii="Georgia" w:hAnsi="Georgia" w:cs="Arial"/>
        </w:rPr>
        <w:t xml:space="preserve">bankovní účet zhotovitele </w:t>
      </w:r>
      <w:r w:rsidR="00FC056F" w:rsidRPr="00FC056F">
        <w:rPr>
          <w:rFonts w:ascii="Georgia" w:hAnsi="Georgia" w:cs="Arial"/>
        </w:rPr>
        <w:t>uvedený na faktuře.</w:t>
      </w:r>
    </w:p>
    <w:p w:rsidR="00B32CF8" w:rsidRPr="002758F4" w:rsidRDefault="00B32CF8" w:rsidP="00947FA9">
      <w:pPr>
        <w:pStyle w:val="Odstavecseseznamem"/>
        <w:ind w:left="0"/>
        <w:jc w:val="both"/>
        <w:rPr>
          <w:rFonts w:ascii="Georgia" w:hAnsi="Georgia" w:cs="Arial"/>
          <w:sz w:val="10"/>
          <w:szCs w:val="10"/>
        </w:rPr>
      </w:pPr>
    </w:p>
    <w:p w:rsidR="00B32CF8" w:rsidRPr="00AB4806" w:rsidRDefault="00485403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AB4806">
        <w:rPr>
          <w:rFonts w:ascii="Georgia" w:hAnsi="Georgia" w:cs="Arial"/>
        </w:rPr>
        <w:t xml:space="preserve">Zhotovitel je povinen doručit </w:t>
      </w:r>
      <w:r w:rsidR="00FB38E4" w:rsidRPr="00AB4806">
        <w:rPr>
          <w:rFonts w:ascii="Georgia" w:hAnsi="Georgia" w:cs="Arial"/>
        </w:rPr>
        <w:t>PFS</w:t>
      </w:r>
      <w:r w:rsidRPr="00AB4806">
        <w:rPr>
          <w:rFonts w:ascii="Georgia" w:hAnsi="Georgia" w:cs="Arial"/>
        </w:rPr>
        <w:t xml:space="preserve"> na cenu díla fakturu s náležitostmi daňového dokladu, jinak se cena díla nestane splatnou.</w:t>
      </w:r>
    </w:p>
    <w:p w:rsidR="00B32CF8" w:rsidRPr="002758F4" w:rsidRDefault="00B32CF8" w:rsidP="00947FA9">
      <w:pPr>
        <w:pStyle w:val="Odstavecseseznamem"/>
        <w:jc w:val="both"/>
        <w:rPr>
          <w:rFonts w:ascii="Georgia" w:hAnsi="Georgia" w:cs="Arial"/>
          <w:sz w:val="10"/>
          <w:szCs w:val="10"/>
        </w:rPr>
      </w:pPr>
    </w:p>
    <w:p w:rsidR="00322EB7" w:rsidRDefault="00BC3485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A27F4" w:rsidRPr="002758F4" w:rsidRDefault="00EA27F4" w:rsidP="00947FA9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10"/>
          <w:szCs w:val="10"/>
        </w:rPr>
      </w:pPr>
    </w:p>
    <w:p w:rsidR="00EA27F4" w:rsidRPr="002758F4" w:rsidRDefault="00ED21A4" w:rsidP="00947FA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, souhlasí s tím, že 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a subjekty s </w:t>
      </w:r>
      <w:r w:rsidR="00FB38E4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2758F4">
        <w:rPr>
          <w:rFonts w:ascii="Georgia" w:hAnsi="Georgia" w:cs="Arial"/>
        </w:rPr>
        <w:t>.</w:t>
      </w: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II.</w:t>
      </w: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771854" w:rsidRDefault="00EA27F4" w:rsidP="00947FA9">
      <w:pPr>
        <w:pStyle w:val="Odstavecseseznamem"/>
        <w:ind w:left="0"/>
        <w:jc w:val="both"/>
        <w:rPr>
          <w:rFonts w:ascii="Georgia" w:hAnsi="Georgia" w:cs="Arial"/>
          <w:sz w:val="10"/>
          <w:szCs w:val="10"/>
          <w:highlight w:val="yellow"/>
        </w:rPr>
      </w:pPr>
    </w:p>
    <w:p w:rsidR="00EA27F4" w:rsidRPr="00F41D20" w:rsidRDefault="00EA27F4" w:rsidP="00947FA9">
      <w:pPr>
        <w:jc w:val="both"/>
        <w:rPr>
          <w:rFonts w:ascii="Georgia" w:hAnsi="Georgia" w:cs="Arial"/>
        </w:rPr>
      </w:pPr>
      <w:r w:rsidRPr="00AB4806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AB4806">
        <w:rPr>
          <w:rFonts w:ascii="Georgia" w:hAnsi="Georgia" w:cs="Arial"/>
        </w:rPr>
        <w:t>PFS</w:t>
      </w:r>
      <w:r w:rsidRPr="00AB4806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947FA9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947FA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771854" w:rsidRDefault="00EA27F4" w:rsidP="00947FA9">
      <w:pPr>
        <w:keepNext/>
        <w:jc w:val="both"/>
        <w:rPr>
          <w:rFonts w:ascii="Georgia" w:hAnsi="Georgia" w:cs="Arial"/>
          <w:sz w:val="10"/>
          <w:szCs w:val="10"/>
        </w:rPr>
      </w:pPr>
    </w:p>
    <w:p w:rsidR="00401864" w:rsidRDefault="00401864" w:rsidP="00947FA9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771854" w:rsidRDefault="00F66A71" w:rsidP="00947FA9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10"/>
          <w:szCs w:val="10"/>
        </w:rPr>
      </w:pPr>
    </w:p>
    <w:p w:rsidR="00F66A71" w:rsidRPr="008C2B14" w:rsidRDefault="00F66A71" w:rsidP="00947FA9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Pr="00771854" w:rsidRDefault="00F66A71" w:rsidP="00947FA9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10"/>
          <w:szCs w:val="10"/>
        </w:rPr>
      </w:pPr>
    </w:p>
    <w:p w:rsidR="00EA27F4" w:rsidRPr="008C2B14" w:rsidRDefault="00EA27F4" w:rsidP="00947FA9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Pr="00771854" w:rsidRDefault="00F66A71" w:rsidP="00947FA9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10"/>
          <w:szCs w:val="10"/>
        </w:rPr>
      </w:pPr>
    </w:p>
    <w:p w:rsidR="000963DC" w:rsidRPr="008C2B14" w:rsidRDefault="000963DC" w:rsidP="00947FA9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947FA9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947FA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proofErr w:type="gramStart"/>
      <w:r w:rsidR="00FC056F">
        <w:rPr>
          <w:rFonts w:ascii="Georgia" w:hAnsi="Georgia" w:cs="Arial"/>
        </w:rPr>
        <w:t>19</w:t>
      </w:r>
      <w:r w:rsidR="00AB4806">
        <w:rPr>
          <w:rFonts w:ascii="Georgia" w:hAnsi="Georgia" w:cs="Arial"/>
        </w:rPr>
        <w:t>.</w:t>
      </w:r>
      <w:r w:rsidR="00FC056F">
        <w:rPr>
          <w:rFonts w:ascii="Georgia" w:hAnsi="Georgia" w:cs="Arial"/>
        </w:rPr>
        <w:t>2</w:t>
      </w:r>
      <w:r w:rsidR="00AB4806">
        <w:rPr>
          <w:rFonts w:ascii="Georgia" w:hAnsi="Georgia" w:cs="Arial"/>
        </w:rPr>
        <w:t>.202</w:t>
      </w:r>
      <w:r w:rsidR="00FC056F">
        <w:rPr>
          <w:rFonts w:ascii="Georgia" w:hAnsi="Georgia" w:cs="Arial"/>
        </w:rPr>
        <w:t>3</w:t>
      </w:r>
      <w:proofErr w:type="gramEnd"/>
    </w:p>
    <w:p w:rsidR="00F66A71" w:rsidRPr="00F41D20" w:rsidRDefault="00F66A71" w:rsidP="00947FA9">
      <w:pPr>
        <w:rPr>
          <w:rFonts w:ascii="Georgia" w:hAnsi="Georgia" w:cs="Arial"/>
        </w:rPr>
      </w:pPr>
    </w:p>
    <w:p w:rsidR="00F66A71" w:rsidRDefault="00F66A71" w:rsidP="00947FA9">
      <w:pPr>
        <w:rPr>
          <w:rFonts w:ascii="Georgia" w:hAnsi="Georgia" w:cs="Arial"/>
        </w:rPr>
      </w:pPr>
    </w:p>
    <w:p w:rsidR="00F66A71" w:rsidRPr="00F41D20" w:rsidRDefault="00F66A71" w:rsidP="00947FA9">
      <w:pPr>
        <w:rPr>
          <w:rFonts w:ascii="Georgia" w:hAnsi="Georgia" w:cs="Arial"/>
        </w:rPr>
      </w:pPr>
    </w:p>
    <w:p w:rsidR="00F66A71" w:rsidRPr="00F41D20" w:rsidRDefault="00F66A71" w:rsidP="00947FA9">
      <w:pPr>
        <w:rPr>
          <w:rFonts w:ascii="Georgia" w:hAnsi="Georgia" w:cs="Arial"/>
        </w:rPr>
      </w:pPr>
    </w:p>
    <w:p w:rsidR="00F66A71" w:rsidRPr="00F41D20" w:rsidRDefault="00F66A71" w:rsidP="00947FA9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947FA9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FB38E4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947FA9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947FA9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947FA9">
      <w:pPr>
        <w:rPr>
          <w:rFonts w:ascii="Georgia" w:hAnsi="Georgia" w:cs="Arial"/>
        </w:rPr>
      </w:pPr>
    </w:p>
    <w:p w:rsidR="00F66A71" w:rsidRDefault="00F66A71" w:rsidP="00947FA9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560A3E" w:rsidRPr="00560A3E">
        <w:rPr>
          <w:rFonts w:ascii="Georgia" w:hAnsi="Georgia" w:cs="Arial"/>
        </w:rPr>
        <w:t>Tereza Šindlerová</w:t>
      </w:r>
    </w:p>
    <w:p w:rsidR="00F66A71" w:rsidRDefault="00F66A71" w:rsidP="00947FA9">
      <w:pPr>
        <w:rPr>
          <w:rFonts w:ascii="Georgia" w:hAnsi="Georgia" w:cs="Arial"/>
        </w:rPr>
      </w:pPr>
    </w:p>
    <w:p w:rsidR="00F66A71" w:rsidRPr="00071EFC" w:rsidRDefault="00F66A71" w:rsidP="00947FA9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="00560A3E">
        <w:rPr>
          <w:rFonts w:ascii="Georgia" w:hAnsi="Georgia" w:cs="Arial"/>
        </w:rPr>
        <w:t>Tereza</w:t>
      </w:r>
      <w:proofErr w:type="gramEnd"/>
      <w:r w:rsidR="00560A3E">
        <w:rPr>
          <w:rFonts w:ascii="Georgia" w:hAnsi="Georgia" w:cs="Arial"/>
        </w:rPr>
        <w:t xml:space="preserve"> </w:t>
      </w:r>
      <w:r w:rsidR="00560A3E" w:rsidRPr="00560A3E">
        <w:rPr>
          <w:rFonts w:ascii="Georgia" w:hAnsi="Georgia" w:cs="Arial"/>
        </w:rPr>
        <w:t>Šindlerov</w:t>
      </w:r>
      <w:r w:rsidR="00560A3E">
        <w:rPr>
          <w:rFonts w:ascii="Georgia" w:hAnsi="Georgia" w:cs="Arial"/>
        </w:rPr>
        <w:t>á</w:t>
      </w:r>
    </w:p>
    <w:p w:rsidR="008B4F10" w:rsidRDefault="008B4F10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372B94" w:rsidRP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  <w:b/>
          <w:bCs/>
        </w:rPr>
      </w:pPr>
      <w:r w:rsidRPr="00372B94">
        <w:rPr>
          <w:rFonts w:ascii="Georgia" w:hAnsi="Georgia" w:cs="Arial"/>
          <w:b/>
          <w:bCs/>
        </w:rPr>
        <w:t>Příloha č. 1 – SA-23/010</w:t>
      </w:r>
    </w:p>
    <w:p w:rsidR="00372B94" w:rsidRDefault="00372B94" w:rsidP="00947FA9">
      <w:pPr>
        <w:tabs>
          <w:tab w:val="left" w:pos="1260"/>
          <w:tab w:val="left" w:pos="7200"/>
        </w:tabs>
        <w:rPr>
          <w:rFonts w:ascii="Georgia" w:hAnsi="Georgia" w:cs="Arial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420"/>
        <w:gridCol w:w="640"/>
        <w:gridCol w:w="680"/>
        <w:gridCol w:w="1660"/>
        <w:gridCol w:w="680"/>
        <w:gridCol w:w="1700"/>
      </w:tblGrid>
      <w:tr w:rsidR="00B90E03" w:rsidTr="00B90E0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jc w:val="center"/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38100</wp:posOffset>
                  </wp:positionV>
                  <wp:extent cx="1133475" cy="1371600"/>
                  <wp:effectExtent l="0" t="0" r="0" b="0"/>
                  <wp:wrapNone/>
                  <wp:docPr id="2" name="Obrázek 1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B90E03">
              <w:trPr>
                <w:trHeight w:val="360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0E03" w:rsidRDefault="00B90E0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90E03" w:rsidRDefault="00B90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sz w:val="28"/>
                <w:szCs w:val="28"/>
              </w:rPr>
              <w:t>Celková kalkulace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Pražský filharmonický sbor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Datum akce: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EQUIP" w:hAnsi="EQUIP" w:cs="Calibri"/>
                <w:color w:val="000000"/>
                <w:sz w:val="22"/>
                <w:szCs w:val="22"/>
              </w:rPr>
              <w:t>21.2.2023</w:t>
            </w:r>
            <w:proofErr w:type="gramEnd"/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- úterý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ind w:firstLineChars="100" w:firstLine="220"/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Kontakt: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</w:tr>
      <w:tr w:rsidR="00B90E03" w:rsidTr="00B90E03">
        <w:trPr>
          <w:trHeight w:val="4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E03" w:rsidRDefault="00B90E03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sz w:val="32"/>
                <w:szCs w:val="32"/>
              </w:rPr>
            </w:pPr>
            <w:r>
              <w:rPr>
                <w:rFonts w:ascii="EQUIP" w:hAnsi="EQUIP" w:cs="Calibri"/>
                <w:sz w:val="32"/>
                <w:szCs w:val="32"/>
              </w:rPr>
              <w:t>Celkem 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 xml:space="preserve"> 212 150,00 Kč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 xml:space="preserve">  250 118,00 Kč </w:t>
            </w:r>
          </w:p>
        </w:tc>
      </w:tr>
      <w:tr w:rsidR="00B90E03" w:rsidTr="00B90E03">
        <w:trPr>
          <w:trHeight w:val="37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POLOŽKA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 xml:space="preserve"> CENA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UNIT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POČET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 xml:space="preserve"> TOTAL BEZ DPH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SAZBA DPH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 xml:space="preserve"> TOTAL VČETNĚ DPH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OBĚD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+ nealkoholické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570,00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14 250,00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15 675,00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180,00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4 500,00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5 445,00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obsluhující personál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1 500,00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3 000,00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3 630,00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1 500,00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1 500,00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1 815,00 Kč </w:t>
            </w:r>
          </w:p>
        </w:tc>
      </w:tr>
      <w:tr w:rsidR="00B90E03" w:rsidTr="00B90E03">
        <w:trPr>
          <w:trHeight w:val="45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 PREZIDENTSKÝ SALÓNEK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+ nealkoholické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80,00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3 200,00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3 520,00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115,00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4 600,00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5 566,00 Kč </w:t>
            </w:r>
          </w:p>
        </w:tc>
      </w:tr>
      <w:tr w:rsidR="00B90E03" w:rsidTr="00B90E03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ČÍŠE VÍNA DVORANA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+ nealkoholické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80,00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42 400,00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46 640,00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190,00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100 700,00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121 847,00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bistro stůl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350,00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12 250,00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14 822,50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obsluhující personál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1 400,00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19 600,00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23 716,00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4 500,00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4 500,00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5 445,00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DOOBJEDNÁVKA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paravan - Sukova síň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150,00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600,00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726,00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bistro stůl - Kočárový vstup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350,00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350,00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423,50 Kč </w:t>
            </w:r>
          </w:p>
        </w:tc>
      </w:tr>
      <w:tr w:rsidR="00B90E03" w:rsidTr="00B90E03">
        <w:trPr>
          <w:trHeight w:val="2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bistro stůl - Mezidveří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350,00 Kč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700,00 Kč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847,00 Kč </w:t>
            </w:r>
          </w:p>
        </w:tc>
      </w:tr>
      <w:tr w:rsidR="00B90E03" w:rsidTr="00B90E03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212 150,00 Kč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B90E03" w:rsidRDefault="00B90E0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250 118,00 Kč</w:t>
            </w:r>
          </w:p>
        </w:tc>
      </w:tr>
    </w:tbl>
    <w:p w:rsidR="00372B94" w:rsidRDefault="00372B94" w:rsidP="00AD6C7B">
      <w:pPr>
        <w:tabs>
          <w:tab w:val="left" w:pos="1260"/>
          <w:tab w:val="left" w:pos="7200"/>
        </w:tabs>
        <w:jc w:val="center"/>
        <w:rPr>
          <w:rFonts w:ascii="Georgia" w:hAnsi="Georgia" w:cs="Arial"/>
        </w:rPr>
      </w:pPr>
      <w:bookmarkStart w:id="0" w:name="_GoBack"/>
      <w:bookmarkEnd w:id="0"/>
    </w:p>
    <w:p w:rsidR="00372B94" w:rsidRPr="008C2B14" w:rsidRDefault="00372B94" w:rsidP="00372B94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372B94" w:rsidRPr="008C2B14" w:rsidSect="008C2B14">
      <w:footerReference w:type="default" r:id="rId8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27" w:rsidRDefault="009C6827" w:rsidP="008C2B14">
      <w:r>
        <w:separator/>
      </w:r>
    </w:p>
  </w:endnote>
  <w:endnote w:type="continuationSeparator" w:id="0">
    <w:p w:rsidR="009C6827" w:rsidRDefault="009C6827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AD6C7B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 xml:space="preserve">Smlouva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27" w:rsidRDefault="009C6827" w:rsidP="008C2B14">
      <w:r>
        <w:separator/>
      </w:r>
    </w:p>
  </w:footnote>
  <w:footnote w:type="continuationSeparator" w:id="0">
    <w:p w:rsidR="009C6827" w:rsidRDefault="009C6827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963DC"/>
    <w:rsid w:val="000E2C82"/>
    <w:rsid w:val="00124357"/>
    <w:rsid w:val="00134A7C"/>
    <w:rsid w:val="00140BD3"/>
    <w:rsid w:val="00162E43"/>
    <w:rsid w:val="001E349C"/>
    <w:rsid w:val="00215170"/>
    <w:rsid w:val="002300CC"/>
    <w:rsid w:val="00237A8B"/>
    <w:rsid w:val="002758F4"/>
    <w:rsid w:val="002C1F50"/>
    <w:rsid w:val="002C5D89"/>
    <w:rsid w:val="002E5E28"/>
    <w:rsid w:val="002F064A"/>
    <w:rsid w:val="00322EB7"/>
    <w:rsid w:val="00337589"/>
    <w:rsid w:val="00362276"/>
    <w:rsid w:val="00372B94"/>
    <w:rsid w:val="00372F2E"/>
    <w:rsid w:val="003C68F4"/>
    <w:rsid w:val="003E0898"/>
    <w:rsid w:val="00401864"/>
    <w:rsid w:val="00485403"/>
    <w:rsid w:val="00537181"/>
    <w:rsid w:val="00560A3E"/>
    <w:rsid w:val="00634D73"/>
    <w:rsid w:val="006368D2"/>
    <w:rsid w:val="00681379"/>
    <w:rsid w:val="006B2D37"/>
    <w:rsid w:val="006C1481"/>
    <w:rsid w:val="006F4536"/>
    <w:rsid w:val="0075048E"/>
    <w:rsid w:val="00771854"/>
    <w:rsid w:val="00782E65"/>
    <w:rsid w:val="007C5447"/>
    <w:rsid w:val="007C70B5"/>
    <w:rsid w:val="007D3CCA"/>
    <w:rsid w:val="0081261E"/>
    <w:rsid w:val="00885866"/>
    <w:rsid w:val="008B4AF0"/>
    <w:rsid w:val="008B4F10"/>
    <w:rsid w:val="008C2B14"/>
    <w:rsid w:val="008E43C3"/>
    <w:rsid w:val="008F6061"/>
    <w:rsid w:val="009005AE"/>
    <w:rsid w:val="00947FA9"/>
    <w:rsid w:val="009C6827"/>
    <w:rsid w:val="00A65803"/>
    <w:rsid w:val="00AB4806"/>
    <w:rsid w:val="00AB671F"/>
    <w:rsid w:val="00AC20ED"/>
    <w:rsid w:val="00AD6C7B"/>
    <w:rsid w:val="00AE3257"/>
    <w:rsid w:val="00AF45B2"/>
    <w:rsid w:val="00B22D8D"/>
    <w:rsid w:val="00B32CF8"/>
    <w:rsid w:val="00B90E03"/>
    <w:rsid w:val="00BB14C4"/>
    <w:rsid w:val="00BC3485"/>
    <w:rsid w:val="00BF66CE"/>
    <w:rsid w:val="00C866CC"/>
    <w:rsid w:val="00C96170"/>
    <w:rsid w:val="00CE5C80"/>
    <w:rsid w:val="00D401FF"/>
    <w:rsid w:val="00D70F6C"/>
    <w:rsid w:val="00DF6012"/>
    <w:rsid w:val="00EA27F4"/>
    <w:rsid w:val="00ED21A4"/>
    <w:rsid w:val="00F2791A"/>
    <w:rsid w:val="00F53E8E"/>
    <w:rsid w:val="00F66A71"/>
    <w:rsid w:val="00F7501F"/>
    <w:rsid w:val="00F819E3"/>
    <w:rsid w:val="00FB38E4"/>
    <w:rsid w:val="00FC056F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FCAE-D59A-4807-8C36-7EF1D78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3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2014-04-28T11:21:00Z</cp:lastPrinted>
  <dcterms:created xsi:type="dcterms:W3CDTF">2023-02-20T19:58:00Z</dcterms:created>
  <dcterms:modified xsi:type="dcterms:W3CDTF">2023-02-20T19:59:00Z</dcterms:modified>
</cp:coreProperties>
</file>