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B2912" w14:textId="0BE83A14" w:rsidR="00772004" w:rsidRPr="00E56BCC" w:rsidRDefault="00772004" w:rsidP="00855BC6">
      <w:pPr>
        <w:rPr>
          <w:rFonts w:asciiTheme="minorHAnsi" w:hAnsiTheme="minorHAnsi"/>
        </w:rPr>
      </w:pPr>
    </w:p>
    <w:p w14:paraId="44335A86" w14:textId="19B244D6" w:rsidR="00772004" w:rsidRPr="00E56BCC" w:rsidRDefault="00590755" w:rsidP="00607F76">
      <w:pPr>
        <w:tabs>
          <w:tab w:val="left" w:pos="3969"/>
        </w:tabs>
        <w:jc w:val="center"/>
        <w:rPr>
          <w:rFonts w:asciiTheme="minorHAnsi" w:hAnsiTheme="minorHAnsi"/>
          <w:b/>
          <w:sz w:val="32"/>
          <w:szCs w:val="32"/>
        </w:rPr>
      </w:pPr>
      <w:r>
        <w:rPr>
          <w:rFonts w:asciiTheme="minorHAnsi" w:hAnsiTheme="minorHAnsi"/>
          <w:b/>
          <w:sz w:val="32"/>
          <w:szCs w:val="32"/>
        </w:rPr>
        <w:t>Smlouva o správcovství počítačové sítě</w:t>
      </w:r>
    </w:p>
    <w:p w14:paraId="0124AF5C" w14:textId="77777777" w:rsidR="00607F76" w:rsidRPr="00E56BCC" w:rsidRDefault="00607F76" w:rsidP="00607F76">
      <w:pPr>
        <w:tabs>
          <w:tab w:val="left" w:pos="3969"/>
        </w:tabs>
        <w:jc w:val="center"/>
        <w:rPr>
          <w:rFonts w:asciiTheme="minorHAnsi" w:hAnsiTheme="minorHAnsi"/>
          <w:b/>
        </w:rPr>
      </w:pPr>
    </w:p>
    <w:p w14:paraId="77680661" w14:textId="77777777" w:rsidR="00652F2A" w:rsidRPr="00E56BCC" w:rsidRDefault="00772004" w:rsidP="00772004">
      <w:pPr>
        <w:tabs>
          <w:tab w:val="left" w:pos="3969"/>
        </w:tabs>
        <w:rPr>
          <w:rFonts w:asciiTheme="minorHAnsi" w:hAnsiTheme="minorHAnsi"/>
        </w:rPr>
      </w:pPr>
      <w:r w:rsidRPr="00E56BCC">
        <w:rPr>
          <w:rFonts w:asciiTheme="minorHAnsi" w:hAnsiTheme="minorHAnsi"/>
          <w:b/>
        </w:rPr>
        <w:t>FIRMA</w:t>
      </w:r>
      <w:r w:rsidRPr="00E56BCC">
        <w:rPr>
          <w:rFonts w:asciiTheme="minorHAnsi" w:hAnsiTheme="minorHAnsi"/>
        </w:rPr>
        <w:tab/>
      </w:r>
      <w:r w:rsidR="009B1460" w:rsidRPr="00E56BCC">
        <w:rPr>
          <w:rFonts w:asciiTheme="minorHAnsi" w:hAnsiTheme="minorHAnsi"/>
          <w:b/>
        </w:rPr>
        <w:t>Základní škola</w:t>
      </w:r>
      <w:r w:rsidR="001518CC" w:rsidRPr="00E56BCC">
        <w:rPr>
          <w:rFonts w:asciiTheme="minorHAnsi" w:hAnsiTheme="minorHAnsi"/>
          <w:b/>
        </w:rPr>
        <w:t xml:space="preserve"> Čáslav,</w:t>
      </w:r>
      <w:r w:rsidR="002F57CD">
        <w:rPr>
          <w:rFonts w:asciiTheme="minorHAnsi" w:hAnsiTheme="minorHAnsi"/>
          <w:b/>
        </w:rPr>
        <w:t xml:space="preserve"> </w:t>
      </w:r>
      <w:r w:rsidR="001518CC" w:rsidRPr="00E56BCC">
        <w:rPr>
          <w:rFonts w:asciiTheme="minorHAnsi" w:hAnsiTheme="minorHAnsi"/>
          <w:b/>
        </w:rPr>
        <w:t>příspěvková organizace</w:t>
      </w:r>
    </w:p>
    <w:p w14:paraId="6CC9ACA6" w14:textId="77777777" w:rsidR="00652F2A" w:rsidRPr="00E56BCC" w:rsidRDefault="0062786A" w:rsidP="00772004">
      <w:pPr>
        <w:tabs>
          <w:tab w:val="left" w:pos="3969"/>
        </w:tabs>
        <w:rPr>
          <w:rFonts w:asciiTheme="minorHAnsi" w:hAnsiTheme="minorHAnsi"/>
        </w:rPr>
      </w:pPr>
      <w:r w:rsidRPr="00E56BCC">
        <w:rPr>
          <w:rFonts w:asciiTheme="minorHAnsi" w:hAnsiTheme="minorHAnsi"/>
        </w:rPr>
        <w:t>se sídlem</w:t>
      </w:r>
      <w:r w:rsidRPr="00E56BCC">
        <w:rPr>
          <w:rFonts w:asciiTheme="minorHAnsi" w:hAnsiTheme="minorHAnsi"/>
        </w:rPr>
        <w:tab/>
      </w:r>
      <w:r w:rsidR="009B1460" w:rsidRPr="00E56BCC">
        <w:rPr>
          <w:rFonts w:asciiTheme="minorHAnsi" w:hAnsiTheme="minorHAnsi"/>
        </w:rPr>
        <w:t>Husova</w:t>
      </w:r>
      <w:r w:rsidR="00DD41EE" w:rsidRPr="00E56BCC">
        <w:rPr>
          <w:rFonts w:asciiTheme="minorHAnsi" w:hAnsiTheme="minorHAnsi"/>
        </w:rPr>
        <w:t xml:space="preserve"> </w:t>
      </w:r>
      <w:r w:rsidR="009B1460" w:rsidRPr="00E56BCC">
        <w:rPr>
          <w:rFonts w:asciiTheme="minorHAnsi" w:hAnsiTheme="minorHAnsi"/>
        </w:rPr>
        <w:t>526</w:t>
      </w:r>
      <w:r w:rsidR="00860A77" w:rsidRPr="00E56BCC">
        <w:rPr>
          <w:rFonts w:asciiTheme="minorHAnsi" w:hAnsiTheme="minorHAnsi"/>
        </w:rPr>
        <w:t xml:space="preserve">, </w:t>
      </w:r>
      <w:r w:rsidR="009B1460" w:rsidRPr="00E56BCC">
        <w:rPr>
          <w:rFonts w:asciiTheme="minorHAnsi" w:hAnsiTheme="minorHAnsi"/>
        </w:rPr>
        <w:t>Čáslav</w:t>
      </w:r>
      <w:r w:rsidR="00860A77" w:rsidRPr="00E56BCC">
        <w:rPr>
          <w:rFonts w:asciiTheme="minorHAnsi" w:hAnsiTheme="minorHAnsi"/>
        </w:rPr>
        <w:t xml:space="preserve"> </w:t>
      </w:r>
      <w:r w:rsidR="009B1460" w:rsidRPr="00E56BCC">
        <w:rPr>
          <w:rFonts w:asciiTheme="minorHAnsi" w:hAnsiTheme="minorHAnsi"/>
        </w:rPr>
        <w:t>286</w:t>
      </w:r>
      <w:r w:rsidR="00DD41EE" w:rsidRPr="00E56BCC">
        <w:rPr>
          <w:rFonts w:asciiTheme="minorHAnsi" w:hAnsiTheme="minorHAnsi"/>
        </w:rPr>
        <w:t xml:space="preserve"> </w:t>
      </w:r>
      <w:r w:rsidR="009B1460" w:rsidRPr="00E56BCC">
        <w:rPr>
          <w:rFonts w:asciiTheme="minorHAnsi" w:hAnsiTheme="minorHAnsi"/>
        </w:rPr>
        <w:t>01</w:t>
      </w:r>
    </w:p>
    <w:p w14:paraId="0FF159F6" w14:textId="77777777" w:rsidR="0062786A" w:rsidRPr="00E56BCC" w:rsidRDefault="00652F2A" w:rsidP="0062786A">
      <w:pPr>
        <w:tabs>
          <w:tab w:val="left" w:pos="3969"/>
        </w:tabs>
        <w:rPr>
          <w:rFonts w:asciiTheme="minorHAnsi" w:hAnsiTheme="minorHAnsi"/>
        </w:rPr>
      </w:pPr>
      <w:r w:rsidRPr="00E56BCC">
        <w:rPr>
          <w:rFonts w:asciiTheme="minorHAnsi" w:hAnsiTheme="minorHAnsi"/>
        </w:rPr>
        <w:t>IČO</w:t>
      </w:r>
      <w:r w:rsidR="0062786A" w:rsidRPr="00E56BCC">
        <w:rPr>
          <w:rFonts w:asciiTheme="minorHAnsi" w:hAnsiTheme="minorHAnsi"/>
        </w:rPr>
        <w:tab/>
      </w:r>
      <w:r w:rsidR="009B1460" w:rsidRPr="00E56BCC">
        <w:rPr>
          <w:rFonts w:asciiTheme="minorHAnsi" w:hAnsiTheme="minorHAnsi"/>
        </w:rPr>
        <w:t>70836205</w:t>
      </w:r>
    </w:p>
    <w:p w14:paraId="3914FD5F" w14:textId="77777777" w:rsidR="00855BC6" w:rsidRPr="00E56BCC" w:rsidRDefault="0062786A" w:rsidP="00772004">
      <w:pPr>
        <w:tabs>
          <w:tab w:val="left" w:pos="3969"/>
        </w:tabs>
        <w:rPr>
          <w:rFonts w:asciiTheme="minorHAnsi" w:hAnsiTheme="minorHAnsi"/>
        </w:rPr>
      </w:pPr>
      <w:r w:rsidRPr="00E56BCC">
        <w:rPr>
          <w:rFonts w:asciiTheme="minorHAnsi" w:hAnsiTheme="minorHAnsi"/>
        </w:rPr>
        <w:t>DIČ</w:t>
      </w:r>
      <w:r w:rsidRPr="00E56BCC">
        <w:rPr>
          <w:rFonts w:asciiTheme="minorHAnsi" w:hAnsiTheme="minorHAnsi"/>
        </w:rPr>
        <w:tab/>
      </w:r>
      <w:r w:rsidR="00860A77" w:rsidRPr="00E56BCC">
        <w:rPr>
          <w:rFonts w:asciiTheme="minorHAnsi" w:hAnsiTheme="minorHAnsi"/>
        </w:rPr>
        <w:t>CZ</w:t>
      </w:r>
      <w:r w:rsidR="009B1460" w:rsidRPr="00E56BCC">
        <w:rPr>
          <w:rFonts w:asciiTheme="minorHAnsi" w:hAnsiTheme="minorHAnsi"/>
        </w:rPr>
        <w:t>70836205</w:t>
      </w:r>
    </w:p>
    <w:p w14:paraId="7548F888" w14:textId="77777777" w:rsidR="00855BC6" w:rsidRPr="00E56BCC" w:rsidRDefault="00855BC6" w:rsidP="0062786A">
      <w:pPr>
        <w:tabs>
          <w:tab w:val="left" w:pos="3969"/>
        </w:tabs>
        <w:rPr>
          <w:rFonts w:asciiTheme="minorHAnsi" w:hAnsiTheme="minorHAnsi"/>
        </w:rPr>
      </w:pPr>
      <w:r w:rsidRPr="00E56BCC">
        <w:rPr>
          <w:rFonts w:asciiTheme="minorHAnsi" w:hAnsiTheme="minorHAnsi"/>
        </w:rPr>
        <w:t>Zastoupen</w:t>
      </w:r>
      <w:r w:rsidR="00BC6E65" w:rsidRPr="00E56BCC">
        <w:rPr>
          <w:rFonts w:asciiTheme="minorHAnsi" w:hAnsiTheme="minorHAnsi"/>
        </w:rPr>
        <w:t>ou</w:t>
      </w:r>
      <w:r w:rsidRPr="00E56BCC">
        <w:rPr>
          <w:rFonts w:asciiTheme="minorHAnsi" w:hAnsiTheme="minorHAnsi"/>
        </w:rPr>
        <w:t xml:space="preserve">: </w:t>
      </w:r>
      <w:r w:rsidR="00BF5851" w:rsidRPr="00E56BCC">
        <w:rPr>
          <w:rFonts w:asciiTheme="minorHAnsi" w:hAnsiTheme="minorHAnsi"/>
        </w:rPr>
        <w:t>(</w:t>
      </w:r>
      <w:r w:rsidRPr="00E56BCC">
        <w:rPr>
          <w:rFonts w:asciiTheme="minorHAnsi" w:hAnsiTheme="minorHAnsi"/>
        </w:rPr>
        <w:t>dále jen „objednatel“)</w:t>
      </w:r>
      <w:r w:rsidR="00772004" w:rsidRPr="00E56BCC">
        <w:rPr>
          <w:rFonts w:asciiTheme="minorHAnsi" w:hAnsiTheme="minorHAnsi"/>
        </w:rPr>
        <w:tab/>
      </w:r>
      <w:r w:rsidR="0009798C" w:rsidRPr="00E56BCC">
        <w:rPr>
          <w:rFonts w:asciiTheme="minorHAnsi" w:hAnsiTheme="minorHAnsi"/>
        </w:rPr>
        <w:t>Mgr.</w:t>
      </w:r>
      <w:r w:rsidR="00466FB6">
        <w:rPr>
          <w:rFonts w:asciiTheme="minorHAnsi" w:hAnsiTheme="minorHAnsi"/>
        </w:rPr>
        <w:t xml:space="preserve"> </w:t>
      </w:r>
      <w:r w:rsidR="0009798C" w:rsidRPr="00E56BCC">
        <w:rPr>
          <w:rFonts w:asciiTheme="minorHAnsi" w:hAnsiTheme="minorHAnsi"/>
        </w:rPr>
        <w:t>Bc.</w:t>
      </w:r>
      <w:r w:rsidR="00430D2C" w:rsidRPr="00E56BCC">
        <w:rPr>
          <w:rFonts w:asciiTheme="minorHAnsi" w:hAnsiTheme="minorHAnsi"/>
        </w:rPr>
        <w:t xml:space="preserve"> </w:t>
      </w:r>
      <w:r w:rsidR="0009798C" w:rsidRPr="00E56BCC">
        <w:rPr>
          <w:rFonts w:asciiTheme="minorHAnsi" w:hAnsiTheme="minorHAnsi"/>
        </w:rPr>
        <w:t>Marikou Jelínkovou</w:t>
      </w:r>
    </w:p>
    <w:p w14:paraId="0B735D24" w14:textId="77777777" w:rsidR="00D44869" w:rsidRPr="00E56BCC" w:rsidRDefault="00D44869" w:rsidP="00772004">
      <w:pPr>
        <w:tabs>
          <w:tab w:val="left" w:pos="3969"/>
        </w:tabs>
        <w:rPr>
          <w:rFonts w:asciiTheme="minorHAnsi" w:hAnsiTheme="minorHAnsi"/>
        </w:rPr>
      </w:pPr>
    </w:p>
    <w:p w14:paraId="63C8D890" w14:textId="77777777" w:rsidR="00855BC6" w:rsidRPr="00E56BCC" w:rsidRDefault="00855BC6" w:rsidP="00772004">
      <w:pPr>
        <w:tabs>
          <w:tab w:val="left" w:pos="3969"/>
        </w:tabs>
        <w:rPr>
          <w:rFonts w:asciiTheme="minorHAnsi" w:hAnsiTheme="minorHAnsi"/>
        </w:rPr>
      </w:pPr>
      <w:r w:rsidRPr="00E56BCC">
        <w:rPr>
          <w:rFonts w:asciiTheme="minorHAnsi" w:hAnsiTheme="minorHAnsi"/>
        </w:rPr>
        <w:t>a</w:t>
      </w:r>
    </w:p>
    <w:p w14:paraId="2B28E5C7" w14:textId="77777777" w:rsidR="00D44869" w:rsidRPr="00E56BCC" w:rsidRDefault="00D44869" w:rsidP="00772004">
      <w:pPr>
        <w:tabs>
          <w:tab w:val="left" w:pos="3969"/>
        </w:tabs>
        <w:rPr>
          <w:rFonts w:asciiTheme="minorHAnsi" w:hAnsiTheme="minorHAnsi"/>
          <w:b/>
        </w:rPr>
      </w:pPr>
    </w:p>
    <w:p w14:paraId="5B03D87C" w14:textId="77777777" w:rsidR="00A11905" w:rsidRPr="00E56BCC" w:rsidRDefault="00772004" w:rsidP="00772004">
      <w:pPr>
        <w:tabs>
          <w:tab w:val="left" w:pos="3969"/>
        </w:tabs>
        <w:rPr>
          <w:rFonts w:asciiTheme="minorHAnsi" w:hAnsiTheme="minorHAnsi"/>
          <w:b/>
        </w:rPr>
      </w:pPr>
      <w:r w:rsidRPr="00E56BCC">
        <w:rPr>
          <w:rFonts w:asciiTheme="minorHAnsi" w:hAnsiTheme="minorHAnsi"/>
          <w:b/>
        </w:rPr>
        <w:t>FIRMOU</w:t>
      </w:r>
      <w:r w:rsidRPr="00E56BCC">
        <w:rPr>
          <w:rFonts w:asciiTheme="minorHAnsi" w:hAnsiTheme="minorHAnsi"/>
          <w:b/>
        </w:rPr>
        <w:tab/>
      </w:r>
      <w:r w:rsidR="00607F76" w:rsidRPr="00E56BCC">
        <w:rPr>
          <w:rFonts w:asciiTheme="minorHAnsi" w:hAnsiTheme="minorHAnsi"/>
          <w:b/>
          <w:color w:val="000000" w:themeColor="text1"/>
        </w:rPr>
        <w:t>GS-NET Computers s.r.o.</w:t>
      </w:r>
    </w:p>
    <w:p w14:paraId="3D94FB0B" w14:textId="77777777" w:rsidR="008A6977" w:rsidRPr="00E56BCC" w:rsidRDefault="008A6977" w:rsidP="00772004">
      <w:pPr>
        <w:tabs>
          <w:tab w:val="left" w:pos="3969"/>
        </w:tabs>
        <w:rPr>
          <w:rFonts w:asciiTheme="minorHAnsi" w:hAnsiTheme="minorHAnsi"/>
        </w:rPr>
      </w:pPr>
      <w:r w:rsidRPr="00E56BCC">
        <w:rPr>
          <w:rFonts w:asciiTheme="minorHAnsi" w:hAnsiTheme="minorHAnsi"/>
        </w:rPr>
        <w:t xml:space="preserve">se sídlem </w:t>
      </w:r>
      <w:r w:rsidR="00772004" w:rsidRPr="00E56BCC">
        <w:rPr>
          <w:rFonts w:asciiTheme="minorHAnsi" w:hAnsiTheme="minorHAnsi"/>
        </w:rPr>
        <w:tab/>
      </w:r>
      <w:r w:rsidR="00607F76" w:rsidRPr="00E56BCC">
        <w:rPr>
          <w:rFonts w:asciiTheme="minorHAnsi" w:hAnsiTheme="minorHAnsi"/>
          <w:color w:val="000000" w:themeColor="text1"/>
        </w:rPr>
        <w:t>U Schodů 122/5, 190 00 Praha 9- Hrdlořezy</w:t>
      </w:r>
    </w:p>
    <w:p w14:paraId="176FA15A" w14:textId="77777777" w:rsidR="00182581" w:rsidRPr="004A6D71" w:rsidRDefault="004D0E11" w:rsidP="00772004">
      <w:pPr>
        <w:tabs>
          <w:tab w:val="left" w:pos="3969"/>
        </w:tabs>
        <w:rPr>
          <w:rFonts w:asciiTheme="minorHAnsi" w:hAnsiTheme="minorHAnsi" w:cstheme="minorHAnsi"/>
        </w:rPr>
      </w:pPr>
      <w:r w:rsidRPr="00E56BCC">
        <w:rPr>
          <w:rFonts w:asciiTheme="minorHAnsi" w:hAnsiTheme="minorHAnsi"/>
        </w:rPr>
        <w:t xml:space="preserve">IČ </w:t>
      </w:r>
      <w:r w:rsidR="00772004" w:rsidRPr="00E56BCC">
        <w:rPr>
          <w:rFonts w:asciiTheme="minorHAnsi" w:hAnsiTheme="minorHAnsi"/>
        </w:rPr>
        <w:tab/>
      </w:r>
      <w:r w:rsidR="004A6D71" w:rsidRPr="004A6D71">
        <w:rPr>
          <w:rFonts w:asciiTheme="minorHAnsi" w:hAnsiTheme="minorHAnsi" w:cstheme="minorHAnsi"/>
          <w:color w:val="000000"/>
        </w:rPr>
        <w:t>25970551</w:t>
      </w:r>
    </w:p>
    <w:p w14:paraId="308DB0B2" w14:textId="77777777" w:rsidR="008A6977" w:rsidRPr="004A6D71" w:rsidRDefault="008A6977" w:rsidP="00772004">
      <w:pPr>
        <w:tabs>
          <w:tab w:val="left" w:pos="3969"/>
        </w:tabs>
        <w:rPr>
          <w:rFonts w:asciiTheme="minorHAnsi" w:hAnsiTheme="minorHAnsi" w:cstheme="minorHAnsi"/>
        </w:rPr>
      </w:pPr>
      <w:r w:rsidRPr="004A6D71">
        <w:rPr>
          <w:rFonts w:asciiTheme="minorHAnsi" w:hAnsiTheme="minorHAnsi" w:cstheme="minorHAnsi"/>
        </w:rPr>
        <w:t xml:space="preserve">DIČ </w:t>
      </w:r>
      <w:r w:rsidR="00772004" w:rsidRPr="004A6D71">
        <w:rPr>
          <w:rFonts w:asciiTheme="minorHAnsi" w:hAnsiTheme="minorHAnsi" w:cstheme="minorHAnsi"/>
        </w:rPr>
        <w:tab/>
      </w:r>
      <w:r w:rsidR="004A6D71" w:rsidRPr="004A6D71">
        <w:rPr>
          <w:rFonts w:asciiTheme="minorHAnsi" w:hAnsiTheme="minorHAnsi" w:cstheme="minorHAnsi"/>
          <w:color w:val="000000"/>
        </w:rPr>
        <w:t>CZ25970551</w:t>
      </w:r>
    </w:p>
    <w:p w14:paraId="57B2EDF6" w14:textId="77777777" w:rsidR="004E45EB" w:rsidRPr="00E56BCC" w:rsidRDefault="004E45EB" w:rsidP="0072253E">
      <w:pPr>
        <w:tabs>
          <w:tab w:val="left" w:pos="3969"/>
        </w:tabs>
        <w:rPr>
          <w:rFonts w:asciiTheme="minorHAnsi" w:hAnsiTheme="minorHAnsi"/>
        </w:rPr>
      </w:pPr>
      <w:bookmarkStart w:id="0" w:name="_GoBack"/>
      <w:bookmarkEnd w:id="0"/>
      <w:r w:rsidRPr="00E56BCC">
        <w:rPr>
          <w:rFonts w:asciiTheme="minorHAnsi" w:hAnsiTheme="minorHAnsi"/>
        </w:rPr>
        <w:t> </w:t>
      </w:r>
    </w:p>
    <w:p w14:paraId="065FDF58" w14:textId="77777777" w:rsidR="004E45EB" w:rsidRPr="00E56BCC" w:rsidRDefault="004E45EB" w:rsidP="0072253E">
      <w:pPr>
        <w:tabs>
          <w:tab w:val="left" w:pos="3969"/>
        </w:tabs>
        <w:rPr>
          <w:rFonts w:asciiTheme="minorHAnsi" w:hAnsiTheme="minorHAnsi"/>
        </w:rPr>
      </w:pPr>
      <w:r w:rsidRPr="00E56BCC">
        <w:rPr>
          <w:rFonts w:asciiTheme="minorHAnsi" w:hAnsiTheme="minorHAnsi"/>
        </w:rPr>
        <w:t>uzavírají tuto smlouvu o správcovství počítačové sítě</w:t>
      </w:r>
    </w:p>
    <w:p w14:paraId="2707F8CE" w14:textId="77777777" w:rsidR="004E45EB" w:rsidRPr="00E56BCC" w:rsidRDefault="004E45EB" w:rsidP="00427E3E">
      <w:pPr>
        <w:pStyle w:val="Zkladntext"/>
        <w:jc w:val="left"/>
        <w:rPr>
          <w:rFonts w:asciiTheme="minorHAnsi" w:hAnsiTheme="minorHAnsi"/>
          <w:color w:val="auto"/>
          <w:sz w:val="24"/>
          <w:szCs w:val="24"/>
        </w:rPr>
      </w:pPr>
      <w:r w:rsidRPr="00E56BCC">
        <w:rPr>
          <w:rFonts w:asciiTheme="minorHAnsi" w:hAnsiTheme="minorHAnsi"/>
          <w:color w:val="auto"/>
          <w:sz w:val="24"/>
          <w:szCs w:val="24"/>
        </w:rPr>
        <w:t> </w:t>
      </w:r>
    </w:p>
    <w:p w14:paraId="77E0B566" w14:textId="77777777" w:rsidR="004E45EB" w:rsidRPr="00E56BCC" w:rsidRDefault="004E45EB" w:rsidP="00B9641F">
      <w:pPr>
        <w:pStyle w:val="Nadpislnek"/>
        <w:spacing w:before="0"/>
        <w:jc w:val="left"/>
        <w:rPr>
          <w:rFonts w:asciiTheme="minorHAnsi" w:hAnsiTheme="minorHAnsi"/>
          <w:szCs w:val="24"/>
        </w:rPr>
      </w:pPr>
      <w:r w:rsidRPr="00E56BCC">
        <w:rPr>
          <w:rFonts w:asciiTheme="minorHAnsi" w:hAnsiTheme="minorHAnsi"/>
          <w:bCs w:val="0"/>
          <w:szCs w:val="24"/>
        </w:rPr>
        <w:t>Článek 1</w:t>
      </w:r>
    </w:p>
    <w:p w14:paraId="029BFD99" w14:textId="77777777" w:rsidR="004E45EB" w:rsidRPr="00E56BCC" w:rsidRDefault="004E45EB" w:rsidP="00427E3E">
      <w:pPr>
        <w:pStyle w:val="Nadpislnku"/>
        <w:jc w:val="left"/>
        <w:rPr>
          <w:rFonts w:asciiTheme="minorHAnsi" w:hAnsiTheme="minorHAnsi"/>
          <w:sz w:val="20"/>
          <w:szCs w:val="24"/>
        </w:rPr>
      </w:pPr>
      <w:r w:rsidRPr="00E56BCC">
        <w:rPr>
          <w:rFonts w:asciiTheme="minorHAnsi" w:hAnsiTheme="minorHAnsi"/>
          <w:bCs w:val="0"/>
          <w:sz w:val="20"/>
          <w:szCs w:val="24"/>
        </w:rPr>
        <w:t>Předmět smlouvy</w:t>
      </w:r>
    </w:p>
    <w:p w14:paraId="355C8DA8" w14:textId="77777777" w:rsidR="004E45EB" w:rsidRPr="00E56BCC" w:rsidRDefault="004E45EB" w:rsidP="008A6977">
      <w:pPr>
        <w:pStyle w:val="Zkladntext"/>
        <w:numPr>
          <w:ilvl w:val="0"/>
          <w:numId w:val="1"/>
        </w:numPr>
        <w:tabs>
          <w:tab w:val="clear" w:pos="720"/>
          <w:tab w:val="num" w:pos="360"/>
        </w:tabs>
        <w:jc w:val="left"/>
        <w:rPr>
          <w:rFonts w:asciiTheme="minorHAnsi" w:hAnsiTheme="minorHAnsi"/>
          <w:sz w:val="20"/>
          <w:szCs w:val="24"/>
        </w:rPr>
      </w:pPr>
      <w:r w:rsidRPr="00E56BCC">
        <w:rPr>
          <w:rFonts w:asciiTheme="minorHAnsi" w:hAnsiTheme="minorHAnsi"/>
          <w:sz w:val="20"/>
          <w:szCs w:val="24"/>
        </w:rPr>
        <w:t>Zhotovitel se touto smlouvou zavazuje</w:t>
      </w:r>
      <w:r w:rsidR="00667DB5" w:rsidRPr="00E56BCC">
        <w:rPr>
          <w:rFonts w:asciiTheme="minorHAnsi" w:hAnsiTheme="minorHAnsi"/>
          <w:sz w:val="20"/>
          <w:szCs w:val="24"/>
        </w:rPr>
        <w:t xml:space="preserve"> spravovat počítačovou síť, čímž se rozumí:</w:t>
      </w:r>
    </w:p>
    <w:p w14:paraId="3AB32CEB" w14:textId="77777777" w:rsidR="004E45EB" w:rsidRPr="00E56BCC" w:rsidRDefault="004E45EB" w:rsidP="00427E3E">
      <w:pPr>
        <w:pStyle w:val="Zkladntext"/>
        <w:jc w:val="left"/>
        <w:rPr>
          <w:rFonts w:asciiTheme="minorHAnsi" w:hAnsiTheme="minorHAnsi"/>
          <w:sz w:val="20"/>
          <w:szCs w:val="24"/>
        </w:rPr>
      </w:pPr>
    </w:p>
    <w:p w14:paraId="06CEF769" w14:textId="77777777" w:rsidR="00115395" w:rsidRPr="00E56BCC" w:rsidRDefault="004E45EB" w:rsidP="00427E3E">
      <w:pPr>
        <w:pStyle w:val="Zkladntext"/>
        <w:numPr>
          <w:ilvl w:val="1"/>
          <w:numId w:val="1"/>
        </w:numPr>
        <w:rPr>
          <w:rFonts w:asciiTheme="minorHAnsi" w:hAnsiTheme="minorHAnsi"/>
          <w:sz w:val="20"/>
          <w:szCs w:val="24"/>
        </w:rPr>
      </w:pPr>
      <w:r w:rsidRPr="00E56BCC">
        <w:rPr>
          <w:rFonts w:asciiTheme="minorHAnsi" w:hAnsiTheme="minorHAnsi"/>
          <w:sz w:val="20"/>
          <w:szCs w:val="24"/>
        </w:rPr>
        <w:t xml:space="preserve">Pečovat o síťový operační systém, </w:t>
      </w:r>
      <w:r w:rsidR="00667DB5" w:rsidRPr="00E56BCC">
        <w:rPr>
          <w:rFonts w:asciiTheme="minorHAnsi" w:hAnsiTheme="minorHAnsi"/>
          <w:sz w:val="20"/>
          <w:szCs w:val="24"/>
        </w:rPr>
        <w:t xml:space="preserve">operační systémy </w:t>
      </w:r>
      <w:r w:rsidR="00A11905" w:rsidRPr="00E56BCC">
        <w:rPr>
          <w:rFonts w:asciiTheme="minorHAnsi" w:hAnsiTheme="minorHAnsi"/>
          <w:sz w:val="20"/>
          <w:szCs w:val="24"/>
        </w:rPr>
        <w:t>jednotlivých pracovních stanic</w:t>
      </w:r>
      <w:r w:rsidRPr="00E56BCC">
        <w:rPr>
          <w:rFonts w:asciiTheme="minorHAnsi" w:hAnsiTheme="minorHAnsi"/>
          <w:sz w:val="20"/>
          <w:szCs w:val="24"/>
        </w:rPr>
        <w:t>, aktualizovat aplikační programové vybavení a zajišťovat celou řadu dalších nezbytných činností</w:t>
      </w:r>
      <w:r w:rsidR="00667DB5" w:rsidRPr="00E56BCC">
        <w:rPr>
          <w:rFonts w:asciiTheme="minorHAnsi" w:hAnsiTheme="minorHAnsi"/>
          <w:sz w:val="20"/>
          <w:szCs w:val="24"/>
        </w:rPr>
        <w:t xml:space="preserve"> pro provozuschopnost počítačové sítě a počítačové části informační a komunikační infrastruktury objednatele</w:t>
      </w:r>
      <w:r w:rsidR="008A6977" w:rsidRPr="00E56BCC">
        <w:rPr>
          <w:rFonts w:asciiTheme="minorHAnsi" w:hAnsiTheme="minorHAnsi"/>
          <w:sz w:val="20"/>
          <w:szCs w:val="24"/>
        </w:rPr>
        <w:t xml:space="preserve"> v rámci standardních technických parametrů</w:t>
      </w:r>
      <w:r w:rsidR="00667DB5" w:rsidRPr="00E56BCC">
        <w:rPr>
          <w:rFonts w:asciiTheme="minorHAnsi" w:hAnsiTheme="minorHAnsi"/>
          <w:sz w:val="20"/>
          <w:szCs w:val="24"/>
        </w:rPr>
        <w:t xml:space="preserve">. </w:t>
      </w:r>
    </w:p>
    <w:p w14:paraId="4CF627EC" w14:textId="77777777" w:rsidR="00115395" w:rsidRPr="00E56BCC" w:rsidRDefault="00667DB5" w:rsidP="00427E3E">
      <w:pPr>
        <w:pStyle w:val="Zkladntext"/>
        <w:numPr>
          <w:ilvl w:val="1"/>
          <w:numId w:val="1"/>
        </w:numPr>
        <w:rPr>
          <w:rStyle w:val="body"/>
          <w:rFonts w:asciiTheme="minorHAnsi" w:hAnsiTheme="minorHAnsi"/>
          <w:sz w:val="20"/>
          <w:szCs w:val="24"/>
        </w:rPr>
      </w:pPr>
      <w:r w:rsidRPr="00E56BCC">
        <w:rPr>
          <w:rFonts w:asciiTheme="minorHAnsi" w:hAnsiTheme="minorHAnsi"/>
          <w:sz w:val="20"/>
          <w:szCs w:val="24"/>
        </w:rPr>
        <w:t xml:space="preserve">Toto zajišťovat zejména periodickými kontrolami </w:t>
      </w:r>
      <w:r w:rsidRPr="00E56BCC">
        <w:rPr>
          <w:rStyle w:val="body"/>
          <w:rFonts w:asciiTheme="minorHAnsi" w:hAnsiTheme="minorHAnsi"/>
          <w:sz w:val="20"/>
          <w:szCs w:val="24"/>
        </w:rPr>
        <w:t>(defragmentace pevných disků, kontroly povrchů disků, reinstalace poškozených aplikací,…) a údržbou.</w:t>
      </w:r>
    </w:p>
    <w:p w14:paraId="1A666C18" w14:textId="77777777" w:rsidR="00A11905" w:rsidRPr="00E56BCC" w:rsidRDefault="00A11905" w:rsidP="00427E3E">
      <w:pPr>
        <w:pStyle w:val="Zkladntext"/>
        <w:numPr>
          <w:ilvl w:val="1"/>
          <w:numId w:val="1"/>
        </w:numPr>
        <w:rPr>
          <w:rFonts w:asciiTheme="minorHAnsi" w:hAnsiTheme="minorHAnsi"/>
          <w:sz w:val="20"/>
          <w:szCs w:val="24"/>
        </w:rPr>
      </w:pPr>
      <w:r w:rsidRPr="00E56BCC">
        <w:rPr>
          <w:rFonts w:asciiTheme="minorHAnsi" w:hAnsiTheme="minorHAnsi"/>
          <w:sz w:val="20"/>
          <w:szCs w:val="24"/>
        </w:rPr>
        <w:t xml:space="preserve">Poskytovat technickou podporu prostřednictvím telefonu, emailu a </w:t>
      </w:r>
      <w:r w:rsidR="008E5E47">
        <w:rPr>
          <w:rFonts w:asciiTheme="minorHAnsi" w:hAnsiTheme="minorHAnsi"/>
          <w:sz w:val="20"/>
          <w:szCs w:val="24"/>
        </w:rPr>
        <w:t>webového</w:t>
      </w:r>
      <w:r w:rsidRPr="00E56BCC">
        <w:rPr>
          <w:rFonts w:asciiTheme="minorHAnsi" w:hAnsiTheme="minorHAnsi"/>
          <w:sz w:val="20"/>
          <w:szCs w:val="24"/>
        </w:rPr>
        <w:t xml:space="preserve"> formuláře</w:t>
      </w:r>
    </w:p>
    <w:p w14:paraId="664D82A6" w14:textId="77777777" w:rsidR="00115395" w:rsidRPr="00E56BCC" w:rsidRDefault="00667DB5" w:rsidP="00427E3E">
      <w:pPr>
        <w:pStyle w:val="Zkladntext"/>
        <w:numPr>
          <w:ilvl w:val="1"/>
          <w:numId w:val="1"/>
        </w:numPr>
        <w:rPr>
          <w:rStyle w:val="body"/>
          <w:rFonts w:asciiTheme="minorHAnsi" w:hAnsiTheme="minorHAnsi"/>
          <w:sz w:val="20"/>
          <w:szCs w:val="24"/>
        </w:rPr>
      </w:pPr>
      <w:r w:rsidRPr="00E56BCC">
        <w:rPr>
          <w:rFonts w:asciiTheme="minorHAnsi" w:hAnsiTheme="minorHAnsi"/>
          <w:sz w:val="20"/>
          <w:szCs w:val="24"/>
        </w:rPr>
        <w:t xml:space="preserve">V nejkratším možném termínu reagovat </w:t>
      </w:r>
      <w:r w:rsidR="004E45EB" w:rsidRPr="00E56BCC">
        <w:rPr>
          <w:rFonts w:asciiTheme="minorHAnsi" w:hAnsiTheme="minorHAnsi"/>
          <w:sz w:val="20"/>
          <w:szCs w:val="24"/>
        </w:rPr>
        <w:t>na různé nestandardní situace či výpadky, ke kterým průběžné dochází</w:t>
      </w:r>
      <w:r w:rsidR="008A6977" w:rsidRPr="00E56BCC">
        <w:rPr>
          <w:rFonts w:asciiTheme="minorHAnsi" w:hAnsiTheme="minorHAnsi"/>
          <w:sz w:val="20"/>
          <w:szCs w:val="24"/>
        </w:rPr>
        <w:t xml:space="preserve"> a napravovat je</w:t>
      </w:r>
      <w:r w:rsidR="00EC360C" w:rsidRPr="00E56BCC">
        <w:rPr>
          <w:rFonts w:asciiTheme="minorHAnsi" w:hAnsiTheme="minorHAnsi"/>
          <w:sz w:val="20"/>
          <w:szCs w:val="24"/>
        </w:rPr>
        <w:t xml:space="preserve">. Nejkratším možným termínem se rozumí 24 hodin v pracovní době (od </w:t>
      </w:r>
      <w:r w:rsidR="00D130E4">
        <w:rPr>
          <w:rFonts w:asciiTheme="minorHAnsi" w:hAnsiTheme="minorHAnsi"/>
          <w:sz w:val="20"/>
          <w:szCs w:val="24"/>
        </w:rPr>
        <w:t>8</w:t>
      </w:r>
      <w:r w:rsidR="00EC360C" w:rsidRPr="00E56BCC">
        <w:rPr>
          <w:rFonts w:asciiTheme="minorHAnsi" w:hAnsiTheme="minorHAnsi"/>
          <w:sz w:val="20"/>
          <w:szCs w:val="24"/>
        </w:rPr>
        <w:t xml:space="preserve"> do 1</w:t>
      </w:r>
      <w:r w:rsidR="0078278C" w:rsidRPr="00E56BCC">
        <w:rPr>
          <w:rFonts w:asciiTheme="minorHAnsi" w:hAnsiTheme="minorHAnsi"/>
          <w:sz w:val="20"/>
          <w:szCs w:val="24"/>
        </w:rPr>
        <w:t>7</w:t>
      </w:r>
      <w:r w:rsidR="00EC360C" w:rsidRPr="00E56BCC">
        <w:rPr>
          <w:rFonts w:asciiTheme="minorHAnsi" w:hAnsiTheme="minorHAnsi"/>
          <w:sz w:val="20"/>
          <w:szCs w:val="24"/>
        </w:rPr>
        <w:t xml:space="preserve"> hodin)</w:t>
      </w:r>
      <w:r w:rsidR="00CD4674">
        <w:rPr>
          <w:rFonts w:asciiTheme="minorHAnsi" w:hAnsiTheme="minorHAnsi"/>
          <w:sz w:val="20"/>
          <w:szCs w:val="24"/>
        </w:rPr>
        <w:t>.</w:t>
      </w:r>
    </w:p>
    <w:p w14:paraId="469A0168" w14:textId="77777777" w:rsidR="00115395" w:rsidRPr="00E56BCC" w:rsidRDefault="00115395" w:rsidP="00427E3E">
      <w:pPr>
        <w:pStyle w:val="Zkladntext"/>
        <w:numPr>
          <w:ilvl w:val="1"/>
          <w:numId w:val="1"/>
        </w:numPr>
        <w:rPr>
          <w:rStyle w:val="body"/>
          <w:rFonts w:asciiTheme="minorHAnsi" w:hAnsiTheme="minorHAnsi"/>
          <w:sz w:val="20"/>
          <w:szCs w:val="24"/>
        </w:rPr>
      </w:pPr>
      <w:r w:rsidRPr="00E56BCC">
        <w:rPr>
          <w:rStyle w:val="body"/>
          <w:rFonts w:asciiTheme="minorHAnsi" w:hAnsiTheme="minorHAnsi"/>
          <w:sz w:val="20"/>
          <w:szCs w:val="24"/>
        </w:rPr>
        <w:t>Na základě definování</w:t>
      </w:r>
      <w:r w:rsidR="00667DB5" w:rsidRPr="00E56BCC">
        <w:rPr>
          <w:rStyle w:val="body"/>
          <w:rFonts w:asciiTheme="minorHAnsi" w:hAnsiTheme="minorHAnsi"/>
          <w:sz w:val="20"/>
          <w:szCs w:val="24"/>
        </w:rPr>
        <w:t xml:space="preserve"> rizikových míst</w:t>
      </w:r>
      <w:r w:rsidR="00745033" w:rsidRPr="00E56BCC">
        <w:rPr>
          <w:rStyle w:val="body"/>
          <w:rFonts w:asciiTheme="minorHAnsi" w:hAnsiTheme="minorHAnsi"/>
          <w:sz w:val="20"/>
          <w:szCs w:val="24"/>
        </w:rPr>
        <w:t xml:space="preserve">, </w:t>
      </w:r>
      <w:r w:rsidR="008A6977" w:rsidRPr="00E56BCC">
        <w:rPr>
          <w:rStyle w:val="body"/>
          <w:rFonts w:asciiTheme="minorHAnsi" w:hAnsiTheme="minorHAnsi"/>
          <w:sz w:val="20"/>
          <w:szCs w:val="24"/>
        </w:rPr>
        <w:t>(</w:t>
      </w:r>
      <w:r w:rsidR="00745033" w:rsidRPr="00E56BCC">
        <w:rPr>
          <w:rStyle w:val="body"/>
          <w:rFonts w:asciiTheme="minorHAnsi" w:hAnsiTheme="minorHAnsi"/>
          <w:sz w:val="20"/>
          <w:szCs w:val="24"/>
        </w:rPr>
        <w:t>špatné obsluhy</w:t>
      </w:r>
      <w:r w:rsidR="00667DB5" w:rsidRPr="00E56BCC">
        <w:rPr>
          <w:rStyle w:val="body"/>
          <w:rFonts w:asciiTheme="minorHAnsi" w:hAnsiTheme="minorHAnsi"/>
          <w:sz w:val="20"/>
          <w:szCs w:val="24"/>
        </w:rPr>
        <w:t xml:space="preserve"> a </w:t>
      </w:r>
      <w:r w:rsidR="00745033" w:rsidRPr="00E56BCC">
        <w:rPr>
          <w:rStyle w:val="body"/>
          <w:rFonts w:asciiTheme="minorHAnsi" w:hAnsiTheme="minorHAnsi"/>
          <w:sz w:val="20"/>
          <w:szCs w:val="24"/>
        </w:rPr>
        <w:t>nedostatečného řešení vybavení infrastruktury objednatele</w:t>
      </w:r>
      <w:r w:rsidR="008A6977" w:rsidRPr="00E56BCC">
        <w:rPr>
          <w:rStyle w:val="body"/>
          <w:rFonts w:asciiTheme="minorHAnsi" w:hAnsiTheme="minorHAnsi"/>
          <w:sz w:val="20"/>
          <w:szCs w:val="24"/>
        </w:rPr>
        <w:t xml:space="preserve">) svými </w:t>
      </w:r>
      <w:r w:rsidRPr="00E56BCC">
        <w:rPr>
          <w:rStyle w:val="body"/>
          <w:rFonts w:asciiTheme="minorHAnsi" w:hAnsiTheme="minorHAnsi"/>
          <w:sz w:val="20"/>
          <w:szCs w:val="24"/>
        </w:rPr>
        <w:t xml:space="preserve">návrhy </w:t>
      </w:r>
      <w:r w:rsidR="00745033" w:rsidRPr="00E56BCC">
        <w:rPr>
          <w:rStyle w:val="body"/>
          <w:rFonts w:asciiTheme="minorHAnsi" w:hAnsiTheme="minorHAnsi"/>
          <w:sz w:val="20"/>
          <w:szCs w:val="24"/>
        </w:rPr>
        <w:t>napomáhat ke zvýšení spolehlivosti v rámci známého technického řešení</w:t>
      </w:r>
      <w:r w:rsidRPr="00E56BCC">
        <w:rPr>
          <w:rStyle w:val="body"/>
          <w:rFonts w:asciiTheme="minorHAnsi" w:hAnsiTheme="minorHAnsi"/>
          <w:sz w:val="20"/>
          <w:szCs w:val="24"/>
        </w:rPr>
        <w:t>. Konečné řešení je zcela v kompetenci objednatele</w:t>
      </w:r>
      <w:r w:rsidR="00CD4674">
        <w:rPr>
          <w:rStyle w:val="body"/>
          <w:rFonts w:asciiTheme="minorHAnsi" w:hAnsiTheme="minorHAnsi"/>
          <w:sz w:val="20"/>
          <w:szCs w:val="24"/>
        </w:rPr>
        <w:t>.</w:t>
      </w:r>
    </w:p>
    <w:p w14:paraId="1D34CA3A" w14:textId="77777777" w:rsidR="00745033" w:rsidRPr="00E56BCC" w:rsidRDefault="009C74A9" w:rsidP="00427E3E">
      <w:pPr>
        <w:pStyle w:val="Zkladntext"/>
        <w:numPr>
          <w:ilvl w:val="1"/>
          <w:numId w:val="1"/>
        </w:numPr>
        <w:rPr>
          <w:rStyle w:val="body"/>
          <w:rFonts w:asciiTheme="minorHAnsi" w:hAnsiTheme="minorHAnsi"/>
          <w:sz w:val="20"/>
          <w:szCs w:val="24"/>
        </w:rPr>
      </w:pPr>
      <w:r w:rsidRPr="00E56BCC">
        <w:rPr>
          <w:rStyle w:val="body"/>
          <w:rFonts w:asciiTheme="minorHAnsi" w:hAnsiTheme="minorHAnsi"/>
          <w:sz w:val="20"/>
          <w:szCs w:val="24"/>
        </w:rPr>
        <w:t>Upozorňovat</w:t>
      </w:r>
      <w:r w:rsidR="00745033" w:rsidRPr="00E56BCC">
        <w:rPr>
          <w:rStyle w:val="body"/>
          <w:rFonts w:asciiTheme="minorHAnsi" w:hAnsiTheme="minorHAnsi"/>
          <w:sz w:val="20"/>
          <w:szCs w:val="24"/>
        </w:rPr>
        <w:t xml:space="preserve"> na dodržování licenční politiky a licenčních smluv softwarového vybavení</w:t>
      </w:r>
      <w:r w:rsidR="00EC0AC9" w:rsidRPr="00E56BCC">
        <w:rPr>
          <w:rStyle w:val="body"/>
          <w:rFonts w:asciiTheme="minorHAnsi" w:hAnsiTheme="minorHAnsi"/>
          <w:sz w:val="20"/>
          <w:szCs w:val="24"/>
        </w:rPr>
        <w:t>, přičemž za její dodržování je zodpovědný objednatel</w:t>
      </w:r>
      <w:r w:rsidR="000F0786">
        <w:rPr>
          <w:rStyle w:val="body"/>
          <w:rFonts w:asciiTheme="minorHAnsi" w:hAnsiTheme="minorHAnsi"/>
          <w:sz w:val="20"/>
          <w:szCs w:val="24"/>
        </w:rPr>
        <w:t>.</w:t>
      </w:r>
    </w:p>
    <w:p w14:paraId="5052102B" w14:textId="45276C67" w:rsidR="000A0D43" w:rsidRDefault="00B4412B" w:rsidP="000A0D43">
      <w:pPr>
        <w:pStyle w:val="Zkladntext"/>
        <w:numPr>
          <w:ilvl w:val="1"/>
          <w:numId w:val="1"/>
        </w:numPr>
        <w:rPr>
          <w:rStyle w:val="body"/>
          <w:rFonts w:asciiTheme="minorHAnsi" w:hAnsiTheme="minorHAnsi"/>
          <w:sz w:val="20"/>
          <w:szCs w:val="24"/>
        </w:rPr>
      </w:pPr>
      <w:r w:rsidRPr="00E56BCC">
        <w:rPr>
          <w:rStyle w:val="body"/>
          <w:rFonts w:asciiTheme="minorHAnsi" w:hAnsiTheme="minorHAnsi"/>
          <w:sz w:val="20"/>
          <w:szCs w:val="24"/>
        </w:rPr>
        <w:t xml:space="preserve">Pravidelné a nepravidelné (havarijní) zásahy jsou stanoveny v rámci měsíčního paušálu na </w:t>
      </w:r>
      <w:r w:rsidR="000A0D43" w:rsidRPr="000A0D43">
        <w:rPr>
          <w:rStyle w:val="body"/>
          <w:rFonts w:asciiTheme="minorHAnsi" w:hAnsiTheme="minorHAnsi"/>
          <w:b/>
          <w:bCs/>
          <w:sz w:val="20"/>
          <w:szCs w:val="24"/>
        </w:rPr>
        <w:t>4</w:t>
      </w:r>
      <w:r w:rsidR="00860A77" w:rsidRPr="000A0D43">
        <w:rPr>
          <w:rStyle w:val="body"/>
          <w:rFonts w:asciiTheme="minorHAnsi" w:hAnsiTheme="minorHAnsi"/>
          <w:b/>
          <w:bCs/>
          <w:sz w:val="20"/>
          <w:szCs w:val="24"/>
        </w:rPr>
        <w:t>h</w:t>
      </w:r>
      <w:r w:rsidRPr="00E56BCC">
        <w:rPr>
          <w:rStyle w:val="body"/>
          <w:rFonts w:asciiTheme="minorHAnsi" w:hAnsiTheme="minorHAnsi"/>
          <w:sz w:val="20"/>
          <w:szCs w:val="24"/>
        </w:rPr>
        <w:t xml:space="preserve"> práce servisního technika měsíčně.</w:t>
      </w:r>
    </w:p>
    <w:p w14:paraId="1D3E6EAF" w14:textId="77777777" w:rsidR="000A0D43" w:rsidRDefault="000A0D43" w:rsidP="000A0D43">
      <w:pPr>
        <w:pStyle w:val="Zkladntext"/>
        <w:numPr>
          <w:ilvl w:val="1"/>
          <w:numId w:val="1"/>
        </w:numPr>
        <w:rPr>
          <w:rFonts w:asciiTheme="minorHAnsi" w:hAnsiTheme="minorHAnsi"/>
          <w:sz w:val="20"/>
          <w:szCs w:val="24"/>
        </w:rPr>
      </w:pPr>
      <w:r w:rsidRPr="000A0D43">
        <w:rPr>
          <w:rFonts w:asciiTheme="minorHAnsi" w:hAnsiTheme="minorHAnsi"/>
          <w:sz w:val="20"/>
          <w:szCs w:val="24"/>
        </w:rPr>
        <w:t xml:space="preserve">Kompletní správa a údržba podnikových stanic a zařízení, správa webu, pravidelné návštěvy a </w:t>
      </w:r>
    </w:p>
    <w:p w14:paraId="7F28E226" w14:textId="77777777" w:rsidR="000A0D43" w:rsidRDefault="000A0D43" w:rsidP="000A0D43">
      <w:pPr>
        <w:pStyle w:val="Zkladntext"/>
        <w:ind w:left="1440"/>
        <w:rPr>
          <w:rFonts w:asciiTheme="minorHAnsi" w:hAnsiTheme="minorHAnsi"/>
          <w:sz w:val="20"/>
          <w:szCs w:val="24"/>
        </w:rPr>
      </w:pPr>
      <w:r w:rsidRPr="000A0D43">
        <w:rPr>
          <w:rFonts w:asciiTheme="minorHAnsi" w:hAnsiTheme="minorHAnsi"/>
          <w:sz w:val="20"/>
          <w:szCs w:val="24"/>
        </w:rPr>
        <w:t>profylaxe. SLA (garantovaný servisní zásah)</w:t>
      </w:r>
    </w:p>
    <w:p w14:paraId="3FF72844" w14:textId="2FC2E16F" w:rsidR="000A0D43" w:rsidRDefault="000A0D43" w:rsidP="000A0D43">
      <w:pPr>
        <w:pStyle w:val="Zkladntext"/>
        <w:numPr>
          <w:ilvl w:val="1"/>
          <w:numId w:val="1"/>
        </w:numPr>
        <w:rPr>
          <w:rFonts w:asciiTheme="minorHAnsi" w:hAnsiTheme="minorHAnsi"/>
          <w:sz w:val="20"/>
          <w:szCs w:val="24"/>
        </w:rPr>
      </w:pPr>
      <w:r w:rsidRPr="000A0D43">
        <w:rPr>
          <w:rFonts w:asciiTheme="minorHAnsi" w:hAnsiTheme="minorHAnsi"/>
          <w:sz w:val="20"/>
          <w:szCs w:val="24"/>
        </w:rPr>
        <w:t>Garantovaný servisní zásah do 120 minut od nahlášení závady v pracovní dny v době od 08:00 do 17:00 a do 360 minut mimo pracovní dny, ve svátky a ve dnech pracovního klidu</w:t>
      </w:r>
    </w:p>
    <w:p w14:paraId="624F25FB" w14:textId="0384EFE1" w:rsidR="00246C57" w:rsidRDefault="00246C57" w:rsidP="000A0D43">
      <w:pPr>
        <w:pStyle w:val="Zkladntext"/>
        <w:numPr>
          <w:ilvl w:val="1"/>
          <w:numId w:val="1"/>
        </w:numPr>
        <w:rPr>
          <w:rFonts w:asciiTheme="minorHAnsi" w:hAnsiTheme="minorHAnsi"/>
          <w:sz w:val="20"/>
          <w:szCs w:val="24"/>
        </w:rPr>
      </w:pPr>
      <w:r>
        <w:rPr>
          <w:rFonts w:asciiTheme="minorHAnsi" w:hAnsiTheme="minorHAnsi"/>
          <w:sz w:val="20"/>
          <w:szCs w:val="24"/>
        </w:rPr>
        <w:t>Správa webových stránek</w:t>
      </w:r>
    </w:p>
    <w:p w14:paraId="53AFD07B" w14:textId="77777777" w:rsidR="000A0D43" w:rsidRPr="000A0D43" w:rsidRDefault="000A0D43" w:rsidP="000A0D43">
      <w:pPr>
        <w:pStyle w:val="Zkladntext"/>
        <w:ind w:left="1440"/>
        <w:rPr>
          <w:rFonts w:asciiTheme="minorHAnsi" w:hAnsiTheme="minorHAnsi"/>
          <w:sz w:val="20"/>
          <w:szCs w:val="24"/>
        </w:rPr>
      </w:pPr>
    </w:p>
    <w:p w14:paraId="3C2E5C37" w14:textId="5D8EE372" w:rsidR="00B4412B" w:rsidRPr="00E56BCC" w:rsidRDefault="00B4412B" w:rsidP="00427E3E">
      <w:pPr>
        <w:pStyle w:val="Zkladntext"/>
        <w:jc w:val="left"/>
        <w:rPr>
          <w:rFonts w:asciiTheme="minorHAnsi" w:hAnsiTheme="minorHAnsi"/>
          <w:color w:val="auto"/>
          <w:sz w:val="20"/>
          <w:szCs w:val="24"/>
        </w:rPr>
      </w:pPr>
    </w:p>
    <w:p w14:paraId="59946C37" w14:textId="77777777" w:rsidR="00115395" w:rsidRPr="00E56BCC" w:rsidRDefault="004E45EB" w:rsidP="008A6977">
      <w:pPr>
        <w:pStyle w:val="Zkladntext"/>
        <w:numPr>
          <w:ilvl w:val="0"/>
          <w:numId w:val="1"/>
        </w:numPr>
        <w:tabs>
          <w:tab w:val="clear" w:pos="720"/>
          <w:tab w:val="num" w:pos="360"/>
        </w:tabs>
        <w:jc w:val="left"/>
        <w:rPr>
          <w:rFonts w:asciiTheme="minorHAnsi" w:hAnsiTheme="minorHAnsi"/>
          <w:sz w:val="20"/>
          <w:szCs w:val="24"/>
        </w:rPr>
      </w:pPr>
      <w:r w:rsidRPr="00E56BCC">
        <w:rPr>
          <w:rFonts w:asciiTheme="minorHAnsi" w:hAnsiTheme="minorHAnsi"/>
          <w:color w:val="auto"/>
          <w:sz w:val="20"/>
          <w:szCs w:val="24"/>
        </w:rPr>
        <w:t>Předmětem smlouvy není</w:t>
      </w:r>
      <w:r w:rsidR="00427E3E" w:rsidRPr="00E56BCC">
        <w:rPr>
          <w:rFonts w:asciiTheme="minorHAnsi" w:hAnsiTheme="minorHAnsi"/>
          <w:color w:val="auto"/>
          <w:sz w:val="20"/>
          <w:szCs w:val="24"/>
        </w:rPr>
        <w:t>:</w:t>
      </w:r>
    </w:p>
    <w:p w14:paraId="2E0869B3" w14:textId="77777777" w:rsidR="00115395" w:rsidRPr="00E56BCC" w:rsidRDefault="00745033" w:rsidP="00427E3E">
      <w:pPr>
        <w:pStyle w:val="Zkladntext"/>
        <w:numPr>
          <w:ilvl w:val="1"/>
          <w:numId w:val="1"/>
        </w:numPr>
        <w:jc w:val="left"/>
        <w:rPr>
          <w:rFonts w:asciiTheme="minorHAnsi" w:hAnsiTheme="minorHAnsi"/>
          <w:sz w:val="20"/>
          <w:szCs w:val="24"/>
        </w:rPr>
      </w:pPr>
      <w:r w:rsidRPr="00E56BCC">
        <w:rPr>
          <w:rFonts w:asciiTheme="minorHAnsi" w:hAnsiTheme="minorHAnsi"/>
          <w:sz w:val="20"/>
          <w:szCs w:val="24"/>
        </w:rPr>
        <w:t xml:space="preserve">Provozuschopnost </w:t>
      </w:r>
      <w:r w:rsidR="004D0E11" w:rsidRPr="00E56BCC">
        <w:rPr>
          <w:rFonts w:asciiTheme="minorHAnsi" w:hAnsiTheme="minorHAnsi"/>
          <w:sz w:val="20"/>
          <w:szCs w:val="24"/>
        </w:rPr>
        <w:t xml:space="preserve">nových </w:t>
      </w:r>
      <w:r w:rsidRPr="00E56BCC">
        <w:rPr>
          <w:rFonts w:asciiTheme="minorHAnsi" w:hAnsiTheme="minorHAnsi"/>
          <w:sz w:val="20"/>
          <w:szCs w:val="24"/>
        </w:rPr>
        <w:t xml:space="preserve">dodaných řešení, hardware a software třetích stran </w:t>
      </w:r>
      <w:r w:rsidR="005C5856" w:rsidRPr="00E56BCC">
        <w:rPr>
          <w:rFonts w:asciiTheme="minorHAnsi" w:hAnsiTheme="minorHAnsi"/>
          <w:sz w:val="20"/>
          <w:szCs w:val="24"/>
        </w:rPr>
        <w:t xml:space="preserve">a </w:t>
      </w:r>
      <w:r w:rsidRPr="00E56BCC">
        <w:rPr>
          <w:rFonts w:asciiTheme="minorHAnsi" w:hAnsiTheme="minorHAnsi"/>
          <w:sz w:val="20"/>
          <w:szCs w:val="24"/>
        </w:rPr>
        <w:t>nad rámec licenčních</w:t>
      </w:r>
      <w:r w:rsidR="00DD1288" w:rsidRPr="00E56BCC">
        <w:rPr>
          <w:rFonts w:asciiTheme="minorHAnsi" w:hAnsiTheme="minorHAnsi"/>
          <w:sz w:val="20"/>
          <w:szCs w:val="24"/>
        </w:rPr>
        <w:t xml:space="preserve"> a dodavatelských smluv jejich </w:t>
      </w:r>
      <w:r w:rsidRPr="00E56BCC">
        <w:rPr>
          <w:rFonts w:asciiTheme="minorHAnsi" w:hAnsiTheme="minorHAnsi"/>
          <w:sz w:val="20"/>
          <w:szCs w:val="24"/>
        </w:rPr>
        <w:t>dodavatelů</w:t>
      </w:r>
      <w:r w:rsidR="00DB0880">
        <w:rPr>
          <w:rFonts w:asciiTheme="minorHAnsi" w:hAnsiTheme="minorHAnsi"/>
          <w:sz w:val="20"/>
          <w:szCs w:val="24"/>
        </w:rPr>
        <w:t>.</w:t>
      </w:r>
    </w:p>
    <w:p w14:paraId="0C3F2ED5" w14:textId="77777777" w:rsidR="002E5763" w:rsidRPr="00E56BCC" w:rsidRDefault="002E5763" w:rsidP="00427E3E">
      <w:pPr>
        <w:pStyle w:val="Zkladntext"/>
        <w:numPr>
          <w:ilvl w:val="1"/>
          <w:numId w:val="1"/>
        </w:numPr>
        <w:jc w:val="left"/>
        <w:rPr>
          <w:rFonts w:asciiTheme="minorHAnsi" w:hAnsiTheme="minorHAnsi"/>
          <w:sz w:val="20"/>
          <w:szCs w:val="24"/>
        </w:rPr>
      </w:pPr>
      <w:r w:rsidRPr="00E56BCC">
        <w:rPr>
          <w:rFonts w:asciiTheme="minorHAnsi" w:hAnsiTheme="minorHAnsi"/>
          <w:sz w:val="20"/>
          <w:szCs w:val="24"/>
        </w:rPr>
        <w:lastRenderedPageBreak/>
        <w:t>Aplikace dodaného software a tvorba nových řešení</w:t>
      </w:r>
    </w:p>
    <w:p w14:paraId="6EF469E8" w14:textId="77777777" w:rsidR="004E45EB" w:rsidRPr="00E56BCC" w:rsidRDefault="004E45EB" w:rsidP="00427E3E">
      <w:pPr>
        <w:pStyle w:val="Nadpislnek"/>
        <w:jc w:val="left"/>
        <w:rPr>
          <w:rFonts w:asciiTheme="minorHAnsi" w:hAnsiTheme="minorHAnsi"/>
          <w:szCs w:val="24"/>
        </w:rPr>
      </w:pPr>
      <w:r w:rsidRPr="00E56BCC">
        <w:rPr>
          <w:rFonts w:asciiTheme="minorHAnsi" w:hAnsiTheme="minorHAnsi"/>
          <w:bCs w:val="0"/>
          <w:szCs w:val="24"/>
        </w:rPr>
        <w:t>Článek 2</w:t>
      </w:r>
    </w:p>
    <w:p w14:paraId="318FE2E4" w14:textId="77777777" w:rsidR="004E45EB" w:rsidRPr="00E56BCC" w:rsidRDefault="004E45EB" w:rsidP="00427E3E">
      <w:pPr>
        <w:pStyle w:val="Nadpislnku"/>
        <w:jc w:val="left"/>
        <w:rPr>
          <w:rFonts w:asciiTheme="minorHAnsi" w:hAnsiTheme="minorHAnsi"/>
          <w:sz w:val="20"/>
          <w:szCs w:val="24"/>
        </w:rPr>
      </w:pPr>
      <w:r w:rsidRPr="00E56BCC">
        <w:rPr>
          <w:rFonts w:asciiTheme="minorHAnsi" w:hAnsiTheme="minorHAnsi"/>
          <w:bCs w:val="0"/>
          <w:sz w:val="20"/>
          <w:szCs w:val="24"/>
        </w:rPr>
        <w:t>Povinnosti zhotovitele</w:t>
      </w:r>
    </w:p>
    <w:p w14:paraId="7800172C" w14:textId="77777777" w:rsidR="00EC0AC9" w:rsidRPr="00E56BCC" w:rsidRDefault="004E45EB" w:rsidP="009825A5">
      <w:pPr>
        <w:pStyle w:val="Zkladntext"/>
        <w:numPr>
          <w:ilvl w:val="0"/>
          <w:numId w:val="16"/>
        </w:numPr>
        <w:rPr>
          <w:rFonts w:asciiTheme="minorHAnsi" w:hAnsiTheme="minorHAnsi"/>
          <w:color w:val="auto"/>
          <w:sz w:val="20"/>
          <w:szCs w:val="24"/>
        </w:rPr>
      </w:pPr>
      <w:r w:rsidRPr="00E56BCC">
        <w:rPr>
          <w:rFonts w:asciiTheme="minorHAnsi" w:hAnsiTheme="minorHAnsi"/>
          <w:sz w:val="20"/>
          <w:szCs w:val="24"/>
        </w:rPr>
        <w:t xml:space="preserve">Zhotovitel je povinen na základě této smlouvy řádně a v souladu s platnými právním předpisy spravovat počítačovou síť </w:t>
      </w:r>
      <w:r w:rsidR="00EC0AC9" w:rsidRPr="00E56BCC">
        <w:rPr>
          <w:rFonts w:asciiTheme="minorHAnsi" w:hAnsiTheme="minorHAnsi"/>
          <w:sz w:val="20"/>
          <w:szCs w:val="24"/>
        </w:rPr>
        <w:t xml:space="preserve">a počítače </w:t>
      </w:r>
      <w:r w:rsidRPr="00E56BCC">
        <w:rPr>
          <w:rFonts w:asciiTheme="minorHAnsi" w:hAnsiTheme="minorHAnsi"/>
          <w:sz w:val="20"/>
          <w:szCs w:val="24"/>
        </w:rPr>
        <w:t>objednatele, tak aby byl</w:t>
      </w:r>
      <w:r w:rsidR="00EC0AC9" w:rsidRPr="00E56BCC">
        <w:rPr>
          <w:rFonts w:asciiTheme="minorHAnsi" w:hAnsiTheme="minorHAnsi"/>
          <w:sz w:val="20"/>
          <w:szCs w:val="24"/>
        </w:rPr>
        <w:t xml:space="preserve">y </w:t>
      </w:r>
      <w:r w:rsidRPr="00E56BCC">
        <w:rPr>
          <w:rFonts w:asciiTheme="minorHAnsi" w:hAnsiTheme="minorHAnsi"/>
          <w:sz w:val="20"/>
          <w:szCs w:val="24"/>
        </w:rPr>
        <w:t>neustále v provozuschopném stavu</w:t>
      </w:r>
      <w:r w:rsidR="00EC0AC9" w:rsidRPr="00E56BCC">
        <w:rPr>
          <w:rFonts w:asciiTheme="minorHAnsi" w:hAnsiTheme="minorHAnsi"/>
          <w:sz w:val="20"/>
          <w:szCs w:val="24"/>
        </w:rPr>
        <w:t xml:space="preserve"> daném technickými možnostmi</w:t>
      </w:r>
      <w:r w:rsidR="00C50D5D" w:rsidRPr="00E56BCC">
        <w:rPr>
          <w:rFonts w:asciiTheme="minorHAnsi" w:hAnsiTheme="minorHAnsi"/>
          <w:sz w:val="20"/>
          <w:szCs w:val="24"/>
        </w:rPr>
        <w:t>.</w:t>
      </w:r>
    </w:p>
    <w:p w14:paraId="3685E4BA" w14:textId="1ADDEA82" w:rsidR="00A03173" w:rsidRPr="00E56BCC" w:rsidRDefault="004E45EB" w:rsidP="009825A5">
      <w:pPr>
        <w:pStyle w:val="Zkladntext"/>
        <w:numPr>
          <w:ilvl w:val="0"/>
          <w:numId w:val="16"/>
        </w:numPr>
        <w:rPr>
          <w:rFonts w:asciiTheme="minorHAnsi" w:hAnsiTheme="minorHAnsi"/>
          <w:color w:val="auto"/>
          <w:sz w:val="20"/>
          <w:szCs w:val="24"/>
        </w:rPr>
      </w:pPr>
      <w:r w:rsidRPr="00E56BCC">
        <w:rPr>
          <w:rFonts w:asciiTheme="minorHAnsi" w:hAnsiTheme="minorHAnsi"/>
          <w:color w:val="auto"/>
          <w:sz w:val="20"/>
          <w:szCs w:val="24"/>
        </w:rPr>
        <w:t xml:space="preserve">Zhotovitel bude provádět tuto činnost samostatně svými pověřenými pracovníky </w:t>
      </w:r>
    </w:p>
    <w:p w14:paraId="49A48338" w14:textId="77777777" w:rsidR="0093320D" w:rsidRPr="00E56BCC" w:rsidRDefault="004E45EB" w:rsidP="009825A5">
      <w:pPr>
        <w:pStyle w:val="Zkladntext"/>
        <w:numPr>
          <w:ilvl w:val="0"/>
          <w:numId w:val="16"/>
        </w:numPr>
        <w:rPr>
          <w:rFonts w:asciiTheme="minorHAnsi" w:hAnsiTheme="minorHAnsi"/>
          <w:color w:val="auto"/>
          <w:sz w:val="20"/>
          <w:szCs w:val="24"/>
        </w:rPr>
      </w:pPr>
      <w:r w:rsidRPr="00E56BCC">
        <w:rPr>
          <w:rFonts w:asciiTheme="minorHAnsi" w:hAnsiTheme="minorHAnsi"/>
          <w:color w:val="auto"/>
          <w:sz w:val="20"/>
          <w:szCs w:val="24"/>
        </w:rPr>
        <w:t>Zhotovitel je povinen postupovat s odbornou péčí a v souladu s platnými právními předpisy</w:t>
      </w:r>
      <w:r w:rsidR="0007465A" w:rsidRPr="00E56BCC">
        <w:rPr>
          <w:rFonts w:asciiTheme="minorHAnsi" w:hAnsiTheme="minorHAnsi"/>
          <w:color w:val="auto"/>
          <w:sz w:val="20"/>
          <w:szCs w:val="24"/>
        </w:rPr>
        <w:t xml:space="preserve"> podle nejlepšího vědomí a svědomí a s ohledem na </w:t>
      </w:r>
      <w:r w:rsidR="0093320D" w:rsidRPr="00E56BCC">
        <w:rPr>
          <w:rFonts w:asciiTheme="minorHAnsi" w:hAnsiTheme="minorHAnsi"/>
          <w:color w:val="auto"/>
          <w:sz w:val="20"/>
          <w:szCs w:val="24"/>
        </w:rPr>
        <w:t>stav informací zejména v oblasti počítačových virů</w:t>
      </w:r>
      <w:r w:rsidR="009825A5">
        <w:rPr>
          <w:rFonts w:asciiTheme="minorHAnsi" w:hAnsiTheme="minorHAnsi"/>
          <w:color w:val="auto"/>
          <w:sz w:val="20"/>
          <w:szCs w:val="24"/>
        </w:rPr>
        <w:t> </w:t>
      </w:r>
      <w:r w:rsidR="0093320D" w:rsidRPr="00E56BCC">
        <w:rPr>
          <w:rFonts w:asciiTheme="minorHAnsi" w:hAnsiTheme="minorHAnsi"/>
          <w:color w:val="auto"/>
          <w:sz w:val="20"/>
          <w:szCs w:val="24"/>
        </w:rPr>
        <w:t>a</w:t>
      </w:r>
      <w:r w:rsidR="009825A5">
        <w:rPr>
          <w:rFonts w:asciiTheme="minorHAnsi" w:hAnsiTheme="minorHAnsi"/>
          <w:color w:val="auto"/>
          <w:sz w:val="20"/>
          <w:szCs w:val="24"/>
        </w:rPr>
        <w:t> </w:t>
      </w:r>
      <w:r w:rsidR="0093320D" w:rsidRPr="00E56BCC">
        <w:rPr>
          <w:rFonts w:asciiTheme="minorHAnsi" w:hAnsiTheme="minorHAnsi"/>
          <w:color w:val="auto"/>
          <w:sz w:val="20"/>
          <w:szCs w:val="24"/>
        </w:rPr>
        <w:t xml:space="preserve">bezpečnostních rizik operačních systémů. </w:t>
      </w:r>
    </w:p>
    <w:p w14:paraId="474AD868" w14:textId="77777777" w:rsidR="004E45EB" w:rsidRPr="00E56BCC" w:rsidRDefault="004E45EB" w:rsidP="009825A5">
      <w:pPr>
        <w:pStyle w:val="Zkladntext"/>
        <w:numPr>
          <w:ilvl w:val="0"/>
          <w:numId w:val="16"/>
        </w:numPr>
        <w:rPr>
          <w:rFonts w:asciiTheme="minorHAnsi" w:hAnsiTheme="minorHAnsi"/>
          <w:color w:val="auto"/>
          <w:sz w:val="20"/>
          <w:szCs w:val="24"/>
        </w:rPr>
      </w:pPr>
      <w:r w:rsidRPr="00E56BCC">
        <w:rPr>
          <w:rFonts w:asciiTheme="minorHAnsi" w:hAnsiTheme="minorHAnsi"/>
          <w:color w:val="auto"/>
          <w:sz w:val="20"/>
          <w:szCs w:val="24"/>
        </w:rPr>
        <w:t>Zhotovitel bude ve své činnosti vycházet z potřeb a požadavků objednatele. </w:t>
      </w:r>
    </w:p>
    <w:p w14:paraId="1D5CD830" w14:textId="77777777" w:rsidR="00A11905" w:rsidRPr="00E56BCC" w:rsidRDefault="00A11905" w:rsidP="009825A5">
      <w:pPr>
        <w:pStyle w:val="Nadpislnek"/>
        <w:jc w:val="both"/>
        <w:rPr>
          <w:rFonts w:asciiTheme="minorHAnsi" w:hAnsiTheme="minorHAnsi"/>
          <w:bCs w:val="0"/>
          <w:szCs w:val="24"/>
        </w:rPr>
      </w:pPr>
    </w:p>
    <w:p w14:paraId="0DDE6B14" w14:textId="77777777" w:rsidR="004E45EB" w:rsidRPr="00E56BCC" w:rsidRDefault="004E45EB" w:rsidP="00427E3E">
      <w:pPr>
        <w:pStyle w:val="Nadpislnek"/>
        <w:jc w:val="left"/>
        <w:rPr>
          <w:rFonts w:asciiTheme="minorHAnsi" w:hAnsiTheme="minorHAnsi"/>
          <w:szCs w:val="24"/>
        </w:rPr>
      </w:pPr>
      <w:r w:rsidRPr="00E56BCC">
        <w:rPr>
          <w:rFonts w:asciiTheme="minorHAnsi" w:hAnsiTheme="minorHAnsi"/>
          <w:bCs w:val="0"/>
          <w:szCs w:val="24"/>
        </w:rPr>
        <w:t>Článek 3</w:t>
      </w:r>
    </w:p>
    <w:p w14:paraId="28BE963D" w14:textId="77777777" w:rsidR="004E45EB" w:rsidRPr="00E56BCC" w:rsidRDefault="004E45EB" w:rsidP="00427E3E">
      <w:pPr>
        <w:pStyle w:val="Nadpislnku"/>
        <w:jc w:val="left"/>
        <w:rPr>
          <w:rFonts w:asciiTheme="minorHAnsi" w:hAnsiTheme="minorHAnsi"/>
          <w:sz w:val="20"/>
          <w:szCs w:val="24"/>
        </w:rPr>
      </w:pPr>
      <w:r w:rsidRPr="00E56BCC">
        <w:rPr>
          <w:rFonts w:asciiTheme="minorHAnsi" w:hAnsiTheme="minorHAnsi"/>
          <w:bCs w:val="0"/>
          <w:sz w:val="20"/>
          <w:szCs w:val="24"/>
        </w:rPr>
        <w:t>Povinnosti objednatele</w:t>
      </w:r>
    </w:p>
    <w:p w14:paraId="32966FF0" w14:textId="77777777" w:rsidR="004E45EB" w:rsidRPr="00E56BCC" w:rsidRDefault="004E45EB" w:rsidP="007669C5">
      <w:pPr>
        <w:pStyle w:val="Zkladntext"/>
        <w:numPr>
          <w:ilvl w:val="0"/>
          <w:numId w:val="3"/>
        </w:numPr>
        <w:rPr>
          <w:rFonts w:asciiTheme="minorHAnsi" w:hAnsiTheme="minorHAnsi"/>
          <w:sz w:val="20"/>
          <w:szCs w:val="24"/>
        </w:rPr>
      </w:pPr>
      <w:r w:rsidRPr="00E56BCC">
        <w:rPr>
          <w:rFonts w:asciiTheme="minorHAnsi" w:hAnsiTheme="minorHAnsi"/>
          <w:sz w:val="20"/>
          <w:szCs w:val="24"/>
        </w:rPr>
        <w:t xml:space="preserve">Objednatel je povinen zaplatit zhotoviteli odměnu ve výši a způsobem sjednaným v této smlouvě. </w:t>
      </w:r>
    </w:p>
    <w:p w14:paraId="5051127E" w14:textId="77777777" w:rsidR="00EC0AC9" w:rsidRPr="00E56BCC" w:rsidRDefault="00EC0AC9" w:rsidP="007669C5">
      <w:pPr>
        <w:pStyle w:val="Zkladntext"/>
        <w:numPr>
          <w:ilvl w:val="0"/>
          <w:numId w:val="3"/>
        </w:numPr>
        <w:rPr>
          <w:rFonts w:asciiTheme="minorHAnsi" w:hAnsiTheme="minorHAnsi"/>
          <w:sz w:val="20"/>
          <w:szCs w:val="24"/>
        </w:rPr>
      </w:pPr>
      <w:r w:rsidRPr="00E56BCC">
        <w:rPr>
          <w:rFonts w:asciiTheme="minorHAnsi" w:hAnsiTheme="minorHAnsi"/>
          <w:sz w:val="20"/>
          <w:szCs w:val="24"/>
        </w:rPr>
        <w:t>Zajistit dodržování pracovních postupů se svěřenou technikou a dokumenty svými pracovníky.</w:t>
      </w:r>
    </w:p>
    <w:p w14:paraId="513F507A" w14:textId="77777777" w:rsidR="00427E3E" w:rsidRPr="00E56BCC" w:rsidRDefault="00427E3E" w:rsidP="007669C5">
      <w:pPr>
        <w:pStyle w:val="Zkladntext"/>
        <w:numPr>
          <w:ilvl w:val="0"/>
          <w:numId w:val="3"/>
        </w:numPr>
        <w:rPr>
          <w:rFonts w:asciiTheme="minorHAnsi" w:hAnsiTheme="minorHAnsi"/>
          <w:sz w:val="20"/>
          <w:szCs w:val="24"/>
        </w:rPr>
      </w:pPr>
      <w:r w:rsidRPr="00E56BCC">
        <w:rPr>
          <w:rFonts w:asciiTheme="minorHAnsi" w:hAnsiTheme="minorHAnsi"/>
          <w:sz w:val="20"/>
          <w:szCs w:val="24"/>
        </w:rPr>
        <w:t>Předložit úplný seznam licencí a oprávnění používání software</w:t>
      </w:r>
    </w:p>
    <w:p w14:paraId="04FF36F5" w14:textId="77777777" w:rsidR="0093320D" w:rsidRPr="00E56BCC" w:rsidRDefault="00EF32A3" w:rsidP="007669C5">
      <w:pPr>
        <w:pStyle w:val="Zkladntext"/>
        <w:numPr>
          <w:ilvl w:val="0"/>
          <w:numId w:val="3"/>
        </w:numPr>
        <w:rPr>
          <w:rFonts w:asciiTheme="minorHAnsi" w:hAnsiTheme="minorHAnsi"/>
          <w:sz w:val="20"/>
          <w:szCs w:val="24"/>
        </w:rPr>
      </w:pPr>
      <w:r w:rsidRPr="00E56BCC">
        <w:rPr>
          <w:rFonts w:asciiTheme="minorHAnsi" w:hAnsiTheme="minorHAnsi"/>
          <w:sz w:val="20"/>
          <w:szCs w:val="24"/>
        </w:rPr>
        <w:t>Pravidelným š</w:t>
      </w:r>
      <w:r w:rsidR="00427E3E" w:rsidRPr="00E56BCC">
        <w:rPr>
          <w:rFonts w:asciiTheme="minorHAnsi" w:hAnsiTheme="minorHAnsi"/>
          <w:sz w:val="20"/>
          <w:szCs w:val="24"/>
        </w:rPr>
        <w:t>kolením uživate</w:t>
      </w:r>
      <w:r w:rsidRPr="00E56BCC">
        <w:rPr>
          <w:rFonts w:asciiTheme="minorHAnsi" w:hAnsiTheme="minorHAnsi"/>
          <w:sz w:val="20"/>
          <w:szCs w:val="24"/>
        </w:rPr>
        <w:t>lů napomáhat zvýšení bezpečnosti systému LAN</w:t>
      </w:r>
    </w:p>
    <w:p w14:paraId="4DEC184A" w14:textId="77777777" w:rsidR="00427E3E" w:rsidRPr="00E56BCC" w:rsidRDefault="00427E3E" w:rsidP="007669C5">
      <w:pPr>
        <w:pStyle w:val="Zkladntext"/>
        <w:numPr>
          <w:ilvl w:val="0"/>
          <w:numId w:val="3"/>
        </w:numPr>
        <w:rPr>
          <w:rFonts w:asciiTheme="minorHAnsi" w:hAnsiTheme="minorHAnsi"/>
          <w:sz w:val="20"/>
          <w:szCs w:val="24"/>
        </w:rPr>
      </w:pPr>
      <w:r w:rsidRPr="00E56BCC">
        <w:rPr>
          <w:rFonts w:asciiTheme="minorHAnsi" w:hAnsiTheme="minorHAnsi"/>
          <w:sz w:val="20"/>
          <w:szCs w:val="24"/>
        </w:rPr>
        <w:t xml:space="preserve">Předložit seznam uživatelů PC a LAN, vymezením jejich kompetencí vzhledem k objednateli a definováním postupů při řešení </w:t>
      </w:r>
      <w:r w:rsidR="00EF32A3" w:rsidRPr="00E56BCC">
        <w:rPr>
          <w:rFonts w:asciiTheme="minorHAnsi" w:hAnsiTheme="minorHAnsi"/>
          <w:sz w:val="20"/>
          <w:szCs w:val="24"/>
        </w:rPr>
        <w:t>problémů, objednávek a nejasností.</w:t>
      </w:r>
      <w:r w:rsidR="0093320D" w:rsidRPr="00E56BCC">
        <w:rPr>
          <w:rFonts w:asciiTheme="minorHAnsi" w:hAnsiTheme="minorHAnsi"/>
          <w:color w:val="auto"/>
          <w:sz w:val="20"/>
          <w:szCs w:val="24"/>
        </w:rPr>
        <w:t xml:space="preserve"> </w:t>
      </w:r>
    </w:p>
    <w:p w14:paraId="756CAD11" w14:textId="6C19E6A7" w:rsidR="00115395" w:rsidRPr="00E56BCC" w:rsidRDefault="00115395" w:rsidP="007669C5">
      <w:pPr>
        <w:pStyle w:val="Zkladntext"/>
        <w:numPr>
          <w:ilvl w:val="0"/>
          <w:numId w:val="3"/>
        </w:numPr>
        <w:rPr>
          <w:rFonts w:asciiTheme="minorHAnsi" w:hAnsiTheme="minorHAnsi"/>
          <w:color w:val="auto"/>
          <w:sz w:val="20"/>
          <w:szCs w:val="24"/>
        </w:rPr>
      </w:pPr>
      <w:r w:rsidRPr="00E56BCC">
        <w:rPr>
          <w:rFonts w:asciiTheme="minorHAnsi" w:hAnsiTheme="minorHAnsi"/>
          <w:sz w:val="20"/>
          <w:szCs w:val="24"/>
        </w:rPr>
        <w:t xml:space="preserve">Objednatel je povinen spolupracovat na řešení problémů </w:t>
      </w:r>
      <w:r w:rsidR="002005A8" w:rsidRPr="00E56BCC">
        <w:rPr>
          <w:rFonts w:asciiTheme="minorHAnsi" w:hAnsiTheme="minorHAnsi"/>
          <w:sz w:val="20"/>
          <w:szCs w:val="24"/>
        </w:rPr>
        <w:t>zajištěním kompetentního</w:t>
      </w:r>
      <w:r w:rsidR="000A0D43">
        <w:rPr>
          <w:rFonts w:asciiTheme="minorHAnsi" w:hAnsiTheme="minorHAnsi"/>
          <w:sz w:val="20"/>
          <w:szCs w:val="24"/>
        </w:rPr>
        <w:t xml:space="preserve"> </w:t>
      </w:r>
      <w:r w:rsidR="002005A8" w:rsidRPr="00E56BCC">
        <w:rPr>
          <w:rFonts w:asciiTheme="minorHAnsi" w:hAnsiTheme="minorHAnsi"/>
          <w:sz w:val="20"/>
          <w:szCs w:val="24"/>
        </w:rPr>
        <w:t>pracovníka</w:t>
      </w:r>
      <w:r w:rsidR="000A0D43">
        <w:rPr>
          <w:rFonts w:asciiTheme="minorHAnsi" w:hAnsiTheme="minorHAnsi"/>
          <w:sz w:val="20"/>
          <w:szCs w:val="24"/>
        </w:rPr>
        <w:t xml:space="preserve"> </w:t>
      </w:r>
      <w:r w:rsidR="002005A8" w:rsidRPr="00E56BCC">
        <w:rPr>
          <w:rFonts w:asciiTheme="minorHAnsi" w:hAnsiTheme="minorHAnsi"/>
          <w:sz w:val="20"/>
          <w:szCs w:val="24"/>
        </w:rPr>
        <w:t>objednatele a to zejména pro</w:t>
      </w:r>
      <w:r w:rsidRPr="00E56BCC">
        <w:rPr>
          <w:rFonts w:asciiTheme="minorHAnsi" w:hAnsiTheme="minorHAnsi"/>
          <w:sz w:val="20"/>
          <w:szCs w:val="24"/>
        </w:rPr>
        <w:t>:</w:t>
      </w:r>
    </w:p>
    <w:p w14:paraId="65384B60" w14:textId="77777777" w:rsidR="00115395" w:rsidRPr="00E56BCC" w:rsidRDefault="002005A8" w:rsidP="007669C5">
      <w:pPr>
        <w:pStyle w:val="Zkladntext"/>
        <w:numPr>
          <w:ilvl w:val="1"/>
          <w:numId w:val="3"/>
        </w:numPr>
        <w:tabs>
          <w:tab w:val="clear" w:pos="1440"/>
          <w:tab w:val="num" w:pos="1080"/>
        </w:tabs>
        <w:ind w:hanging="720"/>
        <w:rPr>
          <w:rFonts w:asciiTheme="minorHAnsi" w:hAnsiTheme="minorHAnsi"/>
          <w:color w:val="auto"/>
          <w:sz w:val="20"/>
          <w:szCs w:val="24"/>
        </w:rPr>
      </w:pPr>
      <w:r w:rsidRPr="00E56BCC">
        <w:rPr>
          <w:rFonts w:asciiTheme="minorHAnsi" w:hAnsiTheme="minorHAnsi"/>
          <w:color w:val="auto"/>
          <w:sz w:val="20"/>
          <w:szCs w:val="24"/>
        </w:rPr>
        <w:t>z</w:t>
      </w:r>
      <w:r w:rsidR="00115395" w:rsidRPr="00E56BCC">
        <w:rPr>
          <w:rFonts w:asciiTheme="minorHAnsi" w:hAnsiTheme="minorHAnsi"/>
          <w:color w:val="auto"/>
          <w:sz w:val="20"/>
          <w:szCs w:val="24"/>
        </w:rPr>
        <w:t>ajištění přístupu do všech prostor, kde se nachází část infrastruktury LAN</w:t>
      </w:r>
    </w:p>
    <w:p w14:paraId="3BB098C9" w14:textId="77777777" w:rsidR="00115395" w:rsidRPr="00E56BCC" w:rsidRDefault="002005A8" w:rsidP="007669C5">
      <w:pPr>
        <w:pStyle w:val="Zkladntext"/>
        <w:numPr>
          <w:ilvl w:val="1"/>
          <w:numId w:val="3"/>
        </w:numPr>
        <w:tabs>
          <w:tab w:val="clear" w:pos="1440"/>
          <w:tab w:val="num" w:pos="1080"/>
        </w:tabs>
        <w:ind w:hanging="720"/>
        <w:rPr>
          <w:rFonts w:asciiTheme="minorHAnsi" w:hAnsiTheme="minorHAnsi"/>
          <w:color w:val="auto"/>
          <w:sz w:val="20"/>
          <w:szCs w:val="24"/>
        </w:rPr>
      </w:pPr>
      <w:r w:rsidRPr="00E56BCC">
        <w:rPr>
          <w:rFonts w:asciiTheme="minorHAnsi" w:hAnsiTheme="minorHAnsi"/>
          <w:color w:val="auto"/>
          <w:sz w:val="20"/>
          <w:szCs w:val="24"/>
        </w:rPr>
        <w:t>spol</w:t>
      </w:r>
      <w:r w:rsidR="00115395" w:rsidRPr="00E56BCC">
        <w:rPr>
          <w:rFonts w:asciiTheme="minorHAnsi" w:hAnsiTheme="minorHAnsi"/>
          <w:color w:val="auto"/>
          <w:sz w:val="20"/>
          <w:szCs w:val="24"/>
        </w:rPr>
        <w:t>upr</w:t>
      </w:r>
      <w:r w:rsidRPr="00E56BCC">
        <w:rPr>
          <w:rFonts w:asciiTheme="minorHAnsi" w:hAnsiTheme="minorHAnsi"/>
          <w:color w:val="auto"/>
          <w:sz w:val="20"/>
          <w:szCs w:val="24"/>
        </w:rPr>
        <w:t xml:space="preserve">áci </w:t>
      </w:r>
      <w:r w:rsidR="00115395" w:rsidRPr="00E56BCC">
        <w:rPr>
          <w:rFonts w:asciiTheme="minorHAnsi" w:hAnsiTheme="minorHAnsi"/>
          <w:color w:val="auto"/>
          <w:sz w:val="20"/>
          <w:szCs w:val="24"/>
        </w:rPr>
        <w:t xml:space="preserve">při odstraňování chyb, závad a vad </w:t>
      </w:r>
    </w:p>
    <w:p w14:paraId="00E23AFA" w14:textId="77777777" w:rsidR="002005A8" w:rsidRPr="00E56BCC" w:rsidRDefault="002005A8" w:rsidP="007669C5">
      <w:pPr>
        <w:pStyle w:val="Zkladntext"/>
        <w:numPr>
          <w:ilvl w:val="1"/>
          <w:numId w:val="3"/>
        </w:numPr>
        <w:tabs>
          <w:tab w:val="clear" w:pos="1440"/>
          <w:tab w:val="num" w:pos="1080"/>
        </w:tabs>
        <w:ind w:hanging="720"/>
        <w:rPr>
          <w:rFonts w:asciiTheme="minorHAnsi" w:hAnsiTheme="minorHAnsi"/>
          <w:color w:val="auto"/>
          <w:sz w:val="20"/>
          <w:szCs w:val="24"/>
        </w:rPr>
      </w:pPr>
      <w:r w:rsidRPr="00E56BCC">
        <w:rPr>
          <w:rFonts w:asciiTheme="minorHAnsi" w:hAnsiTheme="minorHAnsi"/>
          <w:color w:val="auto"/>
          <w:sz w:val="20"/>
          <w:szCs w:val="24"/>
        </w:rPr>
        <w:t>zajištění dokumentace</w:t>
      </w:r>
    </w:p>
    <w:p w14:paraId="01FD4824" w14:textId="77777777" w:rsidR="00427E3E" w:rsidRPr="00E56BCC" w:rsidRDefault="00427E3E" w:rsidP="00427E3E">
      <w:pPr>
        <w:pStyle w:val="Nadpislnek"/>
        <w:jc w:val="left"/>
        <w:rPr>
          <w:rFonts w:asciiTheme="minorHAnsi" w:hAnsiTheme="minorHAnsi"/>
          <w:bCs w:val="0"/>
          <w:szCs w:val="24"/>
        </w:rPr>
      </w:pPr>
    </w:p>
    <w:p w14:paraId="6CC52CD9" w14:textId="77777777" w:rsidR="004E45EB" w:rsidRPr="00E56BCC" w:rsidRDefault="00427E3E" w:rsidP="00427E3E">
      <w:pPr>
        <w:pStyle w:val="Nadpislnek"/>
        <w:jc w:val="left"/>
        <w:rPr>
          <w:rFonts w:asciiTheme="minorHAnsi" w:hAnsiTheme="minorHAnsi"/>
          <w:szCs w:val="24"/>
        </w:rPr>
      </w:pPr>
      <w:r w:rsidRPr="00E56BCC">
        <w:rPr>
          <w:rFonts w:asciiTheme="minorHAnsi" w:hAnsiTheme="minorHAnsi"/>
          <w:bCs w:val="0"/>
          <w:szCs w:val="24"/>
        </w:rPr>
        <w:t xml:space="preserve">Článek </w:t>
      </w:r>
      <w:r w:rsidR="00F077E0" w:rsidRPr="00E56BCC">
        <w:rPr>
          <w:rFonts w:asciiTheme="minorHAnsi" w:hAnsiTheme="minorHAnsi"/>
          <w:bCs w:val="0"/>
          <w:szCs w:val="24"/>
        </w:rPr>
        <w:t>4</w:t>
      </w:r>
    </w:p>
    <w:p w14:paraId="635666C5" w14:textId="77777777" w:rsidR="004E45EB" w:rsidRPr="00E56BCC" w:rsidRDefault="004E45EB" w:rsidP="00427E3E">
      <w:pPr>
        <w:pStyle w:val="Nadpislnku"/>
        <w:jc w:val="left"/>
        <w:rPr>
          <w:rFonts w:asciiTheme="minorHAnsi" w:hAnsiTheme="minorHAnsi"/>
          <w:sz w:val="20"/>
          <w:szCs w:val="24"/>
        </w:rPr>
      </w:pPr>
      <w:r w:rsidRPr="00E56BCC">
        <w:rPr>
          <w:rFonts w:asciiTheme="minorHAnsi" w:hAnsiTheme="minorHAnsi"/>
          <w:bCs w:val="0"/>
          <w:sz w:val="20"/>
          <w:szCs w:val="24"/>
        </w:rPr>
        <w:t>Trvání smlouvy</w:t>
      </w:r>
    </w:p>
    <w:p w14:paraId="04B16E4F" w14:textId="7E14BC81" w:rsidR="00A03173" w:rsidRPr="00E56BCC" w:rsidRDefault="004E45EB" w:rsidP="00F900B2">
      <w:pPr>
        <w:pStyle w:val="Zkladntext"/>
        <w:numPr>
          <w:ilvl w:val="0"/>
          <w:numId w:val="14"/>
        </w:numPr>
        <w:rPr>
          <w:rFonts w:asciiTheme="minorHAnsi" w:hAnsiTheme="minorHAnsi"/>
          <w:color w:val="auto"/>
          <w:sz w:val="20"/>
          <w:szCs w:val="24"/>
        </w:rPr>
      </w:pPr>
      <w:r w:rsidRPr="00E56BCC">
        <w:rPr>
          <w:rFonts w:asciiTheme="minorHAnsi" w:hAnsiTheme="minorHAnsi"/>
          <w:sz w:val="20"/>
          <w:szCs w:val="24"/>
        </w:rPr>
        <w:t>Tato smlouva</w:t>
      </w:r>
      <w:r w:rsidR="00115395" w:rsidRPr="00E56BCC">
        <w:rPr>
          <w:rFonts w:asciiTheme="minorHAnsi" w:hAnsiTheme="minorHAnsi"/>
          <w:sz w:val="20"/>
          <w:szCs w:val="24"/>
        </w:rPr>
        <w:t xml:space="preserve"> se uzavírá na dobu </w:t>
      </w:r>
      <w:r w:rsidR="000A0D43" w:rsidRPr="00246C57">
        <w:rPr>
          <w:rFonts w:asciiTheme="minorHAnsi" w:hAnsiTheme="minorHAnsi"/>
          <w:b/>
          <w:bCs/>
          <w:sz w:val="20"/>
          <w:szCs w:val="24"/>
        </w:rPr>
        <w:t>24</w:t>
      </w:r>
      <w:r w:rsidR="00B860A1" w:rsidRPr="00E56BCC">
        <w:rPr>
          <w:rFonts w:asciiTheme="minorHAnsi" w:hAnsiTheme="minorHAnsi"/>
          <w:sz w:val="20"/>
          <w:szCs w:val="24"/>
        </w:rPr>
        <w:t xml:space="preserve"> měsíců</w:t>
      </w:r>
      <w:r w:rsidR="009E2366">
        <w:rPr>
          <w:rFonts w:asciiTheme="minorHAnsi" w:hAnsiTheme="minorHAnsi"/>
          <w:sz w:val="20"/>
          <w:szCs w:val="24"/>
        </w:rPr>
        <w:t xml:space="preserve"> s</w:t>
      </w:r>
      <w:r w:rsidR="00B860A1" w:rsidRPr="00E56BCC">
        <w:rPr>
          <w:rFonts w:asciiTheme="minorHAnsi" w:hAnsiTheme="minorHAnsi"/>
          <w:sz w:val="20"/>
          <w:szCs w:val="24"/>
        </w:rPr>
        <w:t xml:space="preserve"> možností prodloužení dodatkem</w:t>
      </w:r>
      <w:r w:rsidR="009160EC" w:rsidRPr="00E56BCC">
        <w:rPr>
          <w:rFonts w:asciiTheme="minorHAnsi" w:hAnsiTheme="minorHAnsi"/>
          <w:sz w:val="20"/>
          <w:szCs w:val="24"/>
        </w:rPr>
        <w:t>.</w:t>
      </w:r>
      <w:r w:rsidR="009E2366">
        <w:rPr>
          <w:rFonts w:asciiTheme="minorHAnsi" w:hAnsiTheme="minorHAnsi"/>
          <w:sz w:val="20"/>
          <w:szCs w:val="24"/>
        </w:rPr>
        <w:t xml:space="preserve"> Smlouva je platná od 1.6.2022.</w:t>
      </w:r>
    </w:p>
    <w:p w14:paraId="25E17EE7" w14:textId="77777777" w:rsidR="00A03173" w:rsidRPr="00E56BCC" w:rsidRDefault="004E45EB" w:rsidP="00F900B2">
      <w:pPr>
        <w:pStyle w:val="Zkladntext"/>
        <w:numPr>
          <w:ilvl w:val="0"/>
          <w:numId w:val="14"/>
        </w:numPr>
        <w:rPr>
          <w:rFonts w:asciiTheme="minorHAnsi" w:hAnsiTheme="minorHAnsi"/>
          <w:color w:val="auto"/>
          <w:sz w:val="20"/>
          <w:szCs w:val="24"/>
        </w:rPr>
      </w:pPr>
      <w:r w:rsidRPr="00E56BCC">
        <w:rPr>
          <w:rFonts w:asciiTheme="minorHAnsi" w:hAnsiTheme="minorHAnsi"/>
          <w:color w:val="auto"/>
          <w:sz w:val="20"/>
          <w:szCs w:val="24"/>
        </w:rPr>
        <w:t>Smlouva může být vypovězena každou ze smluvních s</w:t>
      </w:r>
      <w:r w:rsidR="00115395" w:rsidRPr="00E56BCC">
        <w:rPr>
          <w:rFonts w:asciiTheme="minorHAnsi" w:hAnsiTheme="minorHAnsi"/>
          <w:color w:val="auto"/>
          <w:sz w:val="20"/>
          <w:szCs w:val="24"/>
        </w:rPr>
        <w:t xml:space="preserve">tran. Výpovědní lhůta v trvání </w:t>
      </w:r>
      <w:r w:rsidR="00EC360C" w:rsidRPr="00E56BCC">
        <w:rPr>
          <w:rFonts w:asciiTheme="minorHAnsi" w:hAnsiTheme="minorHAnsi"/>
          <w:color w:val="auto"/>
          <w:sz w:val="20"/>
          <w:szCs w:val="24"/>
        </w:rPr>
        <w:t>jednoho měsíce</w:t>
      </w:r>
      <w:r w:rsidRPr="00E56BCC">
        <w:rPr>
          <w:rFonts w:asciiTheme="minorHAnsi" w:hAnsiTheme="minorHAnsi"/>
          <w:color w:val="auto"/>
          <w:sz w:val="20"/>
          <w:szCs w:val="24"/>
        </w:rPr>
        <w:t xml:space="preserve"> počíná běžet prvním dnem </w:t>
      </w:r>
      <w:r w:rsidR="00CE2111" w:rsidRPr="00E56BCC">
        <w:rPr>
          <w:rFonts w:asciiTheme="minorHAnsi" w:hAnsiTheme="minorHAnsi"/>
          <w:color w:val="auto"/>
          <w:sz w:val="20"/>
          <w:szCs w:val="24"/>
        </w:rPr>
        <w:t xml:space="preserve">následujícího </w:t>
      </w:r>
      <w:r w:rsidRPr="00E56BCC">
        <w:rPr>
          <w:rFonts w:asciiTheme="minorHAnsi" w:hAnsiTheme="minorHAnsi"/>
          <w:color w:val="auto"/>
          <w:sz w:val="20"/>
          <w:szCs w:val="24"/>
        </w:rPr>
        <w:t>měsíce po doručení výpovědi druhé smluvní straně.</w:t>
      </w:r>
    </w:p>
    <w:p w14:paraId="56CE3238" w14:textId="77777777" w:rsidR="000D6D3E" w:rsidRPr="00494371" w:rsidRDefault="004E45EB" w:rsidP="00494371">
      <w:pPr>
        <w:pStyle w:val="Zkladntext"/>
        <w:numPr>
          <w:ilvl w:val="0"/>
          <w:numId w:val="14"/>
        </w:numPr>
        <w:rPr>
          <w:rFonts w:asciiTheme="minorHAnsi" w:hAnsiTheme="minorHAnsi"/>
          <w:color w:val="auto"/>
          <w:sz w:val="20"/>
          <w:szCs w:val="24"/>
        </w:rPr>
      </w:pPr>
      <w:r w:rsidRPr="00E56BCC">
        <w:rPr>
          <w:rFonts w:asciiTheme="minorHAnsi" w:hAnsiTheme="minorHAnsi"/>
          <w:color w:val="auto"/>
          <w:sz w:val="20"/>
          <w:szCs w:val="24"/>
        </w:rPr>
        <w:t>Každá ze smluvních stran může od smlouvy ihned odstoupit, jestliže druhá smluvní strana podstatně poruší své povinnosti z této smlouvy. Na podstatné porušení povinností musí být druhá smluvní strana písemně upozorněna. Za podstatné porušení povinností se pro účel</w:t>
      </w:r>
      <w:r w:rsidR="00494371">
        <w:rPr>
          <w:rFonts w:asciiTheme="minorHAnsi" w:hAnsiTheme="minorHAnsi"/>
          <w:color w:val="auto"/>
          <w:sz w:val="20"/>
          <w:szCs w:val="24"/>
        </w:rPr>
        <w:t>y této smlouvy považuje zejména</w:t>
      </w:r>
      <w:r w:rsidR="005337E9">
        <w:rPr>
          <w:rFonts w:asciiTheme="minorHAnsi" w:hAnsiTheme="minorHAnsi"/>
          <w:color w:val="auto"/>
          <w:sz w:val="20"/>
          <w:szCs w:val="24"/>
        </w:rPr>
        <w:t>:</w:t>
      </w:r>
    </w:p>
    <w:p w14:paraId="3F696111" w14:textId="77777777" w:rsidR="005337E9" w:rsidRDefault="005337E9" w:rsidP="00F900B2">
      <w:pPr>
        <w:pStyle w:val="Zkladntext"/>
        <w:ind w:left="709"/>
        <w:rPr>
          <w:rFonts w:asciiTheme="minorHAnsi" w:hAnsiTheme="minorHAnsi"/>
          <w:color w:val="auto"/>
          <w:sz w:val="20"/>
          <w:szCs w:val="24"/>
        </w:rPr>
      </w:pPr>
      <w:r>
        <w:rPr>
          <w:rFonts w:asciiTheme="minorHAnsi" w:hAnsiTheme="minorHAnsi"/>
          <w:color w:val="auto"/>
          <w:sz w:val="20"/>
          <w:szCs w:val="24"/>
        </w:rPr>
        <w:t>- nezaplacení odměny</w:t>
      </w:r>
    </w:p>
    <w:p w14:paraId="48BD9108" w14:textId="77777777" w:rsidR="00A03173" w:rsidRPr="00E56BCC" w:rsidRDefault="005337E9" w:rsidP="00F900B2">
      <w:pPr>
        <w:pStyle w:val="Zkladntext"/>
        <w:ind w:left="709"/>
        <w:rPr>
          <w:rFonts w:asciiTheme="minorHAnsi" w:hAnsiTheme="minorHAnsi"/>
          <w:color w:val="auto"/>
          <w:sz w:val="20"/>
          <w:szCs w:val="24"/>
        </w:rPr>
      </w:pPr>
      <w:r>
        <w:rPr>
          <w:rFonts w:asciiTheme="minorHAnsi" w:hAnsiTheme="minorHAnsi"/>
          <w:color w:val="auto"/>
          <w:sz w:val="20"/>
          <w:szCs w:val="24"/>
        </w:rPr>
        <w:t xml:space="preserve">- </w:t>
      </w:r>
      <w:r w:rsidR="004E45EB" w:rsidRPr="00E56BCC">
        <w:rPr>
          <w:rFonts w:asciiTheme="minorHAnsi" w:hAnsiTheme="minorHAnsi"/>
          <w:color w:val="auto"/>
          <w:sz w:val="20"/>
          <w:szCs w:val="24"/>
        </w:rPr>
        <w:t>po</w:t>
      </w:r>
      <w:r>
        <w:rPr>
          <w:rFonts w:asciiTheme="minorHAnsi" w:hAnsiTheme="minorHAnsi"/>
          <w:color w:val="auto"/>
          <w:sz w:val="20"/>
          <w:szCs w:val="24"/>
        </w:rPr>
        <w:t>rušení povinnosti mlčenlivosti</w:t>
      </w:r>
      <w:r w:rsidR="004E45EB" w:rsidRPr="00E56BCC">
        <w:rPr>
          <w:rFonts w:asciiTheme="minorHAnsi" w:hAnsiTheme="minorHAnsi"/>
          <w:color w:val="auto"/>
          <w:sz w:val="20"/>
          <w:szCs w:val="24"/>
        </w:rPr>
        <w:t xml:space="preserve"> </w:t>
      </w:r>
    </w:p>
    <w:p w14:paraId="2B71C12A" w14:textId="01F487D2" w:rsidR="004E45EB" w:rsidRDefault="004E45EB" w:rsidP="00F900B2">
      <w:pPr>
        <w:pStyle w:val="Zkladntext"/>
        <w:numPr>
          <w:ilvl w:val="0"/>
          <w:numId w:val="14"/>
        </w:numPr>
        <w:rPr>
          <w:rFonts w:asciiTheme="minorHAnsi" w:hAnsiTheme="minorHAnsi"/>
          <w:color w:val="auto"/>
          <w:sz w:val="20"/>
          <w:szCs w:val="24"/>
        </w:rPr>
      </w:pPr>
      <w:r w:rsidRPr="00E56BCC">
        <w:rPr>
          <w:rFonts w:asciiTheme="minorHAnsi" w:hAnsiTheme="minorHAnsi"/>
          <w:color w:val="auto"/>
          <w:sz w:val="20"/>
          <w:szCs w:val="24"/>
        </w:rPr>
        <w:t>V případě odstoupení od smlouvy je zhotovitel zejména povinen předat objednateli veškeré účetní výstupy v písemné i elektronické podobě, soubory elektronických dat, výsledkem jejichž zpracování jsou elektronické výstupy a vše, co zhotovitel od objednatele</w:t>
      </w:r>
      <w:r w:rsidR="00A03173" w:rsidRPr="00E56BCC">
        <w:rPr>
          <w:rFonts w:asciiTheme="minorHAnsi" w:hAnsiTheme="minorHAnsi"/>
          <w:color w:val="auto"/>
          <w:sz w:val="20"/>
          <w:szCs w:val="24"/>
        </w:rPr>
        <w:t xml:space="preserve"> prokazatelně </w:t>
      </w:r>
      <w:r w:rsidRPr="00E56BCC">
        <w:rPr>
          <w:rFonts w:asciiTheme="minorHAnsi" w:hAnsiTheme="minorHAnsi"/>
          <w:color w:val="auto"/>
          <w:sz w:val="20"/>
          <w:szCs w:val="24"/>
        </w:rPr>
        <w:t xml:space="preserve">převzal. </w:t>
      </w:r>
    </w:p>
    <w:p w14:paraId="1D0B29E1" w14:textId="4125A7B6" w:rsidR="00514C51" w:rsidRPr="00E56BCC" w:rsidRDefault="00514C51" w:rsidP="00F900B2">
      <w:pPr>
        <w:pStyle w:val="Zkladntext"/>
        <w:numPr>
          <w:ilvl w:val="0"/>
          <w:numId w:val="14"/>
        </w:numPr>
        <w:rPr>
          <w:rFonts w:asciiTheme="minorHAnsi" w:hAnsiTheme="minorHAnsi"/>
          <w:color w:val="auto"/>
          <w:sz w:val="20"/>
          <w:szCs w:val="24"/>
        </w:rPr>
      </w:pPr>
      <w:r>
        <w:rPr>
          <w:rFonts w:asciiTheme="minorHAnsi" w:hAnsiTheme="minorHAnsi"/>
          <w:color w:val="auto"/>
          <w:sz w:val="20"/>
          <w:szCs w:val="24"/>
        </w:rPr>
        <w:t>Smluvní strana souhlasí se zveřejněním do registru smluv.</w:t>
      </w:r>
    </w:p>
    <w:p w14:paraId="460C3941" w14:textId="77777777" w:rsidR="004E45EB" w:rsidRPr="00E56BCC" w:rsidRDefault="004E45EB" w:rsidP="00427E3E">
      <w:pPr>
        <w:pStyle w:val="Zkladntext"/>
        <w:jc w:val="left"/>
        <w:rPr>
          <w:rFonts w:asciiTheme="minorHAnsi" w:hAnsiTheme="minorHAnsi"/>
          <w:color w:val="auto"/>
          <w:sz w:val="20"/>
          <w:szCs w:val="24"/>
        </w:rPr>
      </w:pPr>
      <w:r w:rsidRPr="00E56BCC">
        <w:rPr>
          <w:rFonts w:asciiTheme="minorHAnsi" w:hAnsiTheme="minorHAnsi"/>
          <w:color w:val="auto"/>
          <w:sz w:val="20"/>
          <w:szCs w:val="24"/>
        </w:rPr>
        <w:t> </w:t>
      </w:r>
    </w:p>
    <w:p w14:paraId="5B731867" w14:textId="1D7A5570" w:rsidR="004E45EB" w:rsidRPr="00E56BCC" w:rsidRDefault="005153C4" w:rsidP="00C535C9">
      <w:pPr>
        <w:rPr>
          <w:rFonts w:asciiTheme="minorHAnsi" w:hAnsiTheme="minorHAnsi"/>
        </w:rPr>
      </w:pPr>
      <w:r>
        <w:rPr>
          <w:rFonts w:asciiTheme="minorHAnsi" w:hAnsiTheme="minorHAnsi"/>
          <w:bCs/>
        </w:rPr>
        <w:br w:type="page"/>
      </w:r>
      <w:r w:rsidR="00427E3E" w:rsidRPr="00E56BCC">
        <w:rPr>
          <w:rFonts w:asciiTheme="minorHAnsi" w:hAnsiTheme="minorHAnsi"/>
        </w:rPr>
        <w:lastRenderedPageBreak/>
        <w:t xml:space="preserve">Článek </w:t>
      </w:r>
      <w:r w:rsidR="00F077E0" w:rsidRPr="00E56BCC">
        <w:rPr>
          <w:rFonts w:asciiTheme="minorHAnsi" w:hAnsiTheme="minorHAnsi"/>
        </w:rPr>
        <w:t>5</w:t>
      </w:r>
    </w:p>
    <w:p w14:paraId="697C1629" w14:textId="77777777" w:rsidR="004E45EB" w:rsidRPr="00E56BCC" w:rsidRDefault="004E45EB" w:rsidP="00427E3E">
      <w:pPr>
        <w:pStyle w:val="Nadpislnku"/>
        <w:jc w:val="left"/>
        <w:rPr>
          <w:rFonts w:asciiTheme="minorHAnsi" w:hAnsiTheme="minorHAnsi"/>
          <w:sz w:val="20"/>
          <w:szCs w:val="24"/>
        </w:rPr>
      </w:pPr>
      <w:r w:rsidRPr="00E56BCC">
        <w:rPr>
          <w:rFonts w:asciiTheme="minorHAnsi" w:hAnsiTheme="minorHAnsi"/>
          <w:bCs w:val="0"/>
          <w:sz w:val="20"/>
          <w:szCs w:val="24"/>
        </w:rPr>
        <w:t>Odměna zhotovitele</w:t>
      </w:r>
    </w:p>
    <w:p w14:paraId="586B0E91" w14:textId="77777777" w:rsidR="00A03173" w:rsidRPr="00E56BCC" w:rsidRDefault="004E45EB" w:rsidP="00494371">
      <w:pPr>
        <w:pStyle w:val="Zkladntext"/>
        <w:numPr>
          <w:ilvl w:val="0"/>
          <w:numId w:val="12"/>
        </w:numPr>
        <w:rPr>
          <w:rFonts w:asciiTheme="minorHAnsi" w:hAnsiTheme="minorHAnsi"/>
          <w:color w:val="auto"/>
          <w:sz w:val="20"/>
          <w:szCs w:val="24"/>
        </w:rPr>
      </w:pPr>
      <w:r w:rsidRPr="00E56BCC">
        <w:rPr>
          <w:rFonts w:asciiTheme="minorHAnsi" w:hAnsiTheme="minorHAnsi"/>
          <w:sz w:val="20"/>
          <w:szCs w:val="24"/>
        </w:rPr>
        <w:t>Odměna zhotovitele za plnění předmětu této smlouvy činí měsíčně</w:t>
      </w:r>
      <w:r w:rsidR="00B4412B" w:rsidRPr="00E56BCC">
        <w:rPr>
          <w:rFonts w:asciiTheme="minorHAnsi" w:hAnsiTheme="minorHAnsi"/>
          <w:sz w:val="20"/>
          <w:szCs w:val="24"/>
        </w:rPr>
        <w:t xml:space="preserve"> </w:t>
      </w:r>
      <w:r w:rsidR="00E833ED" w:rsidRPr="00FE10F4">
        <w:rPr>
          <w:rFonts w:asciiTheme="minorHAnsi" w:hAnsiTheme="minorHAnsi"/>
          <w:b/>
          <w:sz w:val="20"/>
          <w:szCs w:val="24"/>
        </w:rPr>
        <w:t>3</w:t>
      </w:r>
      <w:r w:rsidR="00860A77" w:rsidRPr="00FE10F4">
        <w:rPr>
          <w:rFonts w:asciiTheme="minorHAnsi" w:hAnsiTheme="minorHAnsi"/>
          <w:b/>
          <w:sz w:val="20"/>
          <w:szCs w:val="24"/>
        </w:rPr>
        <w:t xml:space="preserve"> </w:t>
      </w:r>
      <w:r w:rsidR="009B1460" w:rsidRPr="00FE10F4">
        <w:rPr>
          <w:rFonts w:asciiTheme="minorHAnsi" w:hAnsiTheme="minorHAnsi"/>
          <w:b/>
          <w:sz w:val="20"/>
          <w:szCs w:val="24"/>
        </w:rPr>
        <w:t>620</w:t>
      </w:r>
      <w:r w:rsidR="00EC360C" w:rsidRPr="00FE10F4">
        <w:rPr>
          <w:rFonts w:asciiTheme="minorHAnsi" w:hAnsiTheme="minorHAnsi"/>
          <w:b/>
          <w:sz w:val="20"/>
          <w:szCs w:val="24"/>
        </w:rPr>
        <w:t xml:space="preserve">,- </w:t>
      </w:r>
      <w:r w:rsidR="00860A77" w:rsidRPr="00FE10F4">
        <w:rPr>
          <w:rFonts w:asciiTheme="minorHAnsi" w:hAnsiTheme="minorHAnsi"/>
          <w:b/>
          <w:sz w:val="20"/>
          <w:szCs w:val="24"/>
        </w:rPr>
        <w:t>Kč</w:t>
      </w:r>
      <w:r w:rsidRPr="00FE10F4">
        <w:rPr>
          <w:rFonts w:asciiTheme="minorHAnsi" w:hAnsiTheme="minorHAnsi"/>
          <w:b/>
          <w:sz w:val="20"/>
          <w:szCs w:val="24"/>
        </w:rPr>
        <w:t xml:space="preserve"> </w:t>
      </w:r>
      <w:r w:rsidR="00A42D80" w:rsidRPr="00FE10F4">
        <w:rPr>
          <w:rFonts w:asciiTheme="minorHAnsi" w:hAnsiTheme="minorHAnsi"/>
          <w:b/>
          <w:sz w:val="20"/>
          <w:szCs w:val="24"/>
        </w:rPr>
        <w:t>bez</w:t>
      </w:r>
      <w:r w:rsidR="002D0326" w:rsidRPr="00FE10F4">
        <w:rPr>
          <w:rFonts w:asciiTheme="minorHAnsi" w:hAnsiTheme="minorHAnsi"/>
          <w:b/>
          <w:sz w:val="20"/>
          <w:szCs w:val="24"/>
        </w:rPr>
        <w:t xml:space="preserve"> DPH</w:t>
      </w:r>
      <w:r w:rsidR="000E6870" w:rsidRPr="00E56BCC">
        <w:rPr>
          <w:rFonts w:asciiTheme="minorHAnsi" w:hAnsiTheme="minorHAnsi"/>
          <w:sz w:val="20"/>
          <w:szCs w:val="24"/>
        </w:rPr>
        <w:t xml:space="preserve"> dle specifikace služby viz. Příloha I. této smlouvy.</w:t>
      </w:r>
    </w:p>
    <w:p w14:paraId="1E1AAB31" w14:textId="77777777" w:rsidR="008A6977" w:rsidRPr="00E56BCC" w:rsidRDefault="008A6977" w:rsidP="00427E3E">
      <w:pPr>
        <w:pStyle w:val="Nadpislnek"/>
        <w:jc w:val="left"/>
        <w:rPr>
          <w:rFonts w:asciiTheme="minorHAnsi" w:hAnsiTheme="minorHAnsi"/>
          <w:bCs w:val="0"/>
          <w:szCs w:val="24"/>
        </w:rPr>
      </w:pPr>
    </w:p>
    <w:p w14:paraId="00263A77" w14:textId="77777777" w:rsidR="004E45EB" w:rsidRPr="00E56BCC" w:rsidRDefault="00427E3E" w:rsidP="00427E3E">
      <w:pPr>
        <w:pStyle w:val="Nadpislnek"/>
        <w:jc w:val="left"/>
        <w:rPr>
          <w:rFonts w:asciiTheme="minorHAnsi" w:hAnsiTheme="minorHAnsi"/>
          <w:szCs w:val="24"/>
        </w:rPr>
      </w:pPr>
      <w:r w:rsidRPr="00E56BCC">
        <w:rPr>
          <w:rFonts w:asciiTheme="minorHAnsi" w:hAnsiTheme="minorHAnsi"/>
          <w:bCs w:val="0"/>
          <w:szCs w:val="24"/>
        </w:rPr>
        <w:t xml:space="preserve">Článek </w:t>
      </w:r>
      <w:r w:rsidR="00F077E0" w:rsidRPr="00E56BCC">
        <w:rPr>
          <w:rFonts w:asciiTheme="minorHAnsi" w:hAnsiTheme="minorHAnsi"/>
          <w:bCs w:val="0"/>
          <w:szCs w:val="24"/>
        </w:rPr>
        <w:t>6</w:t>
      </w:r>
    </w:p>
    <w:p w14:paraId="559D9B88" w14:textId="77777777" w:rsidR="004E45EB" w:rsidRPr="00E56BCC" w:rsidRDefault="004E45EB" w:rsidP="00427E3E">
      <w:pPr>
        <w:pStyle w:val="Nadpislnku"/>
        <w:jc w:val="left"/>
        <w:rPr>
          <w:rFonts w:asciiTheme="minorHAnsi" w:hAnsiTheme="minorHAnsi"/>
          <w:sz w:val="20"/>
          <w:szCs w:val="24"/>
        </w:rPr>
      </w:pPr>
      <w:r w:rsidRPr="00E56BCC">
        <w:rPr>
          <w:rFonts w:asciiTheme="minorHAnsi" w:hAnsiTheme="minorHAnsi"/>
          <w:bCs w:val="0"/>
          <w:sz w:val="20"/>
          <w:szCs w:val="24"/>
        </w:rPr>
        <w:t>Odpovědnost za škodu</w:t>
      </w:r>
    </w:p>
    <w:p w14:paraId="1A648202" w14:textId="77777777" w:rsidR="00A03173" w:rsidRPr="00E56BCC" w:rsidRDefault="004E45EB" w:rsidP="00D3708E">
      <w:pPr>
        <w:pStyle w:val="Zkladntext"/>
        <w:numPr>
          <w:ilvl w:val="0"/>
          <w:numId w:val="9"/>
        </w:numPr>
        <w:rPr>
          <w:rFonts w:asciiTheme="minorHAnsi" w:hAnsiTheme="minorHAnsi"/>
          <w:color w:val="auto"/>
          <w:sz w:val="20"/>
          <w:szCs w:val="24"/>
        </w:rPr>
      </w:pPr>
      <w:r w:rsidRPr="00E56BCC">
        <w:rPr>
          <w:rFonts w:asciiTheme="minorHAnsi" w:hAnsiTheme="minorHAnsi"/>
          <w:sz w:val="20"/>
          <w:szCs w:val="24"/>
        </w:rPr>
        <w:t xml:space="preserve">Zhotovitel odpovídá objednateli za škodu na věcech převzatých od objednatele, ledaže tuto škodu nemohl odvrátit ani při vynaložení veškeré odborné péče. </w:t>
      </w:r>
    </w:p>
    <w:p w14:paraId="1CDC412C" w14:textId="77777777" w:rsidR="004E45EB" w:rsidRPr="00E56BCC" w:rsidRDefault="004E45EB" w:rsidP="00D3708E">
      <w:pPr>
        <w:pStyle w:val="Zkladntext"/>
        <w:numPr>
          <w:ilvl w:val="0"/>
          <w:numId w:val="9"/>
        </w:numPr>
        <w:rPr>
          <w:rFonts w:asciiTheme="minorHAnsi" w:hAnsiTheme="minorHAnsi"/>
          <w:color w:val="auto"/>
          <w:sz w:val="20"/>
          <w:szCs w:val="24"/>
        </w:rPr>
      </w:pPr>
      <w:r w:rsidRPr="00E56BCC">
        <w:rPr>
          <w:rFonts w:asciiTheme="minorHAnsi" w:hAnsiTheme="minorHAnsi"/>
          <w:color w:val="auto"/>
          <w:sz w:val="20"/>
          <w:szCs w:val="24"/>
        </w:rPr>
        <w:t xml:space="preserve">Zhotovitel odpovídá objednateli za škodu, která mu byla způsobena nesprávným anebo neúplným plněním předmětu této smlouvy, a za škodu způsobenou porušením povinností zhotovitele podle této smlouvy. Zhotovitel se své odpovědnosti zprostí, prokáže-li, že škodě nemohl zabránit ani při vynaložení veškerého úsilí, které na něm lze vyžadovat. </w:t>
      </w:r>
    </w:p>
    <w:p w14:paraId="48BD0289" w14:textId="77777777" w:rsidR="004E45EB" w:rsidRPr="00E56BCC" w:rsidRDefault="004E45EB" w:rsidP="00427E3E">
      <w:pPr>
        <w:pStyle w:val="Zkladntext"/>
        <w:jc w:val="left"/>
        <w:rPr>
          <w:rFonts w:asciiTheme="minorHAnsi" w:hAnsiTheme="minorHAnsi"/>
          <w:color w:val="auto"/>
          <w:sz w:val="20"/>
          <w:szCs w:val="24"/>
        </w:rPr>
      </w:pPr>
      <w:r w:rsidRPr="00E56BCC">
        <w:rPr>
          <w:rFonts w:asciiTheme="minorHAnsi" w:hAnsiTheme="minorHAnsi"/>
          <w:color w:val="auto"/>
          <w:sz w:val="20"/>
          <w:szCs w:val="24"/>
        </w:rPr>
        <w:t> </w:t>
      </w:r>
    </w:p>
    <w:p w14:paraId="16171B89" w14:textId="77777777" w:rsidR="004E45EB" w:rsidRPr="00E56BCC" w:rsidRDefault="004E45EB" w:rsidP="00427E3E">
      <w:pPr>
        <w:pStyle w:val="Zkladntext"/>
        <w:jc w:val="left"/>
        <w:rPr>
          <w:rFonts w:asciiTheme="minorHAnsi" w:hAnsiTheme="minorHAnsi"/>
          <w:color w:val="auto"/>
          <w:sz w:val="20"/>
          <w:szCs w:val="24"/>
        </w:rPr>
      </w:pPr>
      <w:r w:rsidRPr="00E56BCC">
        <w:rPr>
          <w:rFonts w:asciiTheme="minorHAnsi" w:hAnsiTheme="minorHAnsi"/>
          <w:color w:val="auto"/>
          <w:sz w:val="20"/>
          <w:szCs w:val="24"/>
        </w:rPr>
        <w:t>  </w:t>
      </w:r>
    </w:p>
    <w:p w14:paraId="0F88217A" w14:textId="77777777" w:rsidR="004E45EB" w:rsidRPr="00E56BCC" w:rsidRDefault="00427E3E" w:rsidP="00427E3E">
      <w:pPr>
        <w:pStyle w:val="Nadpislnek"/>
        <w:jc w:val="left"/>
        <w:rPr>
          <w:rFonts w:asciiTheme="minorHAnsi" w:hAnsiTheme="minorHAnsi"/>
          <w:szCs w:val="24"/>
        </w:rPr>
      </w:pPr>
      <w:r w:rsidRPr="00E56BCC">
        <w:rPr>
          <w:rFonts w:asciiTheme="minorHAnsi" w:hAnsiTheme="minorHAnsi"/>
          <w:bCs w:val="0"/>
          <w:szCs w:val="24"/>
        </w:rPr>
        <w:t xml:space="preserve">Článek </w:t>
      </w:r>
      <w:r w:rsidR="00F077E0" w:rsidRPr="00E56BCC">
        <w:rPr>
          <w:rFonts w:asciiTheme="minorHAnsi" w:hAnsiTheme="minorHAnsi"/>
          <w:bCs w:val="0"/>
          <w:szCs w:val="24"/>
        </w:rPr>
        <w:t>7</w:t>
      </w:r>
    </w:p>
    <w:p w14:paraId="7478FC77" w14:textId="77777777" w:rsidR="004E45EB" w:rsidRPr="00E56BCC" w:rsidRDefault="004E45EB" w:rsidP="00427E3E">
      <w:pPr>
        <w:pStyle w:val="Nadpislnku"/>
        <w:jc w:val="left"/>
        <w:rPr>
          <w:rFonts w:asciiTheme="minorHAnsi" w:hAnsiTheme="minorHAnsi"/>
          <w:sz w:val="20"/>
          <w:szCs w:val="24"/>
        </w:rPr>
      </w:pPr>
      <w:r w:rsidRPr="00E56BCC">
        <w:rPr>
          <w:rFonts w:asciiTheme="minorHAnsi" w:hAnsiTheme="minorHAnsi"/>
          <w:bCs w:val="0"/>
          <w:sz w:val="20"/>
          <w:szCs w:val="24"/>
        </w:rPr>
        <w:t>Povinnost mlčenlivosti</w:t>
      </w:r>
      <w:r w:rsidR="00A03173" w:rsidRPr="00E56BCC">
        <w:rPr>
          <w:rFonts w:asciiTheme="minorHAnsi" w:hAnsiTheme="minorHAnsi"/>
          <w:bCs w:val="0"/>
          <w:sz w:val="20"/>
          <w:szCs w:val="24"/>
        </w:rPr>
        <w:t xml:space="preserve"> a ochrany dat</w:t>
      </w:r>
    </w:p>
    <w:p w14:paraId="607A5571" w14:textId="4B9A5C01" w:rsidR="00A03173" w:rsidRPr="00E56BCC" w:rsidRDefault="004E45EB" w:rsidP="00D3708E">
      <w:pPr>
        <w:pStyle w:val="Zkladntext"/>
        <w:numPr>
          <w:ilvl w:val="0"/>
          <w:numId w:val="7"/>
        </w:numPr>
        <w:rPr>
          <w:rFonts w:asciiTheme="minorHAnsi" w:hAnsiTheme="minorHAnsi"/>
          <w:color w:val="auto"/>
          <w:sz w:val="20"/>
          <w:szCs w:val="24"/>
        </w:rPr>
      </w:pPr>
      <w:r w:rsidRPr="00E56BCC">
        <w:rPr>
          <w:rFonts w:asciiTheme="minorHAnsi" w:hAnsiTheme="minorHAnsi"/>
          <w:sz w:val="20"/>
          <w:szCs w:val="24"/>
        </w:rPr>
        <w:t>Zhotovitel</w:t>
      </w:r>
      <w:r w:rsidR="00A03173" w:rsidRPr="00E56BCC">
        <w:rPr>
          <w:rFonts w:asciiTheme="minorHAnsi" w:hAnsiTheme="minorHAnsi"/>
          <w:sz w:val="20"/>
          <w:szCs w:val="24"/>
        </w:rPr>
        <w:t xml:space="preserve"> i objednatel </w:t>
      </w:r>
      <w:r w:rsidRPr="00E56BCC">
        <w:rPr>
          <w:rFonts w:asciiTheme="minorHAnsi" w:hAnsiTheme="minorHAnsi"/>
          <w:sz w:val="20"/>
          <w:szCs w:val="24"/>
        </w:rPr>
        <w:t>j</w:t>
      </w:r>
      <w:r w:rsidR="00A03173" w:rsidRPr="00E56BCC">
        <w:rPr>
          <w:rFonts w:asciiTheme="minorHAnsi" w:hAnsiTheme="minorHAnsi"/>
          <w:sz w:val="20"/>
          <w:szCs w:val="24"/>
        </w:rPr>
        <w:t>sou</w:t>
      </w:r>
      <w:r w:rsidRPr="00E56BCC">
        <w:rPr>
          <w:rFonts w:asciiTheme="minorHAnsi" w:hAnsiTheme="minorHAnsi"/>
          <w:sz w:val="20"/>
          <w:szCs w:val="24"/>
        </w:rPr>
        <w:t xml:space="preserve"> povin</w:t>
      </w:r>
      <w:r w:rsidR="00A03173" w:rsidRPr="00E56BCC">
        <w:rPr>
          <w:rFonts w:asciiTheme="minorHAnsi" w:hAnsiTheme="minorHAnsi"/>
          <w:sz w:val="20"/>
          <w:szCs w:val="24"/>
        </w:rPr>
        <w:t>ni</w:t>
      </w:r>
      <w:r w:rsidRPr="00E56BCC">
        <w:rPr>
          <w:rFonts w:asciiTheme="minorHAnsi" w:hAnsiTheme="minorHAnsi"/>
          <w:sz w:val="20"/>
          <w:szCs w:val="24"/>
        </w:rPr>
        <w:t xml:space="preserve"> zachovávat mlčenlivost o všech skutečnostech, o kterých se při plnění této smlouvy dozvěděl</w:t>
      </w:r>
      <w:r w:rsidR="00A03173" w:rsidRPr="00E56BCC">
        <w:rPr>
          <w:rFonts w:asciiTheme="minorHAnsi" w:hAnsiTheme="minorHAnsi"/>
          <w:sz w:val="20"/>
          <w:szCs w:val="24"/>
        </w:rPr>
        <w:t>i</w:t>
      </w:r>
      <w:r w:rsidRPr="00E56BCC">
        <w:rPr>
          <w:rFonts w:asciiTheme="minorHAnsi" w:hAnsiTheme="minorHAnsi"/>
          <w:sz w:val="20"/>
          <w:szCs w:val="24"/>
        </w:rPr>
        <w:t>. Povinnost mlčenlivosti trvá i po skončení platnosti této smlouvy. Povinnosti mlčenlivosti m</w:t>
      </w:r>
      <w:r w:rsidR="00A03173" w:rsidRPr="00E56BCC">
        <w:rPr>
          <w:rFonts w:asciiTheme="minorHAnsi" w:hAnsiTheme="minorHAnsi"/>
          <w:sz w:val="20"/>
          <w:szCs w:val="24"/>
        </w:rPr>
        <w:t xml:space="preserve">ohou </w:t>
      </w:r>
      <w:r w:rsidRPr="00E56BCC">
        <w:rPr>
          <w:rFonts w:asciiTheme="minorHAnsi" w:hAnsiTheme="minorHAnsi"/>
          <w:sz w:val="20"/>
          <w:szCs w:val="24"/>
        </w:rPr>
        <w:t>být</w:t>
      </w:r>
      <w:r w:rsidR="00514C51">
        <w:rPr>
          <w:rFonts w:asciiTheme="minorHAnsi" w:hAnsiTheme="minorHAnsi"/>
          <w:sz w:val="20"/>
          <w:szCs w:val="24"/>
        </w:rPr>
        <w:t xml:space="preserve"> </w:t>
      </w:r>
      <w:r w:rsidR="00A03173" w:rsidRPr="00E56BCC">
        <w:rPr>
          <w:rFonts w:asciiTheme="minorHAnsi" w:hAnsiTheme="minorHAnsi"/>
          <w:sz w:val="20"/>
          <w:szCs w:val="24"/>
        </w:rPr>
        <w:t xml:space="preserve">zproštěni </w:t>
      </w:r>
      <w:r w:rsidRPr="00E56BCC">
        <w:rPr>
          <w:rFonts w:asciiTheme="minorHAnsi" w:hAnsiTheme="minorHAnsi"/>
          <w:sz w:val="20"/>
          <w:szCs w:val="24"/>
        </w:rPr>
        <w:t xml:space="preserve">pouze písemným prohlášením </w:t>
      </w:r>
      <w:r w:rsidR="00A03173" w:rsidRPr="00E56BCC">
        <w:rPr>
          <w:rFonts w:asciiTheme="minorHAnsi" w:hAnsiTheme="minorHAnsi"/>
          <w:sz w:val="20"/>
          <w:szCs w:val="24"/>
        </w:rPr>
        <w:t>druhé strany nebo soudem</w:t>
      </w:r>
      <w:r w:rsidRPr="00E56BCC">
        <w:rPr>
          <w:rFonts w:asciiTheme="minorHAnsi" w:hAnsiTheme="minorHAnsi"/>
          <w:sz w:val="20"/>
          <w:szCs w:val="24"/>
        </w:rPr>
        <w:t>. Při porušení povinnosti mlčenlivosti m</w:t>
      </w:r>
      <w:r w:rsidR="00A03173" w:rsidRPr="00E56BCC">
        <w:rPr>
          <w:rFonts w:asciiTheme="minorHAnsi" w:hAnsiTheme="minorHAnsi"/>
          <w:sz w:val="20"/>
          <w:szCs w:val="24"/>
        </w:rPr>
        <w:t xml:space="preserve">ají </w:t>
      </w:r>
      <w:r w:rsidRPr="00E56BCC">
        <w:rPr>
          <w:rFonts w:asciiTheme="minorHAnsi" w:hAnsiTheme="minorHAnsi"/>
          <w:sz w:val="20"/>
          <w:szCs w:val="24"/>
        </w:rPr>
        <w:t xml:space="preserve">právo na náhradu škody. </w:t>
      </w:r>
    </w:p>
    <w:p w14:paraId="502CC5C3" w14:textId="77777777" w:rsidR="00A03173" w:rsidRPr="00E56BCC" w:rsidRDefault="004E45EB" w:rsidP="00D3708E">
      <w:pPr>
        <w:pStyle w:val="Zkladntext"/>
        <w:numPr>
          <w:ilvl w:val="0"/>
          <w:numId w:val="7"/>
        </w:numPr>
        <w:rPr>
          <w:rFonts w:asciiTheme="minorHAnsi" w:hAnsiTheme="minorHAnsi"/>
          <w:color w:val="auto"/>
          <w:sz w:val="20"/>
          <w:szCs w:val="24"/>
        </w:rPr>
      </w:pPr>
      <w:r w:rsidRPr="00E56BCC">
        <w:rPr>
          <w:rFonts w:asciiTheme="minorHAnsi" w:hAnsiTheme="minorHAnsi"/>
          <w:color w:val="auto"/>
          <w:sz w:val="20"/>
          <w:szCs w:val="24"/>
        </w:rPr>
        <w:t xml:space="preserve">Povinnost mlčenlivosti se vztahuje i na pracovníky zhotovitele a na všechny další osoby, které zhotovitel k plnění předmětu smlouvy zmocnil. Zhotovitel je povinen zavázat povinností mlčenlivosti všechny osoby, které mohou s podklady </w:t>
      </w:r>
      <w:r w:rsidR="002C10B8" w:rsidRPr="00E56BCC">
        <w:rPr>
          <w:rFonts w:asciiTheme="minorHAnsi" w:hAnsiTheme="minorHAnsi"/>
          <w:color w:val="auto"/>
          <w:sz w:val="20"/>
          <w:szCs w:val="24"/>
        </w:rPr>
        <w:t xml:space="preserve">a daty </w:t>
      </w:r>
      <w:r w:rsidRPr="00E56BCC">
        <w:rPr>
          <w:rFonts w:asciiTheme="minorHAnsi" w:hAnsiTheme="minorHAnsi"/>
          <w:color w:val="auto"/>
          <w:sz w:val="20"/>
          <w:szCs w:val="24"/>
        </w:rPr>
        <w:t xml:space="preserve">objednatele přijít do styku. </w:t>
      </w:r>
    </w:p>
    <w:p w14:paraId="60ABB164" w14:textId="77777777" w:rsidR="004E45EB" w:rsidRPr="00E56BCC" w:rsidRDefault="004E45EB" w:rsidP="00D3708E">
      <w:pPr>
        <w:pStyle w:val="Zkladntext"/>
        <w:numPr>
          <w:ilvl w:val="0"/>
          <w:numId w:val="7"/>
        </w:numPr>
        <w:rPr>
          <w:rFonts w:asciiTheme="minorHAnsi" w:hAnsiTheme="minorHAnsi"/>
          <w:color w:val="auto"/>
          <w:sz w:val="20"/>
          <w:szCs w:val="24"/>
        </w:rPr>
      </w:pPr>
      <w:r w:rsidRPr="00E56BCC">
        <w:rPr>
          <w:rFonts w:asciiTheme="minorHAnsi" w:hAnsiTheme="minorHAnsi"/>
          <w:color w:val="auto"/>
          <w:sz w:val="20"/>
          <w:szCs w:val="24"/>
        </w:rPr>
        <w:t>Zhotovitel není oprávněn pořizovat si bez souhlasu objednatele z podkladů předaných mu objednatelem jakékoliv kopie. Po ukončení smlouvy je zhotovitel povinen bez zbytečného podkladu vydat objednateli veškeré podklady, které od něj přijal, nebo které pro něj převzal od třetích osob.</w:t>
      </w:r>
    </w:p>
    <w:p w14:paraId="35C12438" w14:textId="77777777" w:rsidR="00A03173" w:rsidRPr="00E56BCC" w:rsidRDefault="00A03173" w:rsidP="00D3708E">
      <w:pPr>
        <w:pStyle w:val="Zkladntext"/>
        <w:numPr>
          <w:ilvl w:val="0"/>
          <w:numId w:val="7"/>
        </w:numPr>
        <w:rPr>
          <w:rFonts w:asciiTheme="minorHAnsi" w:hAnsiTheme="minorHAnsi"/>
          <w:color w:val="auto"/>
          <w:sz w:val="20"/>
          <w:szCs w:val="24"/>
        </w:rPr>
      </w:pPr>
      <w:r w:rsidRPr="00E56BCC">
        <w:rPr>
          <w:rFonts w:asciiTheme="minorHAnsi" w:hAnsiTheme="minorHAnsi"/>
          <w:color w:val="auto"/>
          <w:sz w:val="20"/>
          <w:szCs w:val="24"/>
        </w:rPr>
        <w:t xml:space="preserve">Stejně tak objednatel musí </w:t>
      </w:r>
      <w:r w:rsidR="002E43B3" w:rsidRPr="00E56BCC">
        <w:rPr>
          <w:rFonts w:asciiTheme="minorHAnsi" w:hAnsiTheme="minorHAnsi"/>
          <w:color w:val="auto"/>
          <w:sz w:val="20"/>
          <w:szCs w:val="24"/>
        </w:rPr>
        <w:t xml:space="preserve">na stejné úrovni </w:t>
      </w:r>
      <w:r w:rsidRPr="00E56BCC">
        <w:rPr>
          <w:rFonts w:asciiTheme="minorHAnsi" w:hAnsiTheme="minorHAnsi"/>
          <w:color w:val="auto"/>
          <w:sz w:val="20"/>
          <w:szCs w:val="24"/>
        </w:rPr>
        <w:t xml:space="preserve">odpovídajícím způsobem chránit </w:t>
      </w:r>
      <w:r w:rsidR="00D47FD3" w:rsidRPr="00E56BCC">
        <w:rPr>
          <w:rFonts w:asciiTheme="minorHAnsi" w:hAnsiTheme="minorHAnsi"/>
          <w:color w:val="auto"/>
          <w:sz w:val="20"/>
          <w:szCs w:val="24"/>
        </w:rPr>
        <w:br/>
      </w:r>
      <w:r w:rsidRPr="00E56BCC">
        <w:rPr>
          <w:rFonts w:asciiTheme="minorHAnsi" w:hAnsiTheme="minorHAnsi"/>
          <w:color w:val="auto"/>
          <w:sz w:val="20"/>
          <w:szCs w:val="24"/>
        </w:rPr>
        <w:t>know-how zhotovitele, postupy řešení a software</w:t>
      </w:r>
      <w:r w:rsidR="002E43B3" w:rsidRPr="00E56BCC">
        <w:rPr>
          <w:rFonts w:asciiTheme="minorHAnsi" w:hAnsiTheme="minorHAnsi"/>
          <w:color w:val="auto"/>
          <w:sz w:val="20"/>
          <w:szCs w:val="24"/>
        </w:rPr>
        <w:t xml:space="preserve"> pro něho vytvořený.</w:t>
      </w:r>
    </w:p>
    <w:p w14:paraId="4D97387B" w14:textId="77777777" w:rsidR="00A03173" w:rsidRPr="00E56BCC" w:rsidRDefault="00A03173" w:rsidP="00427E3E">
      <w:pPr>
        <w:pStyle w:val="Zkladntext"/>
        <w:jc w:val="left"/>
        <w:rPr>
          <w:rFonts w:asciiTheme="minorHAnsi" w:hAnsiTheme="minorHAnsi"/>
          <w:color w:val="auto"/>
          <w:sz w:val="20"/>
          <w:szCs w:val="24"/>
        </w:rPr>
      </w:pPr>
    </w:p>
    <w:p w14:paraId="3D5EB31B" w14:textId="77777777" w:rsidR="004E45EB" w:rsidRPr="00E56BCC" w:rsidRDefault="004E45EB" w:rsidP="00F077E0">
      <w:pPr>
        <w:pStyle w:val="Nadpislnek"/>
        <w:jc w:val="left"/>
        <w:rPr>
          <w:rFonts w:asciiTheme="minorHAnsi" w:hAnsiTheme="minorHAnsi"/>
          <w:szCs w:val="24"/>
        </w:rPr>
      </w:pPr>
      <w:r w:rsidRPr="00E56BCC">
        <w:rPr>
          <w:rFonts w:asciiTheme="minorHAnsi" w:hAnsiTheme="minorHAnsi"/>
          <w:color w:val="auto"/>
          <w:szCs w:val="24"/>
        </w:rPr>
        <w:t> </w:t>
      </w:r>
      <w:r w:rsidR="00427E3E" w:rsidRPr="00E56BCC">
        <w:rPr>
          <w:rFonts w:asciiTheme="minorHAnsi" w:hAnsiTheme="minorHAnsi"/>
          <w:bCs w:val="0"/>
          <w:szCs w:val="24"/>
        </w:rPr>
        <w:t xml:space="preserve">Článek </w:t>
      </w:r>
      <w:r w:rsidR="00F077E0" w:rsidRPr="00E56BCC">
        <w:rPr>
          <w:rFonts w:asciiTheme="minorHAnsi" w:hAnsiTheme="minorHAnsi"/>
          <w:bCs w:val="0"/>
          <w:szCs w:val="24"/>
        </w:rPr>
        <w:t>8</w:t>
      </w:r>
    </w:p>
    <w:p w14:paraId="7509E647" w14:textId="77777777" w:rsidR="004E45EB" w:rsidRPr="00E56BCC" w:rsidRDefault="004E45EB" w:rsidP="00427E3E">
      <w:pPr>
        <w:pStyle w:val="Nadpislnek"/>
        <w:jc w:val="left"/>
        <w:rPr>
          <w:rFonts w:asciiTheme="minorHAnsi" w:hAnsiTheme="minorHAnsi"/>
          <w:szCs w:val="24"/>
        </w:rPr>
      </w:pPr>
      <w:r w:rsidRPr="00E56BCC">
        <w:rPr>
          <w:rFonts w:asciiTheme="minorHAnsi" w:hAnsiTheme="minorHAnsi"/>
          <w:bCs w:val="0"/>
          <w:szCs w:val="24"/>
        </w:rPr>
        <w:t>Další ujednání</w:t>
      </w:r>
    </w:p>
    <w:p w14:paraId="17D418F9" w14:textId="77777777" w:rsidR="008A6977" w:rsidRPr="00E56BCC" w:rsidRDefault="004E45EB" w:rsidP="000A4BFE">
      <w:pPr>
        <w:pStyle w:val="Zkladntext"/>
        <w:numPr>
          <w:ilvl w:val="0"/>
          <w:numId w:val="10"/>
        </w:numPr>
        <w:rPr>
          <w:rFonts w:asciiTheme="minorHAnsi" w:hAnsiTheme="minorHAnsi"/>
          <w:color w:val="auto"/>
          <w:sz w:val="20"/>
          <w:szCs w:val="24"/>
        </w:rPr>
      </w:pPr>
      <w:r w:rsidRPr="00E56BCC">
        <w:rPr>
          <w:rFonts w:asciiTheme="minorHAnsi" w:hAnsiTheme="minorHAnsi"/>
          <w:sz w:val="20"/>
          <w:szCs w:val="24"/>
        </w:rPr>
        <w:t>Nastanou-li skutečnosti, které jedné nebo oběma smluvním stranám částečně nebo úplně znemožní plnění jejich povinností podle této smlouvy, jsou povinny se o tom bez zbytečného odkladu informovat. Zároveň jsou obě strany zavázány společně podniknout veškeré kroky k překonání překážek plnění smlouvy. Nesplnění této povinnosti zakládá nárok na náhradu škody ve prospěch strany, která se porušení smlouvy v tomto bodě nedopustila.</w:t>
      </w:r>
    </w:p>
    <w:p w14:paraId="3ECEC094" w14:textId="77777777" w:rsidR="008A6977" w:rsidRPr="00E56BCC" w:rsidRDefault="008A6977" w:rsidP="000A4BFE">
      <w:pPr>
        <w:pStyle w:val="Zkladntext"/>
        <w:numPr>
          <w:ilvl w:val="0"/>
          <w:numId w:val="10"/>
        </w:numPr>
        <w:rPr>
          <w:rFonts w:asciiTheme="minorHAnsi" w:hAnsiTheme="minorHAnsi"/>
          <w:color w:val="auto"/>
          <w:sz w:val="20"/>
          <w:szCs w:val="24"/>
        </w:rPr>
      </w:pPr>
      <w:r w:rsidRPr="00E56BCC">
        <w:rPr>
          <w:rFonts w:asciiTheme="minorHAnsi" w:hAnsiTheme="minorHAnsi"/>
          <w:color w:val="auto"/>
          <w:sz w:val="20"/>
          <w:szCs w:val="24"/>
        </w:rPr>
        <w:t>Obě strany jsou si vědomy toho, že žádné technické řešení zcela nezajišťuje bezpečnost dat, pouze pomáhá napravit škody utrpěné jejich případnou ztrátou</w:t>
      </w:r>
    </w:p>
    <w:p w14:paraId="1CBEC97B" w14:textId="77777777" w:rsidR="000D2C0A" w:rsidRPr="00E56BCC" w:rsidRDefault="000D2C0A" w:rsidP="00427E3E">
      <w:pPr>
        <w:pStyle w:val="Nadpislnek"/>
        <w:jc w:val="left"/>
        <w:rPr>
          <w:rFonts w:asciiTheme="minorHAnsi" w:hAnsiTheme="minorHAnsi"/>
          <w:bCs w:val="0"/>
          <w:szCs w:val="24"/>
        </w:rPr>
      </w:pPr>
    </w:p>
    <w:p w14:paraId="5E4433BF" w14:textId="77777777" w:rsidR="00B4412B" w:rsidRPr="00E56BCC" w:rsidRDefault="00B4412B" w:rsidP="00427E3E">
      <w:pPr>
        <w:pStyle w:val="Nadpislnek"/>
        <w:jc w:val="left"/>
        <w:rPr>
          <w:rFonts w:asciiTheme="minorHAnsi" w:hAnsiTheme="minorHAnsi"/>
          <w:bCs w:val="0"/>
          <w:szCs w:val="24"/>
        </w:rPr>
      </w:pPr>
    </w:p>
    <w:p w14:paraId="79820BD6" w14:textId="77777777" w:rsidR="00B4412B" w:rsidRPr="00E56BCC" w:rsidRDefault="00B4412B" w:rsidP="00427E3E">
      <w:pPr>
        <w:pStyle w:val="Nadpislnek"/>
        <w:jc w:val="left"/>
        <w:rPr>
          <w:rFonts w:asciiTheme="minorHAnsi" w:hAnsiTheme="minorHAnsi"/>
          <w:bCs w:val="0"/>
          <w:szCs w:val="24"/>
        </w:rPr>
      </w:pPr>
    </w:p>
    <w:p w14:paraId="0D0D0EB3" w14:textId="77777777" w:rsidR="00B4412B" w:rsidRPr="00E56BCC" w:rsidRDefault="00B4412B" w:rsidP="00427E3E">
      <w:pPr>
        <w:pStyle w:val="Nadpislnek"/>
        <w:jc w:val="left"/>
        <w:rPr>
          <w:rFonts w:asciiTheme="minorHAnsi" w:hAnsiTheme="minorHAnsi"/>
          <w:bCs w:val="0"/>
          <w:szCs w:val="24"/>
        </w:rPr>
      </w:pPr>
    </w:p>
    <w:p w14:paraId="48F9A98A" w14:textId="77777777" w:rsidR="004E45EB" w:rsidRPr="00E56BCC" w:rsidRDefault="00427E3E" w:rsidP="00427E3E">
      <w:pPr>
        <w:pStyle w:val="Nadpislnek"/>
        <w:jc w:val="left"/>
        <w:rPr>
          <w:rFonts w:asciiTheme="minorHAnsi" w:hAnsiTheme="minorHAnsi"/>
          <w:szCs w:val="24"/>
        </w:rPr>
      </w:pPr>
      <w:r w:rsidRPr="00E56BCC">
        <w:rPr>
          <w:rFonts w:asciiTheme="minorHAnsi" w:hAnsiTheme="minorHAnsi"/>
          <w:bCs w:val="0"/>
          <w:szCs w:val="24"/>
        </w:rPr>
        <w:lastRenderedPageBreak/>
        <w:t xml:space="preserve">Článek </w:t>
      </w:r>
      <w:r w:rsidR="00F077E0" w:rsidRPr="00E56BCC">
        <w:rPr>
          <w:rFonts w:asciiTheme="minorHAnsi" w:hAnsiTheme="minorHAnsi"/>
          <w:bCs w:val="0"/>
          <w:szCs w:val="24"/>
        </w:rPr>
        <w:t>9</w:t>
      </w:r>
    </w:p>
    <w:p w14:paraId="2CE9FC09" w14:textId="77777777" w:rsidR="004E45EB" w:rsidRPr="00E56BCC" w:rsidRDefault="004E45EB" w:rsidP="00427E3E">
      <w:pPr>
        <w:pStyle w:val="Nadpislnku"/>
        <w:jc w:val="left"/>
        <w:rPr>
          <w:rFonts w:asciiTheme="minorHAnsi" w:hAnsiTheme="minorHAnsi"/>
          <w:sz w:val="20"/>
          <w:szCs w:val="24"/>
        </w:rPr>
      </w:pPr>
      <w:r w:rsidRPr="00E56BCC">
        <w:rPr>
          <w:rFonts w:asciiTheme="minorHAnsi" w:hAnsiTheme="minorHAnsi"/>
          <w:bCs w:val="0"/>
          <w:sz w:val="20"/>
          <w:szCs w:val="24"/>
        </w:rPr>
        <w:t>Závěrečná ustanovení</w:t>
      </w:r>
    </w:p>
    <w:p w14:paraId="2776A423" w14:textId="77777777" w:rsidR="008A6977" w:rsidRPr="00E56BCC" w:rsidRDefault="004E45EB" w:rsidP="00427E3E">
      <w:pPr>
        <w:pStyle w:val="Zkladntext"/>
        <w:numPr>
          <w:ilvl w:val="0"/>
          <w:numId w:val="18"/>
        </w:numPr>
        <w:jc w:val="left"/>
        <w:rPr>
          <w:rFonts w:asciiTheme="minorHAnsi" w:hAnsiTheme="minorHAnsi"/>
          <w:color w:val="auto"/>
          <w:sz w:val="20"/>
          <w:szCs w:val="24"/>
        </w:rPr>
      </w:pPr>
      <w:r w:rsidRPr="00E56BCC">
        <w:rPr>
          <w:rFonts w:asciiTheme="minorHAnsi" w:hAnsiTheme="minorHAnsi"/>
          <w:sz w:val="20"/>
          <w:szCs w:val="24"/>
        </w:rPr>
        <w:t xml:space="preserve">Tato smlouva je vyhotovena ve </w:t>
      </w:r>
      <w:r w:rsidR="000E6B0A" w:rsidRPr="00E56BCC">
        <w:rPr>
          <w:rFonts w:asciiTheme="minorHAnsi" w:hAnsiTheme="minorHAnsi"/>
          <w:sz w:val="20"/>
          <w:szCs w:val="24"/>
        </w:rPr>
        <w:t>dvou</w:t>
      </w:r>
      <w:r w:rsidRPr="00E56BCC">
        <w:rPr>
          <w:rFonts w:asciiTheme="minorHAnsi" w:hAnsiTheme="minorHAnsi"/>
          <w:sz w:val="20"/>
          <w:szCs w:val="24"/>
        </w:rPr>
        <w:t xml:space="preserve"> stejnopisech, z nichž každá ze smluvních stran obdrží po jednom stejnopisu.</w:t>
      </w:r>
    </w:p>
    <w:p w14:paraId="0D839568" w14:textId="77777777" w:rsidR="008A6977" w:rsidRPr="00E56BCC" w:rsidRDefault="004E45EB" w:rsidP="00427E3E">
      <w:pPr>
        <w:pStyle w:val="Zkladntext"/>
        <w:numPr>
          <w:ilvl w:val="0"/>
          <w:numId w:val="18"/>
        </w:numPr>
        <w:jc w:val="left"/>
        <w:rPr>
          <w:rFonts w:asciiTheme="minorHAnsi" w:hAnsiTheme="minorHAnsi"/>
          <w:color w:val="auto"/>
          <w:sz w:val="20"/>
          <w:szCs w:val="24"/>
        </w:rPr>
      </w:pPr>
      <w:r w:rsidRPr="00E56BCC">
        <w:rPr>
          <w:rFonts w:asciiTheme="minorHAnsi" w:hAnsiTheme="minorHAnsi"/>
          <w:color w:val="auto"/>
          <w:sz w:val="20"/>
          <w:szCs w:val="24"/>
        </w:rPr>
        <w:t>Právní vztahy touto smlouvou neupravené nebo ze smlouvy vyplývající se řídí příslušnými právními předpisy, zejména obchodním zákoníkem.</w:t>
      </w:r>
    </w:p>
    <w:p w14:paraId="0C075D39" w14:textId="77777777" w:rsidR="008A6977" w:rsidRPr="00E56BCC" w:rsidRDefault="004E45EB" w:rsidP="00427E3E">
      <w:pPr>
        <w:pStyle w:val="Zkladntext"/>
        <w:numPr>
          <w:ilvl w:val="0"/>
          <w:numId w:val="18"/>
        </w:numPr>
        <w:jc w:val="left"/>
        <w:rPr>
          <w:rFonts w:asciiTheme="minorHAnsi" w:hAnsiTheme="minorHAnsi"/>
          <w:color w:val="auto"/>
          <w:sz w:val="20"/>
          <w:szCs w:val="24"/>
        </w:rPr>
      </w:pPr>
      <w:r w:rsidRPr="00E56BCC">
        <w:rPr>
          <w:rFonts w:asciiTheme="minorHAnsi" w:hAnsiTheme="minorHAnsi"/>
          <w:color w:val="auto"/>
          <w:sz w:val="20"/>
          <w:szCs w:val="24"/>
        </w:rPr>
        <w:t>Změny a doplňky této smlouvy mohou být provedeny pouze písemnou formou.</w:t>
      </w:r>
    </w:p>
    <w:p w14:paraId="11900E27" w14:textId="77777777" w:rsidR="004E45EB" w:rsidRPr="00E56BCC" w:rsidRDefault="004E45EB" w:rsidP="00427E3E">
      <w:pPr>
        <w:pStyle w:val="Zkladntext"/>
        <w:numPr>
          <w:ilvl w:val="0"/>
          <w:numId w:val="18"/>
        </w:numPr>
        <w:jc w:val="left"/>
        <w:rPr>
          <w:rFonts w:asciiTheme="minorHAnsi" w:hAnsiTheme="minorHAnsi"/>
          <w:color w:val="auto"/>
          <w:sz w:val="20"/>
          <w:szCs w:val="24"/>
        </w:rPr>
      </w:pPr>
      <w:r w:rsidRPr="00E56BCC">
        <w:rPr>
          <w:rFonts w:asciiTheme="minorHAnsi" w:hAnsiTheme="minorHAnsi"/>
          <w:color w:val="auto"/>
          <w:sz w:val="20"/>
          <w:szCs w:val="24"/>
        </w:rPr>
        <w:t xml:space="preserve">Smluvní strany si smlouvu přečetly, jejímu obsahu rozumí a souhlasí s ním. Na důkaz svého souhlasu připojují své podpisy. </w:t>
      </w:r>
    </w:p>
    <w:p w14:paraId="5E7BBBB8" w14:textId="77777777" w:rsidR="009A0D63" w:rsidRPr="00E56BCC" w:rsidRDefault="009A0D63" w:rsidP="00652F2A">
      <w:pPr>
        <w:pStyle w:val="Zkladntext"/>
        <w:tabs>
          <w:tab w:val="left" w:pos="6237"/>
        </w:tabs>
        <w:rPr>
          <w:rFonts w:asciiTheme="minorHAnsi" w:hAnsiTheme="minorHAnsi"/>
          <w:color w:val="auto"/>
          <w:sz w:val="20"/>
          <w:szCs w:val="24"/>
        </w:rPr>
      </w:pPr>
    </w:p>
    <w:p w14:paraId="4BDD5B9C" w14:textId="77777777" w:rsidR="009A0D63" w:rsidRPr="00E56BCC" w:rsidRDefault="009A0D63" w:rsidP="00652F2A">
      <w:pPr>
        <w:pStyle w:val="Zkladntext"/>
        <w:tabs>
          <w:tab w:val="left" w:pos="6237"/>
        </w:tabs>
        <w:rPr>
          <w:rFonts w:asciiTheme="minorHAnsi" w:hAnsiTheme="minorHAnsi"/>
          <w:color w:val="auto"/>
          <w:sz w:val="20"/>
          <w:szCs w:val="24"/>
        </w:rPr>
      </w:pPr>
    </w:p>
    <w:p w14:paraId="06103A61" w14:textId="2646398F" w:rsidR="004E45EB" w:rsidRPr="00E56BCC" w:rsidRDefault="00B4412B" w:rsidP="00652F2A">
      <w:pPr>
        <w:pStyle w:val="Zkladntext"/>
        <w:tabs>
          <w:tab w:val="left" w:pos="6237"/>
        </w:tabs>
        <w:rPr>
          <w:rFonts w:asciiTheme="minorHAnsi" w:hAnsiTheme="minorHAnsi"/>
          <w:color w:val="auto"/>
          <w:sz w:val="20"/>
          <w:szCs w:val="24"/>
        </w:rPr>
      </w:pPr>
      <w:r w:rsidRPr="00E56BCC">
        <w:rPr>
          <w:rFonts w:asciiTheme="minorHAnsi" w:hAnsiTheme="minorHAnsi"/>
          <w:color w:val="auto"/>
          <w:sz w:val="20"/>
          <w:szCs w:val="24"/>
        </w:rPr>
        <w:t>V</w:t>
      </w:r>
      <w:r w:rsidR="00DD41EE" w:rsidRPr="00E56BCC">
        <w:rPr>
          <w:rFonts w:asciiTheme="minorHAnsi" w:hAnsiTheme="minorHAnsi"/>
          <w:color w:val="auto"/>
          <w:sz w:val="20"/>
          <w:szCs w:val="24"/>
        </w:rPr>
        <w:t> </w:t>
      </w:r>
      <w:r w:rsidR="00514C51">
        <w:rPr>
          <w:rFonts w:asciiTheme="minorHAnsi" w:hAnsiTheme="minorHAnsi"/>
          <w:color w:val="auto"/>
          <w:sz w:val="20"/>
          <w:szCs w:val="24"/>
        </w:rPr>
        <w:t>Čáslavi</w:t>
      </w:r>
      <w:r w:rsidR="00652F2A" w:rsidRPr="00E56BCC">
        <w:rPr>
          <w:rFonts w:asciiTheme="minorHAnsi" w:hAnsiTheme="minorHAnsi"/>
          <w:color w:val="auto"/>
          <w:sz w:val="20"/>
          <w:szCs w:val="24"/>
        </w:rPr>
        <w:t xml:space="preserve"> dne</w:t>
      </w:r>
      <w:r w:rsidR="00590755">
        <w:rPr>
          <w:rFonts w:asciiTheme="minorHAnsi" w:hAnsiTheme="minorHAnsi"/>
          <w:color w:val="auto"/>
          <w:sz w:val="20"/>
          <w:szCs w:val="24"/>
        </w:rPr>
        <w:t xml:space="preserve"> 31.5.2022</w:t>
      </w:r>
      <w:r w:rsidR="00A42D80" w:rsidRPr="00E56BCC">
        <w:rPr>
          <w:rFonts w:asciiTheme="minorHAnsi" w:hAnsiTheme="minorHAnsi"/>
          <w:color w:val="auto"/>
          <w:sz w:val="20"/>
          <w:szCs w:val="24"/>
        </w:rPr>
        <w:tab/>
        <w:t xml:space="preserve">V </w:t>
      </w:r>
      <w:r w:rsidR="009B1460" w:rsidRPr="00E56BCC">
        <w:rPr>
          <w:rFonts w:asciiTheme="minorHAnsi" w:hAnsiTheme="minorHAnsi"/>
          <w:color w:val="auto"/>
          <w:sz w:val="20"/>
          <w:szCs w:val="24"/>
        </w:rPr>
        <w:t>Čáslavi</w:t>
      </w:r>
      <w:r w:rsidR="00A42D80" w:rsidRPr="00E56BCC">
        <w:rPr>
          <w:rFonts w:asciiTheme="minorHAnsi" w:hAnsiTheme="minorHAnsi"/>
          <w:color w:val="auto"/>
          <w:sz w:val="20"/>
          <w:szCs w:val="24"/>
        </w:rPr>
        <w:t xml:space="preserve"> dne</w:t>
      </w:r>
      <w:r w:rsidR="00C535C9">
        <w:rPr>
          <w:rFonts w:asciiTheme="minorHAnsi" w:hAnsiTheme="minorHAnsi"/>
          <w:color w:val="auto"/>
          <w:sz w:val="20"/>
          <w:szCs w:val="24"/>
        </w:rPr>
        <w:t xml:space="preserve"> </w:t>
      </w:r>
      <w:r w:rsidR="00590755">
        <w:rPr>
          <w:rFonts w:asciiTheme="minorHAnsi" w:hAnsiTheme="minorHAnsi"/>
          <w:color w:val="auto"/>
          <w:sz w:val="20"/>
          <w:szCs w:val="24"/>
        </w:rPr>
        <w:t>31.5.2022</w:t>
      </w:r>
    </w:p>
    <w:p w14:paraId="379C5263" w14:textId="77777777" w:rsidR="005A0365" w:rsidRDefault="005A0365" w:rsidP="00652F2A">
      <w:pPr>
        <w:pStyle w:val="Zkladntext"/>
        <w:tabs>
          <w:tab w:val="left" w:pos="6237"/>
        </w:tabs>
        <w:jc w:val="left"/>
        <w:rPr>
          <w:rFonts w:asciiTheme="minorHAnsi" w:hAnsiTheme="minorHAnsi"/>
          <w:color w:val="auto"/>
          <w:sz w:val="20"/>
          <w:szCs w:val="24"/>
        </w:rPr>
      </w:pPr>
    </w:p>
    <w:p w14:paraId="03116DD2" w14:textId="77777777" w:rsidR="005A0365" w:rsidRDefault="005A0365" w:rsidP="00652F2A">
      <w:pPr>
        <w:pStyle w:val="Zkladntext"/>
        <w:tabs>
          <w:tab w:val="left" w:pos="6237"/>
        </w:tabs>
        <w:jc w:val="left"/>
        <w:rPr>
          <w:rFonts w:asciiTheme="minorHAnsi" w:hAnsiTheme="minorHAnsi"/>
          <w:color w:val="auto"/>
          <w:sz w:val="20"/>
          <w:szCs w:val="24"/>
        </w:rPr>
      </w:pPr>
    </w:p>
    <w:p w14:paraId="4EAEBA33" w14:textId="77777777" w:rsidR="005F3796" w:rsidRDefault="005F3796" w:rsidP="00652F2A">
      <w:pPr>
        <w:pStyle w:val="Zkladntext"/>
        <w:tabs>
          <w:tab w:val="left" w:pos="6237"/>
        </w:tabs>
        <w:jc w:val="left"/>
        <w:rPr>
          <w:rFonts w:asciiTheme="minorHAnsi" w:hAnsiTheme="minorHAnsi"/>
          <w:color w:val="auto"/>
          <w:sz w:val="20"/>
          <w:szCs w:val="24"/>
        </w:rPr>
      </w:pPr>
    </w:p>
    <w:p w14:paraId="202A171D" w14:textId="77777777" w:rsidR="004E45EB" w:rsidRPr="00E56BCC" w:rsidRDefault="004E45EB" w:rsidP="00652F2A">
      <w:pPr>
        <w:pStyle w:val="Zkladntext"/>
        <w:tabs>
          <w:tab w:val="left" w:pos="6237"/>
        </w:tabs>
        <w:jc w:val="left"/>
        <w:rPr>
          <w:rFonts w:asciiTheme="minorHAnsi" w:hAnsiTheme="minorHAnsi"/>
          <w:color w:val="auto"/>
          <w:sz w:val="20"/>
          <w:szCs w:val="24"/>
        </w:rPr>
      </w:pPr>
      <w:r w:rsidRPr="00E56BCC">
        <w:rPr>
          <w:rFonts w:asciiTheme="minorHAnsi" w:hAnsiTheme="minorHAnsi"/>
          <w:color w:val="auto"/>
          <w:sz w:val="20"/>
          <w:szCs w:val="24"/>
        </w:rPr>
        <w:t> </w:t>
      </w:r>
    </w:p>
    <w:p w14:paraId="09C58330" w14:textId="77777777" w:rsidR="008A6977" w:rsidRPr="00E56BCC" w:rsidRDefault="008A6977" w:rsidP="00652F2A">
      <w:pPr>
        <w:pStyle w:val="Zkladntext"/>
        <w:tabs>
          <w:tab w:val="left" w:pos="6237"/>
        </w:tabs>
        <w:rPr>
          <w:rFonts w:asciiTheme="minorHAnsi" w:hAnsiTheme="minorHAnsi"/>
          <w:color w:val="auto"/>
          <w:sz w:val="20"/>
          <w:szCs w:val="24"/>
        </w:rPr>
      </w:pPr>
    </w:p>
    <w:p w14:paraId="79467F22" w14:textId="77777777" w:rsidR="008A6977" w:rsidRPr="00E56BCC" w:rsidRDefault="00B4412B" w:rsidP="00652F2A">
      <w:pPr>
        <w:pStyle w:val="Zkladntext"/>
        <w:tabs>
          <w:tab w:val="left" w:pos="6237"/>
        </w:tabs>
        <w:rPr>
          <w:rFonts w:asciiTheme="minorHAnsi" w:hAnsiTheme="minorHAnsi"/>
          <w:color w:val="auto"/>
          <w:sz w:val="20"/>
          <w:szCs w:val="24"/>
        </w:rPr>
      </w:pPr>
      <w:r w:rsidRPr="00E56BCC">
        <w:rPr>
          <w:rFonts w:asciiTheme="minorHAnsi" w:hAnsiTheme="minorHAnsi"/>
          <w:color w:val="auto"/>
          <w:sz w:val="20"/>
          <w:szCs w:val="24"/>
        </w:rPr>
        <w:t>………………………………………….</w:t>
      </w:r>
      <w:r w:rsidRPr="00E56BCC">
        <w:rPr>
          <w:rFonts w:asciiTheme="minorHAnsi" w:hAnsiTheme="minorHAnsi"/>
          <w:color w:val="auto"/>
          <w:sz w:val="20"/>
          <w:szCs w:val="24"/>
        </w:rPr>
        <w:tab/>
        <w:t>…………………………………………</w:t>
      </w:r>
    </w:p>
    <w:p w14:paraId="20882C1F" w14:textId="77777777" w:rsidR="00B4412B" w:rsidRPr="00E56BCC" w:rsidRDefault="0080051D" w:rsidP="00652F2A">
      <w:pPr>
        <w:pStyle w:val="Zkladntext"/>
        <w:tabs>
          <w:tab w:val="left" w:pos="6237"/>
        </w:tabs>
        <w:rPr>
          <w:rFonts w:asciiTheme="minorHAnsi" w:hAnsiTheme="minorHAnsi"/>
          <w:color w:val="auto"/>
          <w:sz w:val="20"/>
          <w:szCs w:val="24"/>
        </w:rPr>
      </w:pPr>
      <w:r w:rsidRPr="00E56BCC">
        <w:rPr>
          <w:rFonts w:asciiTheme="minorHAnsi" w:hAnsiTheme="minorHAnsi"/>
          <w:color w:val="auto"/>
          <w:sz w:val="20"/>
          <w:szCs w:val="24"/>
        </w:rPr>
        <w:t>Zhotovitel</w:t>
      </w:r>
      <w:r w:rsidR="00B4412B" w:rsidRPr="00E56BCC">
        <w:rPr>
          <w:rFonts w:asciiTheme="minorHAnsi" w:hAnsiTheme="minorHAnsi"/>
          <w:color w:val="auto"/>
          <w:sz w:val="20"/>
          <w:szCs w:val="24"/>
        </w:rPr>
        <w:tab/>
      </w:r>
      <w:r w:rsidRPr="00E56BCC">
        <w:rPr>
          <w:rFonts w:asciiTheme="minorHAnsi" w:hAnsiTheme="minorHAnsi"/>
          <w:color w:val="auto"/>
          <w:sz w:val="20"/>
          <w:szCs w:val="24"/>
        </w:rPr>
        <w:t xml:space="preserve">Objednatel </w:t>
      </w:r>
    </w:p>
    <w:p w14:paraId="231162FA" w14:textId="77777777" w:rsidR="000D6D3E" w:rsidRPr="00E56BCC" w:rsidRDefault="003E410C" w:rsidP="003E410C">
      <w:pPr>
        <w:pStyle w:val="Nzev"/>
        <w:rPr>
          <w:rFonts w:asciiTheme="minorHAnsi" w:hAnsiTheme="minorHAnsi"/>
        </w:rPr>
      </w:pPr>
      <w:r w:rsidRPr="00E56BCC">
        <w:rPr>
          <w:rFonts w:asciiTheme="minorHAnsi" w:hAnsiTheme="minorHAnsi"/>
        </w:rPr>
        <w:br w:type="page"/>
      </w:r>
    </w:p>
    <w:p w14:paraId="6D0ECFC2" w14:textId="77777777" w:rsidR="000D6D3E" w:rsidRPr="00E56BCC" w:rsidRDefault="000D6D3E" w:rsidP="003E410C">
      <w:pPr>
        <w:pStyle w:val="Nzev"/>
        <w:rPr>
          <w:rFonts w:asciiTheme="minorHAnsi" w:hAnsiTheme="minorHAnsi"/>
        </w:rPr>
      </w:pPr>
    </w:p>
    <w:p w14:paraId="6C45357E" w14:textId="77777777" w:rsidR="003E410C" w:rsidRPr="00E56BCC" w:rsidRDefault="003E410C" w:rsidP="003E410C">
      <w:pPr>
        <w:pStyle w:val="Nzev"/>
        <w:rPr>
          <w:rFonts w:asciiTheme="minorHAnsi" w:hAnsiTheme="minorHAnsi"/>
        </w:rPr>
      </w:pPr>
      <w:r w:rsidRPr="00E56BCC">
        <w:rPr>
          <w:rFonts w:asciiTheme="minorHAnsi" w:hAnsiTheme="minorHAnsi"/>
        </w:rPr>
        <w:t>Příloha I.</w:t>
      </w:r>
    </w:p>
    <w:p w14:paraId="362211E5" w14:textId="77777777" w:rsidR="003E410C" w:rsidRPr="00E56BCC" w:rsidRDefault="003E410C">
      <w:pPr>
        <w:pStyle w:val="Zkladntext"/>
        <w:jc w:val="center"/>
        <w:rPr>
          <w:rFonts w:asciiTheme="minorHAnsi" w:hAnsiTheme="minorHAnsi"/>
          <w:color w:val="auto"/>
          <w:sz w:val="20"/>
          <w:szCs w:val="24"/>
        </w:rPr>
      </w:pPr>
    </w:p>
    <w:p w14:paraId="5415400D" w14:textId="77777777" w:rsidR="000D6D3E" w:rsidRPr="00E56BCC" w:rsidRDefault="000D6D3E">
      <w:pPr>
        <w:pStyle w:val="Zkladntext"/>
        <w:jc w:val="center"/>
        <w:rPr>
          <w:rFonts w:asciiTheme="minorHAnsi" w:hAnsiTheme="minorHAnsi"/>
          <w:color w:val="auto"/>
          <w:sz w:val="20"/>
          <w:szCs w:val="24"/>
        </w:rPr>
      </w:pPr>
    </w:p>
    <w:p w14:paraId="4E4725F6" w14:textId="77777777" w:rsidR="003E410C" w:rsidRPr="002F57CD" w:rsidRDefault="003E410C" w:rsidP="002F57CD">
      <w:pPr>
        <w:tabs>
          <w:tab w:val="left" w:pos="3969"/>
        </w:tabs>
        <w:rPr>
          <w:rFonts w:asciiTheme="minorHAnsi" w:hAnsiTheme="minorHAnsi"/>
        </w:rPr>
      </w:pPr>
      <w:r w:rsidRPr="00E56BCC">
        <w:rPr>
          <w:rFonts w:asciiTheme="minorHAnsi" w:hAnsiTheme="minorHAnsi"/>
          <w:sz w:val="20"/>
        </w:rPr>
        <w:t xml:space="preserve">Specifikace ceny/služby </w:t>
      </w:r>
      <w:r w:rsidR="00DD41EE" w:rsidRPr="00E56BCC">
        <w:rPr>
          <w:rFonts w:asciiTheme="minorHAnsi" w:hAnsiTheme="minorHAnsi"/>
          <w:sz w:val="20"/>
        </w:rPr>
        <w:t>–</w:t>
      </w:r>
      <w:r w:rsidRPr="00E56BCC">
        <w:rPr>
          <w:rFonts w:asciiTheme="minorHAnsi" w:hAnsiTheme="minorHAnsi"/>
          <w:sz w:val="20"/>
        </w:rPr>
        <w:t xml:space="preserve"> </w:t>
      </w:r>
      <w:r w:rsidR="002F57CD" w:rsidRPr="00E56BCC">
        <w:rPr>
          <w:rFonts w:asciiTheme="minorHAnsi" w:hAnsiTheme="minorHAnsi"/>
          <w:b/>
        </w:rPr>
        <w:t>Základní škola Čáslav,</w:t>
      </w:r>
      <w:r w:rsidR="002F57CD">
        <w:rPr>
          <w:rFonts w:asciiTheme="minorHAnsi" w:hAnsiTheme="minorHAnsi"/>
          <w:b/>
        </w:rPr>
        <w:t xml:space="preserve"> </w:t>
      </w:r>
      <w:r w:rsidR="002F57CD" w:rsidRPr="00E56BCC">
        <w:rPr>
          <w:rFonts w:asciiTheme="minorHAnsi" w:hAnsiTheme="minorHAnsi"/>
          <w:b/>
        </w:rPr>
        <w:t>příspěvková organizace</w:t>
      </w:r>
    </w:p>
    <w:p w14:paraId="1A883625" w14:textId="77777777" w:rsidR="003E410C" w:rsidRPr="00E56BCC" w:rsidRDefault="003E410C" w:rsidP="003E410C">
      <w:pPr>
        <w:tabs>
          <w:tab w:val="left" w:pos="3969"/>
        </w:tabs>
        <w:rPr>
          <w:rFonts w:asciiTheme="minorHAnsi" w:hAnsiTheme="minorHAnsi"/>
          <w:color w:val="000000"/>
          <w:sz w:val="20"/>
          <w:szCs w:val="20"/>
        </w:rPr>
      </w:pPr>
    </w:p>
    <w:p w14:paraId="7691F2DE" w14:textId="77777777" w:rsidR="000D6D3E" w:rsidRPr="00E56BCC" w:rsidRDefault="000D6D3E" w:rsidP="00183778">
      <w:pPr>
        <w:pStyle w:val="Podtitul"/>
        <w:tabs>
          <w:tab w:val="left" w:pos="5670"/>
        </w:tabs>
        <w:jc w:val="both"/>
        <w:rPr>
          <w:rFonts w:asciiTheme="minorHAnsi" w:hAnsiTheme="minorHAnsi"/>
          <w:b/>
        </w:rPr>
      </w:pPr>
    </w:p>
    <w:p w14:paraId="581F2F26" w14:textId="77777777" w:rsidR="003E410C" w:rsidRPr="00E56BCC" w:rsidRDefault="003E410C" w:rsidP="00183778">
      <w:pPr>
        <w:pStyle w:val="Podtitul"/>
        <w:tabs>
          <w:tab w:val="left" w:pos="5670"/>
        </w:tabs>
        <w:jc w:val="both"/>
        <w:rPr>
          <w:rFonts w:asciiTheme="minorHAnsi" w:hAnsiTheme="minorHAnsi"/>
        </w:rPr>
      </w:pPr>
      <w:r w:rsidRPr="00E56BCC">
        <w:rPr>
          <w:rFonts w:asciiTheme="minorHAnsi" w:hAnsiTheme="minorHAnsi"/>
          <w:b/>
        </w:rPr>
        <w:t>Správa ICT</w:t>
      </w:r>
      <w:r w:rsidRPr="00E56BCC">
        <w:rPr>
          <w:rFonts w:asciiTheme="minorHAnsi" w:hAnsiTheme="minorHAnsi"/>
          <w:b/>
        </w:rPr>
        <w:tab/>
      </w:r>
      <w:r w:rsidRPr="00E56BCC">
        <w:rPr>
          <w:rFonts w:asciiTheme="minorHAnsi" w:hAnsiTheme="minorHAnsi"/>
        </w:rPr>
        <w:t>měsíční cena</w:t>
      </w:r>
      <w:r w:rsidRPr="00E56BCC">
        <w:rPr>
          <w:rFonts w:asciiTheme="minorHAnsi" w:hAnsiTheme="minorHAnsi"/>
          <w:b/>
        </w:rPr>
        <w:t xml:space="preserve"> </w:t>
      </w:r>
      <w:r w:rsidR="00E833ED" w:rsidRPr="00E56BCC">
        <w:rPr>
          <w:rFonts w:asciiTheme="minorHAnsi" w:hAnsiTheme="minorHAnsi"/>
          <w:b/>
        </w:rPr>
        <w:t>3</w:t>
      </w:r>
      <w:r w:rsidR="0080051D" w:rsidRPr="00E56BCC">
        <w:rPr>
          <w:rFonts w:asciiTheme="minorHAnsi" w:hAnsiTheme="minorHAnsi"/>
          <w:b/>
        </w:rPr>
        <w:t xml:space="preserve"> </w:t>
      </w:r>
      <w:r w:rsidR="009B1460" w:rsidRPr="00E56BCC">
        <w:rPr>
          <w:rFonts w:asciiTheme="minorHAnsi" w:hAnsiTheme="minorHAnsi"/>
          <w:b/>
        </w:rPr>
        <w:t>620</w:t>
      </w:r>
      <w:r w:rsidR="00183778" w:rsidRPr="00E56BCC">
        <w:rPr>
          <w:rFonts w:asciiTheme="minorHAnsi" w:hAnsiTheme="minorHAnsi"/>
          <w:b/>
        </w:rPr>
        <w:t xml:space="preserve">,- </w:t>
      </w:r>
      <w:r w:rsidR="00D456BB">
        <w:rPr>
          <w:rFonts w:asciiTheme="minorHAnsi" w:hAnsiTheme="minorHAnsi"/>
          <w:b/>
        </w:rPr>
        <w:t xml:space="preserve">Kč </w:t>
      </w:r>
      <w:r w:rsidR="0078278C" w:rsidRPr="00E56BCC">
        <w:rPr>
          <w:rFonts w:asciiTheme="minorHAnsi" w:hAnsiTheme="minorHAnsi"/>
        </w:rPr>
        <w:t>b</w:t>
      </w:r>
      <w:r w:rsidR="00183778" w:rsidRPr="00E56BCC">
        <w:rPr>
          <w:rFonts w:asciiTheme="minorHAnsi" w:hAnsiTheme="minorHAnsi"/>
        </w:rPr>
        <w:t>ez DPH</w:t>
      </w:r>
    </w:p>
    <w:p w14:paraId="3F60B26D" w14:textId="77777777" w:rsidR="00183778" w:rsidRPr="00E56BCC" w:rsidRDefault="00183778" w:rsidP="00183778">
      <w:pPr>
        <w:jc w:val="both"/>
        <w:rPr>
          <w:rFonts w:asciiTheme="minorHAnsi" w:hAnsiTheme="minorHAnsi"/>
        </w:rPr>
      </w:pPr>
    </w:p>
    <w:p w14:paraId="7BA9CF78" w14:textId="77777777" w:rsidR="003E410C" w:rsidRPr="00E56BCC" w:rsidRDefault="003E410C" w:rsidP="00183778">
      <w:pPr>
        <w:jc w:val="both"/>
        <w:rPr>
          <w:rFonts w:asciiTheme="minorHAnsi" w:hAnsiTheme="minorHAnsi"/>
        </w:rPr>
      </w:pPr>
      <w:r w:rsidRPr="00E56BCC">
        <w:rPr>
          <w:rFonts w:asciiTheme="minorHAnsi" w:hAnsiTheme="minorHAnsi"/>
        </w:rPr>
        <w:t>Kompletní správa a údržba podnikových stanic a zařízení pravidelné návštěvy a profylaxe.</w:t>
      </w:r>
    </w:p>
    <w:p w14:paraId="3C89208F" w14:textId="77777777" w:rsidR="00183778" w:rsidRPr="00E56BCC" w:rsidRDefault="00183778" w:rsidP="00183778">
      <w:pPr>
        <w:jc w:val="both"/>
        <w:rPr>
          <w:rFonts w:asciiTheme="minorHAnsi" w:hAnsiTheme="minorHAnsi"/>
        </w:rPr>
      </w:pPr>
    </w:p>
    <w:p w14:paraId="73B2F26D" w14:textId="77777777" w:rsidR="00183778" w:rsidRPr="00E56BCC" w:rsidRDefault="00183778" w:rsidP="00183778">
      <w:pPr>
        <w:jc w:val="both"/>
        <w:rPr>
          <w:rFonts w:asciiTheme="minorHAnsi" w:hAnsiTheme="minorHAnsi"/>
        </w:rPr>
      </w:pPr>
      <w:r w:rsidRPr="00E56BCC">
        <w:rPr>
          <w:rFonts w:asciiTheme="minorHAnsi" w:hAnsiTheme="minorHAnsi"/>
        </w:rPr>
        <w:t>SLA (garantovaný servisní zásah)</w:t>
      </w:r>
    </w:p>
    <w:p w14:paraId="330B2FB1" w14:textId="77777777" w:rsidR="00183778" w:rsidRPr="00E56BCC" w:rsidRDefault="00183778" w:rsidP="00183778">
      <w:pPr>
        <w:jc w:val="both"/>
        <w:rPr>
          <w:rFonts w:asciiTheme="minorHAnsi" w:hAnsiTheme="minorHAnsi"/>
        </w:rPr>
      </w:pPr>
    </w:p>
    <w:p w14:paraId="4F3168F3" w14:textId="77777777" w:rsidR="00183778" w:rsidRPr="00E56BCC" w:rsidRDefault="00183778" w:rsidP="00183778">
      <w:pPr>
        <w:jc w:val="both"/>
        <w:rPr>
          <w:rFonts w:asciiTheme="minorHAnsi" w:hAnsiTheme="minorHAnsi"/>
        </w:rPr>
      </w:pPr>
      <w:r w:rsidRPr="00E56BCC">
        <w:rPr>
          <w:rFonts w:asciiTheme="minorHAnsi" w:hAnsiTheme="minorHAnsi"/>
        </w:rPr>
        <w:t>Garantovaný servisní zásah do 120 minut od nahlášení závady v pracovní dny v době od 0</w:t>
      </w:r>
      <w:r w:rsidR="009B1460" w:rsidRPr="00E56BCC">
        <w:rPr>
          <w:rFonts w:asciiTheme="minorHAnsi" w:hAnsiTheme="minorHAnsi"/>
        </w:rPr>
        <w:t>8</w:t>
      </w:r>
      <w:r w:rsidRPr="00E56BCC">
        <w:rPr>
          <w:rFonts w:asciiTheme="minorHAnsi" w:hAnsiTheme="minorHAnsi"/>
        </w:rPr>
        <w:t>:00 do 17:00 a do 360 minut mimo pracovní dny, ve svátky a ve dnech pracovního klidu.</w:t>
      </w:r>
    </w:p>
    <w:p w14:paraId="35940F57" w14:textId="77777777" w:rsidR="00183778" w:rsidRPr="00E56BCC" w:rsidRDefault="00183778" w:rsidP="00183778">
      <w:pPr>
        <w:jc w:val="both"/>
        <w:rPr>
          <w:rFonts w:asciiTheme="minorHAnsi" w:hAnsiTheme="minorHAnsi"/>
        </w:rPr>
      </w:pPr>
    </w:p>
    <w:p w14:paraId="0C1D4703" w14:textId="77777777" w:rsidR="00183778" w:rsidRPr="00E56BCC" w:rsidRDefault="00183778" w:rsidP="00183778">
      <w:pPr>
        <w:jc w:val="both"/>
        <w:rPr>
          <w:rFonts w:asciiTheme="minorHAnsi" w:hAnsiTheme="minorHAnsi"/>
        </w:rPr>
      </w:pPr>
    </w:p>
    <w:p w14:paraId="5A39FFBA" w14:textId="77777777" w:rsidR="00183778" w:rsidRPr="00E56BCC" w:rsidRDefault="00183778" w:rsidP="00183778">
      <w:pPr>
        <w:jc w:val="both"/>
        <w:rPr>
          <w:rFonts w:asciiTheme="minorHAnsi" w:hAnsiTheme="minorHAnsi"/>
        </w:rPr>
      </w:pPr>
    </w:p>
    <w:tbl>
      <w:tblPr>
        <w:tblStyle w:val="Mkatabulky"/>
        <w:tblW w:w="0" w:type="auto"/>
        <w:tblInd w:w="1411" w:type="dxa"/>
        <w:tblLook w:val="04A0" w:firstRow="1" w:lastRow="0" w:firstColumn="1" w:lastColumn="0" w:noHBand="0" w:noVBand="1"/>
      </w:tblPr>
      <w:tblGrid>
        <w:gridCol w:w="3199"/>
        <w:gridCol w:w="3036"/>
      </w:tblGrid>
      <w:tr w:rsidR="00456A91" w:rsidRPr="00E56BCC" w14:paraId="33E271E8" w14:textId="77777777" w:rsidTr="00682CBB">
        <w:tc>
          <w:tcPr>
            <w:tcW w:w="3199" w:type="dxa"/>
          </w:tcPr>
          <w:p w14:paraId="7E1460E7" w14:textId="77777777" w:rsidR="00456A91" w:rsidRPr="00E56BCC" w:rsidRDefault="00456A91" w:rsidP="00682CBB">
            <w:pPr>
              <w:jc w:val="both"/>
              <w:rPr>
                <w:rFonts w:asciiTheme="minorHAnsi" w:hAnsiTheme="minorHAnsi"/>
              </w:rPr>
            </w:pPr>
            <w:r w:rsidRPr="00E56BCC">
              <w:rPr>
                <w:rFonts w:asciiTheme="minorHAnsi" w:hAnsiTheme="minorHAnsi"/>
              </w:rPr>
              <w:t>Název</w:t>
            </w:r>
          </w:p>
        </w:tc>
        <w:tc>
          <w:tcPr>
            <w:tcW w:w="3036" w:type="dxa"/>
          </w:tcPr>
          <w:p w14:paraId="6ED6720E" w14:textId="77777777" w:rsidR="00456A91" w:rsidRPr="00E56BCC" w:rsidRDefault="00456A91" w:rsidP="00682CBB">
            <w:pPr>
              <w:jc w:val="both"/>
              <w:rPr>
                <w:rFonts w:asciiTheme="minorHAnsi" w:hAnsiTheme="minorHAnsi"/>
              </w:rPr>
            </w:pPr>
            <w:r w:rsidRPr="00E56BCC">
              <w:rPr>
                <w:rFonts w:asciiTheme="minorHAnsi" w:hAnsiTheme="minorHAnsi"/>
              </w:rPr>
              <w:t>Počet</w:t>
            </w:r>
          </w:p>
        </w:tc>
      </w:tr>
      <w:tr w:rsidR="00456A91" w:rsidRPr="00E56BCC" w14:paraId="6F4756E4" w14:textId="77777777" w:rsidTr="00682CBB">
        <w:tc>
          <w:tcPr>
            <w:tcW w:w="3199" w:type="dxa"/>
          </w:tcPr>
          <w:p w14:paraId="11389DA3" w14:textId="77777777" w:rsidR="00456A91" w:rsidRPr="00E56BCC" w:rsidRDefault="00456A91" w:rsidP="00682CBB">
            <w:pPr>
              <w:jc w:val="both"/>
              <w:rPr>
                <w:rFonts w:asciiTheme="minorHAnsi" w:hAnsiTheme="minorHAnsi"/>
              </w:rPr>
            </w:pPr>
            <w:r w:rsidRPr="00E56BCC">
              <w:rPr>
                <w:rFonts w:asciiTheme="minorHAnsi" w:hAnsiTheme="minorHAnsi"/>
              </w:rPr>
              <w:t>Server</w:t>
            </w:r>
          </w:p>
        </w:tc>
        <w:tc>
          <w:tcPr>
            <w:tcW w:w="3036" w:type="dxa"/>
          </w:tcPr>
          <w:p w14:paraId="44042D36" w14:textId="77777777" w:rsidR="00456A91" w:rsidRPr="00E56BCC" w:rsidRDefault="009B1460" w:rsidP="00682CBB">
            <w:pPr>
              <w:jc w:val="both"/>
              <w:rPr>
                <w:rFonts w:asciiTheme="minorHAnsi" w:hAnsiTheme="minorHAnsi"/>
              </w:rPr>
            </w:pPr>
            <w:r w:rsidRPr="00E56BCC">
              <w:rPr>
                <w:rFonts w:asciiTheme="minorHAnsi" w:hAnsiTheme="minorHAnsi"/>
              </w:rPr>
              <w:t>1</w:t>
            </w:r>
            <w:r w:rsidR="00456A91" w:rsidRPr="00E56BCC">
              <w:rPr>
                <w:rFonts w:asciiTheme="minorHAnsi" w:hAnsiTheme="minorHAnsi"/>
              </w:rPr>
              <w:t xml:space="preserve"> ks</w:t>
            </w:r>
          </w:p>
        </w:tc>
      </w:tr>
      <w:tr w:rsidR="00456A91" w:rsidRPr="00E56BCC" w14:paraId="32A8198C" w14:textId="77777777" w:rsidTr="00682CBB">
        <w:tc>
          <w:tcPr>
            <w:tcW w:w="3199" w:type="dxa"/>
          </w:tcPr>
          <w:p w14:paraId="1EDD66B6" w14:textId="77777777" w:rsidR="00456A91" w:rsidRPr="00E56BCC" w:rsidRDefault="00456A91" w:rsidP="00682CBB">
            <w:pPr>
              <w:jc w:val="both"/>
              <w:rPr>
                <w:rFonts w:asciiTheme="minorHAnsi" w:hAnsiTheme="minorHAnsi"/>
              </w:rPr>
            </w:pPr>
            <w:r w:rsidRPr="00E56BCC">
              <w:rPr>
                <w:rFonts w:asciiTheme="minorHAnsi" w:hAnsiTheme="minorHAnsi"/>
              </w:rPr>
              <w:t>Notebook</w:t>
            </w:r>
          </w:p>
        </w:tc>
        <w:tc>
          <w:tcPr>
            <w:tcW w:w="3036" w:type="dxa"/>
          </w:tcPr>
          <w:p w14:paraId="2EBA0D97" w14:textId="104B19E3" w:rsidR="00456A91" w:rsidRPr="00E56BCC" w:rsidRDefault="00C535C9" w:rsidP="00682CBB">
            <w:pPr>
              <w:jc w:val="both"/>
              <w:rPr>
                <w:rFonts w:asciiTheme="minorHAnsi" w:hAnsiTheme="minorHAnsi"/>
              </w:rPr>
            </w:pPr>
            <w:r>
              <w:rPr>
                <w:rFonts w:asciiTheme="minorHAnsi" w:hAnsiTheme="minorHAnsi"/>
              </w:rPr>
              <w:t>7</w:t>
            </w:r>
            <w:r w:rsidR="00456A91" w:rsidRPr="00E56BCC">
              <w:rPr>
                <w:rFonts w:asciiTheme="minorHAnsi" w:hAnsiTheme="minorHAnsi"/>
              </w:rPr>
              <w:t xml:space="preserve"> ks</w:t>
            </w:r>
          </w:p>
        </w:tc>
      </w:tr>
      <w:tr w:rsidR="00456A91" w:rsidRPr="00E56BCC" w14:paraId="3085F750" w14:textId="77777777" w:rsidTr="00682CBB">
        <w:tc>
          <w:tcPr>
            <w:tcW w:w="3199" w:type="dxa"/>
          </w:tcPr>
          <w:p w14:paraId="75E8D278" w14:textId="77777777" w:rsidR="00456A91" w:rsidRPr="00E56BCC" w:rsidRDefault="00456A91" w:rsidP="00682CBB">
            <w:pPr>
              <w:jc w:val="both"/>
              <w:rPr>
                <w:rFonts w:asciiTheme="minorHAnsi" w:hAnsiTheme="minorHAnsi"/>
              </w:rPr>
            </w:pPr>
            <w:r w:rsidRPr="00E56BCC">
              <w:rPr>
                <w:rFonts w:asciiTheme="minorHAnsi" w:hAnsiTheme="minorHAnsi"/>
              </w:rPr>
              <w:t>Počítač</w:t>
            </w:r>
          </w:p>
        </w:tc>
        <w:tc>
          <w:tcPr>
            <w:tcW w:w="3036" w:type="dxa"/>
          </w:tcPr>
          <w:p w14:paraId="7FDF31C9" w14:textId="67A971CD" w:rsidR="00456A91" w:rsidRPr="00E56BCC" w:rsidRDefault="003D1A6E" w:rsidP="00682CBB">
            <w:pPr>
              <w:jc w:val="both"/>
              <w:rPr>
                <w:rFonts w:asciiTheme="minorHAnsi" w:hAnsiTheme="minorHAnsi"/>
              </w:rPr>
            </w:pPr>
            <w:r w:rsidRPr="00E56BCC">
              <w:rPr>
                <w:rFonts w:asciiTheme="minorHAnsi" w:hAnsiTheme="minorHAnsi"/>
              </w:rPr>
              <w:t>1</w:t>
            </w:r>
            <w:r w:rsidR="00C535C9">
              <w:rPr>
                <w:rFonts w:asciiTheme="minorHAnsi" w:hAnsiTheme="minorHAnsi"/>
              </w:rPr>
              <w:t>6</w:t>
            </w:r>
            <w:r w:rsidR="00456A91" w:rsidRPr="00E56BCC">
              <w:rPr>
                <w:rFonts w:asciiTheme="minorHAnsi" w:hAnsiTheme="minorHAnsi"/>
              </w:rPr>
              <w:t xml:space="preserve"> ks</w:t>
            </w:r>
          </w:p>
        </w:tc>
      </w:tr>
      <w:tr w:rsidR="00456A91" w:rsidRPr="00E56BCC" w14:paraId="1EB7289E" w14:textId="77777777" w:rsidTr="00682CBB">
        <w:tc>
          <w:tcPr>
            <w:tcW w:w="3199" w:type="dxa"/>
          </w:tcPr>
          <w:p w14:paraId="1E6D8551" w14:textId="77777777" w:rsidR="00456A91" w:rsidRPr="00E56BCC" w:rsidRDefault="00456A91" w:rsidP="00682CBB">
            <w:pPr>
              <w:jc w:val="both"/>
              <w:rPr>
                <w:rFonts w:asciiTheme="minorHAnsi" w:hAnsiTheme="minorHAnsi"/>
              </w:rPr>
            </w:pPr>
            <w:r w:rsidRPr="00E56BCC">
              <w:rPr>
                <w:rFonts w:asciiTheme="minorHAnsi" w:hAnsiTheme="minorHAnsi"/>
              </w:rPr>
              <w:t>Tiskárna</w:t>
            </w:r>
          </w:p>
        </w:tc>
        <w:tc>
          <w:tcPr>
            <w:tcW w:w="3036" w:type="dxa"/>
          </w:tcPr>
          <w:p w14:paraId="6AA03250" w14:textId="40EC653F" w:rsidR="00456A91" w:rsidRPr="00E56BCC" w:rsidRDefault="00C535C9" w:rsidP="006106A5">
            <w:pPr>
              <w:jc w:val="both"/>
              <w:rPr>
                <w:rFonts w:asciiTheme="minorHAnsi" w:hAnsiTheme="minorHAnsi"/>
              </w:rPr>
            </w:pPr>
            <w:r>
              <w:rPr>
                <w:rFonts w:asciiTheme="minorHAnsi" w:hAnsiTheme="minorHAnsi"/>
              </w:rPr>
              <w:t>7</w:t>
            </w:r>
            <w:r w:rsidR="00456A91" w:rsidRPr="00E56BCC">
              <w:rPr>
                <w:rFonts w:asciiTheme="minorHAnsi" w:hAnsiTheme="minorHAnsi"/>
              </w:rPr>
              <w:t xml:space="preserve"> ks</w:t>
            </w:r>
          </w:p>
        </w:tc>
      </w:tr>
    </w:tbl>
    <w:p w14:paraId="739DEB0B" w14:textId="77777777" w:rsidR="00183778" w:rsidRPr="00E56BCC" w:rsidRDefault="00183778" w:rsidP="00183778">
      <w:pPr>
        <w:jc w:val="both"/>
        <w:rPr>
          <w:rFonts w:asciiTheme="minorHAnsi" w:hAnsiTheme="minorHAnsi"/>
        </w:rPr>
      </w:pPr>
    </w:p>
    <w:p w14:paraId="0C4F074D" w14:textId="77777777" w:rsidR="00183778" w:rsidRPr="00E56BCC" w:rsidRDefault="00183778" w:rsidP="00183778">
      <w:pPr>
        <w:jc w:val="both"/>
        <w:rPr>
          <w:rFonts w:asciiTheme="minorHAnsi" w:hAnsiTheme="minorHAnsi"/>
        </w:rPr>
      </w:pPr>
    </w:p>
    <w:p w14:paraId="4ED7C3A7" w14:textId="77777777" w:rsidR="00183778" w:rsidRPr="00E56BCC" w:rsidRDefault="00183778" w:rsidP="00183778">
      <w:pPr>
        <w:jc w:val="both"/>
        <w:rPr>
          <w:rFonts w:asciiTheme="minorHAnsi" w:hAnsiTheme="minorHAnsi"/>
        </w:rPr>
      </w:pPr>
    </w:p>
    <w:p w14:paraId="4679BDBA" w14:textId="7E4B0602" w:rsidR="007E6C04" w:rsidRPr="00E56BCC" w:rsidRDefault="007E6C04" w:rsidP="007E6C04">
      <w:pPr>
        <w:pStyle w:val="Zkladntext"/>
        <w:tabs>
          <w:tab w:val="left" w:pos="6237"/>
        </w:tabs>
        <w:rPr>
          <w:rFonts w:asciiTheme="minorHAnsi" w:hAnsiTheme="minorHAnsi"/>
          <w:color w:val="auto"/>
          <w:sz w:val="20"/>
          <w:szCs w:val="24"/>
        </w:rPr>
      </w:pPr>
      <w:r w:rsidRPr="00E56BCC">
        <w:rPr>
          <w:rFonts w:asciiTheme="minorHAnsi" w:hAnsiTheme="minorHAnsi"/>
          <w:color w:val="auto"/>
          <w:sz w:val="20"/>
          <w:szCs w:val="24"/>
        </w:rPr>
        <w:t>V </w:t>
      </w:r>
      <w:r w:rsidR="00C535C9">
        <w:rPr>
          <w:rFonts w:asciiTheme="minorHAnsi" w:hAnsiTheme="minorHAnsi"/>
          <w:color w:val="auto"/>
          <w:sz w:val="20"/>
          <w:szCs w:val="24"/>
        </w:rPr>
        <w:t>Čáslavi</w:t>
      </w:r>
      <w:r w:rsidRPr="00E56BCC">
        <w:rPr>
          <w:rFonts w:asciiTheme="minorHAnsi" w:hAnsiTheme="minorHAnsi"/>
          <w:color w:val="auto"/>
          <w:sz w:val="20"/>
          <w:szCs w:val="24"/>
        </w:rPr>
        <w:t xml:space="preserve"> dne</w:t>
      </w:r>
      <w:r w:rsidR="00C535C9">
        <w:rPr>
          <w:rFonts w:asciiTheme="minorHAnsi" w:hAnsiTheme="minorHAnsi"/>
          <w:color w:val="auto"/>
          <w:sz w:val="20"/>
          <w:szCs w:val="24"/>
        </w:rPr>
        <w:t xml:space="preserve"> </w:t>
      </w:r>
      <w:r w:rsidRPr="00E56BCC">
        <w:rPr>
          <w:rFonts w:asciiTheme="minorHAnsi" w:hAnsiTheme="minorHAnsi"/>
          <w:color w:val="auto"/>
          <w:sz w:val="20"/>
          <w:szCs w:val="24"/>
        </w:rPr>
        <w:tab/>
        <w:t xml:space="preserve">V Čáslavi dne </w:t>
      </w:r>
    </w:p>
    <w:p w14:paraId="47705D2A" w14:textId="77777777" w:rsidR="007E6C04" w:rsidRDefault="007E6C04" w:rsidP="007E6C04">
      <w:pPr>
        <w:pStyle w:val="Zkladntext"/>
        <w:tabs>
          <w:tab w:val="left" w:pos="6237"/>
        </w:tabs>
        <w:jc w:val="left"/>
        <w:rPr>
          <w:rFonts w:asciiTheme="minorHAnsi" w:hAnsiTheme="minorHAnsi"/>
          <w:color w:val="auto"/>
          <w:sz w:val="20"/>
          <w:szCs w:val="24"/>
        </w:rPr>
      </w:pPr>
    </w:p>
    <w:p w14:paraId="3CB2F0DF" w14:textId="77777777" w:rsidR="007E6C04" w:rsidRDefault="007E6C04" w:rsidP="007E6C04">
      <w:pPr>
        <w:pStyle w:val="Zkladntext"/>
        <w:tabs>
          <w:tab w:val="left" w:pos="6237"/>
        </w:tabs>
        <w:jc w:val="left"/>
        <w:rPr>
          <w:rFonts w:asciiTheme="minorHAnsi" w:hAnsiTheme="minorHAnsi"/>
          <w:color w:val="auto"/>
          <w:sz w:val="20"/>
          <w:szCs w:val="24"/>
        </w:rPr>
      </w:pPr>
    </w:p>
    <w:p w14:paraId="37CF61F8" w14:textId="77777777" w:rsidR="007E6C04" w:rsidRDefault="007E6C04" w:rsidP="007E6C04">
      <w:pPr>
        <w:pStyle w:val="Zkladntext"/>
        <w:tabs>
          <w:tab w:val="left" w:pos="6237"/>
        </w:tabs>
        <w:jc w:val="left"/>
        <w:rPr>
          <w:rFonts w:asciiTheme="minorHAnsi" w:hAnsiTheme="minorHAnsi"/>
          <w:color w:val="auto"/>
          <w:sz w:val="20"/>
          <w:szCs w:val="24"/>
        </w:rPr>
      </w:pPr>
    </w:p>
    <w:p w14:paraId="29EE4175" w14:textId="77777777" w:rsidR="007E6C04" w:rsidRPr="00E56BCC" w:rsidRDefault="007E6C04" w:rsidP="007E6C04">
      <w:pPr>
        <w:pStyle w:val="Zkladntext"/>
        <w:tabs>
          <w:tab w:val="left" w:pos="6237"/>
        </w:tabs>
        <w:jc w:val="left"/>
        <w:rPr>
          <w:rFonts w:asciiTheme="minorHAnsi" w:hAnsiTheme="minorHAnsi"/>
          <w:color w:val="auto"/>
          <w:sz w:val="20"/>
          <w:szCs w:val="24"/>
        </w:rPr>
      </w:pPr>
      <w:r w:rsidRPr="00E56BCC">
        <w:rPr>
          <w:rFonts w:asciiTheme="minorHAnsi" w:hAnsiTheme="minorHAnsi"/>
          <w:color w:val="auto"/>
          <w:sz w:val="20"/>
          <w:szCs w:val="24"/>
        </w:rPr>
        <w:t> </w:t>
      </w:r>
    </w:p>
    <w:p w14:paraId="34520198" w14:textId="77777777" w:rsidR="007E6C04" w:rsidRPr="00E56BCC" w:rsidRDefault="007E6C04" w:rsidP="007E6C04">
      <w:pPr>
        <w:pStyle w:val="Zkladntext"/>
        <w:tabs>
          <w:tab w:val="left" w:pos="6237"/>
        </w:tabs>
        <w:rPr>
          <w:rFonts w:asciiTheme="minorHAnsi" w:hAnsiTheme="minorHAnsi"/>
          <w:color w:val="auto"/>
          <w:sz w:val="20"/>
          <w:szCs w:val="24"/>
        </w:rPr>
      </w:pPr>
    </w:p>
    <w:p w14:paraId="4913E0C3" w14:textId="77777777" w:rsidR="007E6C04" w:rsidRPr="00E56BCC" w:rsidRDefault="007E6C04" w:rsidP="007E6C04">
      <w:pPr>
        <w:pStyle w:val="Zkladntext"/>
        <w:tabs>
          <w:tab w:val="left" w:pos="6237"/>
        </w:tabs>
        <w:rPr>
          <w:rFonts w:asciiTheme="minorHAnsi" w:hAnsiTheme="minorHAnsi"/>
          <w:color w:val="auto"/>
          <w:sz w:val="20"/>
          <w:szCs w:val="24"/>
        </w:rPr>
      </w:pPr>
      <w:r w:rsidRPr="00E56BCC">
        <w:rPr>
          <w:rFonts w:asciiTheme="minorHAnsi" w:hAnsiTheme="minorHAnsi"/>
          <w:color w:val="auto"/>
          <w:sz w:val="20"/>
          <w:szCs w:val="24"/>
        </w:rPr>
        <w:t>………………………………………….</w:t>
      </w:r>
      <w:r w:rsidRPr="00E56BCC">
        <w:rPr>
          <w:rFonts w:asciiTheme="minorHAnsi" w:hAnsiTheme="minorHAnsi"/>
          <w:color w:val="auto"/>
          <w:sz w:val="20"/>
          <w:szCs w:val="24"/>
        </w:rPr>
        <w:tab/>
        <w:t>…………………………………………</w:t>
      </w:r>
    </w:p>
    <w:p w14:paraId="1AA269B1" w14:textId="77777777" w:rsidR="007E6C04" w:rsidRPr="00E56BCC" w:rsidRDefault="007E6C04" w:rsidP="007E6C04">
      <w:pPr>
        <w:pStyle w:val="Zkladntext"/>
        <w:tabs>
          <w:tab w:val="left" w:pos="6237"/>
        </w:tabs>
        <w:rPr>
          <w:rFonts w:asciiTheme="minorHAnsi" w:hAnsiTheme="minorHAnsi"/>
          <w:color w:val="auto"/>
          <w:sz w:val="20"/>
          <w:szCs w:val="24"/>
        </w:rPr>
      </w:pPr>
      <w:r w:rsidRPr="00E56BCC">
        <w:rPr>
          <w:rFonts w:asciiTheme="minorHAnsi" w:hAnsiTheme="minorHAnsi"/>
          <w:color w:val="auto"/>
          <w:sz w:val="20"/>
          <w:szCs w:val="24"/>
        </w:rPr>
        <w:t>Zhotovitel</w:t>
      </w:r>
      <w:r w:rsidRPr="00E56BCC">
        <w:rPr>
          <w:rFonts w:asciiTheme="minorHAnsi" w:hAnsiTheme="minorHAnsi"/>
          <w:color w:val="auto"/>
          <w:sz w:val="20"/>
          <w:szCs w:val="24"/>
        </w:rPr>
        <w:tab/>
        <w:t xml:space="preserve">Objednatel </w:t>
      </w:r>
    </w:p>
    <w:p w14:paraId="63BD5E66" w14:textId="77777777" w:rsidR="00183778" w:rsidRPr="00E56BCC" w:rsidRDefault="00183778" w:rsidP="007E6C04">
      <w:pPr>
        <w:jc w:val="both"/>
        <w:rPr>
          <w:rFonts w:asciiTheme="minorHAnsi" w:hAnsiTheme="minorHAnsi"/>
        </w:rPr>
      </w:pPr>
    </w:p>
    <w:sectPr w:rsidR="00183778" w:rsidRPr="00E56BCC" w:rsidSect="00607F76">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4D9CC" w14:textId="77777777" w:rsidR="005D36CB" w:rsidRDefault="005D36CB" w:rsidP="00B4412B">
      <w:r>
        <w:separator/>
      </w:r>
    </w:p>
  </w:endnote>
  <w:endnote w:type="continuationSeparator" w:id="0">
    <w:p w14:paraId="4087B0B7" w14:textId="77777777" w:rsidR="005D36CB" w:rsidRDefault="005D36CB" w:rsidP="00B4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63"/>
      <w:gridCol w:w="8325"/>
    </w:tblGrid>
    <w:tr w:rsidR="00652F2A" w14:paraId="081EBD20" w14:textId="77777777" w:rsidTr="00652F2A">
      <w:tc>
        <w:tcPr>
          <w:tcW w:w="918" w:type="dxa"/>
        </w:tcPr>
        <w:p w14:paraId="74E24ACE" w14:textId="77777777" w:rsidR="00652F2A" w:rsidRPr="000854E9" w:rsidRDefault="003D186A">
          <w:pPr>
            <w:pStyle w:val="Zpat"/>
            <w:jc w:val="right"/>
            <w:rPr>
              <w:b/>
              <w:bCs/>
              <w:color w:val="4F81BD"/>
              <w:sz w:val="32"/>
              <w:szCs w:val="32"/>
            </w:rPr>
          </w:pPr>
          <w:r w:rsidRPr="000854E9">
            <w:rPr>
              <w:sz w:val="22"/>
              <w:szCs w:val="22"/>
            </w:rPr>
            <w:fldChar w:fldCharType="begin"/>
          </w:r>
          <w:r w:rsidR="00652F2A" w:rsidRPr="000854E9">
            <w:instrText xml:space="preserve"> PAGE   \* MERGEFORMAT </w:instrText>
          </w:r>
          <w:r w:rsidRPr="000854E9">
            <w:rPr>
              <w:sz w:val="22"/>
              <w:szCs w:val="22"/>
            </w:rPr>
            <w:fldChar w:fldCharType="separate"/>
          </w:r>
          <w:r w:rsidR="00590755" w:rsidRPr="00590755">
            <w:rPr>
              <w:b/>
              <w:bCs/>
              <w:noProof/>
              <w:color w:val="4F81BD"/>
              <w:sz w:val="32"/>
              <w:szCs w:val="32"/>
            </w:rPr>
            <w:t>2</w:t>
          </w:r>
          <w:r w:rsidRPr="000854E9">
            <w:rPr>
              <w:b/>
              <w:bCs/>
              <w:noProof/>
              <w:color w:val="4F81BD"/>
              <w:sz w:val="32"/>
              <w:szCs w:val="32"/>
            </w:rPr>
            <w:fldChar w:fldCharType="end"/>
          </w:r>
        </w:p>
      </w:tc>
      <w:tc>
        <w:tcPr>
          <w:tcW w:w="7938" w:type="dxa"/>
        </w:tcPr>
        <w:p w14:paraId="285CB880" w14:textId="77777777" w:rsidR="00652F2A" w:rsidRPr="000854E9" w:rsidRDefault="00652F2A">
          <w:pPr>
            <w:pStyle w:val="Zpat"/>
          </w:pPr>
        </w:p>
      </w:tc>
    </w:tr>
  </w:tbl>
  <w:p w14:paraId="1E4A3810" w14:textId="77777777" w:rsidR="00B4412B" w:rsidRPr="00B4412B" w:rsidRDefault="00B4412B">
    <w:pPr>
      <w:pStyle w:val="Zpat"/>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796EC" w14:textId="77777777" w:rsidR="005D36CB" w:rsidRDefault="005D36CB" w:rsidP="00B4412B">
      <w:r>
        <w:separator/>
      </w:r>
    </w:p>
  </w:footnote>
  <w:footnote w:type="continuationSeparator" w:id="0">
    <w:p w14:paraId="27931DB2" w14:textId="77777777" w:rsidR="005D36CB" w:rsidRDefault="005D36CB" w:rsidP="00B44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EC1E6" w14:textId="77777777" w:rsidR="000D6D3E" w:rsidRDefault="00607F76" w:rsidP="00696CFF">
    <w:pPr>
      <w:pStyle w:val="Zhlav"/>
      <w:tabs>
        <w:tab w:val="clear" w:pos="4536"/>
        <w:tab w:val="left" w:pos="4253"/>
      </w:tabs>
      <w:jc w:val="center"/>
    </w:pPr>
    <w:r>
      <w:rPr>
        <w:noProof/>
      </w:rPr>
      <w:drawing>
        <wp:inline distT="114300" distB="114300" distL="114300" distR="114300" wp14:anchorId="7637D825" wp14:editId="576BF3AF">
          <wp:extent cx="395288" cy="733425"/>
          <wp:effectExtent l="0" t="0" r="0" b="0"/>
          <wp:docPr id="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395288" cy="733425"/>
                  </a:xfrm>
                  <a:prstGeom prst="rect">
                    <a:avLst/>
                  </a:prstGeom>
                  <a:ln/>
                </pic:spPr>
              </pic:pic>
            </a:graphicData>
          </a:graphic>
        </wp:inline>
      </w:drawing>
    </w:r>
    <w:r>
      <w:rPr>
        <w:noProof/>
      </w:rPr>
      <w:drawing>
        <wp:inline distT="114300" distB="114300" distL="114300" distR="114300" wp14:anchorId="63705E4F" wp14:editId="68DEDF74">
          <wp:extent cx="4714875" cy="866775"/>
          <wp:effectExtent l="0" t="0" r="0" b="0"/>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
                  <a:srcRect/>
                  <a:stretch>
                    <a:fillRect/>
                  </a:stretch>
                </pic:blipFill>
                <pic:spPr>
                  <a:xfrm>
                    <a:off x="0" y="0"/>
                    <a:ext cx="4714875" cy="866775"/>
                  </a:xfrm>
                  <a:prstGeom prst="rect">
                    <a:avLst/>
                  </a:prstGeom>
                  <a:ln/>
                </pic:spPr>
              </pic:pic>
            </a:graphicData>
          </a:graphic>
        </wp:inline>
      </w:drawing>
    </w:r>
    <w:r>
      <w:rPr>
        <w:noProof/>
      </w:rPr>
      <w:drawing>
        <wp:inline distT="114300" distB="114300" distL="114300" distR="114300" wp14:anchorId="492F4E6A" wp14:editId="36E01A37">
          <wp:extent cx="395288" cy="733425"/>
          <wp:effectExtent l="0" t="0" r="0" b="0"/>
          <wp:docPr id="1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395288" cy="733425"/>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55601" w14:textId="77777777" w:rsidR="00607F76" w:rsidRDefault="00607F76">
    <w:pPr>
      <w:pStyle w:val="Zhlav"/>
    </w:pPr>
    <w:r>
      <w:rPr>
        <w:noProof/>
      </w:rPr>
      <w:drawing>
        <wp:inline distT="114300" distB="114300" distL="114300" distR="114300" wp14:anchorId="4E5A846D" wp14:editId="01971847">
          <wp:extent cx="395288" cy="733425"/>
          <wp:effectExtent l="0" t="0" r="0" b="0"/>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395288" cy="733425"/>
                  </a:xfrm>
                  <a:prstGeom prst="rect">
                    <a:avLst/>
                  </a:prstGeom>
                  <a:ln/>
                </pic:spPr>
              </pic:pic>
            </a:graphicData>
          </a:graphic>
        </wp:inline>
      </w:drawing>
    </w:r>
    <w:r>
      <w:rPr>
        <w:noProof/>
      </w:rPr>
      <w:drawing>
        <wp:inline distT="114300" distB="114300" distL="114300" distR="114300" wp14:anchorId="1C8B04A2" wp14:editId="1C3D6E1B">
          <wp:extent cx="4714875" cy="866775"/>
          <wp:effectExtent l="0" t="0" r="0" b="0"/>
          <wp:docPr id="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
                  <a:srcRect/>
                  <a:stretch>
                    <a:fillRect/>
                  </a:stretch>
                </pic:blipFill>
                <pic:spPr>
                  <a:xfrm>
                    <a:off x="0" y="0"/>
                    <a:ext cx="4714875" cy="866775"/>
                  </a:xfrm>
                  <a:prstGeom prst="rect">
                    <a:avLst/>
                  </a:prstGeom>
                  <a:ln/>
                </pic:spPr>
              </pic:pic>
            </a:graphicData>
          </a:graphic>
        </wp:inline>
      </w:drawing>
    </w:r>
    <w:r>
      <w:rPr>
        <w:noProof/>
      </w:rPr>
      <w:drawing>
        <wp:inline distT="114300" distB="114300" distL="114300" distR="114300" wp14:anchorId="7BB5CA13" wp14:editId="08162F4F">
          <wp:extent cx="395288" cy="733425"/>
          <wp:effectExtent l="0" t="0" r="0" b="0"/>
          <wp:docPr id="1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395288" cy="73342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A4530"/>
    <w:multiLevelType w:val="hybridMultilevel"/>
    <w:tmpl w:val="043E0B5C"/>
    <w:lvl w:ilvl="0" w:tplc="20E680F6">
      <w:start w:val="1"/>
      <w:numFmt w:val="decimal"/>
      <w:lvlText w:val="%1."/>
      <w:lvlJc w:val="left"/>
      <w:pPr>
        <w:tabs>
          <w:tab w:val="num" w:pos="720"/>
        </w:tabs>
        <w:ind w:left="72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8923B93"/>
    <w:multiLevelType w:val="hybridMultilevel"/>
    <w:tmpl w:val="4FAAAD92"/>
    <w:lvl w:ilvl="0" w:tplc="20E680F6">
      <w:start w:val="1"/>
      <w:numFmt w:val="decimal"/>
      <w:lvlText w:val="%1."/>
      <w:lvlJc w:val="left"/>
      <w:pPr>
        <w:tabs>
          <w:tab w:val="num" w:pos="720"/>
        </w:tabs>
        <w:ind w:left="72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AC76CE7"/>
    <w:multiLevelType w:val="hybridMultilevel"/>
    <w:tmpl w:val="BDB2FC48"/>
    <w:lvl w:ilvl="0" w:tplc="20E680F6">
      <w:start w:val="1"/>
      <w:numFmt w:val="decimal"/>
      <w:lvlText w:val="%1."/>
      <w:lvlJc w:val="left"/>
      <w:pPr>
        <w:tabs>
          <w:tab w:val="num" w:pos="720"/>
        </w:tabs>
        <w:ind w:left="72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740965"/>
    <w:multiLevelType w:val="hybridMultilevel"/>
    <w:tmpl w:val="0EC881B4"/>
    <w:lvl w:ilvl="0" w:tplc="20E680F6">
      <w:start w:val="1"/>
      <w:numFmt w:val="decimal"/>
      <w:lvlText w:val="%1."/>
      <w:lvlJc w:val="left"/>
      <w:pPr>
        <w:tabs>
          <w:tab w:val="num" w:pos="720"/>
        </w:tabs>
        <w:ind w:left="72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64A24F4"/>
    <w:multiLevelType w:val="hybridMultilevel"/>
    <w:tmpl w:val="DD06BB7C"/>
    <w:lvl w:ilvl="0" w:tplc="20E680F6">
      <w:start w:val="1"/>
      <w:numFmt w:val="decimal"/>
      <w:lvlText w:val="%1."/>
      <w:lvlJc w:val="left"/>
      <w:pPr>
        <w:tabs>
          <w:tab w:val="num" w:pos="720"/>
        </w:tabs>
        <w:ind w:left="72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ECE49B9"/>
    <w:multiLevelType w:val="hybridMultilevel"/>
    <w:tmpl w:val="A6C4569C"/>
    <w:lvl w:ilvl="0" w:tplc="20E680F6">
      <w:start w:val="1"/>
      <w:numFmt w:val="decimal"/>
      <w:lvlText w:val="%1."/>
      <w:lvlJc w:val="left"/>
      <w:pPr>
        <w:tabs>
          <w:tab w:val="num" w:pos="720"/>
        </w:tabs>
        <w:ind w:left="72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3E7112"/>
    <w:multiLevelType w:val="hybridMultilevel"/>
    <w:tmpl w:val="02E2F9D2"/>
    <w:lvl w:ilvl="0" w:tplc="04050019">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5A085D"/>
    <w:multiLevelType w:val="hybridMultilevel"/>
    <w:tmpl w:val="7E726B0E"/>
    <w:lvl w:ilvl="0" w:tplc="20E680F6">
      <w:start w:val="1"/>
      <w:numFmt w:val="decimal"/>
      <w:lvlText w:val="%1."/>
      <w:lvlJc w:val="left"/>
      <w:pPr>
        <w:tabs>
          <w:tab w:val="num" w:pos="720"/>
        </w:tabs>
        <w:ind w:left="72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CDA42CE"/>
    <w:multiLevelType w:val="hybridMultilevel"/>
    <w:tmpl w:val="C9F6649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FBC54A7"/>
    <w:multiLevelType w:val="hybridMultilevel"/>
    <w:tmpl w:val="CA34DF7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FE87632"/>
    <w:multiLevelType w:val="hybridMultilevel"/>
    <w:tmpl w:val="49B61F7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85401EE"/>
    <w:multiLevelType w:val="hybridMultilevel"/>
    <w:tmpl w:val="6B66C11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C00520F"/>
    <w:multiLevelType w:val="hybridMultilevel"/>
    <w:tmpl w:val="A036C39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57E6A7E"/>
    <w:multiLevelType w:val="hybridMultilevel"/>
    <w:tmpl w:val="C96CBA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AF041C7"/>
    <w:multiLevelType w:val="hybridMultilevel"/>
    <w:tmpl w:val="E454181C"/>
    <w:lvl w:ilvl="0" w:tplc="20E680F6">
      <w:start w:val="1"/>
      <w:numFmt w:val="decimal"/>
      <w:lvlText w:val="%1."/>
      <w:lvlJc w:val="left"/>
      <w:pPr>
        <w:tabs>
          <w:tab w:val="num" w:pos="720"/>
        </w:tabs>
        <w:ind w:left="72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D9C3D13"/>
    <w:multiLevelType w:val="hybridMultilevel"/>
    <w:tmpl w:val="7660D4A8"/>
    <w:lvl w:ilvl="0" w:tplc="20E680F6">
      <w:start w:val="1"/>
      <w:numFmt w:val="decimal"/>
      <w:lvlText w:val="%1."/>
      <w:lvlJc w:val="left"/>
      <w:pPr>
        <w:tabs>
          <w:tab w:val="num" w:pos="720"/>
        </w:tabs>
        <w:ind w:left="72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651441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5B09E9"/>
    <w:multiLevelType w:val="hybridMultilevel"/>
    <w:tmpl w:val="BA68AEE6"/>
    <w:lvl w:ilvl="0" w:tplc="20E680F6">
      <w:start w:val="1"/>
      <w:numFmt w:val="decimal"/>
      <w:lvlText w:val="%1."/>
      <w:lvlJc w:val="left"/>
      <w:pPr>
        <w:tabs>
          <w:tab w:val="num" w:pos="720"/>
        </w:tabs>
        <w:ind w:left="72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FD84BDD"/>
    <w:multiLevelType w:val="hybridMultilevel"/>
    <w:tmpl w:val="EF2AB2D8"/>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ACC229FA">
      <w:start w:val="1"/>
      <w:numFmt w:val="lowerLetter"/>
      <w:lvlText w:val="%3)"/>
      <w:lvlJc w:val="left"/>
      <w:pPr>
        <w:tabs>
          <w:tab w:val="num" w:pos="360"/>
        </w:tabs>
        <w:ind w:left="36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18"/>
  </w:num>
  <w:num w:numId="3">
    <w:abstractNumId w:val="9"/>
  </w:num>
  <w:num w:numId="4">
    <w:abstractNumId w:val="10"/>
  </w:num>
  <w:num w:numId="5">
    <w:abstractNumId w:val="11"/>
  </w:num>
  <w:num w:numId="6">
    <w:abstractNumId w:val="12"/>
  </w:num>
  <w:num w:numId="7">
    <w:abstractNumId w:val="14"/>
  </w:num>
  <w:num w:numId="8">
    <w:abstractNumId w:val="3"/>
  </w:num>
  <w:num w:numId="9">
    <w:abstractNumId w:val="5"/>
  </w:num>
  <w:num w:numId="10">
    <w:abstractNumId w:val="1"/>
  </w:num>
  <w:num w:numId="11">
    <w:abstractNumId w:val="4"/>
  </w:num>
  <w:num w:numId="12">
    <w:abstractNumId w:val="17"/>
  </w:num>
  <w:num w:numId="13">
    <w:abstractNumId w:val="0"/>
  </w:num>
  <w:num w:numId="14">
    <w:abstractNumId w:val="2"/>
  </w:num>
  <w:num w:numId="15">
    <w:abstractNumId w:val="15"/>
  </w:num>
  <w:num w:numId="16">
    <w:abstractNumId w:val="13"/>
  </w:num>
  <w:num w:numId="17">
    <w:abstractNumId w:val="6"/>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EB"/>
    <w:rsid w:val="00001038"/>
    <w:rsid w:val="00005F48"/>
    <w:rsid w:val="00050FBB"/>
    <w:rsid w:val="00071F1E"/>
    <w:rsid w:val="0007465A"/>
    <w:rsid w:val="000854E9"/>
    <w:rsid w:val="0009798C"/>
    <w:rsid w:val="000A0D43"/>
    <w:rsid w:val="000A4BFE"/>
    <w:rsid w:val="000D0BCD"/>
    <w:rsid w:val="000D2C0A"/>
    <w:rsid w:val="000D6D3E"/>
    <w:rsid w:val="000E6870"/>
    <w:rsid w:val="000E6B0A"/>
    <w:rsid w:val="000F0786"/>
    <w:rsid w:val="000F1237"/>
    <w:rsid w:val="000F2FCE"/>
    <w:rsid w:val="00104976"/>
    <w:rsid w:val="00115395"/>
    <w:rsid w:val="00137098"/>
    <w:rsid w:val="001518CC"/>
    <w:rsid w:val="00182581"/>
    <w:rsid w:val="00183778"/>
    <w:rsid w:val="001937C7"/>
    <w:rsid w:val="001B2DBD"/>
    <w:rsid w:val="001C76A1"/>
    <w:rsid w:val="001E3D7E"/>
    <w:rsid w:val="002005A8"/>
    <w:rsid w:val="002060C4"/>
    <w:rsid w:val="0020761A"/>
    <w:rsid w:val="00246C57"/>
    <w:rsid w:val="002535FC"/>
    <w:rsid w:val="00274AE5"/>
    <w:rsid w:val="002916C7"/>
    <w:rsid w:val="002C10B8"/>
    <w:rsid w:val="002D0326"/>
    <w:rsid w:val="002E43B3"/>
    <w:rsid w:val="002E5763"/>
    <w:rsid w:val="002F57CD"/>
    <w:rsid w:val="002F77C6"/>
    <w:rsid w:val="0032672F"/>
    <w:rsid w:val="00343F25"/>
    <w:rsid w:val="00385F33"/>
    <w:rsid w:val="003B5E6D"/>
    <w:rsid w:val="003B7800"/>
    <w:rsid w:val="003D186A"/>
    <w:rsid w:val="003D1A6E"/>
    <w:rsid w:val="003D74F5"/>
    <w:rsid w:val="003E410C"/>
    <w:rsid w:val="00403039"/>
    <w:rsid w:val="00421E94"/>
    <w:rsid w:val="00427E3E"/>
    <w:rsid w:val="00430D2C"/>
    <w:rsid w:val="004315EC"/>
    <w:rsid w:val="00441CE2"/>
    <w:rsid w:val="00456A91"/>
    <w:rsid w:val="00456F57"/>
    <w:rsid w:val="00466FB6"/>
    <w:rsid w:val="00476368"/>
    <w:rsid w:val="0047769F"/>
    <w:rsid w:val="00494371"/>
    <w:rsid w:val="004A6D71"/>
    <w:rsid w:val="004C38D4"/>
    <w:rsid w:val="004C583C"/>
    <w:rsid w:val="004D0E11"/>
    <w:rsid w:val="004E45EB"/>
    <w:rsid w:val="00514C51"/>
    <w:rsid w:val="005153C4"/>
    <w:rsid w:val="005337E9"/>
    <w:rsid w:val="00590755"/>
    <w:rsid w:val="005A0365"/>
    <w:rsid w:val="005C2C44"/>
    <w:rsid w:val="005C5856"/>
    <w:rsid w:val="005D2042"/>
    <w:rsid w:val="005D36CB"/>
    <w:rsid w:val="005F3796"/>
    <w:rsid w:val="00607F76"/>
    <w:rsid w:val="006106A5"/>
    <w:rsid w:val="0062786A"/>
    <w:rsid w:val="00652F2A"/>
    <w:rsid w:val="006578B1"/>
    <w:rsid w:val="00667DB5"/>
    <w:rsid w:val="00696CFF"/>
    <w:rsid w:val="006B5803"/>
    <w:rsid w:val="006B5D9B"/>
    <w:rsid w:val="006D4C6B"/>
    <w:rsid w:val="007107AE"/>
    <w:rsid w:val="0072253E"/>
    <w:rsid w:val="00745033"/>
    <w:rsid w:val="00760852"/>
    <w:rsid w:val="00763B5B"/>
    <w:rsid w:val="007669C5"/>
    <w:rsid w:val="00772004"/>
    <w:rsid w:val="0078278C"/>
    <w:rsid w:val="007855FB"/>
    <w:rsid w:val="007923A5"/>
    <w:rsid w:val="007E6C04"/>
    <w:rsid w:val="0080051D"/>
    <w:rsid w:val="0082383F"/>
    <w:rsid w:val="00853A37"/>
    <w:rsid w:val="00855BC6"/>
    <w:rsid w:val="00860A77"/>
    <w:rsid w:val="008A6977"/>
    <w:rsid w:val="008C062D"/>
    <w:rsid w:val="008E294D"/>
    <w:rsid w:val="008E5E47"/>
    <w:rsid w:val="009077BE"/>
    <w:rsid w:val="009160EC"/>
    <w:rsid w:val="0093320D"/>
    <w:rsid w:val="00965B16"/>
    <w:rsid w:val="009825A5"/>
    <w:rsid w:val="009A0D63"/>
    <w:rsid w:val="009B1460"/>
    <w:rsid w:val="009C74A9"/>
    <w:rsid w:val="009E2366"/>
    <w:rsid w:val="00A03173"/>
    <w:rsid w:val="00A11905"/>
    <w:rsid w:val="00A42D80"/>
    <w:rsid w:val="00A67ECE"/>
    <w:rsid w:val="00AA7088"/>
    <w:rsid w:val="00AD1C09"/>
    <w:rsid w:val="00B4412B"/>
    <w:rsid w:val="00B47A15"/>
    <w:rsid w:val="00B60345"/>
    <w:rsid w:val="00B860A1"/>
    <w:rsid w:val="00B9641F"/>
    <w:rsid w:val="00BB610D"/>
    <w:rsid w:val="00BC6E65"/>
    <w:rsid w:val="00BE56C1"/>
    <w:rsid w:val="00BF5851"/>
    <w:rsid w:val="00BF6645"/>
    <w:rsid w:val="00C50D5D"/>
    <w:rsid w:val="00C535C9"/>
    <w:rsid w:val="00CD4674"/>
    <w:rsid w:val="00CD4D2D"/>
    <w:rsid w:val="00CE2111"/>
    <w:rsid w:val="00D130E4"/>
    <w:rsid w:val="00D3708E"/>
    <w:rsid w:val="00D44869"/>
    <w:rsid w:val="00D456BB"/>
    <w:rsid w:val="00D47FD3"/>
    <w:rsid w:val="00D95923"/>
    <w:rsid w:val="00DA0186"/>
    <w:rsid w:val="00DB0880"/>
    <w:rsid w:val="00DD1288"/>
    <w:rsid w:val="00DD41EE"/>
    <w:rsid w:val="00DF7D13"/>
    <w:rsid w:val="00E05681"/>
    <w:rsid w:val="00E41365"/>
    <w:rsid w:val="00E52799"/>
    <w:rsid w:val="00E56BCC"/>
    <w:rsid w:val="00E7016D"/>
    <w:rsid w:val="00E833ED"/>
    <w:rsid w:val="00EA3248"/>
    <w:rsid w:val="00EB5FFC"/>
    <w:rsid w:val="00EC0AC9"/>
    <w:rsid w:val="00EC360C"/>
    <w:rsid w:val="00EF32A3"/>
    <w:rsid w:val="00F077E0"/>
    <w:rsid w:val="00F900B2"/>
    <w:rsid w:val="00FA3166"/>
    <w:rsid w:val="00FA7CDC"/>
    <w:rsid w:val="00FE10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C02E3A"/>
  <w15:docId w15:val="{E2720F06-3304-422A-B6C2-DCBD37DA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4C6B"/>
    <w:rPr>
      <w:sz w:val="24"/>
      <w:szCs w:val="24"/>
    </w:rPr>
  </w:style>
  <w:style w:type="paragraph" w:styleId="Nadpis1">
    <w:name w:val="heading 1"/>
    <w:basedOn w:val="Normln"/>
    <w:next w:val="Normln"/>
    <w:link w:val="Nadpis1Char"/>
    <w:qFormat/>
    <w:rsid w:val="003E410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E45EB"/>
    <w:pPr>
      <w:widowControl w:val="0"/>
      <w:adjustRightInd w:val="0"/>
      <w:spacing w:line="220" w:lineRule="atLeast"/>
      <w:jc w:val="both"/>
    </w:pPr>
    <w:rPr>
      <w:color w:val="000000"/>
      <w:sz w:val="18"/>
      <w:szCs w:val="18"/>
    </w:rPr>
  </w:style>
  <w:style w:type="paragraph" w:customStyle="1" w:styleId="Nadpislnku">
    <w:name w:val="Nadpis článku"/>
    <w:next w:val="Zkladntext"/>
    <w:rsid w:val="004E45EB"/>
    <w:pPr>
      <w:widowControl w:val="0"/>
      <w:tabs>
        <w:tab w:val="left" w:pos="283"/>
      </w:tabs>
      <w:adjustRightInd w:val="0"/>
      <w:spacing w:after="198" w:line="220" w:lineRule="atLeast"/>
      <w:jc w:val="center"/>
    </w:pPr>
    <w:rPr>
      <w:b/>
      <w:bCs/>
      <w:color w:val="000000"/>
      <w:sz w:val="18"/>
      <w:szCs w:val="18"/>
    </w:rPr>
  </w:style>
  <w:style w:type="paragraph" w:customStyle="1" w:styleId="Zkladntextodsazendal4">
    <w:name w:val="Základní text odsazený (další 4"/>
    <w:rsid w:val="004E45EB"/>
    <w:pPr>
      <w:widowControl w:val="0"/>
      <w:tabs>
        <w:tab w:val="left" w:pos="227"/>
      </w:tabs>
      <w:adjustRightInd w:val="0"/>
      <w:spacing w:line="220" w:lineRule="atLeast"/>
      <w:ind w:left="227" w:hanging="227"/>
      <w:jc w:val="both"/>
    </w:pPr>
    <w:rPr>
      <w:color w:val="000000"/>
      <w:sz w:val="18"/>
      <w:szCs w:val="18"/>
    </w:rPr>
  </w:style>
  <w:style w:type="paragraph" w:customStyle="1" w:styleId="SmlouvaA">
    <w:name w:val="Smlouva A"/>
    <w:rsid w:val="004E45EB"/>
    <w:pPr>
      <w:adjustRightInd w:val="0"/>
      <w:spacing w:line="300" w:lineRule="atLeast"/>
      <w:jc w:val="center"/>
    </w:pPr>
    <w:rPr>
      <w:b/>
      <w:bCs/>
      <w:color w:val="000000"/>
      <w:sz w:val="28"/>
      <w:szCs w:val="28"/>
    </w:rPr>
  </w:style>
  <w:style w:type="paragraph" w:customStyle="1" w:styleId="Nadpislnek">
    <w:name w:val="Nadpis Článek"/>
    <w:basedOn w:val="Nadpislnku"/>
    <w:next w:val="Nadpislnku"/>
    <w:rsid w:val="004E45EB"/>
    <w:pPr>
      <w:spacing w:before="113"/>
    </w:pPr>
    <w:rPr>
      <w:sz w:val="20"/>
      <w:szCs w:val="20"/>
    </w:rPr>
  </w:style>
  <w:style w:type="character" w:styleId="Hypertextovodkaz">
    <w:name w:val="Hyperlink"/>
    <w:rsid w:val="004E45EB"/>
    <w:rPr>
      <w:color w:val="0000FF"/>
      <w:u w:val="single"/>
    </w:rPr>
  </w:style>
  <w:style w:type="character" w:customStyle="1" w:styleId="annotation">
    <w:name w:val="annotation"/>
    <w:rsid w:val="004E45EB"/>
    <w:rPr>
      <w:rFonts w:ascii="Times New Roman" w:hAnsi="Times New Roman" w:cs="Times New Roman" w:hint="default"/>
      <w:i/>
      <w:iCs/>
      <w:sz w:val="20"/>
      <w:szCs w:val="20"/>
    </w:rPr>
  </w:style>
  <w:style w:type="character" w:customStyle="1" w:styleId="body">
    <w:name w:val="body"/>
    <w:basedOn w:val="Standardnpsmoodstavce"/>
    <w:rsid w:val="004E45EB"/>
  </w:style>
  <w:style w:type="paragraph" w:styleId="Textbubliny">
    <w:name w:val="Balloon Text"/>
    <w:basedOn w:val="Normln"/>
    <w:semiHidden/>
    <w:rsid w:val="007107AE"/>
    <w:rPr>
      <w:rFonts w:ascii="Tahoma" w:hAnsi="Tahoma" w:cs="Tahoma"/>
      <w:sz w:val="16"/>
      <w:szCs w:val="16"/>
    </w:rPr>
  </w:style>
  <w:style w:type="paragraph" w:styleId="Zhlav">
    <w:name w:val="header"/>
    <w:basedOn w:val="Normln"/>
    <w:link w:val="ZhlavChar"/>
    <w:uiPriority w:val="99"/>
    <w:rsid w:val="00B4412B"/>
    <w:pPr>
      <w:tabs>
        <w:tab w:val="center" w:pos="4536"/>
        <w:tab w:val="right" w:pos="9072"/>
      </w:tabs>
    </w:pPr>
  </w:style>
  <w:style w:type="character" w:customStyle="1" w:styleId="ZhlavChar">
    <w:name w:val="Záhlaví Char"/>
    <w:link w:val="Zhlav"/>
    <w:uiPriority w:val="99"/>
    <w:rsid w:val="00B4412B"/>
    <w:rPr>
      <w:sz w:val="24"/>
      <w:szCs w:val="24"/>
    </w:rPr>
  </w:style>
  <w:style w:type="paragraph" w:styleId="Zpat">
    <w:name w:val="footer"/>
    <w:basedOn w:val="Normln"/>
    <w:link w:val="ZpatChar"/>
    <w:uiPriority w:val="99"/>
    <w:rsid w:val="00B4412B"/>
    <w:pPr>
      <w:tabs>
        <w:tab w:val="center" w:pos="4536"/>
        <w:tab w:val="right" w:pos="9072"/>
      </w:tabs>
    </w:pPr>
  </w:style>
  <w:style w:type="character" w:customStyle="1" w:styleId="ZpatChar">
    <w:name w:val="Zápatí Char"/>
    <w:link w:val="Zpat"/>
    <w:uiPriority w:val="99"/>
    <w:rsid w:val="00B4412B"/>
    <w:rPr>
      <w:sz w:val="24"/>
      <w:szCs w:val="24"/>
    </w:rPr>
  </w:style>
  <w:style w:type="paragraph" w:styleId="Bezmezer">
    <w:name w:val="No Spacing"/>
    <w:link w:val="BezmezerChar"/>
    <w:uiPriority w:val="1"/>
    <w:qFormat/>
    <w:rsid w:val="00B4412B"/>
    <w:rPr>
      <w:rFonts w:ascii="Calibri" w:hAnsi="Calibri"/>
      <w:sz w:val="22"/>
      <w:szCs w:val="22"/>
      <w:lang w:eastAsia="en-US"/>
    </w:rPr>
  </w:style>
  <w:style w:type="character" w:customStyle="1" w:styleId="BezmezerChar">
    <w:name w:val="Bez mezer Char"/>
    <w:link w:val="Bezmezer"/>
    <w:uiPriority w:val="1"/>
    <w:rsid w:val="00B4412B"/>
    <w:rPr>
      <w:rFonts w:ascii="Calibri" w:hAnsi="Calibri"/>
      <w:sz w:val="22"/>
      <w:szCs w:val="22"/>
      <w:lang w:val="cs-CZ" w:eastAsia="en-US" w:bidi="ar-SA"/>
    </w:rPr>
  </w:style>
  <w:style w:type="character" w:customStyle="1" w:styleId="tsubjname">
    <w:name w:val="tsubjname"/>
    <w:rsid w:val="00652F2A"/>
  </w:style>
  <w:style w:type="character" w:customStyle="1" w:styleId="ZkladntextChar">
    <w:name w:val="Základní text Char"/>
    <w:link w:val="Zkladntext"/>
    <w:rsid w:val="00652F2A"/>
    <w:rPr>
      <w:color w:val="000000"/>
      <w:sz w:val="18"/>
      <w:szCs w:val="18"/>
    </w:rPr>
  </w:style>
  <w:style w:type="character" w:customStyle="1" w:styleId="apple-style-span">
    <w:name w:val="apple-style-span"/>
    <w:rsid w:val="00A42D80"/>
  </w:style>
  <w:style w:type="character" w:styleId="Siln">
    <w:name w:val="Strong"/>
    <w:basedOn w:val="Standardnpsmoodstavce"/>
    <w:uiPriority w:val="22"/>
    <w:qFormat/>
    <w:rsid w:val="0062786A"/>
    <w:rPr>
      <w:b/>
      <w:bCs/>
    </w:rPr>
  </w:style>
  <w:style w:type="character" w:customStyle="1" w:styleId="Nadpis1Char">
    <w:name w:val="Nadpis 1 Char"/>
    <w:basedOn w:val="Standardnpsmoodstavce"/>
    <w:link w:val="Nadpis1"/>
    <w:rsid w:val="003E410C"/>
    <w:rPr>
      <w:rFonts w:ascii="Cambria" w:eastAsia="Times New Roman" w:hAnsi="Cambria" w:cs="Times New Roman"/>
      <w:b/>
      <w:bCs/>
      <w:kern w:val="32"/>
      <w:sz w:val="32"/>
      <w:szCs w:val="32"/>
    </w:rPr>
  </w:style>
  <w:style w:type="paragraph" w:styleId="Nzev">
    <w:name w:val="Title"/>
    <w:basedOn w:val="Normln"/>
    <w:next w:val="Normln"/>
    <w:link w:val="NzevChar"/>
    <w:qFormat/>
    <w:rsid w:val="003E410C"/>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rsid w:val="003E410C"/>
    <w:rPr>
      <w:rFonts w:ascii="Cambria" w:eastAsia="Times New Roman" w:hAnsi="Cambria" w:cs="Times New Roman"/>
      <w:b/>
      <w:bCs/>
      <w:kern w:val="28"/>
      <w:sz w:val="32"/>
      <w:szCs w:val="32"/>
    </w:rPr>
  </w:style>
  <w:style w:type="paragraph" w:styleId="Podtitul">
    <w:name w:val="Subtitle"/>
    <w:basedOn w:val="Normln"/>
    <w:next w:val="Normln"/>
    <w:link w:val="PodtitulChar"/>
    <w:qFormat/>
    <w:rsid w:val="003E410C"/>
    <w:pPr>
      <w:spacing w:after="60"/>
      <w:jc w:val="center"/>
      <w:outlineLvl w:val="1"/>
    </w:pPr>
    <w:rPr>
      <w:rFonts w:ascii="Cambria" w:hAnsi="Cambria"/>
    </w:rPr>
  </w:style>
  <w:style w:type="character" w:customStyle="1" w:styleId="PodtitulChar">
    <w:name w:val="Podtitul Char"/>
    <w:basedOn w:val="Standardnpsmoodstavce"/>
    <w:link w:val="Podtitul"/>
    <w:rsid w:val="003E410C"/>
    <w:rPr>
      <w:rFonts w:ascii="Cambria" w:eastAsia="Times New Roman" w:hAnsi="Cambria" w:cs="Times New Roman"/>
      <w:sz w:val="24"/>
      <w:szCs w:val="24"/>
    </w:rPr>
  </w:style>
  <w:style w:type="table" w:styleId="Mkatabulky">
    <w:name w:val="Table Grid"/>
    <w:basedOn w:val="Normlntabulka"/>
    <w:rsid w:val="00456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274828">
      <w:bodyDiv w:val="1"/>
      <w:marLeft w:val="0"/>
      <w:marRight w:val="0"/>
      <w:marTop w:val="0"/>
      <w:marBottom w:val="0"/>
      <w:divBdr>
        <w:top w:val="none" w:sz="0" w:space="0" w:color="auto"/>
        <w:left w:val="none" w:sz="0" w:space="0" w:color="auto"/>
        <w:bottom w:val="none" w:sz="0" w:space="0" w:color="auto"/>
        <w:right w:val="none" w:sz="0" w:space="0" w:color="auto"/>
      </w:divBdr>
      <w:divsChild>
        <w:div w:id="27683370">
          <w:marLeft w:val="0"/>
          <w:marRight w:val="0"/>
          <w:marTop w:val="0"/>
          <w:marBottom w:val="0"/>
          <w:divBdr>
            <w:top w:val="none" w:sz="0" w:space="0" w:color="auto"/>
            <w:left w:val="none" w:sz="0" w:space="0" w:color="auto"/>
            <w:bottom w:val="none" w:sz="0" w:space="0" w:color="auto"/>
            <w:right w:val="none" w:sz="0" w:space="0" w:color="auto"/>
          </w:divBdr>
        </w:div>
        <w:div w:id="825828498">
          <w:marLeft w:val="0"/>
          <w:marRight w:val="0"/>
          <w:marTop w:val="0"/>
          <w:marBottom w:val="0"/>
          <w:divBdr>
            <w:top w:val="none" w:sz="0" w:space="0" w:color="auto"/>
            <w:left w:val="none" w:sz="0" w:space="0" w:color="auto"/>
            <w:bottom w:val="none" w:sz="0" w:space="0" w:color="auto"/>
            <w:right w:val="none" w:sz="0" w:space="0" w:color="auto"/>
          </w:divBdr>
        </w:div>
        <w:div w:id="1741440862">
          <w:marLeft w:val="0"/>
          <w:marRight w:val="0"/>
          <w:marTop w:val="0"/>
          <w:marBottom w:val="0"/>
          <w:divBdr>
            <w:top w:val="none" w:sz="0" w:space="0" w:color="auto"/>
            <w:left w:val="none" w:sz="0" w:space="0" w:color="auto"/>
            <w:bottom w:val="none" w:sz="0" w:space="0" w:color="auto"/>
            <w:right w:val="none" w:sz="0" w:space="0" w:color="auto"/>
          </w:divBdr>
          <w:divsChild>
            <w:div w:id="335113278">
              <w:marLeft w:val="0"/>
              <w:marRight w:val="0"/>
              <w:marTop w:val="0"/>
              <w:marBottom w:val="0"/>
              <w:divBdr>
                <w:top w:val="none" w:sz="0" w:space="0" w:color="auto"/>
                <w:left w:val="none" w:sz="0" w:space="0" w:color="auto"/>
                <w:bottom w:val="none" w:sz="0" w:space="0" w:color="auto"/>
                <w:right w:val="none" w:sz="0" w:space="0" w:color="auto"/>
              </w:divBdr>
            </w:div>
            <w:div w:id="605576093">
              <w:marLeft w:val="0"/>
              <w:marRight w:val="0"/>
              <w:marTop w:val="0"/>
              <w:marBottom w:val="0"/>
              <w:divBdr>
                <w:top w:val="none" w:sz="0" w:space="0" w:color="auto"/>
                <w:left w:val="none" w:sz="0" w:space="0" w:color="auto"/>
                <w:bottom w:val="none" w:sz="0" w:space="0" w:color="auto"/>
                <w:right w:val="none" w:sz="0" w:space="0" w:color="auto"/>
              </w:divBdr>
            </w:div>
            <w:div w:id="905914090">
              <w:marLeft w:val="0"/>
              <w:marRight w:val="0"/>
              <w:marTop w:val="0"/>
              <w:marBottom w:val="0"/>
              <w:divBdr>
                <w:top w:val="none" w:sz="0" w:space="0" w:color="auto"/>
                <w:left w:val="none" w:sz="0" w:space="0" w:color="auto"/>
                <w:bottom w:val="none" w:sz="0" w:space="0" w:color="auto"/>
                <w:right w:val="none" w:sz="0" w:space="0" w:color="auto"/>
              </w:divBdr>
            </w:div>
            <w:div w:id="11152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8BB1B-6985-4064-8297-D7F460084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1211</Words>
  <Characters>7150</Characters>
  <Application>Microsoft Office Word</Application>
  <DocSecurity>0</DocSecurity>
  <Lines>59</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Marika</dc:creator>
  <cp:keywords/>
  <cp:lastModifiedBy>Uživatel systému Windows</cp:lastModifiedBy>
  <cp:revision>2</cp:revision>
  <cp:lastPrinted>2018-03-07T12:07:00Z</cp:lastPrinted>
  <dcterms:created xsi:type="dcterms:W3CDTF">2023-02-20T15:31:00Z</dcterms:created>
  <dcterms:modified xsi:type="dcterms:W3CDTF">2023-02-20T15:31:00Z</dcterms:modified>
</cp:coreProperties>
</file>