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B3" w:rsidRDefault="008950B3" w:rsidP="008950B3">
      <w:pPr>
        <w:ind w:left="2835" w:hanging="2126"/>
        <w:jc w:val="center"/>
        <w:rPr>
          <w:rStyle w:val="Siln"/>
          <w:sz w:val="32"/>
          <w:szCs w:val="32"/>
        </w:rPr>
      </w:pPr>
      <w:r w:rsidRPr="00992123">
        <w:rPr>
          <w:rStyle w:val="Siln"/>
          <w:sz w:val="32"/>
          <w:szCs w:val="32"/>
        </w:rPr>
        <w:t>DOHODA O VYPOŘÁDÁNÍ BEZDŮVODNÉHO OBOHACENÍ</w:t>
      </w:r>
    </w:p>
    <w:p w:rsidR="0017173F" w:rsidRDefault="001651F7" w:rsidP="008950B3">
      <w:pPr>
        <w:ind w:left="2835" w:hanging="2126"/>
        <w:jc w:val="center"/>
        <w:rPr>
          <w:rStyle w:val="Siln"/>
          <w:sz w:val="32"/>
          <w:szCs w:val="32"/>
        </w:rPr>
      </w:pPr>
      <w:proofErr w:type="gramStart"/>
      <w:r>
        <w:rPr>
          <w:rStyle w:val="Siln"/>
          <w:sz w:val="32"/>
          <w:szCs w:val="32"/>
        </w:rPr>
        <w:t xml:space="preserve">č. </w:t>
      </w:r>
      <w:r w:rsidR="0017173F">
        <w:rPr>
          <w:rStyle w:val="Siln"/>
          <w:sz w:val="32"/>
          <w:szCs w:val="32"/>
        </w:rPr>
        <w:t>.40/70836205/2022</w:t>
      </w:r>
      <w:proofErr w:type="gramEnd"/>
    </w:p>
    <w:p w:rsidR="001651F7" w:rsidRPr="00992123" w:rsidRDefault="001651F7" w:rsidP="008950B3">
      <w:pPr>
        <w:ind w:left="2835" w:hanging="2126"/>
        <w:jc w:val="center"/>
        <w:rPr>
          <w:rStyle w:val="Siln"/>
          <w:sz w:val="32"/>
          <w:szCs w:val="32"/>
        </w:rPr>
      </w:pPr>
    </w:p>
    <w:p w:rsidR="00992123" w:rsidRDefault="00992123" w:rsidP="00992123">
      <w:pPr>
        <w:jc w:val="center"/>
      </w:pPr>
      <w:r>
        <w:t>Uzavřená dle § 2991 a násl. zákona č. 89/2012 Sb., občanského zákoníku,</w:t>
      </w:r>
    </w:p>
    <w:p w:rsidR="00992123" w:rsidRDefault="00992123" w:rsidP="00992123">
      <w:pPr>
        <w:jc w:val="center"/>
      </w:pPr>
      <w:r>
        <w:t>mezi smluvními stranami:</w:t>
      </w:r>
    </w:p>
    <w:p w:rsidR="00992123" w:rsidRDefault="00992123" w:rsidP="00992123">
      <w:pPr>
        <w:jc w:val="center"/>
      </w:pPr>
    </w:p>
    <w:p w:rsidR="00992123" w:rsidRPr="0011742A" w:rsidRDefault="0017173F" w:rsidP="00992123">
      <w:pPr>
        <w:ind w:left="2835" w:hanging="2126"/>
        <w:rPr>
          <w:rStyle w:val="Siln"/>
        </w:rPr>
      </w:pPr>
      <w:r>
        <w:rPr>
          <w:rStyle w:val="Siln"/>
        </w:rPr>
        <w:t>FIRMA:</w:t>
      </w:r>
      <w:r w:rsidR="00992123" w:rsidRPr="0011742A">
        <w:rPr>
          <w:rStyle w:val="Siln"/>
        </w:rPr>
        <w:tab/>
      </w:r>
      <w:r w:rsidR="00992123" w:rsidRPr="0011742A">
        <w:rPr>
          <w:rStyle w:val="Siln"/>
        </w:rPr>
        <w:tab/>
      </w:r>
      <w:r>
        <w:rPr>
          <w:rStyle w:val="Siln"/>
        </w:rPr>
        <w:t xml:space="preserve">GS-NET </w:t>
      </w:r>
      <w:proofErr w:type="spellStart"/>
      <w:r>
        <w:rPr>
          <w:rStyle w:val="Siln"/>
        </w:rPr>
        <w:t>Computers</w:t>
      </w:r>
      <w:proofErr w:type="spellEnd"/>
      <w:r>
        <w:rPr>
          <w:rStyle w:val="Siln"/>
        </w:rPr>
        <w:t xml:space="preserve"> s.r.o.</w:t>
      </w:r>
    </w:p>
    <w:p w:rsidR="00992123" w:rsidRPr="00F142D2" w:rsidRDefault="00992123" w:rsidP="00992123">
      <w:pPr>
        <w:pStyle w:val="Bezmezer"/>
        <w:ind w:left="2835" w:hanging="2126"/>
      </w:pPr>
      <w:r w:rsidRPr="00F142D2">
        <w:t>Sídlo:</w:t>
      </w:r>
      <w:r w:rsidRPr="00F142D2">
        <w:tab/>
      </w:r>
      <w:r w:rsidRPr="00F142D2">
        <w:tab/>
      </w:r>
      <w:r w:rsidR="0017173F">
        <w:t>U Schodů 122/5, 190 00Praha 9-Hrdlořezy</w:t>
      </w:r>
    </w:p>
    <w:p w:rsidR="00992123" w:rsidRPr="00F142D2" w:rsidRDefault="00992123" w:rsidP="00992123">
      <w:pPr>
        <w:pStyle w:val="Bezmezer"/>
        <w:ind w:left="2835" w:hanging="2126"/>
      </w:pPr>
      <w:r w:rsidRPr="00F142D2">
        <w:t>IČ:</w:t>
      </w:r>
      <w:r w:rsidRPr="00F142D2">
        <w:tab/>
      </w:r>
      <w:r w:rsidRPr="00F142D2">
        <w:tab/>
      </w:r>
      <w:r w:rsidR="0017173F">
        <w:t>25970551</w:t>
      </w:r>
    </w:p>
    <w:p w:rsidR="00992123" w:rsidRDefault="00992123" w:rsidP="00992123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</w:r>
      <w:r w:rsidR="0017173F">
        <w:t xml:space="preserve">CZ </w:t>
      </w:r>
      <w:r w:rsidR="0017173F">
        <w:t>25970551</w:t>
      </w:r>
    </w:p>
    <w:p w:rsidR="00992123" w:rsidRPr="00F142D2" w:rsidRDefault="00992123" w:rsidP="00992123">
      <w:pPr>
        <w:pStyle w:val="Bezmezer"/>
        <w:ind w:left="2835" w:hanging="2126"/>
      </w:pPr>
    </w:p>
    <w:p w:rsidR="00992123" w:rsidRDefault="00992123" w:rsidP="00992123">
      <w:r>
        <w:t>(dále jen „</w:t>
      </w:r>
      <w:proofErr w:type="gramStart"/>
      <w:r>
        <w:t>Zhotovitel“ )</w:t>
      </w:r>
      <w:proofErr w:type="gramEnd"/>
    </w:p>
    <w:p w:rsidR="00992123" w:rsidRDefault="00992123" w:rsidP="00992123"/>
    <w:p w:rsidR="00992123" w:rsidRDefault="00992123" w:rsidP="00992123">
      <w:r>
        <w:t>a</w:t>
      </w:r>
    </w:p>
    <w:p w:rsidR="00992123" w:rsidRDefault="00992123" w:rsidP="001651F7"/>
    <w:p w:rsidR="008950B3" w:rsidRPr="0011742A" w:rsidRDefault="008950B3" w:rsidP="008950B3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</w:r>
      <w:r>
        <w:rPr>
          <w:rStyle w:val="Siln"/>
        </w:rPr>
        <w:t>Základní škola Čáslav, příspěvková organizace</w:t>
      </w:r>
      <w:r w:rsidRPr="0011742A">
        <w:rPr>
          <w:rStyle w:val="Siln"/>
        </w:rPr>
        <w:t xml:space="preserve"> </w:t>
      </w:r>
    </w:p>
    <w:p w:rsidR="008950B3" w:rsidRPr="00F142D2" w:rsidRDefault="008950B3" w:rsidP="008950B3">
      <w:pPr>
        <w:pStyle w:val="Bezmezer"/>
        <w:ind w:left="2835" w:hanging="2126"/>
      </w:pPr>
      <w:r w:rsidRPr="00F142D2">
        <w:t>Sídlo:</w:t>
      </w:r>
      <w:r w:rsidRPr="00F142D2">
        <w:tab/>
      </w:r>
      <w:r>
        <w:tab/>
        <w:t>Husova 526/15, 28601 Čáslav</w:t>
      </w:r>
    </w:p>
    <w:p w:rsidR="008950B3" w:rsidRDefault="008950B3" w:rsidP="008950B3">
      <w:pPr>
        <w:pStyle w:val="Bezmezer"/>
        <w:ind w:left="2835" w:hanging="2126"/>
      </w:pPr>
      <w:r w:rsidRPr="00F142D2">
        <w:t>Zástupce:</w:t>
      </w:r>
      <w:r w:rsidRPr="00C93762">
        <w:t xml:space="preserve"> </w:t>
      </w:r>
      <w:r>
        <w:tab/>
      </w:r>
      <w:r>
        <w:tab/>
      </w:r>
      <w:proofErr w:type="spellStart"/>
      <w:r>
        <w:t>Mgr.Bc</w:t>
      </w:r>
      <w:proofErr w:type="spellEnd"/>
      <w:r>
        <w:t>. Marika Jelínková</w:t>
      </w:r>
    </w:p>
    <w:p w:rsidR="008950B3" w:rsidRPr="00F142D2" w:rsidRDefault="008950B3" w:rsidP="008950B3">
      <w:pPr>
        <w:pStyle w:val="Bezmezer"/>
        <w:ind w:left="2835" w:hanging="2126"/>
      </w:pPr>
      <w:r w:rsidRPr="00F142D2">
        <w:t>IČ:</w:t>
      </w:r>
      <w:r w:rsidRPr="00F142D2">
        <w:tab/>
      </w:r>
      <w:r w:rsidRPr="00F142D2">
        <w:tab/>
      </w:r>
      <w:r>
        <w:t>708 36205</w:t>
      </w:r>
    </w:p>
    <w:p w:rsidR="008950B3" w:rsidRDefault="008950B3" w:rsidP="008950B3">
      <w:pPr>
        <w:pStyle w:val="Bezmezer"/>
        <w:ind w:left="2835" w:hanging="2126"/>
      </w:pPr>
    </w:p>
    <w:p w:rsidR="008950B3" w:rsidRDefault="008950B3" w:rsidP="008950B3">
      <w:pPr>
        <w:pStyle w:val="Bezmezer"/>
        <w:ind w:left="709" w:hanging="2126"/>
      </w:pPr>
      <w:r>
        <w:t xml:space="preserve"> </w:t>
      </w:r>
      <w:r>
        <w:tab/>
      </w:r>
      <w:r w:rsidR="00992123">
        <w:t>(dále jen „Objednatel“)</w:t>
      </w:r>
    </w:p>
    <w:p w:rsidR="00992123" w:rsidRDefault="00992123" w:rsidP="008950B3">
      <w:pPr>
        <w:pStyle w:val="Bezmezer"/>
        <w:ind w:left="709" w:hanging="2126"/>
      </w:pPr>
    </w:p>
    <w:p w:rsidR="00992123" w:rsidRPr="00F142D2" w:rsidRDefault="00992123" w:rsidP="008950B3">
      <w:pPr>
        <w:pStyle w:val="Bezmezer"/>
        <w:ind w:left="709" w:hanging="2126"/>
      </w:pPr>
      <w:r>
        <w:t xml:space="preserve">                                                            (společně též „účastníci dohody“)</w:t>
      </w:r>
    </w:p>
    <w:p w:rsidR="008950B3" w:rsidRPr="00F142D2" w:rsidRDefault="008950B3" w:rsidP="008950B3">
      <w:pPr>
        <w:pStyle w:val="Bezmezer"/>
      </w:pPr>
      <w:r w:rsidRPr="00F142D2">
        <w:tab/>
      </w:r>
    </w:p>
    <w:p w:rsidR="00992123" w:rsidRDefault="00992123" w:rsidP="008950B3">
      <w:pPr>
        <w:jc w:val="center"/>
      </w:pPr>
    </w:p>
    <w:p w:rsidR="00992123" w:rsidRDefault="00992123" w:rsidP="008950B3">
      <w:pPr>
        <w:jc w:val="center"/>
      </w:pPr>
    </w:p>
    <w:p w:rsidR="00992123" w:rsidRDefault="00992123" w:rsidP="00992123">
      <w:pPr>
        <w:ind w:firstLine="708"/>
      </w:pPr>
    </w:p>
    <w:p w:rsidR="00992123" w:rsidRPr="00047C86" w:rsidRDefault="00992123" w:rsidP="00992123">
      <w:pPr>
        <w:jc w:val="center"/>
        <w:rPr>
          <w:b/>
        </w:rPr>
      </w:pPr>
      <w:r w:rsidRPr="00047C86">
        <w:rPr>
          <w:b/>
        </w:rPr>
        <w:t>Článek I.</w:t>
      </w:r>
    </w:p>
    <w:p w:rsidR="00992123" w:rsidRDefault="0017173F" w:rsidP="00992123">
      <w:pPr>
        <w:jc w:val="center"/>
        <w:rPr>
          <w:b/>
        </w:rPr>
      </w:pPr>
      <w:r>
        <w:rPr>
          <w:b/>
        </w:rPr>
        <w:t>Popis skutkového stavu</w:t>
      </w:r>
    </w:p>
    <w:p w:rsidR="00992123" w:rsidRPr="00051584" w:rsidRDefault="00992123" w:rsidP="00992123">
      <w:pPr>
        <w:pStyle w:val="Odstavecseseznamem"/>
        <w:ind w:left="360"/>
        <w:jc w:val="both"/>
      </w:pPr>
    </w:p>
    <w:p w:rsidR="00992123" w:rsidRDefault="0017173F" w:rsidP="0017173F">
      <w:pPr>
        <w:pStyle w:val="Odstavecseseznamem"/>
        <w:numPr>
          <w:ilvl w:val="0"/>
          <w:numId w:val="2"/>
        </w:numPr>
      </w:pPr>
      <w:r>
        <w:t xml:space="preserve">Dne </w:t>
      </w:r>
      <w:proofErr w:type="gramStart"/>
      <w:r>
        <w:t>31.05.2022</w:t>
      </w:r>
      <w:proofErr w:type="gramEnd"/>
      <w:r>
        <w:t xml:space="preserve"> uzavřely smluvní strany smlouvu, jejíž předmětem  bylo správcovství počítačové sítě (dále jen „</w:t>
      </w:r>
      <w:r w:rsidRPr="0017173F">
        <w:rPr>
          <w:b/>
        </w:rPr>
        <w:t>služby</w:t>
      </w:r>
      <w:r>
        <w:t>“).</w:t>
      </w:r>
    </w:p>
    <w:p w:rsidR="00992123" w:rsidRDefault="00992123" w:rsidP="00992123"/>
    <w:p w:rsidR="00992123" w:rsidRDefault="00992123" w:rsidP="0017173F">
      <w:pPr>
        <w:pStyle w:val="Odstavecseseznamem"/>
        <w:numPr>
          <w:ilvl w:val="0"/>
          <w:numId w:val="2"/>
        </w:numPr>
      </w:pPr>
      <w: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992123" w:rsidRDefault="00992123" w:rsidP="00992123">
      <w:pPr>
        <w:pStyle w:val="Odstavecseseznamem"/>
      </w:pPr>
    </w:p>
    <w:p w:rsidR="0042715B" w:rsidRDefault="00992123" w:rsidP="0017173F">
      <w:pPr>
        <w:pStyle w:val="Odstavecseseznamem"/>
        <w:numPr>
          <w:ilvl w:val="0"/>
          <w:numId w:val="2"/>
        </w:numPr>
      </w:pPr>
      <w:r>
        <w:t xml:space="preserve">Smlouva byla </w:t>
      </w:r>
      <w:r w:rsidR="0017173F">
        <w:t xml:space="preserve">kupujícím </w:t>
      </w:r>
      <w:r>
        <w:t xml:space="preserve"> publikována v registru smluv dne</w:t>
      </w:r>
      <w:r w:rsidR="0042715B">
        <w:t xml:space="preserve"> </w:t>
      </w:r>
      <w:proofErr w:type="gramStart"/>
      <w:r w:rsidR="00255312">
        <w:t>10.06.2022</w:t>
      </w:r>
      <w:proofErr w:type="gramEnd"/>
      <w:r w:rsidR="00255312">
        <w:t xml:space="preserve"> pod ID smlouvy 19240127.</w:t>
      </w:r>
      <w:r>
        <w:t xml:space="preserve"> </w:t>
      </w:r>
    </w:p>
    <w:p w:rsidR="0045041A" w:rsidRDefault="0045041A" w:rsidP="0042715B">
      <w:pPr>
        <w:pStyle w:val="Odstavecseseznamem"/>
        <w:suppressAutoHyphens w:val="0"/>
        <w:overflowPunct/>
        <w:autoSpaceDE/>
        <w:spacing w:after="80"/>
        <w:ind w:left="1040"/>
        <w:contextualSpacing/>
        <w:jc w:val="both"/>
        <w:textAlignment w:val="auto"/>
      </w:pPr>
    </w:p>
    <w:p w:rsidR="0045041A" w:rsidRDefault="00255312" w:rsidP="008A7353">
      <w:pPr>
        <w:pStyle w:val="Odstavecseseznamem"/>
        <w:numPr>
          <w:ilvl w:val="0"/>
          <w:numId w:val="2"/>
        </w:numPr>
        <w:spacing w:after="80"/>
        <w:contextualSpacing/>
        <w:jc w:val="both"/>
      </w:pPr>
      <w:r>
        <w:lastRenderedPageBreak/>
        <w:t xml:space="preserve">Dne </w:t>
      </w:r>
      <w:proofErr w:type="gramStart"/>
      <w:r>
        <w:t>02.06.2022</w:t>
      </w:r>
      <w:proofErr w:type="gramEnd"/>
      <w:r>
        <w:t xml:space="preserve"> došlo ke vzájemnému plnění z uzavřené smlouvy v podobě uhrazené faktury prodávajícímu.</w:t>
      </w:r>
      <w:r w:rsidR="0045041A">
        <w:t xml:space="preserve"> </w:t>
      </w:r>
    </w:p>
    <w:p w:rsidR="00255312" w:rsidRDefault="00255312" w:rsidP="00255312">
      <w:pPr>
        <w:pStyle w:val="Odstavecseseznamem"/>
      </w:pPr>
    </w:p>
    <w:p w:rsidR="00255312" w:rsidRDefault="00255312" w:rsidP="008A7353">
      <w:pPr>
        <w:pStyle w:val="Odstavecseseznamem"/>
        <w:numPr>
          <w:ilvl w:val="0"/>
          <w:numId w:val="2"/>
        </w:numPr>
        <w:spacing w:after="80"/>
        <w:contextualSpacing/>
        <w:jc w:val="both"/>
      </w:pPr>
      <w:r>
        <w:t xml:space="preserve">Při </w:t>
      </w:r>
      <w:proofErr w:type="gramStart"/>
      <w:r>
        <w:t>veřejnosprávní  kontrole</w:t>
      </w:r>
      <w:proofErr w:type="gramEnd"/>
      <w:r>
        <w:t xml:space="preserve"> bylo zjištěno, že smlouva byla uveřejněna v RS později, než bylo provedeno finanční plnění z dané smlouvy, tudíž nebyla dodržena zákonná so</w:t>
      </w:r>
      <w:r w:rsidR="001651F7">
        <w:t xml:space="preserve">uslednost. </w:t>
      </w:r>
      <w:bookmarkStart w:id="0" w:name="_GoBack"/>
      <w:bookmarkEnd w:id="0"/>
      <w:r>
        <w:t>Tím smlouva podléhá sankčnímu ustanovení o zrušení nezveřejněných smluv a objednávek v registru smluv dle zákona č. 340/2015 Sb., o registru smluv, od počátku.</w:t>
      </w:r>
    </w:p>
    <w:p w:rsidR="00255312" w:rsidRDefault="00255312" w:rsidP="00255312">
      <w:pPr>
        <w:pStyle w:val="Odstavecseseznamem"/>
      </w:pPr>
    </w:p>
    <w:p w:rsidR="00255312" w:rsidRDefault="00255312" w:rsidP="008A7353">
      <w:pPr>
        <w:pStyle w:val="Odstavecseseznamem"/>
        <w:numPr>
          <w:ilvl w:val="0"/>
          <w:numId w:val="2"/>
        </w:numPr>
        <w:spacing w:after="80"/>
        <w:contextualSpacing/>
        <w:jc w:val="both"/>
      </w:pPr>
      <w:r>
        <w:t>Vzhledem k tomu, že plnění uvedené v bodě 4. tohoto článku nastalo před uveřejněním smlouvy v registru smluv, výše uvedená plnění se tímto na obou stranách považují za bezdůvodné obohacení.</w:t>
      </w:r>
    </w:p>
    <w:p w:rsidR="00255312" w:rsidRDefault="00255312" w:rsidP="00255312">
      <w:pPr>
        <w:pStyle w:val="Odstavecseseznamem"/>
      </w:pPr>
    </w:p>
    <w:p w:rsidR="00992123" w:rsidRDefault="00992123" w:rsidP="0045041A">
      <w:pPr>
        <w:ind w:left="0"/>
      </w:pPr>
    </w:p>
    <w:p w:rsidR="00A864C2" w:rsidRDefault="00A864C2" w:rsidP="0045041A">
      <w:pPr>
        <w:ind w:left="0"/>
      </w:pPr>
    </w:p>
    <w:p w:rsidR="00A864C2" w:rsidRPr="00047C86" w:rsidRDefault="00A864C2" w:rsidP="00A864C2">
      <w:pPr>
        <w:jc w:val="center"/>
        <w:rPr>
          <w:b/>
        </w:rPr>
      </w:pPr>
      <w:r w:rsidRPr="00047C86">
        <w:rPr>
          <w:b/>
        </w:rPr>
        <w:t>Článek II.</w:t>
      </w:r>
    </w:p>
    <w:p w:rsidR="00A864C2" w:rsidRPr="00047C86" w:rsidRDefault="00A864C2" w:rsidP="00A864C2">
      <w:pPr>
        <w:jc w:val="center"/>
        <w:rPr>
          <w:b/>
        </w:rPr>
      </w:pPr>
      <w:r>
        <w:rPr>
          <w:b/>
        </w:rPr>
        <w:t>Vypořádání bezdůvodného obohacení</w:t>
      </w:r>
    </w:p>
    <w:p w:rsidR="00A864C2" w:rsidRDefault="00A864C2" w:rsidP="00A864C2">
      <w:pPr>
        <w:pStyle w:val="Odstavecseseznamem"/>
        <w:ind w:left="360"/>
        <w:jc w:val="both"/>
      </w:pPr>
    </w:p>
    <w:p w:rsidR="00A864C2" w:rsidRDefault="00A864C2" w:rsidP="00255312">
      <w:pPr>
        <w:pStyle w:val="Odstavecseseznamem"/>
        <w:numPr>
          <w:ilvl w:val="0"/>
          <w:numId w:val="5"/>
        </w:numPr>
      </w:pPr>
      <w:r>
        <w:t xml:space="preserve">Účastníci dohody se tímto domluvili na narovnání bezdůvodného obohacení dle čl. I této dohody tak, že </w:t>
      </w:r>
      <w:r w:rsidR="00255312">
        <w:t>zachovají ponechání si vzájemného plnění.</w:t>
      </w:r>
    </w:p>
    <w:p w:rsidR="00255312" w:rsidRDefault="00255312" w:rsidP="00255312">
      <w:pPr>
        <w:pStyle w:val="Odstavecseseznamem"/>
        <w:ind w:left="360"/>
      </w:pPr>
    </w:p>
    <w:p w:rsidR="00A864C2" w:rsidRDefault="00A864C2" w:rsidP="00255312">
      <w:pPr>
        <w:pStyle w:val="Odstavecseseznamem"/>
        <w:numPr>
          <w:ilvl w:val="0"/>
          <w:numId w:val="5"/>
        </w:numPr>
        <w:spacing w:after="80"/>
        <w:contextualSpacing/>
      </w:pPr>
      <w:r>
        <w:t>Každá ze smluvních stran prohlašuje, že se neobohatila na úkor druhé smluvní strany a jednala v dobré víře.</w:t>
      </w:r>
    </w:p>
    <w:p w:rsidR="00DD15BC" w:rsidRDefault="00DD15BC" w:rsidP="00DD15BC">
      <w:pPr>
        <w:spacing w:after="80"/>
        <w:contextualSpacing/>
      </w:pPr>
    </w:p>
    <w:p w:rsidR="00DD15BC" w:rsidRDefault="00DD15BC" w:rsidP="00DD15BC">
      <w:pPr>
        <w:spacing w:after="80"/>
        <w:contextualSpacing/>
      </w:pPr>
    </w:p>
    <w:p w:rsidR="00DD15BC" w:rsidRDefault="00DD15BC" w:rsidP="00DD15BC"/>
    <w:p w:rsidR="00DD15BC" w:rsidRDefault="00DD15BC" w:rsidP="00DD15BC">
      <w:pPr>
        <w:pStyle w:val="Odstavecseseznamem"/>
        <w:ind w:left="360"/>
        <w:jc w:val="center"/>
        <w:rPr>
          <w:b/>
        </w:rPr>
      </w:pPr>
      <w:r w:rsidRPr="00047C86">
        <w:rPr>
          <w:b/>
        </w:rPr>
        <w:t>Článek III.</w:t>
      </w:r>
    </w:p>
    <w:p w:rsidR="00255312" w:rsidRPr="00047C86" w:rsidRDefault="00255312" w:rsidP="00255312">
      <w:pPr>
        <w:pStyle w:val="Odstavecseseznamem"/>
        <w:ind w:left="360"/>
        <w:jc w:val="center"/>
        <w:rPr>
          <w:b/>
        </w:rPr>
      </w:pPr>
      <w:r>
        <w:rPr>
          <w:b/>
        </w:rPr>
        <w:t>Závěrečná ustanovení</w:t>
      </w:r>
    </w:p>
    <w:p w:rsidR="00255312" w:rsidRPr="00047C86" w:rsidRDefault="00255312" w:rsidP="00DD15BC">
      <w:pPr>
        <w:pStyle w:val="Odstavecseseznamem"/>
        <w:ind w:left="360"/>
        <w:jc w:val="center"/>
        <w:rPr>
          <w:b/>
        </w:rPr>
      </w:pPr>
    </w:p>
    <w:p w:rsidR="00DD15BC" w:rsidRDefault="00DD15BC" w:rsidP="00DD15BC">
      <w:pPr>
        <w:pStyle w:val="Odstavecseseznamem"/>
        <w:ind w:left="360"/>
        <w:jc w:val="both"/>
      </w:pPr>
    </w:p>
    <w:p w:rsidR="00255312" w:rsidRDefault="00DD15BC" w:rsidP="00255312">
      <w:pPr>
        <w:pStyle w:val="Odstavecseseznamem"/>
        <w:numPr>
          <w:ilvl w:val="0"/>
          <w:numId w:val="8"/>
        </w:numPr>
        <w:spacing w:after="80"/>
        <w:contextualSpacing/>
      </w:pPr>
      <w:r>
        <w:t>Účastníci dohody shodně konstatují, že po splnění závazku uvedeného v čl. II této dohody budou veškeré jejich vzájemné závazky a pohledávky vyplývající ze smlouvy uvedené v článku I zcela vypořádané a že nebudou mít z uvedených titulů vůči sobě navzájem žádných dalších nároků, pohledávek a závazků, resp. že se každý z účastníků jakýchkoli takových dalších případných pohledávek či jiných nároků vůči druhému účastníkovi této dohody výslovně jejím podpisem vzdává.</w:t>
      </w:r>
    </w:p>
    <w:p w:rsidR="00255312" w:rsidRDefault="00255312" w:rsidP="00255312">
      <w:pPr>
        <w:pStyle w:val="Odstavecseseznamem"/>
        <w:spacing w:after="80"/>
        <w:ind w:left="720"/>
        <w:contextualSpacing/>
      </w:pPr>
    </w:p>
    <w:p w:rsidR="00DD15BC" w:rsidRDefault="00DD15BC" w:rsidP="00255312">
      <w:pPr>
        <w:pStyle w:val="Odstavecseseznamem"/>
        <w:numPr>
          <w:ilvl w:val="0"/>
          <w:numId w:val="8"/>
        </w:numPr>
        <w:spacing w:after="80"/>
        <w:contextualSpacing/>
      </w:pPr>
      <w:r>
        <w:t>Vzájemná práva a povinnosti účastníků v této smlouvě výslovně neupravená se řídí příslušnými právními předpisy, zejména občanským zákoníkem.</w:t>
      </w:r>
    </w:p>
    <w:p w:rsidR="001651F7" w:rsidRDefault="001651F7" w:rsidP="001651F7">
      <w:pPr>
        <w:spacing w:after="80"/>
        <w:ind w:left="0"/>
        <w:contextualSpacing/>
      </w:pPr>
    </w:p>
    <w:p w:rsidR="001651F7" w:rsidRDefault="00DD15BC" w:rsidP="001651F7">
      <w:pPr>
        <w:pStyle w:val="Odstavecseseznamem"/>
        <w:numPr>
          <w:ilvl w:val="0"/>
          <w:numId w:val="8"/>
        </w:numPr>
        <w:jc w:val="both"/>
      </w:pPr>
      <w:r>
        <w:t>Tato dohoda podléhá uveřejnění v registru smluv dle zákona č. 340/2015 Sb., o zvláštních podmínkách účinnosti některých smluv, uveřejnění těchto smluv a o registru smluv (zákon o registru smluv), ve znění pozdějších předpisů</w:t>
      </w:r>
    </w:p>
    <w:p w:rsidR="001651F7" w:rsidRDefault="001651F7" w:rsidP="001651F7">
      <w:pPr>
        <w:pStyle w:val="Odstavecseseznamem"/>
      </w:pPr>
    </w:p>
    <w:p w:rsidR="00DD15BC" w:rsidRDefault="00DD15BC" w:rsidP="001651F7">
      <w:pPr>
        <w:pStyle w:val="Odstavecseseznamem"/>
        <w:numPr>
          <w:ilvl w:val="0"/>
          <w:numId w:val="8"/>
        </w:numPr>
        <w:jc w:val="both"/>
      </w:pPr>
      <w:r>
        <w:t>Smluvní strany se dohodly, že uveřejnění v souladu se zákonem o registru smluv provede objednatel, a to do 30 dnů od uzavření smlouvy.</w:t>
      </w:r>
    </w:p>
    <w:p w:rsidR="00DD15BC" w:rsidRDefault="00DD15BC" w:rsidP="00DD15BC">
      <w:pPr>
        <w:pStyle w:val="Odstavecseseznamem"/>
        <w:ind w:left="360"/>
        <w:jc w:val="both"/>
      </w:pPr>
    </w:p>
    <w:p w:rsidR="00DD15BC" w:rsidRDefault="00DD15BC" w:rsidP="00DD15BC">
      <w:pPr>
        <w:pStyle w:val="Odstavecseseznamem"/>
        <w:numPr>
          <w:ilvl w:val="1"/>
          <w:numId w:val="7"/>
        </w:numPr>
        <w:suppressAutoHyphens w:val="0"/>
        <w:overflowPunct/>
        <w:autoSpaceDE/>
        <w:spacing w:after="80"/>
        <w:contextualSpacing/>
        <w:jc w:val="both"/>
        <w:textAlignment w:val="auto"/>
      </w:pPr>
      <w:r>
        <w:lastRenderedPageBreak/>
        <w:t>Tato dohoda je vyhotovena ve dvou stejnopisech, z nichž po jednom stejnopisu obdrží každá ze smluvních stran.</w:t>
      </w:r>
    </w:p>
    <w:p w:rsidR="00DD15BC" w:rsidRDefault="00DD15BC" w:rsidP="00DD15BC">
      <w:pPr>
        <w:pStyle w:val="Odstavecseseznamem"/>
        <w:ind w:left="360"/>
        <w:jc w:val="both"/>
      </w:pPr>
    </w:p>
    <w:p w:rsidR="00DD15BC" w:rsidRDefault="00DD15BC" w:rsidP="00DD15BC">
      <w:pPr>
        <w:pStyle w:val="Odstavecseseznamem"/>
        <w:numPr>
          <w:ilvl w:val="1"/>
          <w:numId w:val="7"/>
        </w:numPr>
        <w:suppressAutoHyphens w:val="0"/>
        <w:overflowPunct/>
        <w:autoSpaceDE/>
        <w:spacing w:after="80"/>
        <w:contextualSpacing/>
        <w:jc w:val="both"/>
        <w:textAlignment w:val="auto"/>
      </w:pPr>
      <w:r>
        <w:t>Dohoda je uzavřena k datu podpisu poslední smluvní strany a nabývá účinnosti dnem uveřejnění v registru smluv.</w:t>
      </w:r>
    </w:p>
    <w:p w:rsidR="00DD15BC" w:rsidRDefault="00DD15BC" w:rsidP="00DD15BC">
      <w:pPr>
        <w:pStyle w:val="Odstavecseseznamem"/>
        <w:ind w:left="360"/>
        <w:jc w:val="both"/>
      </w:pPr>
    </w:p>
    <w:p w:rsidR="00DD15BC" w:rsidRDefault="00DD15BC" w:rsidP="00DD15BC"/>
    <w:p w:rsidR="00DD15BC" w:rsidRDefault="00DD15BC" w:rsidP="00DD15BC"/>
    <w:p w:rsidR="00DD15BC" w:rsidRDefault="00DD15BC" w:rsidP="00DD15BC">
      <w:pPr>
        <w:pStyle w:val="Odstavecseseznamem"/>
        <w:ind w:left="360"/>
      </w:pPr>
    </w:p>
    <w:p w:rsidR="001A6FAC" w:rsidRDefault="001A6FAC" w:rsidP="00DD15BC">
      <w:pPr>
        <w:pStyle w:val="Odstavecseseznamem"/>
        <w:ind w:left="360"/>
      </w:pPr>
    </w:p>
    <w:p w:rsidR="001A6FAC" w:rsidRDefault="001A6FAC" w:rsidP="00DD15BC">
      <w:pPr>
        <w:pStyle w:val="Odstavecseseznamem"/>
        <w:ind w:left="360"/>
      </w:pPr>
    </w:p>
    <w:p w:rsidR="001A6FAC" w:rsidRDefault="001A6FAC" w:rsidP="00DD15BC">
      <w:pPr>
        <w:pStyle w:val="Odstavecseseznamem"/>
        <w:ind w:left="360"/>
      </w:pPr>
    </w:p>
    <w:p w:rsidR="001A6FAC" w:rsidRDefault="001A6FAC" w:rsidP="00DD15BC">
      <w:pPr>
        <w:pStyle w:val="Odstavecseseznamem"/>
        <w:ind w:left="360"/>
      </w:pPr>
    </w:p>
    <w:p w:rsidR="001A6FAC" w:rsidRDefault="001A6FAC" w:rsidP="00DD15BC">
      <w:pPr>
        <w:pStyle w:val="Odstavecseseznamem"/>
        <w:ind w:left="360"/>
      </w:pPr>
    </w:p>
    <w:p w:rsidR="001651F7" w:rsidRDefault="001A6FAC" w:rsidP="001A6FAC">
      <w:pPr>
        <w:ind w:left="709"/>
        <w:jc w:val="left"/>
      </w:pPr>
      <w:r>
        <w:t xml:space="preserve">V Čáslavi  dne </w:t>
      </w:r>
      <w:r w:rsidR="001651F7">
        <w:t xml:space="preserve">20.02.2023                                           </w:t>
      </w:r>
      <w:r w:rsidR="001651F7">
        <w:t xml:space="preserve">V Čáslavi  dne </w:t>
      </w:r>
      <w:proofErr w:type="gramStart"/>
      <w:r w:rsidR="001651F7">
        <w:t>20.02.2023</w:t>
      </w:r>
      <w:proofErr w:type="gramEnd"/>
    </w:p>
    <w:p w:rsidR="001651F7" w:rsidRDefault="001651F7" w:rsidP="001A6FAC">
      <w:pPr>
        <w:ind w:left="709"/>
        <w:jc w:val="left"/>
      </w:pPr>
    </w:p>
    <w:p w:rsidR="001A6FAC" w:rsidRDefault="001A6FAC" w:rsidP="001A6FAC">
      <w:pPr>
        <w:ind w:left="709"/>
        <w:jc w:val="left"/>
      </w:pPr>
      <w:r>
        <w:tab/>
      </w:r>
      <w:r>
        <w:tab/>
        <w:t xml:space="preserve">       </w:t>
      </w:r>
      <w:r w:rsidR="001651F7">
        <w:t xml:space="preserve">                     </w:t>
      </w:r>
      <w:r>
        <w:t xml:space="preserve"> </w:t>
      </w:r>
    </w:p>
    <w:p w:rsidR="001A6FAC" w:rsidRDefault="001A6FAC" w:rsidP="001A6FAC">
      <w:pPr>
        <w:jc w:val="left"/>
      </w:pPr>
    </w:p>
    <w:p w:rsidR="001A6FAC" w:rsidRDefault="001A6FAC" w:rsidP="00DD15BC">
      <w:pPr>
        <w:pStyle w:val="Odstavecseseznamem"/>
        <w:ind w:left="360"/>
      </w:pPr>
    </w:p>
    <w:p w:rsidR="00DD15BC" w:rsidRDefault="00DD15BC" w:rsidP="00DD15BC">
      <w:pPr>
        <w:pStyle w:val="Odstavecseseznamem"/>
        <w:ind w:left="360"/>
      </w:pPr>
      <w:r w:rsidRPr="001651F7">
        <w:t>---------------------------------------</w:t>
      </w:r>
      <w:r w:rsidRPr="001651F7">
        <w:tab/>
      </w:r>
      <w:r w:rsidRPr="001651F7">
        <w:tab/>
      </w:r>
      <w:r w:rsidRPr="001651F7">
        <w:tab/>
        <w:t>-----------------------------------------</w:t>
      </w:r>
    </w:p>
    <w:p w:rsidR="00DD15BC" w:rsidRDefault="001651F7" w:rsidP="00DD15BC">
      <w:pPr>
        <w:spacing w:after="80"/>
        <w:contextualSpacing/>
      </w:pPr>
      <w:proofErr w:type="gramStart"/>
      <w:r>
        <w:t>Prodávající                                                                                       Kupující</w:t>
      </w:r>
      <w:proofErr w:type="gramEnd"/>
    </w:p>
    <w:p w:rsidR="00DD15BC" w:rsidRDefault="00DD15BC" w:rsidP="00DD15BC">
      <w:pPr>
        <w:pStyle w:val="Odstavecseseznamem"/>
        <w:ind w:left="360"/>
        <w:jc w:val="both"/>
      </w:pPr>
    </w:p>
    <w:p w:rsidR="00DD15BC" w:rsidRDefault="00DD15BC" w:rsidP="00DD15BC">
      <w:pPr>
        <w:spacing w:after="80"/>
        <w:contextualSpacing/>
      </w:pPr>
    </w:p>
    <w:p w:rsidR="00A864C2" w:rsidRDefault="00A864C2" w:rsidP="0045041A">
      <w:pPr>
        <w:ind w:left="0"/>
      </w:pPr>
    </w:p>
    <w:p w:rsidR="00992123" w:rsidRDefault="00992123" w:rsidP="00992123">
      <w:pPr>
        <w:ind w:left="0"/>
        <w:jc w:val="left"/>
      </w:pPr>
    </w:p>
    <w:p w:rsidR="00992123" w:rsidRDefault="00992123" w:rsidP="008950B3">
      <w:pPr>
        <w:jc w:val="center"/>
      </w:pPr>
    </w:p>
    <w:p w:rsidR="00992123" w:rsidRDefault="00992123" w:rsidP="008950B3">
      <w:pPr>
        <w:jc w:val="center"/>
      </w:pPr>
    </w:p>
    <w:p w:rsidR="00992123" w:rsidRDefault="00992123" w:rsidP="008950B3">
      <w:pPr>
        <w:jc w:val="center"/>
      </w:pPr>
    </w:p>
    <w:p w:rsidR="008950B3" w:rsidRDefault="008950B3" w:rsidP="008950B3">
      <w:pPr>
        <w:jc w:val="center"/>
      </w:pPr>
      <w:r>
        <w:t>I.</w:t>
      </w:r>
    </w:p>
    <w:p w:rsidR="004408A8" w:rsidRDefault="004408A8"/>
    <w:sectPr w:rsidR="0044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78A"/>
    <w:multiLevelType w:val="multilevel"/>
    <w:tmpl w:val="90D244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AA86202"/>
    <w:multiLevelType w:val="multilevel"/>
    <w:tmpl w:val="6B10C8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BC5957"/>
    <w:multiLevelType w:val="multilevel"/>
    <w:tmpl w:val="642AF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3168F6"/>
    <w:multiLevelType w:val="hybridMultilevel"/>
    <w:tmpl w:val="26500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30AC1"/>
    <w:multiLevelType w:val="multilevel"/>
    <w:tmpl w:val="85DE3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9A67C1F"/>
    <w:multiLevelType w:val="multilevel"/>
    <w:tmpl w:val="13CE2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6" w15:restartNumberingAfterBreak="0">
    <w:nsid w:val="6FE85C01"/>
    <w:multiLevelType w:val="multilevel"/>
    <w:tmpl w:val="3ED02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BA40924"/>
    <w:multiLevelType w:val="multilevel"/>
    <w:tmpl w:val="D5B06E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B3"/>
    <w:rsid w:val="001651F7"/>
    <w:rsid w:val="0017173F"/>
    <w:rsid w:val="001A6FAC"/>
    <w:rsid w:val="00255312"/>
    <w:rsid w:val="0042715B"/>
    <w:rsid w:val="004408A8"/>
    <w:rsid w:val="0045041A"/>
    <w:rsid w:val="006E7D20"/>
    <w:rsid w:val="007B7FA1"/>
    <w:rsid w:val="008524F2"/>
    <w:rsid w:val="00853AAF"/>
    <w:rsid w:val="008950B3"/>
    <w:rsid w:val="00992123"/>
    <w:rsid w:val="00A864C2"/>
    <w:rsid w:val="00C40961"/>
    <w:rsid w:val="00DD15BC"/>
    <w:rsid w:val="00F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79258-BB29-48E7-87CA-65293F34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0B3"/>
    <w:pPr>
      <w:spacing w:before="120" w:after="0" w:line="240" w:lineRule="auto"/>
      <w:ind w:left="680"/>
      <w:jc w:val="both"/>
    </w:pPr>
    <w:rPr>
      <w:szCs w:val="24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8950B3"/>
    <w:pPr>
      <w:suppressAutoHyphens w:val="0"/>
      <w:overflowPunct/>
      <w:autoSpaceDE/>
      <w:spacing w:before="120"/>
      <w:ind w:left="680" w:hanging="396"/>
      <w:jc w:val="both"/>
      <w:textAlignment w:val="auto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8950B3"/>
    <w:rPr>
      <w:szCs w:val="24"/>
    </w:rPr>
  </w:style>
  <w:style w:type="paragraph" w:styleId="Odstavecseseznamem">
    <w:name w:val="List Paragraph"/>
    <w:basedOn w:val="Normln"/>
    <w:uiPriority w:val="34"/>
    <w:qFormat/>
    <w:rsid w:val="008950B3"/>
    <w:pPr>
      <w:suppressAutoHyphens/>
      <w:overflowPunct w:val="0"/>
      <w:autoSpaceDE w:val="0"/>
      <w:spacing w:before="0"/>
      <w:ind w:left="708"/>
      <w:jc w:val="left"/>
      <w:textAlignment w:val="baseline"/>
    </w:pPr>
    <w:rPr>
      <w:rFonts w:ascii="New York" w:eastAsia="Times New Roman" w:hAnsi="New York" w:cs="New York"/>
      <w:sz w:val="24"/>
      <w:lang w:eastAsia="zh-CN"/>
    </w:rPr>
  </w:style>
  <w:style w:type="paragraph" w:styleId="Bezmezer">
    <w:name w:val="No Spacing"/>
    <w:basedOn w:val="Normln"/>
    <w:uiPriority w:val="99"/>
    <w:qFormat/>
    <w:rsid w:val="008950B3"/>
    <w:pPr>
      <w:spacing w:before="0"/>
    </w:pPr>
  </w:style>
  <w:style w:type="character" w:styleId="Siln">
    <w:name w:val="Strong"/>
    <w:basedOn w:val="Standardnpsmoodstavce"/>
    <w:qFormat/>
    <w:rsid w:val="008950B3"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8950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50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2018-03-13T06:36:00Z</cp:lastPrinted>
  <dcterms:created xsi:type="dcterms:W3CDTF">2023-02-20T15:15:00Z</dcterms:created>
  <dcterms:modified xsi:type="dcterms:W3CDTF">2023-02-20T15:15:00Z</dcterms:modified>
</cp:coreProperties>
</file>