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E8C7" w14:textId="77777777"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0E16B3">
        <w:t>1</w:t>
      </w:r>
      <w:r>
        <w:t xml:space="preserve"> </w:t>
      </w:r>
    </w:p>
    <w:p w14:paraId="37EBF482" w14:textId="77777777" w:rsidR="00A76E0E" w:rsidRDefault="00504BD1" w:rsidP="00F463E3">
      <w:pPr>
        <w:pStyle w:val="Nzevdohody"/>
      </w:pPr>
      <w:r>
        <w:t xml:space="preserve">k dohodě </w:t>
      </w:r>
      <w:r w:rsidR="00F463E3" w:rsidRPr="00DC79A4">
        <w:t>o vytvořen</w:t>
      </w:r>
      <w:r w:rsidR="00F463E3">
        <w:t>í</w:t>
      </w:r>
      <w:r w:rsidR="00F463E3" w:rsidRPr="00DC79A4">
        <w:t xml:space="preserve"> pracovní</w:t>
      </w:r>
      <w:r w:rsidR="00F463E3">
        <w:t>ho</w:t>
      </w:r>
      <w:r w:rsidR="00F463E3" w:rsidRPr="00DC79A4">
        <w:t xml:space="preserve"> míst</w:t>
      </w:r>
      <w:r w:rsidR="00F463E3">
        <w:t>a a poskytnutí příspěvku</w:t>
      </w:r>
      <w:r w:rsidR="00885DB3">
        <w:t>, spolufinancovaného ze státního rozpočtu</w:t>
      </w:r>
      <w:r w:rsidR="00A76E0E">
        <w:t xml:space="preserve"> </w:t>
      </w:r>
    </w:p>
    <w:p w14:paraId="720FED60" w14:textId="77777777"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14:paraId="68126705" w14:textId="77777777"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0E16B3">
        <w:t>JEA-STZ-25/2022</w:t>
      </w:r>
    </w:p>
    <w:p w14:paraId="2507216E" w14:textId="77777777" w:rsidR="00B320B8" w:rsidRPr="003F2F6D" w:rsidRDefault="00B320B8" w:rsidP="00B320B8">
      <w:pPr>
        <w:rPr>
          <w:rFonts w:cs="Arial"/>
          <w:szCs w:val="20"/>
        </w:rPr>
      </w:pPr>
    </w:p>
    <w:p w14:paraId="1D9A410B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5C7053">
        <w:rPr>
          <w:rFonts w:cs="Arial"/>
          <w:szCs w:val="20"/>
        </w:rPr>
        <w:t>é</w:t>
      </w:r>
      <w:r w:rsidR="00FF77B1" w:rsidRPr="003F2F6D">
        <w:rPr>
          <w:rFonts w:cs="Arial"/>
          <w:szCs w:val="20"/>
        </w:rPr>
        <w:t xml:space="preserve"> mezi</w:t>
      </w:r>
    </w:p>
    <w:p w14:paraId="41BE12CC" w14:textId="77777777" w:rsidR="00EA2E75" w:rsidRPr="003F2F6D" w:rsidRDefault="00EA2E75">
      <w:pPr>
        <w:rPr>
          <w:rFonts w:cs="Arial"/>
          <w:szCs w:val="20"/>
        </w:rPr>
      </w:pPr>
    </w:p>
    <w:p w14:paraId="33E3E0BF" w14:textId="77777777"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14:paraId="4831C18C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E16B3" w:rsidRPr="000E16B3">
        <w:rPr>
          <w:rFonts w:cs="Arial"/>
          <w:szCs w:val="20"/>
        </w:rPr>
        <w:t xml:space="preserve">Ing. </w:t>
      </w:r>
      <w:r w:rsidR="000E16B3">
        <w:t xml:space="preserve">Martin </w:t>
      </w:r>
      <w:proofErr w:type="spellStart"/>
      <w:r w:rsidR="000E16B3">
        <w:t>Viterna</w:t>
      </w:r>
      <w:proofErr w:type="spellEnd"/>
      <w:r w:rsidRPr="00A3020E">
        <w:rPr>
          <w:rFonts w:cs="Arial"/>
          <w:szCs w:val="20"/>
        </w:rPr>
        <w:t xml:space="preserve">, </w:t>
      </w:r>
      <w:r w:rsidR="000E16B3" w:rsidRPr="000E16B3">
        <w:rPr>
          <w:rFonts w:cs="Arial"/>
          <w:szCs w:val="20"/>
        </w:rPr>
        <w:t>ředitel kontaktního</w:t>
      </w:r>
      <w:r w:rsidR="000E16B3">
        <w:t xml:space="preserve"> pracoviště Jeseník</w:t>
      </w:r>
    </w:p>
    <w:p w14:paraId="37DB009C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E16B3" w:rsidRPr="000E16B3">
        <w:rPr>
          <w:rFonts w:cs="Arial"/>
          <w:szCs w:val="20"/>
        </w:rPr>
        <w:t>Dobrovského 1278</w:t>
      </w:r>
      <w:r w:rsidR="000E16B3">
        <w:t>/25, 170 00 Praha 7</w:t>
      </w:r>
    </w:p>
    <w:p w14:paraId="67B337F6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0E16B3" w:rsidRPr="000E16B3">
        <w:rPr>
          <w:rFonts w:cs="Arial"/>
          <w:szCs w:val="20"/>
        </w:rPr>
        <w:t>72496991</w:t>
      </w:r>
    </w:p>
    <w:p w14:paraId="6176C9A8" w14:textId="77777777"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E16B3" w:rsidRPr="000E16B3">
        <w:rPr>
          <w:rFonts w:cs="Arial"/>
          <w:szCs w:val="20"/>
        </w:rPr>
        <w:t>Karla Čapka</w:t>
      </w:r>
      <w:r w:rsidR="000E16B3">
        <w:t xml:space="preserve"> č.p. 1147/10, 790 01 Jeseník 1</w:t>
      </w:r>
    </w:p>
    <w:p w14:paraId="25232473" w14:textId="77777777"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14:paraId="503A1144" w14:textId="77777777"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EB52E1A" w14:textId="77777777" w:rsidR="000E16B3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E16B3" w:rsidRPr="000E16B3">
        <w:rPr>
          <w:rFonts w:cs="Arial"/>
          <w:szCs w:val="20"/>
        </w:rPr>
        <w:t>AGROPRODUKT SUPÍKOVICE</w:t>
      </w:r>
      <w:r w:rsidR="000E16B3">
        <w:t xml:space="preserve"> spol. s r. o.</w:t>
      </w:r>
      <w:r w:rsidR="000E16B3" w:rsidRPr="000E16B3">
        <w:rPr>
          <w:rFonts w:cs="Arial"/>
          <w:vanish/>
          <w:szCs w:val="20"/>
        </w:rPr>
        <w:t>0</w:t>
      </w:r>
    </w:p>
    <w:p w14:paraId="67B67176" w14:textId="77777777" w:rsidR="00336059" w:rsidRPr="00A3020E" w:rsidRDefault="000E16B3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0E16B3">
        <w:rPr>
          <w:rFonts w:cs="Arial"/>
          <w:noProof/>
          <w:szCs w:val="20"/>
        </w:rPr>
        <w:t xml:space="preserve">Ing. </w:t>
      </w:r>
      <w:r>
        <w:rPr>
          <w:noProof/>
        </w:rPr>
        <w:t>Jan Hutyra, jednatel společnosti</w:t>
      </w:r>
    </w:p>
    <w:p w14:paraId="5D2BA9C9" w14:textId="77777777" w:rsidR="00336059" w:rsidRPr="00A3020E" w:rsidRDefault="000E16B3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0E16B3">
        <w:rPr>
          <w:rFonts w:cs="Arial"/>
          <w:szCs w:val="20"/>
        </w:rPr>
        <w:t>Supíkovice č</w:t>
      </w:r>
      <w:r>
        <w:t>.p. 78, 790 51 Supíkovice</w:t>
      </w:r>
    </w:p>
    <w:p w14:paraId="6F1D6FC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0E16B3" w:rsidRPr="000E16B3">
        <w:rPr>
          <w:rFonts w:cs="Arial"/>
          <w:szCs w:val="20"/>
        </w:rPr>
        <w:t>45193801</w:t>
      </w:r>
    </w:p>
    <w:p w14:paraId="575593AF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090F868E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540A5154" w14:textId="77777777" w:rsidR="00F74CA9" w:rsidRDefault="00F74CA9" w:rsidP="00F74CA9">
      <w:pPr>
        <w:pStyle w:val="lnek"/>
      </w:pPr>
      <w:r>
        <w:t>Článek I</w:t>
      </w:r>
    </w:p>
    <w:p w14:paraId="2ADEF0B0" w14:textId="77777777" w:rsidR="00F74CA9" w:rsidRPr="00FB780C" w:rsidRDefault="00F74CA9" w:rsidP="00F74CA9">
      <w:pPr>
        <w:pStyle w:val="lnek"/>
      </w:pPr>
      <w:r>
        <w:t>Účel dodatku</w:t>
      </w:r>
    </w:p>
    <w:p w14:paraId="45C45C5D" w14:textId="77777777" w:rsidR="00F74CA9" w:rsidRPr="003F2F6D" w:rsidRDefault="00F74CA9" w:rsidP="00F74CA9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1918401E" w14:textId="77777777" w:rsidR="00F74CA9" w:rsidRDefault="00F74CA9" w:rsidP="00F74CA9">
      <w:pPr>
        <w:pStyle w:val="lnek"/>
      </w:pPr>
      <w:r w:rsidRPr="003F2F6D">
        <w:t>Článek II</w:t>
      </w:r>
    </w:p>
    <w:p w14:paraId="52607AB1" w14:textId="77777777" w:rsidR="00F74CA9" w:rsidRPr="00FB780C" w:rsidRDefault="00F74CA9" w:rsidP="00F74CA9">
      <w:pPr>
        <w:pStyle w:val="lnek"/>
      </w:pPr>
      <w:r>
        <w:t>Předmět dodatku</w:t>
      </w:r>
    </w:p>
    <w:p w14:paraId="5A4FB031" w14:textId="77777777" w:rsidR="00F74CA9" w:rsidRDefault="00F74CA9" w:rsidP="00F74CA9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3E27241D" w14:textId="77777777" w:rsidR="00F74CA9" w:rsidRDefault="00F74CA9" w:rsidP="00F74CA9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31.5.2023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„Vyúčtování mzdových  nákladů – vytvořené PM“ za měsíc, ve kterém byl pracovní poměr zaměstnance skončen.</w:t>
      </w:r>
    </w:p>
    <w:p w14:paraId="7EA13DFB" w14:textId="77777777" w:rsidR="00F74CA9" w:rsidRDefault="00F74CA9" w:rsidP="00F74CA9">
      <w:pPr>
        <w:pStyle w:val="Bezmezer"/>
        <w:spacing w:after="120"/>
        <w:rPr>
          <w:noProof/>
        </w:rPr>
      </w:pPr>
    </w:p>
    <w:p w14:paraId="0AD3B109" w14:textId="77777777" w:rsidR="00F74CA9" w:rsidRDefault="00F74CA9" w:rsidP="00F74CA9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14:paraId="763B5AA4" w14:textId="77777777" w:rsidR="00F74CA9" w:rsidRDefault="00F74CA9" w:rsidP="00F74CA9">
      <w:pPr>
        <w:pStyle w:val="Bezmezer"/>
        <w:spacing w:after="120"/>
        <w:rPr>
          <w:noProof/>
        </w:rPr>
      </w:pPr>
      <w:r>
        <w:rPr>
          <w:noProof/>
        </w:rPr>
        <w:t xml:space="preserve">III.1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Úřad práce se zavazuje poskytnout zaměstnavateli příspěvek ve výši vynaložených prostředků na mzdy nebo platy na zaměstnance, včetně pojistného na sociální zabezpečení, příspěvků na státní politiku zaměstnanosti a pojistného na veřejné zdravotní pojištění, které zaměstnavatel za sebe odvedl z vyměřovacího základu zaměstnace, maximálně však 15 000 Kč měsíčně, z toho 80,57% je hrazeno z prostředků ESF a 19,43 % je hrazeno ze státního rozpočtu ČR. Součet poskytnutých měsíčních příspěvků nepřekročí částku 67 741 Kč.</w:t>
      </w:r>
    </w:p>
    <w:p w14:paraId="5E114481" w14:textId="77777777" w:rsidR="00F74CA9" w:rsidRDefault="00F74CA9" w:rsidP="00F74CA9">
      <w:pPr>
        <w:pStyle w:val="Bezmezer"/>
        <w:spacing w:after="120"/>
        <w:rPr>
          <w:noProof/>
        </w:rPr>
      </w:pPr>
    </w:p>
    <w:p w14:paraId="577DFDAD" w14:textId="77777777" w:rsidR="00F74CA9" w:rsidRDefault="00F74CA9" w:rsidP="00F74CA9">
      <w:pPr>
        <w:pStyle w:val="Bezmezer"/>
        <w:spacing w:after="120"/>
        <w:rPr>
          <w:noProof/>
        </w:rPr>
      </w:pPr>
    </w:p>
    <w:p w14:paraId="1779B682" w14:textId="77777777" w:rsidR="00F74CA9" w:rsidRDefault="00F74CA9" w:rsidP="00F74CA9">
      <w:pPr>
        <w:pStyle w:val="Bezmezer"/>
        <w:spacing w:after="120"/>
        <w:rPr>
          <w:noProof/>
        </w:rPr>
      </w:pPr>
      <w:r>
        <w:rPr>
          <w:noProof/>
        </w:rPr>
        <w:lastRenderedPageBreak/>
        <w:t>Dosavadní text článku III.2 dohody se nahrazuje textem:</w:t>
      </w:r>
    </w:p>
    <w:p w14:paraId="335B58D7" w14:textId="77777777" w:rsidR="00F74CA9" w:rsidRDefault="00F74CA9" w:rsidP="00F74CA9">
      <w:pPr>
        <w:pStyle w:val="Bezmezer"/>
        <w:spacing w:after="120"/>
      </w:pPr>
    </w:p>
    <w:p w14:paraId="526C121C" w14:textId="77777777" w:rsidR="00F74CA9" w:rsidRDefault="00F74CA9" w:rsidP="00F74CA9">
      <w:pPr>
        <w:pStyle w:val="Bezmezer"/>
        <w:spacing w:after="120"/>
        <w:rPr>
          <w:noProof/>
        </w:rPr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16.1. 2023</w:t>
      </w:r>
      <w:r w:rsidRPr="0058691B">
        <w:rPr>
          <w:noProof/>
        </w:rPr>
        <w:t xml:space="preserve"> do </w:t>
      </w:r>
      <w:r>
        <w:rPr>
          <w:noProof/>
        </w:rPr>
        <w:t>31.5.2023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16.1.2023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  <w:r>
        <w:rPr>
          <w:noProof/>
        </w:rPr>
        <w:t xml:space="preserve"> V případě, že dojde k přeobsazení pracovního místa specifikovaného v článku II.1 bude příspěvek na základě uzavřeného dodatku k této dohodě dále vyplácen v souladu s ujednáními dohody ode dne nástupu zaměstnance, uvedeného v dodatku k této dohodě.</w:t>
      </w:r>
    </w:p>
    <w:p w14:paraId="16FFAC7E" w14:textId="77777777" w:rsidR="00F74CA9" w:rsidRPr="008F4CCC" w:rsidRDefault="00F74CA9" w:rsidP="00F74CA9"/>
    <w:p w14:paraId="69891BF6" w14:textId="77777777" w:rsidR="00F74CA9" w:rsidRDefault="00F74CA9" w:rsidP="00F74CA9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 xml:space="preserve">. </w:t>
      </w:r>
    </w:p>
    <w:p w14:paraId="4C02A36E" w14:textId="77777777" w:rsidR="00F74CA9" w:rsidRDefault="00F74CA9" w:rsidP="00F74CA9">
      <w:pPr>
        <w:pStyle w:val="Daltextbodudohody"/>
        <w:ind w:left="0"/>
      </w:pPr>
      <w:r>
        <w:t>Dodatek k dohodě, na nějž se vztahuje povinnost uveřejnění prostřednictvím Registru smluv, nabývá účinnosti dnem uveřejnění. Dodatek k dohodě, na nějž se nevztahuje povinnost uveřejnění prostřednictvím Registru smluv, nabývá účinnosti dnem jeho podpisu oběma smluvními stranami.</w:t>
      </w:r>
    </w:p>
    <w:p w14:paraId="1C447E7E" w14:textId="77777777" w:rsidR="00F74CA9" w:rsidRDefault="00F74CA9" w:rsidP="00F74CA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AB55ED9" w14:textId="77777777" w:rsidR="00F74CA9" w:rsidRDefault="00F74CA9" w:rsidP="00F74CA9">
      <w:r w:rsidRPr="008F4CCC">
        <w:t xml:space="preserve">Dodatek je sepsán </w:t>
      </w:r>
      <w:r>
        <w:t>ve dvou vyhotoveních, z nichž jedno</w:t>
      </w:r>
      <w:r w:rsidRPr="008F4CCC">
        <w:t xml:space="preserve"> </w:t>
      </w:r>
      <w:proofErr w:type="gramStart"/>
      <w:r w:rsidRPr="008F4CCC">
        <w:t>obdrží</w:t>
      </w:r>
      <w:proofErr w:type="gramEnd"/>
      <w:r w:rsidRPr="008F4CCC">
        <w:t xml:space="preserve"> úřad práce a </w:t>
      </w:r>
      <w:r>
        <w:t>jedno zaměstnavatel.</w:t>
      </w:r>
    </w:p>
    <w:p w14:paraId="6B0471B6" w14:textId="77777777" w:rsidR="00F74CA9" w:rsidRDefault="00F74CA9" w:rsidP="00F74CA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48B4CE1" w14:textId="77777777" w:rsidR="00F74CA9" w:rsidRPr="003F2F6D" w:rsidRDefault="00F74CA9" w:rsidP="00F74CA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F110DA9" w14:textId="77777777" w:rsidR="00F74CA9" w:rsidRPr="003F2F6D" w:rsidRDefault="00F74CA9" w:rsidP="00F74CA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C45CF88" w14:textId="77777777" w:rsidR="00F74CA9" w:rsidRPr="003F2F6D" w:rsidRDefault="00F74CA9" w:rsidP="00F74CA9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Pr="003F2F6D">
        <w:rPr>
          <w:rFonts w:cs="Arial"/>
          <w:szCs w:val="20"/>
        </w:rPr>
        <w:t xml:space="preserve"> dne </w:t>
      </w:r>
      <w:r w:rsidRPr="00A9630E">
        <w:rPr>
          <w:bCs/>
          <w:noProof/>
          <w:color w:val="000000"/>
        </w:rPr>
        <w:t>20.2. 2023</w:t>
      </w:r>
    </w:p>
    <w:p w14:paraId="3D3764A8" w14:textId="77777777" w:rsidR="00F74CA9" w:rsidRPr="003F2F6D" w:rsidRDefault="00F74CA9" w:rsidP="00F74CA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4283C73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6A3CC8F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4EB8069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9AA1CA7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1A0AB6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819AC00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0E16B3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3BE86B92" w14:textId="77777777"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5E738545" w14:textId="77777777" w:rsidR="00A71C8F" w:rsidRPr="003F2F6D" w:rsidRDefault="000E16B3" w:rsidP="00A71C8F">
      <w:pPr>
        <w:keepNext/>
        <w:keepLines/>
        <w:jc w:val="center"/>
        <w:rPr>
          <w:rFonts w:cs="Arial"/>
          <w:szCs w:val="20"/>
        </w:rPr>
      </w:pPr>
      <w:r w:rsidRPr="000E16B3">
        <w:rPr>
          <w:rFonts w:cs="Arial"/>
          <w:szCs w:val="20"/>
        </w:rPr>
        <w:t xml:space="preserve">Ing. </w:t>
      </w:r>
      <w:r>
        <w:t xml:space="preserve">Jan </w:t>
      </w:r>
      <w:proofErr w:type="spellStart"/>
      <w:r>
        <w:t>Hutyra</w:t>
      </w:r>
      <w:proofErr w:type="spellEnd"/>
      <w:r>
        <w:tab/>
      </w:r>
      <w:r>
        <w:br/>
        <w:t>jednatel společnosti</w:t>
      </w:r>
    </w:p>
    <w:p w14:paraId="10CCA1FA" w14:textId="77777777"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14:paraId="156EBB9B" w14:textId="77777777" w:rsidR="008275E2" w:rsidRPr="003F2F6D" w:rsidRDefault="008275E2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541FDD3C" w14:textId="77777777"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65771BEA" w14:textId="77777777" w:rsidR="00A71C8F" w:rsidRPr="00B32E39" w:rsidRDefault="000E16B3" w:rsidP="00A71C8F">
      <w:pPr>
        <w:keepNext/>
        <w:keepLines/>
        <w:jc w:val="center"/>
        <w:rPr>
          <w:rFonts w:cs="Arial"/>
          <w:szCs w:val="20"/>
        </w:rPr>
      </w:pPr>
      <w:r w:rsidRPr="000E16B3">
        <w:rPr>
          <w:rFonts w:cs="Arial"/>
          <w:bCs/>
          <w:szCs w:val="20"/>
          <w:lang w:val="en-US"/>
        </w:rPr>
        <w:t xml:space="preserve">Ing. </w:t>
      </w:r>
      <w:r>
        <w:t xml:space="preserve">Martin </w:t>
      </w:r>
      <w:proofErr w:type="spellStart"/>
      <w:r>
        <w:t>Viterna</w:t>
      </w:r>
      <w:proofErr w:type="spellEnd"/>
    </w:p>
    <w:p w14:paraId="2576C709" w14:textId="77777777" w:rsidR="00A71C8F" w:rsidRDefault="000E16B3" w:rsidP="00A71C8F">
      <w:pPr>
        <w:keepNext/>
        <w:keepLines/>
        <w:jc w:val="center"/>
        <w:rPr>
          <w:rFonts w:cs="Arial"/>
          <w:szCs w:val="20"/>
        </w:rPr>
      </w:pPr>
      <w:proofErr w:type="spellStart"/>
      <w:r w:rsidRPr="000E16B3">
        <w:rPr>
          <w:rFonts w:cs="Arial"/>
          <w:bCs/>
          <w:szCs w:val="20"/>
          <w:lang w:val="en-US"/>
        </w:rPr>
        <w:t>ředitel</w:t>
      </w:r>
      <w:proofErr w:type="spellEnd"/>
      <w:r w:rsidRPr="000E16B3">
        <w:rPr>
          <w:rFonts w:cs="Arial"/>
          <w:bCs/>
          <w:szCs w:val="20"/>
          <w:lang w:val="en-US"/>
        </w:rPr>
        <w:t xml:space="preserve"> </w:t>
      </w:r>
      <w:proofErr w:type="spellStart"/>
      <w:r w:rsidRPr="000E16B3">
        <w:rPr>
          <w:rFonts w:cs="Arial"/>
          <w:bCs/>
          <w:szCs w:val="20"/>
          <w:lang w:val="en-US"/>
        </w:rPr>
        <w:t>kontaktního</w:t>
      </w:r>
      <w:proofErr w:type="spellEnd"/>
      <w:r>
        <w:t xml:space="preserve"> pracoviště Jeseník</w:t>
      </w:r>
    </w:p>
    <w:p w14:paraId="58BE74BE" w14:textId="77777777"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14:paraId="1D917A03" w14:textId="77777777" w:rsidR="008275E2" w:rsidRPr="00B32E39" w:rsidRDefault="008275E2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71028886" w14:textId="77777777"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0E16B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093C68CE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6D8D5E81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636F797E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4694AFB7" w14:textId="73FA4203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F74CA9">
        <w:rPr>
          <w:rFonts w:cs="Arial"/>
          <w:szCs w:val="20"/>
        </w:rPr>
        <w:t>Mgr. Vendula Barabášová</w:t>
      </w:r>
    </w:p>
    <w:p w14:paraId="5125CA42" w14:textId="5B69C60A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E16B3" w:rsidRPr="000E16B3">
        <w:rPr>
          <w:rFonts w:cs="Arial"/>
          <w:szCs w:val="20"/>
        </w:rPr>
        <w:t>950 121</w:t>
      </w:r>
      <w:r w:rsidR="000E16B3">
        <w:t xml:space="preserve"> </w:t>
      </w:r>
      <w:r w:rsidR="00F74CA9">
        <w:t>535</w:t>
      </w:r>
    </w:p>
    <w:p w14:paraId="31CD2A75" w14:textId="77777777"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14:paraId="26E2943C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14:paraId="5D5D9172" w14:textId="77777777"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14:paraId="69A19F79" w14:textId="77777777"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0E16B3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7607" w14:textId="77777777" w:rsidR="00DE537C" w:rsidRDefault="00DE537C">
      <w:r>
        <w:separator/>
      </w:r>
    </w:p>
  </w:endnote>
  <w:endnote w:type="continuationSeparator" w:id="0">
    <w:p w14:paraId="0BD869A3" w14:textId="77777777" w:rsidR="00DE537C" w:rsidRDefault="00DE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D3C3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BFDD" w14:textId="77777777" w:rsidR="00F625CC" w:rsidRDefault="00F625CC" w:rsidP="00BE5D41">
    <w:pPr>
      <w:rPr>
        <w:rFonts w:cs="Arial"/>
        <w:b/>
        <w:bCs/>
        <w:caps/>
      </w:rPr>
    </w:pPr>
  </w:p>
  <w:p w14:paraId="5D4F4B50" w14:textId="77777777" w:rsidR="000F2317" w:rsidRDefault="0007293B" w:rsidP="0007293B">
    <w:pPr>
      <w:pStyle w:val="Zpat"/>
      <w:tabs>
        <w:tab w:val="clear" w:pos="9072"/>
        <w:tab w:val="right" w:pos="9498"/>
      </w:tabs>
    </w:pPr>
    <w:r>
      <w:rPr>
        <w:i/>
        <w:sz w:val="16"/>
        <w:szCs w:val="16"/>
      </w:rPr>
      <w:t>C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A70D6">
      <w:rPr>
        <w:noProof/>
      </w:rPr>
      <w:t>1</w:t>
    </w:r>
    <w:r w:rsidR="000F2317">
      <w:fldChar w:fldCharType="end"/>
    </w:r>
    <w:r w:rsidR="000F2317">
      <w:t xml:space="preserve"> -</w:t>
    </w:r>
    <w:r>
      <w:tab/>
    </w:r>
    <w:r w:rsidRPr="0007293B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7211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0041" w14:textId="77777777" w:rsidR="003B68C2" w:rsidRDefault="003B68C2" w:rsidP="00BE5D41">
    <w:pPr>
      <w:rPr>
        <w:rFonts w:cs="Arial"/>
        <w:b/>
        <w:bCs/>
        <w:caps/>
      </w:rPr>
    </w:pPr>
  </w:p>
  <w:p w14:paraId="0B64AC36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1B02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D5B9" w14:textId="77777777" w:rsidR="00DE537C" w:rsidRDefault="00DE537C">
      <w:r>
        <w:separator/>
      </w:r>
    </w:p>
  </w:footnote>
  <w:footnote w:type="continuationSeparator" w:id="0">
    <w:p w14:paraId="0BCC8998" w14:textId="77777777" w:rsidR="00DE537C" w:rsidRDefault="00DE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4150" w14:textId="77777777" w:rsidR="00705F06" w:rsidRDefault="00DE537C" w:rsidP="00885DB3">
    <w:pPr>
      <w:pStyle w:val="Zhlav"/>
      <w:jc w:val="left"/>
    </w:pPr>
    <w:r>
      <w:rPr>
        <w:noProof/>
      </w:rPr>
      <w:drawing>
        <wp:inline distT="0" distB="0" distL="0" distR="0" wp14:anchorId="7BA59907" wp14:editId="1AECA99E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A63B8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10F7" w14:textId="77777777" w:rsidR="003B68C2" w:rsidRDefault="00DE537C" w:rsidP="00705F06">
    <w:pPr>
      <w:pStyle w:val="Zhlav"/>
      <w:jc w:val="center"/>
    </w:pPr>
    <w:r>
      <w:rPr>
        <w:noProof/>
      </w:rPr>
      <w:drawing>
        <wp:inline distT="0" distB="0" distL="0" distR="0" wp14:anchorId="0433C07C" wp14:editId="506BFD5C">
          <wp:extent cx="60388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5AC5E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501083">
    <w:abstractNumId w:val="5"/>
  </w:num>
  <w:num w:numId="2" w16cid:durableId="514079978">
    <w:abstractNumId w:val="5"/>
  </w:num>
  <w:num w:numId="3" w16cid:durableId="205652463">
    <w:abstractNumId w:val="5"/>
    <w:lvlOverride w:ilvl="0">
      <w:startOverride w:val="1"/>
    </w:lvlOverride>
  </w:num>
  <w:num w:numId="4" w16cid:durableId="1779641803">
    <w:abstractNumId w:val="5"/>
    <w:lvlOverride w:ilvl="0">
      <w:startOverride w:val="1"/>
    </w:lvlOverride>
  </w:num>
  <w:num w:numId="5" w16cid:durableId="2084253985">
    <w:abstractNumId w:val="2"/>
  </w:num>
  <w:num w:numId="6" w16cid:durableId="48111198">
    <w:abstractNumId w:val="5"/>
    <w:lvlOverride w:ilvl="0">
      <w:startOverride w:val="1"/>
    </w:lvlOverride>
  </w:num>
  <w:num w:numId="7" w16cid:durableId="582110736">
    <w:abstractNumId w:val="5"/>
    <w:lvlOverride w:ilvl="0">
      <w:startOverride w:val="1"/>
    </w:lvlOverride>
  </w:num>
  <w:num w:numId="8" w16cid:durableId="2006325767">
    <w:abstractNumId w:val="5"/>
    <w:lvlOverride w:ilvl="0">
      <w:startOverride w:val="1"/>
    </w:lvlOverride>
  </w:num>
  <w:num w:numId="9" w16cid:durableId="60249265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1798058">
    <w:abstractNumId w:val="3"/>
  </w:num>
  <w:num w:numId="11" w16cid:durableId="383989659">
    <w:abstractNumId w:val="1"/>
  </w:num>
  <w:num w:numId="12" w16cid:durableId="1769765106">
    <w:abstractNumId w:val="5"/>
    <w:lvlOverride w:ilvl="0">
      <w:startOverride w:val="1"/>
    </w:lvlOverride>
  </w:num>
  <w:num w:numId="13" w16cid:durableId="1069885977">
    <w:abstractNumId w:val="0"/>
  </w:num>
  <w:num w:numId="14" w16cid:durableId="1135561330">
    <w:abstractNumId w:val="5"/>
    <w:lvlOverride w:ilvl="0">
      <w:startOverride w:val="1"/>
    </w:lvlOverride>
  </w:num>
  <w:num w:numId="15" w16cid:durableId="888103291">
    <w:abstractNumId w:val="5"/>
  </w:num>
  <w:num w:numId="16" w16cid:durableId="1677731845">
    <w:abstractNumId w:val="5"/>
    <w:lvlOverride w:ilvl="0">
      <w:startOverride w:val="1"/>
    </w:lvlOverride>
  </w:num>
  <w:num w:numId="17" w16cid:durableId="5403419">
    <w:abstractNumId w:val="5"/>
  </w:num>
  <w:num w:numId="18" w16cid:durableId="719675241">
    <w:abstractNumId w:val="5"/>
  </w:num>
  <w:num w:numId="19" w16cid:durableId="109059722">
    <w:abstractNumId w:val="5"/>
    <w:lvlOverride w:ilvl="0">
      <w:startOverride w:val="1"/>
    </w:lvlOverride>
  </w:num>
  <w:num w:numId="20" w16cid:durableId="1270896180">
    <w:abstractNumId w:val="5"/>
    <w:lvlOverride w:ilvl="0">
      <w:startOverride w:val="1"/>
    </w:lvlOverride>
  </w:num>
  <w:num w:numId="21" w16cid:durableId="1141269634">
    <w:abstractNumId w:val="5"/>
    <w:lvlOverride w:ilvl="0">
      <w:startOverride w:val="1"/>
    </w:lvlOverride>
  </w:num>
  <w:num w:numId="22" w16cid:durableId="608051512">
    <w:abstractNumId w:val="5"/>
    <w:lvlOverride w:ilvl="0">
      <w:startOverride w:val="1"/>
    </w:lvlOverride>
  </w:num>
  <w:num w:numId="23" w16cid:durableId="685791798">
    <w:abstractNumId w:val="5"/>
    <w:lvlOverride w:ilvl="0">
      <w:startOverride w:val="1"/>
    </w:lvlOverride>
  </w:num>
  <w:num w:numId="24" w16cid:durableId="268122393">
    <w:abstractNumId w:val="4"/>
  </w:num>
  <w:num w:numId="25" w16cid:durableId="915439235">
    <w:abstractNumId w:val="5"/>
  </w:num>
  <w:num w:numId="26" w16cid:durableId="122186243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7C"/>
    <w:rsid w:val="000014F3"/>
    <w:rsid w:val="000029D6"/>
    <w:rsid w:val="00004902"/>
    <w:rsid w:val="00016289"/>
    <w:rsid w:val="00016690"/>
    <w:rsid w:val="00016F6A"/>
    <w:rsid w:val="000200F5"/>
    <w:rsid w:val="0002315D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293B"/>
    <w:rsid w:val="00077CC2"/>
    <w:rsid w:val="00080C44"/>
    <w:rsid w:val="00083005"/>
    <w:rsid w:val="000845C6"/>
    <w:rsid w:val="0009508A"/>
    <w:rsid w:val="000A2179"/>
    <w:rsid w:val="000A317C"/>
    <w:rsid w:val="000B1C29"/>
    <w:rsid w:val="000B478F"/>
    <w:rsid w:val="000B71E7"/>
    <w:rsid w:val="000B77C2"/>
    <w:rsid w:val="000C20EF"/>
    <w:rsid w:val="000C230B"/>
    <w:rsid w:val="000C3A59"/>
    <w:rsid w:val="000C60D3"/>
    <w:rsid w:val="000D31C3"/>
    <w:rsid w:val="000D576A"/>
    <w:rsid w:val="000D6D09"/>
    <w:rsid w:val="000E16B3"/>
    <w:rsid w:val="000E5202"/>
    <w:rsid w:val="000E5308"/>
    <w:rsid w:val="000E7633"/>
    <w:rsid w:val="000F2317"/>
    <w:rsid w:val="0010076D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745C"/>
    <w:rsid w:val="001D22FC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27F3A"/>
    <w:rsid w:val="00236259"/>
    <w:rsid w:val="002458ED"/>
    <w:rsid w:val="00260AF8"/>
    <w:rsid w:val="00261C5A"/>
    <w:rsid w:val="00266694"/>
    <w:rsid w:val="00266E31"/>
    <w:rsid w:val="002675EF"/>
    <w:rsid w:val="00273A7D"/>
    <w:rsid w:val="002740B3"/>
    <w:rsid w:val="002759CA"/>
    <w:rsid w:val="0028068E"/>
    <w:rsid w:val="002851DF"/>
    <w:rsid w:val="0028704B"/>
    <w:rsid w:val="00293D6C"/>
    <w:rsid w:val="00294867"/>
    <w:rsid w:val="002B34C9"/>
    <w:rsid w:val="002B3ED5"/>
    <w:rsid w:val="002C114B"/>
    <w:rsid w:val="002C19C4"/>
    <w:rsid w:val="002C247E"/>
    <w:rsid w:val="002C44D0"/>
    <w:rsid w:val="002C7579"/>
    <w:rsid w:val="002D43D2"/>
    <w:rsid w:val="002D4B33"/>
    <w:rsid w:val="002E5F39"/>
    <w:rsid w:val="002F04E9"/>
    <w:rsid w:val="002F2148"/>
    <w:rsid w:val="002F30B7"/>
    <w:rsid w:val="002F42B9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C7247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5CEF"/>
    <w:rsid w:val="00467F52"/>
    <w:rsid w:val="00470A68"/>
    <w:rsid w:val="004743AF"/>
    <w:rsid w:val="00476645"/>
    <w:rsid w:val="00476969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1A9F"/>
    <w:rsid w:val="004F2330"/>
    <w:rsid w:val="004F2678"/>
    <w:rsid w:val="004F3016"/>
    <w:rsid w:val="004F64C9"/>
    <w:rsid w:val="005006E0"/>
    <w:rsid w:val="00504BD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71395"/>
    <w:rsid w:val="0057418A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C7053"/>
    <w:rsid w:val="005D6592"/>
    <w:rsid w:val="005E023F"/>
    <w:rsid w:val="005E560E"/>
    <w:rsid w:val="005E5691"/>
    <w:rsid w:val="005E67FB"/>
    <w:rsid w:val="005F008F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43C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44CE"/>
    <w:rsid w:val="006925E3"/>
    <w:rsid w:val="00696870"/>
    <w:rsid w:val="00696CD2"/>
    <w:rsid w:val="006A4C2C"/>
    <w:rsid w:val="006B2CED"/>
    <w:rsid w:val="006B392E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5F06"/>
    <w:rsid w:val="00707309"/>
    <w:rsid w:val="00712446"/>
    <w:rsid w:val="00716F74"/>
    <w:rsid w:val="00721DC1"/>
    <w:rsid w:val="00724A71"/>
    <w:rsid w:val="0073259B"/>
    <w:rsid w:val="00737664"/>
    <w:rsid w:val="00750E1B"/>
    <w:rsid w:val="00751FB8"/>
    <w:rsid w:val="00753323"/>
    <w:rsid w:val="007558BB"/>
    <w:rsid w:val="00756A66"/>
    <w:rsid w:val="00764044"/>
    <w:rsid w:val="0076596D"/>
    <w:rsid w:val="00771329"/>
    <w:rsid w:val="00780D97"/>
    <w:rsid w:val="00781CAC"/>
    <w:rsid w:val="00781DC0"/>
    <w:rsid w:val="00785335"/>
    <w:rsid w:val="00786798"/>
    <w:rsid w:val="00791358"/>
    <w:rsid w:val="00795660"/>
    <w:rsid w:val="00796E21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275E2"/>
    <w:rsid w:val="00830C27"/>
    <w:rsid w:val="008370D6"/>
    <w:rsid w:val="008424F1"/>
    <w:rsid w:val="008529F2"/>
    <w:rsid w:val="00862135"/>
    <w:rsid w:val="00862F17"/>
    <w:rsid w:val="0086389A"/>
    <w:rsid w:val="00863917"/>
    <w:rsid w:val="00875506"/>
    <w:rsid w:val="00882340"/>
    <w:rsid w:val="00883B50"/>
    <w:rsid w:val="00885DB3"/>
    <w:rsid w:val="008A0BFE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A38"/>
    <w:rsid w:val="008F3259"/>
    <w:rsid w:val="008F50C5"/>
    <w:rsid w:val="00901842"/>
    <w:rsid w:val="009049CF"/>
    <w:rsid w:val="00906921"/>
    <w:rsid w:val="00910B2B"/>
    <w:rsid w:val="009143BE"/>
    <w:rsid w:val="009211B4"/>
    <w:rsid w:val="009214E1"/>
    <w:rsid w:val="009230E4"/>
    <w:rsid w:val="00927C09"/>
    <w:rsid w:val="0094045A"/>
    <w:rsid w:val="009415AF"/>
    <w:rsid w:val="00941CC9"/>
    <w:rsid w:val="00951CE4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4F51"/>
    <w:rsid w:val="009B5F49"/>
    <w:rsid w:val="009B751F"/>
    <w:rsid w:val="009C722D"/>
    <w:rsid w:val="009D3E5C"/>
    <w:rsid w:val="009D6AE4"/>
    <w:rsid w:val="009D791C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67F6"/>
    <w:rsid w:val="00A403C4"/>
    <w:rsid w:val="00A40B91"/>
    <w:rsid w:val="00A46F5F"/>
    <w:rsid w:val="00A50A92"/>
    <w:rsid w:val="00A514DD"/>
    <w:rsid w:val="00A517AA"/>
    <w:rsid w:val="00A520AB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1FF6"/>
    <w:rsid w:val="00AB4B34"/>
    <w:rsid w:val="00AC1F3D"/>
    <w:rsid w:val="00AC24AF"/>
    <w:rsid w:val="00AC4B01"/>
    <w:rsid w:val="00AC7122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6C9"/>
    <w:rsid w:val="00B26942"/>
    <w:rsid w:val="00B26ABC"/>
    <w:rsid w:val="00B320B8"/>
    <w:rsid w:val="00B32E39"/>
    <w:rsid w:val="00B37A8D"/>
    <w:rsid w:val="00B509E8"/>
    <w:rsid w:val="00B539CA"/>
    <w:rsid w:val="00B545C3"/>
    <w:rsid w:val="00B6016C"/>
    <w:rsid w:val="00B63BF8"/>
    <w:rsid w:val="00B65BA3"/>
    <w:rsid w:val="00B72145"/>
    <w:rsid w:val="00B73298"/>
    <w:rsid w:val="00B759A7"/>
    <w:rsid w:val="00B827DA"/>
    <w:rsid w:val="00B84FED"/>
    <w:rsid w:val="00B91BFB"/>
    <w:rsid w:val="00B94D64"/>
    <w:rsid w:val="00B97040"/>
    <w:rsid w:val="00BA02F5"/>
    <w:rsid w:val="00BA2176"/>
    <w:rsid w:val="00BA4459"/>
    <w:rsid w:val="00BA4EB6"/>
    <w:rsid w:val="00BA5E4F"/>
    <w:rsid w:val="00BA70D6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603A"/>
    <w:rsid w:val="00C046A0"/>
    <w:rsid w:val="00C070C1"/>
    <w:rsid w:val="00C07728"/>
    <w:rsid w:val="00C14511"/>
    <w:rsid w:val="00C17E53"/>
    <w:rsid w:val="00C20589"/>
    <w:rsid w:val="00C20E7C"/>
    <w:rsid w:val="00C41478"/>
    <w:rsid w:val="00C44D23"/>
    <w:rsid w:val="00C474BF"/>
    <w:rsid w:val="00C5332B"/>
    <w:rsid w:val="00C54EC0"/>
    <w:rsid w:val="00C61047"/>
    <w:rsid w:val="00C72371"/>
    <w:rsid w:val="00C746EB"/>
    <w:rsid w:val="00C8008A"/>
    <w:rsid w:val="00C80735"/>
    <w:rsid w:val="00C83B07"/>
    <w:rsid w:val="00C8568B"/>
    <w:rsid w:val="00C91302"/>
    <w:rsid w:val="00C9248C"/>
    <w:rsid w:val="00C927B7"/>
    <w:rsid w:val="00CA11EA"/>
    <w:rsid w:val="00CA1E9D"/>
    <w:rsid w:val="00CA62AF"/>
    <w:rsid w:val="00CA7101"/>
    <w:rsid w:val="00CC5594"/>
    <w:rsid w:val="00CD20D6"/>
    <w:rsid w:val="00CE014B"/>
    <w:rsid w:val="00CE53D6"/>
    <w:rsid w:val="00CF4208"/>
    <w:rsid w:val="00CF7072"/>
    <w:rsid w:val="00D02C37"/>
    <w:rsid w:val="00D034B1"/>
    <w:rsid w:val="00D0696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5479E"/>
    <w:rsid w:val="00D635C8"/>
    <w:rsid w:val="00D6517B"/>
    <w:rsid w:val="00D669F2"/>
    <w:rsid w:val="00D77259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189B"/>
    <w:rsid w:val="00DE537C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06EFD"/>
    <w:rsid w:val="00E14C7C"/>
    <w:rsid w:val="00E15614"/>
    <w:rsid w:val="00E3284C"/>
    <w:rsid w:val="00E41862"/>
    <w:rsid w:val="00E61612"/>
    <w:rsid w:val="00E63004"/>
    <w:rsid w:val="00E66BBE"/>
    <w:rsid w:val="00E90E42"/>
    <w:rsid w:val="00E913B4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5E92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63E3"/>
    <w:rsid w:val="00F470ED"/>
    <w:rsid w:val="00F51AF8"/>
    <w:rsid w:val="00F54AA8"/>
    <w:rsid w:val="00F625CC"/>
    <w:rsid w:val="00F72265"/>
    <w:rsid w:val="00F74271"/>
    <w:rsid w:val="00F74CA9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08A61"/>
  <w15:chartTrackingRefBased/>
  <w15:docId w15:val="{DEC9D0EA-2F7D-4949-B655-A51EFC0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31A1-ADFD-4848-B8DE-EFD16BFC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Barabášová Vendula Mgr. (UPM-JEA)</cp:lastModifiedBy>
  <cp:revision>2</cp:revision>
  <cp:lastPrinted>1899-12-31T23:00:00Z</cp:lastPrinted>
  <dcterms:created xsi:type="dcterms:W3CDTF">2023-02-20T13:17:00Z</dcterms:created>
  <dcterms:modified xsi:type="dcterms:W3CDTF">2023-02-20T13:19:00Z</dcterms:modified>
</cp:coreProperties>
</file>