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9B5053" w:rsidRDefault="00310494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F26B2D">
        <w:rPr>
          <w:rFonts w:ascii="Arial" w:hAnsi="Arial" w:cs="Arial"/>
          <w:spacing w:val="40"/>
          <w:sz w:val="22"/>
          <w:szCs w:val="22"/>
        </w:rPr>
        <w:t>6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8C0A07">
      <w:pPr>
        <w:jc w:val="center"/>
        <w:rPr>
          <w:rFonts w:ascii="Arial" w:hAnsi="Arial" w:cs="Arial"/>
        </w:rPr>
      </w:pP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9B5053">
        <w:rPr>
          <w:rFonts w:ascii="Arial" w:hAnsi="Arial" w:cs="Arial"/>
        </w:rPr>
        <w:t xml:space="preserve"> Ing. </w:t>
      </w:r>
      <w:r w:rsidR="00CD4959">
        <w:rPr>
          <w:rFonts w:ascii="Arial" w:hAnsi="Arial" w:cs="Arial"/>
        </w:rPr>
        <w:t>Petrem Švecem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F26B2D">
        <w:rPr>
          <w:rFonts w:ascii="Arial" w:hAnsi="Arial" w:cs="Arial"/>
        </w:rPr>
        <w:t xml:space="preserve">Mgr. Michalem Čoupkem, MBA, </w:t>
      </w:r>
      <w:r w:rsidR="00CD4959">
        <w:rPr>
          <w:rFonts w:ascii="Arial" w:hAnsi="Arial" w:cs="Arial"/>
        </w:rPr>
        <w:t>místopředsedou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r w:rsidRPr="00CD4959">
        <w:rPr>
          <w:rFonts w:ascii="Arial" w:hAnsi="Arial" w:cs="Arial"/>
        </w:rPr>
        <w:t>702 00  Ostrava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Martinem Šigutem, </w:t>
      </w:r>
      <w:r w:rsidR="00D244B1">
        <w:rPr>
          <w:rFonts w:ascii="Arial" w:hAnsi="Arial" w:cs="Arial"/>
        </w:rPr>
        <w:t>statutárním ředitelem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4959">
        <w:rPr>
          <w:rFonts w:ascii="Arial" w:hAnsi="Arial" w:cs="Arial"/>
        </w:rPr>
        <w:t>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735DA" w:rsidRDefault="00007307" w:rsidP="00AA3CAF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Předmětem dodatku je úprava 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>z důvodu</w:t>
      </w:r>
      <w:r w:rsidR="00AA3CAF">
        <w:rPr>
          <w:rFonts w:cs="Arial"/>
          <w:sz w:val="20"/>
        </w:rPr>
        <w:t xml:space="preserve"> </w:t>
      </w:r>
      <w:r w:rsidR="008735DA" w:rsidRPr="008735DA">
        <w:rPr>
          <w:rFonts w:cs="Arial"/>
          <w:b/>
          <w:sz w:val="20"/>
        </w:rPr>
        <w:t>nárůstu</w:t>
      </w:r>
      <w:r w:rsidR="008735DA">
        <w:rPr>
          <w:rFonts w:cs="Arial"/>
          <w:sz w:val="20"/>
        </w:rPr>
        <w:t xml:space="preserve"> délky</w:t>
      </w:r>
    </w:p>
    <w:p w:rsidR="00AA3CAF" w:rsidRPr="00AA3CAF" w:rsidRDefault="008735DA" w:rsidP="00AA3CAF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>uloženého</w:t>
      </w:r>
      <w:r w:rsidR="00AA3CAF">
        <w:rPr>
          <w:rFonts w:cs="Arial"/>
          <w:sz w:val="20"/>
        </w:rPr>
        <w:t xml:space="preserve"> optického kabelu v</w:t>
      </w:r>
      <w:r w:rsidR="00B4734C">
        <w:rPr>
          <w:rFonts w:cs="Arial"/>
          <w:sz w:val="20"/>
        </w:rPr>
        <w:t> </w:t>
      </w:r>
      <w:r w:rsidR="00AA3CAF">
        <w:rPr>
          <w:rFonts w:cs="Arial"/>
          <w:sz w:val="20"/>
        </w:rPr>
        <w:t>kolektoru</w:t>
      </w:r>
      <w:r w:rsidR="00B4734C">
        <w:rPr>
          <w:rFonts w:cs="Arial"/>
          <w:sz w:val="20"/>
        </w:rPr>
        <w:t xml:space="preserve"> </w:t>
      </w:r>
      <w:r w:rsidR="006A0653">
        <w:rPr>
          <w:rFonts w:cs="Arial"/>
          <w:sz w:val="20"/>
        </w:rPr>
        <w:t>xxx</w:t>
      </w:r>
      <w:r w:rsidR="00BA75AF">
        <w:rPr>
          <w:rFonts w:cs="Arial"/>
          <w:sz w:val="20"/>
        </w:rPr>
        <w:t xml:space="preserve"> </w:t>
      </w:r>
      <w:r w:rsidR="00AA3CAF" w:rsidRPr="00AA3CAF">
        <w:rPr>
          <w:rFonts w:cs="Arial"/>
          <w:b/>
          <w:sz w:val="20"/>
        </w:rPr>
        <w:t xml:space="preserve">o </w:t>
      </w:r>
      <w:r w:rsidR="006A0653">
        <w:rPr>
          <w:rFonts w:cs="Arial"/>
          <w:b/>
          <w:sz w:val="20"/>
        </w:rPr>
        <w:t>xxx</w:t>
      </w:r>
    </w:p>
    <w:p w:rsidR="00536363" w:rsidRDefault="00536363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9B5053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AA3CAF">
        <w:rPr>
          <w:rFonts w:cs="Arial"/>
          <w:b/>
          <w:sz w:val="20"/>
        </w:rPr>
        <w:t xml:space="preserve">, bod 2 a 3 </w:t>
      </w:r>
      <w:r>
        <w:rPr>
          <w:rFonts w:cs="Arial"/>
          <w:b/>
          <w:sz w:val="20"/>
        </w:rPr>
        <w:t xml:space="preserve"> se k 1. </w:t>
      </w:r>
      <w:r w:rsidR="00895FD0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 201</w:t>
      </w:r>
      <w:r w:rsidR="00895FD0"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6544E9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</w:p>
    <w:p w:rsidR="009B5053" w:rsidRDefault="009B5053" w:rsidP="009B5053">
      <w:pPr>
        <w:keepNext/>
        <w:jc w:val="both"/>
        <w:rPr>
          <w:rFonts w:ascii="Arial" w:hAnsi="Arial" w:cs="Arial"/>
        </w:rPr>
      </w:pP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2706"/>
      </w:tblGrid>
      <w:tr w:rsidR="006544E9" w:rsidTr="009B5053">
        <w:tc>
          <w:tcPr>
            <w:tcW w:w="5528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706" w:type="dxa"/>
          </w:tcPr>
          <w:p w:rsidR="006544E9" w:rsidRDefault="006A0653" w:rsidP="00AA3CAF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544E9" w:rsidTr="009B5053">
        <w:tc>
          <w:tcPr>
            <w:tcW w:w="5528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1 bm/měsíc</w:t>
            </w:r>
          </w:p>
        </w:tc>
        <w:tc>
          <w:tcPr>
            <w:tcW w:w="2706" w:type="dxa"/>
          </w:tcPr>
          <w:p w:rsidR="006544E9" w:rsidRDefault="0097471B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5,90</w:t>
            </w:r>
            <w:r w:rsidR="00310494">
              <w:rPr>
                <w:rFonts w:ascii="Arial" w:hAnsi="Arial" w:cs="Arial"/>
              </w:rPr>
              <w:t xml:space="preserve"> Kč + DPH</w:t>
            </w:r>
          </w:p>
        </w:tc>
      </w:tr>
      <w:tr w:rsidR="0097471B" w:rsidRPr="0080231C" w:rsidTr="009B5053">
        <w:tc>
          <w:tcPr>
            <w:tcW w:w="5528" w:type="dxa"/>
          </w:tcPr>
          <w:p w:rsidR="0097471B" w:rsidRPr="0080231C" w:rsidRDefault="0097471B">
            <w:pPr>
              <w:rPr>
                <w:rFonts w:ascii="Arial" w:hAnsi="Arial" w:cs="Arial"/>
                <w:b/>
              </w:rPr>
            </w:pPr>
            <w:r w:rsidRPr="0080231C">
              <w:rPr>
                <w:rFonts w:ascii="Arial" w:hAnsi="Arial" w:cs="Arial"/>
                <w:b/>
              </w:rPr>
              <w:t>Úhrada za měsíc</w:t>
            </w:r>
          </w:p>
        </w:tc>
        <w:tc>
          <w:tcPr>
            <w:tcW w:w="2706" w:type="dxa"/>
          </w:tcPr>
          <w:p w:rsidR="0097471B" w:rsidRPr="0080231C" w:rsidRDefault="006A0653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6544E9" w:rsidRPr="0080231C" w:rsidTr="009B5053">
        <w:tc>
          <w:tcPr>
            <w:tcW w:w="5528" w:type="dxa"/>
          </w:tcPr>
          <w:p w:rsidR="006544E9" w:rsidRPr="0080231C" w:rsidRDefault="00310494">
            <w:pPr>
              <w:rPr>
                <w:rFonts w:ascii="Arial" w:hAnsi="Arial" w:cs="Arial"/>
                <w:b/>
                <w:bCs/>
              </w:rPr>
            </w:pPr>
            <w:r w:rsidRPr="0080231C">
              <w:rPr>
                <w:rFonts w:ascii="Arial" w:hAnsi="Arial" w:cs="Arial"/>
                <w:b/>
                <w:bCs/>
              </w:rPr>
              <w:t>Úhrada za rok celkem</w:t>
            </w:r>
          </w:p>
        </w:tc>
        <w:tc>
          <w:tcPr>
            <w:tcW w:w="2706" w:type="dxa"/>
          </w:tcPr>
          <w:p w:rsidR="006544E9" w:rsidRPr="0080231C" w:rsidRDefault="006A0653">
            <w:pPr>
              <w:ind w:right="50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6A0653">
        <w:rPr>
          <w:rFonts w:cs="Arial"/>
          <w:b/>
          <w:bCs/>
          <w:sz w:val="20"/>
        </w:rPr>
        <w:t>xxx</w:t>
      </w:r>
      <w:bookmarkStart w:id="0" w:name="_GoBack"/>
      <w:bookmarkEnd w:id="0"/>
      <w:r w:rsidR="00310494" w:rsidRPr="009B5053">
        <w:rPr>
          <w:rFonts w:cs="Arial"/>
          <w:b/>
          <w:bCs/>
          <w:sz w:val="20"/>
        </w:rPr>
        <w:t xml:space="preserve">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35D19" w:rsidRDefault="00C35D19" w:rsidP="00C35D19">
      <w:pPr>
        <w:rPr>
          <w:rFonts w:ascii="Arial" w:hAnsi="Arial"/>
        </w:rPr>
      </w:pPr>
      <w:r>
        <w:rPr>
          <w:rFonts w:ascii="Arial" w:hAnsi="Arial"/>
        </w:rPr>
        <w:t>Správce je oprávněn provést případné doúčtování ceny stanovené tímto Dodatkem č.</w:t>
      </w:r>
      <w:r w:rsidR="00895FD0">
        <w:rPr>
          <w:rFonts w:ascii="Arial" w:hAnsi="Arial"/>
        </w:rPr>
        <w:t xml:space="preserve"> 6</w:t>
      </w:r>
      <w:r w:rsidR="000073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daňovým dokladem, jehož DUZP bude datum </w:t>
      </w:r>
      <w:r w:rsidR="00D244B1">
        <w:rPr>
          <w:rFonts w:ascii="Arial" w:hAnsi="Arial"/>
        </w:rPr>
        <w:t>uzavření</w:t>
      </w:r>
      <w:r>
        <w:rPr>
          <w:rFonts w:ascii="Arial" w:hAnsi="Arial"/>
        </w:rPr>
        <w:t xml:space="preserve"> </w:t>
      </w:r>
      <w:r w:rsidR="00D244B1">
        <w:rPr>
          <w:rFonts w:ascii="Arial" w:hAnsi="Arial"/>
        </w:rPr>
        <w:t>d</w:t>
      </w:r>
      <w:r>
        <w:rPr>
          <w:rFonts w:ascii="Arial" w:hAnsi="Arial"/>
        </w:rPr>
        <w:t>odatku.</w:t>
      </w:r>
    </w:p>
    <w:p w:rsidR="0080231C" w:rsidRPr="00C35D19" w:rsidRDefault="0080231C" w:rsidP="00C35D19"/>
    <w:p w:rsidR="00310494" w:rsidRDefault="00310494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5843CB">
        <w:rPr>
          <w:rFonts w:ascii="Arial" w:hAnsi="Arial"/>
        </w:rPr>
        <w:t xml:space="preserve">Tento Dodatek č. </w:t>
      </w:r>
      <w:r w:rsidR="00895FD0">
        <w:rPr>
          <w:rFonts w:ascii="Arial" w:hAnsi="Arial"/>
        </w:rPr>
        <w:t>6</w:t>
      </w:r>
      <w:r w:rsidR="005843CB">
        <w:rPr>
          <w:rFonts w:ascii="Arial" w:hAnsi="Arial"/>
        </w:rPr>
        <w:t xml:space="preserve"> nabývá platnosti dnem podpisu oběma smluvními stranami.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6544E9" w:rsidRDefault="008C0A07" w:rsidP="005843C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310494">
        <w:rPr>
          <w:rFonts w:ascii="Arial" w:hAnsi="Arial"/>
        </w:rPr>
        <w:t xml:space="preserve">Tento Dodatek č. </w:t>
      </w:r>
      <w:r w:rsidR="00895FD0">
        <w:rPr>
          <w:rFonts w:ascii="Arial" w:hAnsi="Arial"/>
        </w:rPr>
        <w:t>6</w:t>
      </w:r>
      <w:r w:rsidR="00310494">
        <w:rPr>
          <w:rFonts w:ascii="Arial" w:hAnsi="Arial"/>
        </w:rPr>
        <w:t xml:space="preserve"> se p</w:t>
      </w:r>
      <w:r w:rsidR="002C1555">
        <w:rPr>
          <w:rFonts w:ascii="Arial" w:hAnsi="Arial"/>
        </w:rPr>
        <w:t xml:space="preserve">ořizuje </w:t>
      </w:r>
      <w:r w:rsidR="00310494">
        <w:rPr>
          <w:rFonts w:ascii="Arial" w:hAnsi="Arial"/>
        </w:rPr>
        <w:t>v 5–ti stejnopisech, z nichž 3 obdrží správce a 2 uživatel.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8A4D03" w:rsidRPr="00A91595" w:rsidRDefault="002C1555" w:rsidP="00A91595">
      <w:pPr>
        <w:rPr>
          <w:rFonts w:ascii="Arial" w:hAnsi="Arial" w:cs="Arial"/>
          <w:snapToGrid/>
        </w:rPr>
      </w:pPr>
      <w:r>
        <w:rPr>
          <w:rFonts w:ascii="Arial" w:hAnsi="Arial"/>
        </w:rPr>
        <w:t xml:space="preserve">3. </w:t>
      </w:r>
      <w:r w:rsidR="008A4D03" w:rsidRPr="008A4D03">
        <w:rPr>
          <w:rFonts w:ascii="Arial" w:hAnsi="Arial" w:cs="Arial"/>
          <w:snapToGrid/>
        </w:rPr>
        <w:t>Smluvní strany berou na vědomí, že v souladu se zákonem č. 340/2015 Sb., o zvláštních podmínkách účinnosti některých smluv, uveřejňování těchto smluv a o registru smluv (zákon o registru smluv) bude tento do</w:t>
      </w:r>
      <w:r w:rsidR="00A91595">
        <w:rPr>
          <w:rFonts w:ascii="Arial" w:hAnsi="Arial" w:cs="Arial"/>
          <w:snapToGrid/>
        </w:rPr>
        <w:t>datek</w:t>
      </w:r>
      <w:r w:rsidR="00A91595" w:rsidRPr="006F6DC5">
        <w:rPr>
          <w:rFonts w:ascii="Arial" w:hAnsi="Arial" w:cs="Arial"/>
          <w:snapToGrid/>
        </w:rPr>
        <w:t xml:space="preserve"> uveřejněn</w:t>
      </w:r>
      <w:r w:rsidR="006F6DC5" w:rsidRPr="006F6DC5">
        <w:rPr>
          <w:rFonts w:ascii="Arial" w:hAnsi="Arial" w:cs="Arial"/>
          <w:snapToGrid/>
        </w:rPr>
        <w:t xml:space="preserve"> </w:t>
      </w:r>
      <w:r w:rsidR="008A4D03" w:rsidRPr="006F6DC5">
        <w:rPr>
          <w:rFonts w:ascii="Arial" w:hAnsi="Arial" w:cs="Arial"/>
          <w:snapToGrid/>
        </w:rPr>
        <w:t>v registru smluv.</w:t>
      </w:r>
      <w:r w:rsidR="008A4D03" w:rsidRPr="008A4D03">
        <w:rPr>
          <w:snapToGrid/>
          <w:sz w:val="24"/>
        </w:rPr>
        <w:t xml:space="preserve"> </w:t>
      </w:r>
      <w:r w:rsidR="008A4D03" w:rsidRPr="00A91595">
        <w:rPr>
          <w:rFonts w:ascii="Arial" w:hAnsi="Arial" w:cs="Arial"/>
          <w:snapToGrid/>
        </w:rPr>
        <w:t>Uveřejnění v registru smluv zajistí správce Kolektory Praha, a.s.</w:t>
      </w:r>
    </w:p>
    <w:p w:rsidR="002C1555" w:rsidRDefault="002C1555" w:rsidP="00A91595"/>
    <w:p w:rsidR="00AA3CAF" w:rsidRDefault="002C1555" w:rsidP="00AA3CAF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4611B7">
        <w:rPr>
          <w:rFonts w:ascii="Arial" w:hAnsi="Arial"/>
        </w:rPr>
        <w:t xml:space="preserve"> </w:t>
      </w:r>
      <w:r w:rsidR="00310494">
        <w:rPr>
          <w:rFonts w:ascii="Arial" w:hAnsi="Arial"/>
        </w:rPr>
        <w:t>Ostatní ustanovení smlouvy tímto Dodatkem č. </w:t>
      </w:r>
      <w:r w:rsidR="00895FD0">
        <w:rPr>
          <w:rFonts w:ascii="Arial" w:hAnsi="Arial"/>
        </w:rPr>
        <w:t>6</w:t>
      </w:r>
      <w:r w:rsidR="005843CB">
        <w:rPr>
          <w:rFonts w:ascii="Arial" w:hAnsi="Arial"/>
        </w:rPr>
        <w:t xml:space="preserve"> </w:t>
      </w:r>
      <w:r w:rsidR="00310494">
        <w:rPr>
          <w:rFonts w:ascii="Arial" w:hAnsi="Arial"/>
        </w:rPr>
        <w:t>nedotčená se nemění a zůstávají i</w:t>
      </w:r>
      <w:r w:rsidR="00310494">
        <w:t> </w:t>
      </w:r>
      <w:r w:rsidR="00310494">
        <w:rPr>
          <w:rFonts w:ascii="Arial" w:hAnsi="Arial"/>
        </w:rPr>
        <w:t>nadále v platnosti.</w:t>
      </w:r>
    </w:p>
    <w:p w:rsidR="00AA3CAF" w:rsidRDefault="00292065" w:rsidP="00AA3C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D244B1">
        <w:rPr>
          <w:rFonts w:ascii="Arial" w:hAnsi="Arial"/>
        </w:rPr>
        <w:t>statutární ředitel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</w:p>
    <w:p w:rsidR="006544E9" w:rsidRDefault="00F26B2D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Mgr.</w:t>
      </w:r>
      <w:r w:rsidR="003E6D64">
        <w:rPr>
          <w:rFonts w:ascii="Arial" w:hAnsi="Arial"/>
        </w:rPr>
        <w:t xml:space="preserve"> </w:t>
      </w:r>
      <w:r>
        <w:rPr>
          <w:rFonts w:ascii="Arial" w:hAnsi="Arial"/>
        </w:rPr>
        <w:t>Michal Čoupek, MBA</w:t>
      </w:r>
    </w:p>
    <w:p w:rsidR="006544E9" w:rsidRDefault="002C1555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6544E9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6A0653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44B0C"/>
    <w:rsid w:val="001F63BB"/>
    <w:rsid w:val="002174CB"/>
    <w:rsid w:val="00292065"/>
    <w:rsid w:val="002C1555"/>
    <w:rsid w:val="00310494"/>
    <w:rsid w:val="0036780D"/>
    <w:rsid w:val="00386BE5"/>
    <w:rsid w:val="00394AD1"/>
    <w:rsid w:val="003E6D64"/>
    <w:rsid w:val="004611B7"/>
    <w:rsid w:val="004E5E86"/>
    <w:rsid w:val="00536363"/>
    <w:rsid w:val="00555205"/>
    <w:rsid w:val="005843CB"/>
    <w:rsid w:val="006544E9"/>
    <w:rsid w:val="006A0653"/>
    <w:rsid w:val="006F5184"/>
    <w:rsid w:val="006F6DC5"/>
    <w:rsid w:val="00772C80"/>
    <w:rsid w:val="007D39C2"/>
    <w:rsid w:val="0080231C"/>
    <w:rsid w:val="008735DA"/>
    <w:rsid w:val="00892257"/>
    <w:rsid w:val="00895FD0"/>
    <w:rsid w:val="008A4D03"/>
    <w:rsid w:val="008C0A07"/>
    <w:rsid w:val="0097471B"/>
    <w:rsid w:val="00982FD3"/>
    <w:rsid w:val="009B0CA0"/>
    <w:rsid w:val="009B5053"/>
    <w:rsid w:val="00A91595"/>
    <w:rsid w:val="00AA2C99"/>
    <w:rsid w:val="00AA3CAF"/>
    <w:rsid w:val="00B4734C"/>
    <w:rsid w:val="00BA75AF"/>
    <w:rsid w:val="00C14475"/>
    <w:rsid w:val="00C35D19"/>
    <w:rsid w:val="00CD4959"/>
    <w:rsid w:val="00D244B1"/>
    <w:rsid w:val="00E021EE"/>
    <w:rsid w:val="00E06878"/>
    <w:rsid w:val="00E80DDF"/>
    <w:rsid w:val="00ED5779"/>
    <w:rsid w:val="00F26B2D"/>
    <w:rsid w:val="00F776EF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2E622-511F-4948-B567-02E60F1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2017-05-22T10:57:00Z</cp:lastPrinted>
  <dcterms:created xsi:type="dcterms:W3CDTF">2017-05-29T13:29:00Z</dcterms:created>
  <dcterms:modified xsi:type="dcterms:W3CDTF">2017-05-29T13:31:00Z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