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54" w:rsidRPr="003F2964" w:rsidRDefault="00AC3961" w:rsidP="00B926AF">
      <w:pPr>
        <w:spacing w:line="240" w:lineRule="exact"/>
        <w:jc w:val="center"/>
        <w:rPr>
          <w:rFonts w:ascii="Skoda Pro Office" w:hAnsi="Skoda Pro Office"/>
          <w:b/>
          <w:sz w:val="24"/>
          <w:szCs w:val="24"/>
        </w:rPr>
      </w:pPr>
      <w:r w:rsidRPr="003F2964">
        <w:rPr>
          <w:rFonts w:ascii="Skoda Pro Office" w:hAnsi="Skoda Pro Office"/>
          <w:b/>
          <w:sz w:val="24"/>
          <w:szCs w:val="24"/>
        </w:rPr>
        <w:t>Smlouva o poskytování služeb operativního leasingu</w:t>
      </w:r>
      <w:r w:rsidR="002A3923" w:rsidRPr="003F2964">
        <w:rPr>
          <w:rFonts w:ascii="Skoda Pro Office" w:hAnsi="Skoda Pro Office"/>
          <w:b/>
          <w:sz w:val="24"/>
          <w:szCs w:val="24"/>
        </w:rPr>
        <w:t xml:space="preserve"> č. </w:t>
      </w:r>
      <w:r w:rsidR="00D40734" w:rsidRPr="003F2964">
        <w:rPr>
          <w:rFonts w:ascii="Skoda Pro Office" w:hAnsi="Skoda Pro Office"/>
          <w:b/>
          <w:sz w:val="24"/>
          <w:szCs w:val="24"/>
        </w:rPr>
        <w:t>0</w:t>
      </w:r>
      <w:r w:rsidR="003F2964" w:rsidRPr="003F2964">
        <w:rPr>
          <w:rFonts w:ascii="Skoda Pro Office" w:hAnsi="Skoda Pro Office"/>
          <w:b/>
          <w:sz w:val="24"/>
          <w:szCs w:val="24"/>
        </w:rPr>
        <w:t>1</w:t>
      </w:r>
      <w:r w:rsidR="00D40734" w:rsidRPr="003F2964">
        <w:rPr>
          <w:rFonts w:ascii="Skoda Pro Office" w:hAnsi="Skoda Pro Office"/>
          <w:b/>
          <w:sz w:val="24"/>
          <w:szCs w:val="24"/>
        </w:rPr>
        <w:t>00</w:t>
      </w:r>
      <w:r w:rsidR="003F2964" w:rsidRPr="003F2964">
        <w:rPr>
          <w:rFonts w:ascii="Skoda Pro Office" w:hAnsi="Skoda Pro Office"/>
          <w:b/>
          <w:sz w:val="24"/>
          <w:szCs w:val="24"/>
        </w:rPr>
        <w:t>23</w:t>
      </w:r>
    </w:p>
    <w:p w:rsidR="009F29CD" w:rsidRPr="003F2964" w:rsidRDefault="009F29CD" w:rsidP="00B926AF">
      <w:pPr>
        <w:spacing w:line="200" w:lineRule="exact"/>
        <w:rPr>
          <w:rFonts w:ascii="Skoda Pro Office" w:hAnsi="Skoda Pro Office"/>
          <w:b/>
          <w:sz w:val="20"/>
          <w:szCs w:val="20"/>
        </w:rPr>
      </w:pPr>
    </w:p>
    <w:p w:rsidR="00AC3961" w:rsidRPr="003F2964" w:rsidRDefault="00AC3961" w:rsidP="00B926AF">
      <w:pPr>
        <w:spacing w:line="200" w:lineRule="exact"/>
        <w:rPr>
          <w:rFonts w:ascii="Skoda Pro Office" w:hAnsi="Skoda Pro Office"/>
          <w:b/>
          <w:sz w:val="20"/>
          <w:szCs w:val="20"/>
        </w:rPr>
      </w:pPr>
      <w:r w:rsidRPr="003F2964">
        <w:rPr>
          <w:rFonts w:ascii="Skoda Pro Office" w:hAnsi="Skoda Pro Office"/>
          <w:b/>
          <w:sz w:val="20"/>
          <w:szCs w:val="20"/>
        </w:rPr>
        <w:t>ADIV Lease s.r.o.</w:t>
      </w:r>
    </w:p>
    <w:p w:rsidR="00AC396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 xml:space="preserve">746 01 Opava, </w:t>
      </w:r>
      <w:r w:rsidR="00D40734" w:rsidRPr="003F2964">
        <w:rPr>
          <w:rFonts w:ascii="Skoda Pro Office" w:hAnsi="Skoda Pro Office"/>
          <w:sz w:val="20"/>
          <w:szCs w:val="20"/>
        </w:rPr>
        <w:t>Těšínská 3007/91</w:t>
      </w:r>
    </w:p>
    <w:p w:rsidR="00AC396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IČ: 277 19 197</w:t>
      </w:r>
      <w:bookmarkStart w:id="0" w:name="_GoBack"/>
    </w:p>
    <w:p w:rsidR="00AC396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DIČ: CZ27719197</w:t>
      </w:r>
    </w:p>
    <w:bookmarkEnd w:id="0"/>
    <w:p w:rsidR="00CA375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Zastoupena: Bc. Jakub Schreier, jednatel</w:t>
      </w:r>
      <w:r w:rsidR="00FD3530" w:rsidRPr="003F2964">
        <w:rPr>
          <w:rFonts w:ascii="Skoda Pro Office" w:hAnsi="Skoda Pro Office"/>
          <w:sz w:val="20"/>
          <w:szCs w:val="20"/>
        </w:rPr>
        <w:t xml:space="preserve"> </w:t>
      </w:r>
    </w:p>
    <w:p w:rsidR="00CA3751" w:rsidRPr="003F2964" w:rsidRDefault="00CA3751" w:rsidP="00B926AF">
      <w:pPr>
        <w:spacing w:line="200" w:lineRule="exact"/>
        <w:rPr>
          <w:rFonts w:ascii="Skoda Pro Office" w:hAnsi="Skoda Pro Office"/>
          <w:sz w:val="20"/>
          <w:szCs w:val="20"/>
        </w:rPr>
      </w:pPr>
      <w:r w:rsidRPr="003F2964">
        <w:rPr>
          <w:rFonts w:ascii="Skoda Pro Office" w:hAnsi="Skoda Pro Office"/>
          <w:sz w:val="20"/>
          <w:szCs w:val="20"/>
        </w:rPr>
        <w:t>společnost zapsaná v obchodním rejstříku vedeném Krajským soudem v</w:t>
      </w:r>
      <w:r w:rsidR="00EE05F4" w:rsidRPr="003F2964">
        <w:rPr>
          <w:rFonts w:ascii="Skoda Pro Office" w:hAnsi="Skoda Pro Office"/>
          <w:sz w:val="20"/>
          <w:szCs w:val="20"/>
        </w:rPr>
        <w:t> </w:t>
      </w:r>
      <w:r w:rsidRPr="003F2964">
        <w:rPr>
          <w:rFonts w:ascii="Skoda Pro Office" w:hAnsi="Skoda Pro Office"/>
          <w:sz w:val="20"/>
          <w:szCs w:val="20"/>
        </w:rPr>
        <w:t>Ostravě</w:t>
      </w:r>
      <w:r w:rsidR="00EE05F4" w:rsidRPr="003F2964">
        <w:rPr>
          <w:rFonts w:ascii="Skoda Pro Office" w:hAnsi="Skoda Pro Office"/>
          <w:sz w:val="20"/>
          <w:szCs w:val="20"/>
        </w:rPr>
        <w:t>, oddíl C, vložka</w:t>
      </w:r>
      <w:r w:rsidRPr="003F2964">
        <w:rPr>
          <w:rFonts w:ascii="Skoda Pro Office" w:hAnsi="Skoda Pro Office"/>
          <w:sz w:val="20"/>
          <w:szCs w:val="20"/>
        </w:rPr>
        <w:t xml:space="preserve"> 55521</w:t>
      </w:r>
    </w:p>
    <w:p w:rsidR="00AC3961" w:rsidRPr="003F2964" w:rsidRDefault="00AC3961" w:rsidP="00B926AF">
      <w:pPr>
        <w:spacing w:after="0" w:line="200" w:lineRule="exact"/>
        <w:rPr>
          <w:rFonts w:ascii="Skoda Pro Office" w:hAnsi="Skoda Pro Office"/>
          <w:sz w:val="20"/>
          <w:szCs w:val="20"/>
        </w:rPr>
      </w:pPr>
      <w:r w:rsidRPr="003F2964">
        <w:rPr>
          <w:rFonts w:ascii="Skoda Pro Office" w:hAnsi="Skoda Pro Office"/>
          <w:sz w:val="20"/>
          <w:szCs w:val="20"/>
        </w:rPr>
        <w:t>(dále jako „</w:t>
      </w:r>
      <w:r w:rsidR="00E02593" w:rsidRPr="003F2964">
        <w:rPr>
          <w:rFonts w:ascii="Skoda Pro Office" w:hAnsi="Skoda Pro Office"/>
          <w:sz w:val="20"/>
          <w:szCs w:val="20"/>
        </w:rPr>
        <w:t>pronajímatel</w:t>
      </w:r>
      <w:r w:rsidRPr="003F2964">
        <w:rPr>
          <w:rFonts w:ascii="Skoda Pro Office" w:hAnsi="Skoda Pro Office"/>
          <w:sz w:val="20"/>
          <w:szCs w:val="20"/>
        </w:rPr>
        <w:t>“)</w:t>
      </w:r>
    </w:p>
    <w:p w:rsidR="00CA3751" w:rsidRPr="003F2964" w:rsidRDefault="00CA3751" w:rsidP="00B926AF">
      <w:pPr>
        <w:spacing w:after="0" w:line="200" w:lineRule="exact"/>
        <w:rPr>
          <w:rFonts w:ascii="Skoda Pro Office" w:hAnsi="Skoda Pro Office"/>
          <w:sz w:val="20"/>
          <w:szCs w:val="20"/>
        </w:rPr>
      </w:pPr>
    </w:p>
    <w:p w:rsidR="00AC396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a</w:t>
      </w:r>
    </w:p>
    <w:p w:rsidR="00E6730C" w:rsidRPr="003F2964" w:rsidRDefault="00E6730C" w:rsidP="00E6730C">
      <w:pPr>
        <w:spacing w:line="200" w:lineRule="exact"/>
        <w:rPr>
          <w:rFonts w:ascii="Skoda Pro Office" w:hAnsi="Skoda Pro Office"/>
          <w:b/>
          <w:bCs/>
          <w:sz w:val="20"/>
          <w:szCs w:val="20"/>
        </w:rPr>
      </w:pPr>
      <w:r w:rsidRPr="003F2964">
        <w:rPr>
          <w:rFonts w:ascii="Skoda Pro Office" w:hAnsi="Skoda Pro Office"/>
          <w:b/>
          <w:bCs/>
          <w:sz w:val="20"/>
          <w:szCs w:val="20"/>
        </w:rPr>
        <w:t>Sdružené zdravotnické zařízení Krnov, příspěvková organizace</w:t>
      </w:r>
    </w:p>
    <w:p w:rsidR="00E6730C" w:rsidRPr="003F2964" w:rsidRDefault="003F2964" w:rsidP="00E6730C">
      <w:pPr>
        <w:spacing w:line="200" w:lineRule="exact"/>
        <w:rPr>
          <w:rFonts w:ascii="Skoda Pro Office" w:hAnsi="Skoda Pro Office"/>
          <w:sz w:val="20"/>
          <w:szCs w:val="20"/>
        </w:rPr>
      </w:pPr>
      <w:r>
        <w:rPr>
          <w:rFonts w:ascii="Skoda Pro Office" w:hAnsi="Skoda Pro Office"/>
          <w:sz w:val="20"/>
          <w:szCs w:val="20"/>
        </w:rPr>
        <w:t xml:space="preserve">794 01 </w:t>
      </w:r>
      <w:r w:rsidR="00E6730C" w:rsidRPr="003F2964">
        <w:rPr>
          <w:rFonts w:ascii="Skoda Pro Office" w:hAnsi="Skoda Pro Office"/>
          <w:sz w:val="20"/>
          <w:szCs w:val="20"/>
        </w:rPr>
        <w:t>Krnov, I.P. Pavlova 552/9</w:t>
      </w:r>
    </w:p>
    <w:p w:rsidR="00E6730C" w:rsidRPr="003F2964" w:rsidRDefault="00E6730C" w:rsidP="00E6730C">
      <w:pPr>
        <w:spacing w:line="200" w:lineRule="exact"/>
        <w:rPr>
          <w:rFonts w:ascii="Skoda Pro Office" w:hAnsi="Skoda Pro Office"/>
          <w:sz w:val="20"/>
          <w:szCs w:val="20"/>
        </w:rPr>
      </w:pPr>
      <w:r w:rsidRPr="003F2964">
        <w:rPr>
          <w:rFonts w:ascii="Skoda Pro Office" w:hAnsi="Skoda Pro Office"/>
          <w:sz w:val="20"/>
          <w:szCs w:val="20"/>
        </w:rPr>
        <w:t>Zastoupena: MUDr. Ladislavem Václavcem, MBA, ředitelem</w:t>
      </w:r>
    </w:p>
    <w:p w:rsidR="00E6730C" w:rsidRPr="003F2964" w:rsidRDefault="00E6730C" w:rsidP="00E6730C">
      <w:pPr>
        <w:spacing w:line="200" w:lineRule="exact"/>
        <w:rPr>
          <w:rFonts w:ascii="Skoda Pro Office" w:hAnsi="Skoda Pro Office"/>
          <w:sz w:val="20"/>
          <w:szCs w:val="20"/>
        </w:rPr>
      </w:pPr>
      <w:r w:rsidRPr="003F2964">
        <w:rPr>
          <w:rFonts w:ascii="Skoda Pro Office" w:hAnsi="Skoda Pro Office"/>
          <w:sz w:val="20"/>
          <w:szCs w:val="20"/>
        </w:rPr>
        <w:t>IČ: 008 44 641</w:t>
      </w:r>
    </w:p>
    <w:p w:rsidR="00E6730C" w:rsidRPr="003F2964" w:rsidRDefault="00E6730C" w:rsidP="00E6730C">
      <w:pPr>
        <w:spacing w:line="200" w:lineRule="exact"/>
        <w:rPr>
          <w:rFonts w:ascii="Skoda Pro Office" w:hAnsi="Skoda Pro Office"/>
          <w:sz w:val="20"/>
          <w:szCs w:val="20"/>
        </w:rPr>
      </w:pPr>
      <w:r w:rsidRPr="003F2964">
        <w:rPr>
          <w:rFonts w:ascii="Skoda Pro Office" w:hAnsi="Skoda Pro Office"/>
          <w:sz w:val="20"/>
          <w:szCs w:val="20"/>
        </w:rPr>
        <w:t xml:space="preserve">DIČ: CZ00844641 </w:t>
      </w:r>
    </w:p>
    <w:p w:rsidR="00E6730C" w:rsidRPr="003F2964" w:rsidRDefault="00E6730C" w:rsidP="00E6730C">
      <w:pPr>
        <w:spacing w:line="200" w:lineRule="exact"/>
        <w:rPr>
          <w:rFonts w:ascii="Skoda Pro Office" w:hAnsi="Skoda Pro Office"/>
          <w:sz w:val="20"/>
          <w:szCs w:val="20"/>
        </w:rPr>
      </w:pPr>
      <w:r w:rsidRPr="003F2964">
        <w:rPr>
          <w:rFonts w:ascii="Skoda Pro Office" w:hAnsi="Skoda Pro Office"/>
          <w:sz w:val="20"/>
          <w:szCs w:val="20"/>
        </w:rPr>
        <w:t>(dále jako „nájemce“)</w:t>
      </w:r>
    </w:p>
    <w:p w:rsidR="00AC3961" w:rsidRPr="003F2964" w:rsidRDefault="00AC3961" w:rsidP="00BC76C2">
      <w:pPr>
        <w:spacing w:line="200" w:lineRule="exact"/>
        <w:jc w:val="center"/>
        <w:rPr>
          <w:rFonts w:ascii="Skoda Pro Office" w:hAnsi="Skoda Pro Office"/>
          <w:sz w:val="20"/>
          <w:szCs w:val="20"/>
        </w:rPr>
      </w:pPr>
      <w:r w:rsidRPr="003F2964">
        <w:rPr>
          <w:rFonts w:ascii="Skoda Pro Office" w:hAnsi="Skoda Pro Office"/>
          <w:sz w:val="20"/>
          <w:szCs w:val="20"/>
        </w:rPr>
        <w:t>Uzavírají níže uvedeného dne následující smlouvu o poskytování služeb operativního leasingu a sním souvisejících služeb specifikovaných touto smlouvou.</w:t>
      </w:r>
    </w:p>
    <w:p w:rsidR="006B1D46" w:rsidRPr="003F2964" w:rsidRDefault="006B1D46" w:rsidP="00BC76C2">
      <w:pPr>
        <w:pStyle w:val="Odstavecseseznamem"/>
        <w:numPr>
          <w:ilvl w:val="0"/>
          <w:numId w:val="1"/>
        </w:numPr>
        <w:spacing w:line="200" w:lineRule="exact"/>
        <w:jc w:val="center"/>
        <w:rPr>
          <w:rFonts w:ascii="Skoda Pro Office" w:hAnsi="Skoda Pro Office"/>
          <w:b/>
          <w:sz w:val="20"/>
          <w:szCs w:val="20"/>
        </w:rPr>
      </w:pPr>
      <w:r w:rsidRPr="003F2964">
        <w:rPr>
          <w:rFonts w:ascii="Skoda Pro Office" w:hAnsi="Skoda Pro Office"/>
          <w:b/>
          <w:sz w:val="20"/>
          <w:szCs w:val="20"/>
        </w:rPr>
        <w:t>Vymezení pojmů</w:t>
      </w:r>
    </w:p>
    <w:p w:rsidR="00EF68E5" w:rsidRPr="003F2964" w:rsidRDefault="00EF68E5" w:rsidP="00BC76C2">
      <w:pPr>
        <w:pStyle w:val="Odstavecseseznamem"/>
        <w:spacing w:line="200" w:lineRule="exact"/>
        <w:ind w:left="1080"/>
        <w:rPr>
          <w:rFonts w:ascii="Skoda Pro Office" w:hAnsi="Skoda Pro Office"/>
          <w:sz w:val="20"/>
          <w:szCs w:val="20"/>
        </w:rPr>
      </w:pPr>
    </w:p>
    <w:p w:rsidR="006B1D46" w:rsidRPr="003F2964" w:rsidRDefault="00E02593" w:rsidP="00BC76C2">
      <w:pPr>
        <w:pStyle w:val="Odstavecseseznamem"/>
        <w:numPr>
          <w:ilvl w:val="0"/>
          <w:numId w:val="2"/>
        </w:numPr>
        <w:spacing w:line="200" w:lineRule="exact"/>
        <w:jc w:val="both"/>
        <w:rPr>
          <w:rFonts w:ascii="Skoda Pro Office" w:hAnsi="Skoda Pro Office"/>
          <w:sz w:val="20"/>
          <w:szCs w:val="20"/>
        </w:rPr>
      </w:pPr>
      <w:r w:rsidRPr="003F2964">
        <w:rPr>
          <w:rFonts w:ascii="Skoda Pro Office" w:hAnsi="Skoda Pro Office"/>
          <w:sz w:val="20"/>
          <w:szCs w:val="20"/>
        </w:rPr>
        <w:t>Pronajímatel</w:t>
      </w:r>
      <w:r w:rsidR="00EF68E5" w:rsidRPr="003F2964">
        <w:rPr>
          <w:rFonts w:ascii="Skoda Pro Office" w:hAnsi="Skoda Pro Office"/>
          <w:sz w:val="20"/>
          <w:szCs w:val="20"/>
        </w:rPr>
        <w:t xml:space="preserve"> realizuje svou ekonomickou činnost v oblasti krátkodobého</w:t>
      </w:r>
      <w:r w:rsidR="00835B4D" w:rsidRPr="003F2964">
        <w:rPr>
          <w:rFonts w:ascii="Skoda Pro Office" w:hAnsi="Skoda Pro Office"/>
          <w:sz w:val="20"/>
          <w:szCs w:val="20"/>
        </w:rPr>
        <w:t xml:space="preserve"> a dlouhodobého pronájmu vozidel (dále jako „vozidlo (a)“ nebo „předmět (y</w:t>
      </w:r>
      <w:r w:rsidR="00937864" w:rsidRPr="003F2964">
        <w:rPr>
          <w:rFonts w:ascii="Skoda Pro Office" w:hAnsi="Skoda Pro Office"/>
          <w:sz w:val="20"/>
          <w:szCs w:val="20"/>
        </w:rPr>
        <w:t>“</w:t>
      </w:r>
      <w:r w:rsidR="00835B4D" w:rsidRPr="003F2964">
        <w:rPr>
          <w:rFonts w:ascii="Skoda Pro Office" w:hAnsi="Skoda Pro Office"/>
          <w:sz w:val="20"/>
          <w:szCs w:val="20"/>
        </w:rPr>
        <w:t xml:space="preserve">) </w:t>
      </w:r>
      <w:r w:rsidR="00B45753" w:rsidRPr="003F2964">
        <w:rPr>
          <w:rFonts w:ascii="Skoda Pro Office" w:hAnsi="Skoda Pro Office"/>
          <w:sz w:val="20"/>
          <w:szCs w:val="20"/>
        </w:rPr>
        <w:t>pro</w:t>
      </w:r>
      <w:r w:rsidR="00835B4D" w:rsidRPr="003F2964">
        <w:rPr>
          <w:rFonts w:ascii="Skoda Pro Office" w:hAnsi="Skoda Pro Office"/>
          <w:sz w:val="20"/>
          <w:szCs w:val="20"/>
        </w:rPr>
        <w:t>nájmu</w:t>
      </w:r>
      <w:r w:rsidR="00B45753" w:rsidRPr="003F2964">
        <w:rPr>
          <w:rFonts w:ascii="Skoda Pro Office" w:hAnsi="Skoda Pro Office"/>
          <w:sz w:val="20"/>
          <w:szCs w:val="20"/>
        </w:rPr>
        <w:t>)</w:t>
      </w:r>
      <w:r w:rsidR="00835B4D" w:rsidRPr="003F2964">
        <w:rPr>
          <w:rFonts w:ascii="Skoda Pro Office" w:hAnsi="Skoda Pro Office"/>
          <w:sz w:val="20"/>
          <w:szCs w:val="20"/>
        </w:rPr>
        <w:t xml:space="preserve"> formou „operativního leasingu“</w:t>
      </w:r>
      <w:r w:rsidRPr="003F2964">
        <w:rPr>
          <w:rFonts w:ascii="Skoda Pro Office" w:hAnsi="Skoda Pro Office"/>
          <w:sz w:val="20"/>
          <w:szCs w:val="20"/>
        </w:rPr>
        <w:t>. Pronajímatel</w:t>
      </w:r>
      <w:r w:rsidR="00835B4D" w:rsidRPr="003F2964">
        <w:rPr>
          <w:rFonts w:ascii="Skoda Pro Office" w:hAnsi="Skoda Pro Office"/>
          <w:sz w:val="20"/>
          <w:szCs w:val="20"/>
        </w:rPr>
        <w:t xml:space="preserve"> zároveň prohlašuje, že je k tomuto plně způsobilí a využívá ke své podnikatelské činnosti výhradně vozidel</w:t>
      </w:r>
      <w:r w:rsidR="00937864" w:rsidRPr="003F2964">
        <w:rPr>
          <w:rFonts w:ascii="Skoda Pro Office" w:hAnsi="Skoda Pro Office"/>
          <w:sz w:val="20"/>
          <w:szCs w:val="20"/>
        </w:rPr>
        <w:t>,</w:t>
      </w:r>
      <w:r w:rsidR="00835B4D" w:rsidRPr="003F2964">
        <w:rPr>
          <w:rFonts w:ascii="Skoda Pro Office" w:hAnsi="Skoda Pro Office"/>
          <w:sz w:val="20"/>
          <w:szCs w:val="20"/>
        </w:rPr>
        <w:t xml:space="preserve"> vyzískaných z oficiálních zdrojů.</w:t>
      </w:r>
    </w:p>
    <w:p w:rsidR="00835B4D" w:rsidRPr="003F2964" w:rsidRDefault="00835B4D" w:rsidP="00BC76C2">
      <w:pPr>
        <w:pStyle w:val="Odstavecseseznamem"/>
        <w:spacing w:line="200" w:lineRule="exact"/>
        <w:jc w:val="both"/>
        <w:rPr>
          <w:rFonts w:ascii="Skoda Pro Office" w:hAnsi="Skoda Pro Office"/>
          <w:sz w:val="20"/>
          <w:szCs w:val="20"/>
        </w:rPr>
      </w:pPr>
    </w:p>
    <w:p w:rsidR="00835B4D" w:rsidRPr="003F2964" w:rsidRDefault="00E02593" w:rsidP="00BC76C2">
      <w:pPr>
        <w:pStyle w:val="Odstavecseseznamem"/>
        <w:numPr>
          <w:ilvl w:val="0"/>
          <w:numId w:val="2"/>
        </w:numPr>
        <w:spacing w:line="200" w:lineRule="exact"/>
        <w:jc w:val="both"/>
        <w:rPr>
          <w:rFonts w:ascii="Skoda Pro Office" w:hAnsi="Skoda Pro Office"/>
          <w:sz w:val="20"/>
          <w:szCs w:val="20"/>
        </w:rPr>
      </w:pPr>
      <w:r w:rsidRPr="003F2964">
        <w:rPr>
          <w:rFonts w:ascii="Skoda Pro Office" w:hAnsi="Skoda Pro Office"/>
          <w:sz w:val="20"/>
          <w:szCs w:val="20"/>
        </w:rPr>
        <w:t>Nájemce</w:t>
      </w:r>
      <w:r w:rsidR="00835B4D" w:rsidRPr="003F2964">
        <w:rPr>
          <w:rFonts w:ascii="Skoda Pro Office" w:hAnsi="Skoda Pro Office"/>
          <w:sz w:val="20"/>
          <w:szCs w:val="20"/>
        </w:rPr>
        <w:t xml:space="preserve"> hodlá na základě této smlouvy využít služeb poskytovatele</w:t>
      </w:r>
      <w:r w:rsidR="00D40734" w:rsidRPr="003F2964">
        <w:rPr>
          <w:rFonts w:ascii="Skoda Pro Office" w:hAnsi="Skoda Pro Office"/>
          <w:sz w:val="20"/>
          <w:szCs w:val="20"/>
        </w:rPr>
        <w:t>,</w:t>
      </w:r>
      <w:r w:rsidR="00835B4D" w:rsidRPr="003F2964">
        <w:rPr>
          <w:rFonts w:ascii="Skoda Pro Office" w:hAnsi="Skoda Pro Office"/>
          <w:sz w:val="20"/>
          <w:szCs w:val="20"/>
        </w:rPr>
        <w:t xml:space="preserve"> a to v rozsahu stanoveném touto smlouvou.</w:t>
      </w:r>
    </w:p>
    <w:p w:rsidR="00835B4D" w:rsidRPr="003F2964" w:rsidRDefault="00835B4D" w:rsidP="00BC76C2">
      <w:pPr>
        <w:pStyle w:val="Odstavecseseznamem"/>
        <w:spacing w:line="200" w:lineRule="exact"/>
        <w:jc w:val="both"/>
        <w:rPr>
          <w:rFonts w:ascii="Skoda Pro Office" w:hAnsi="Skoda Pro Office"/>
          <w:sz w:val="20"/>
          <w:szCs w:val="20"/>
        </w:rPr>
      </w:pPr>
    </w:p>
    <w:p w:rsidR="00835B4D" w:rsidRPr="003F2964" w:rsidRDefault="00835B4D" w:rsidP="00BC76C2">
      <w:pPr>
        <w:pStyle w:val="Odstavecseseznamem"/>
        <w:numPr>
          <w:ilvl w:val="0"/>
          <w:numId w:val="1"/>
        </w:numPr>
        <w:spacing w:line="200" w:lineRule="exact"/>
        <w:jc w:val="center"/>
        <w:rPr>
          <w:rFonts w:ascii="Skoda Pro Office" w:hAnsi="Skoda Pro Office"/>
          <w:b/>
          <w:sz w:val="20"/>
          <w:szCs w:val="20"/>
        </w:rPr>
      </w:pPr>
      <w:r w:rsidRPr="003F2964">
        <w:rPr>
          <w:rFonts w:ascii="Skoda Pro Office" w:hAnsi="Skoda Pro Office"/>
          <w:b/>
          <w:sz w:val="20"/>
          <w:szCs w:val="20"/>
        </w:rPr>
        <w:t>Předmět smlouvy</w:t>
      </w:r>
    </w:p>
    <w:p w:rsidR="000343D8" w:rsidRPr="003F2964" w:rsidRDefault="000343D8" w:rsidP="00BC76C2">
      <w:pPr>
        <w:pStyle w:val="Odstavecseseznamem"/>
        <w:spacing w:line="200" w:lineRule="exact"/>
        <w:ind w:left="1080"/>
        <w:rPr>
          <w:rFonts w:ascii="Skoda Pro Office" w:hAnsi="Skoda Pro Office"/>
          <w:b/>
          <w:sz w:val="20"/>
          <w:szCs w:val="20"/>
        </w:rPr>
      </w:pPr>
    </w:p>
    <w:p w:rsidR="000D50B2" w:rsidRPr="003F2964" w:rsidRDefault="00E02593" w:rsidP="00BC76C2">
      <w:pPr>
        <w:pStyle w:val="Odstavecseseznamem"/>
        <w:numPr>
          <w:ilvl w:val="0"/>
          <w:numId w:val="6"/>
        </w:numPr>
        <w:spacing w:line="200" w:lineRule="exact"/>
        <w:jc w:val="both"/>
        <w:rPr>
          <w:rFonts w:ascii="Skoda Pro Office" w:hAnsi="Skoda Pro Office"/>
          <w:sz w:val="20"/>
          <w:szCs w:val="20"/>
        </w:rPr>
      </w:pPr>
      <w:r w:rsidRPr="003F2964">
        <w:rPr>
          <w:rFonts w:ascii="Skoda Pro Office" w:hAnsi="Skoda Pro Office"/>
          <w:sz w:val="20"/>
          <w:szCs w:val="20"/>
        </w:rPr>
        <w:t>Pronajímatel</w:t>
      </w:r>
      <w:r w:rsidR="00F85CE9" w:rsidRPr="003F2964">
        <w:rPr>
          <w:rFonts w:ascii="Skoda Pro Office" w:hAnsi="Skoda Pro Office"/>
          <w:sz w:val="20"/>
          <w:szCs w:val="20"/>
        </w:rPr>
        <w:t xml:space="preserve"> se touto smlouvou zavazuje poskytnout </w:t>
      </w:r>
      <w:r w:rsidRPr="003F2964">
        <w:rPr>
          <w:rFonts w:ascii="Skoda Pro Office" w:hAnsi="Skoda Pro Office"/>
          <w:sz w:val="20"/>
          <w:szCs w:val="20"/>
        </w:rPr>
        <w:t>nájemci</w:t>
      </w:r>
      <w:r w:rsidR="00917F3D" w:rsidRPr="003F2964">
        <w:rPr>
          <w:rFonts w:ascii="Skoda Pro Office" w:hAnsi="Skoda Pro Office"/>
          <w:sz w:val="20"/>
          <w:szCs w:val="20"/>
        </w:rPr>
        <w:t xml:space="preserve"> k užívání</w:t>
      </w:r>
      <w:r w:rsidR="00F85CE9" w:rsidRPr="003F2964">
        <w:rPr>
          <w:rFonts w:ascii="Skoda Pro Office" w:hAnsi="Skoda Pro Office"/>
          <w:sz w:val="20"/>
          <w:szCs w:val="20"/>
        </w:rPr>
        <w:t xml:space="preserve"> vozidlo</w:t>
      </w:r>
      <w:r w:rsidR="00917F3D" w:rsidRPr="003F2964">
        <w:rPr>
          <w:rFonts w:ascii="Skoda Pro Office" w:hAnsi="Skoda Pro Office"/>
          <w:sz w:val="20"/>
          <w:szCs w:val="20"/>
        </w:rPr>
        <w:t xml:space="preserve"> </w:t>
      </w:r>
      <w:r w:rsidR="00F85CE9" w:rsidRPr="003F2964">
        <w:rPr>
          <w:rFonts w:ascii="Skoda Pro Office" w:hAnsi="Skoda Pro Office"/>
          <w:sz w:val="20"/>
          <w:szCs w:val="20"/>
        </w:rPr>
        <w:t>(a) specifikované</w:t>
      </w:r>
      <w:r w:rsidR="00917F3D" w:rsidRPr="003F2964">
        <w:rPr>
          <w:rFonts w:ascii="Skoda Pro Office" w:hAnsi="Skoda Pro Office"/>
          <w:sz w:val="20"/>
          <w:szCs w:val="20"/>
        </w:rPr>
        <w:t xml:space="preserve"> </w:t>
      </w:r>
      <w:r w:rsidR="00F85CE9" w:rsidRPr="003F2964">
        <w:rPr>
          <w:rFonts w:ascii="Skoda Pro Office" w:hAnsi="Skoda Pro Office"/>
          <w:sz w:val="20"/>
          <w:szCs w:val="20"/>
        </w:rPr>
        <w:t>(á) v příloze čís</w:t>
      </w:r>
      <w:r w:rsidR="00194368" w:rsidRPr="003F2964">
        <w:rPr>
          <w:rFonts w:ascii="Skoda Pro Office" w:hAnsi="Skoda Pro Office"/>
          <w:sz w:val="20"/>
          <w:szCs w:val="20"/>
        </w:rPr>
        <w:t>lo 1 této smlouvy (dále jako „předmět smlouvy“ nebo též „vozidlo“)</w:t>
      </w:r>
    </w:p>
    <w:p w:rsidR="000D50B2" w:rsidRPr="003F2964" w:rsidRDefault="000D50B2" w:rsidP="00BC76C2">
      <w:pPr>
        <w:pStyle w:val="Odstavecseseznamem"/>
        <w:spacing w:line="200" w:lineRule="exact"/>
        <w:ind w:left="360"/>
        <w:jc w:val="both"/>
        <w:rPr>
          <w:rFonts w:ascii="Skoda Pro Office" w:hAnsi="Skoda Pro Office"/>
          <w:sz w:val="20"/>
          <w:szCs w:val="20"/>
        </w:rPr>
      </w:pPr>
    </w:p>
    <w:p w:rsidR="000D50B2" w:rsidRPr="003F2964" w:rsidRDefault="00E0259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Za řádnou specifikaci vozidla se považuje taková specifikace, která jasně definuje tovární značku vozidla, konkrétní model, motorizaci (druh motoru včetně obsahu), barvu karoserie, základní prvky výbavy</w:t>
      </w:r>
      <w:r w:rsidR="00937864" w:rsidRPr="003F2964">
        <w:rPr>
          <w:rFonts w:ascii="Skoda Pro Office" w:hAnsi="Skoda Pro Office"/>
          <w:sz w:val="20"/>
          <w:szCs w:val="20"/>
        </w:rPr>
        <w:t>,</w:t>
      </w:r>
      <w:r w:rsidRPr="003F2964">
        <w:rPr>
          <w:rFonts w:ascii="Skoda Pro Office" w:hAnsi="Skoda Pro Office"/>
          <w:sz w:val="20"/>
          <w:szCs w:val="20"/>
        </w:rPr>
        <w:t xml:space="preserve"> včetně individuálně zvolené dodatkové výbavy.</w:t>
      </w:r>
    </w:p>
    <w:p w:rsidR="000D50B2" w:rsidRPr="003F2964" w:rsidRDefault="00EE3C4E"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 </w:t>
      </w:r>
    </w:p>
    <w:p w:rsidR="000D50B2" w:rsidRPr="003F2964" w:rsidRDefault="00EE3C4E"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Vzhledem k možnostem pronajímatele a jeho smluvních dodavatelů a platné legislativě, se </w:t>
      </w:r>
      <w:r w:rsidR="00375BCC" w:rsidRPr="003F2964">
        <w:rPr>
          <w:rFonts w:ascii="Skoda Pro Office" w:hAnsi="Skoda Pro Office"/>
          <w:sz w:val="20"/>
          <w:szCs w:val="20"/>
        </w:rPr>
        <w:t xml:space="preserve">za vadu ve specifikaci vozidla </w:t>
      </w:r>
      <w:r w:rsidRPr="003F2964">
        <w:rPr>
          <w:rFonts w:ascii="Skoda Pro Office" w:hAnsi="Skoda Pro Office"/>
          <w:sz w:val="20"/>
          <w:szCs w:val="20"/>
        </w:rPr>
        <w:t>nepovažuje absence VIN kódu vozidla a absence registrační značky vozidla.</w:t>
      </w:r>
    </w:p>
    <w:p w:rsidR="003D2FB3" w:rsidRPr="003F2964" w:rsidRDefault="00EE3C4E" w:rsidP="00BC76C2">
      <w:pPr>
        <w:pStyle w:val="Odstavecseseznamem"/>
        <w:spacing w:line="200" w:lineRule="exact"/>
        <w:jc w:val="both"/>
        <w:rPr>
          <w:rFonts w:ascii="Skoda Pro Office" w:hAnsi="Skoda Pro Office"/>
          <w:sz w:val="20"/>
          <w:szCs w:val="20"/>
        </w:rPr>
      </w:pPr>
      <w:r w:rsidRPr="003F2964">
        <w:rPr>
          <w:rFonts w:ascii="Skoda Pro Office" w:hAnsi="Skoda Pro Office"/>
          <w:sz w:val="20"/>
          <w:szCs w:val="20"/>
        </w:rPr>
        <w:t xml:space="preserve"> </w:t>
      </w:r>
      <w:r w:rsidR="00E02593" w:rsidRPr="003F2964">
        <w:rPr>
          <w:rFonts w:ascii="Skoda Pro Office" w:hAnsi="Skoda Pro Office"/>
          <w:sz w:val="20"/>
          <w:szCs w:val="20"/>
        </w:rPr>
        <w:t xml:space="preserve"> </w:t>
      </w:r>
    </w:p>
    <w:p w:rsidR="001811E7" w:rsidRPr="003F2964" w:rsidRDefault="00E02593" w:rsidP="001811E7">
      <w:pPr>
        <w:pStyle w:val="Odstavecseseznamem"/>
        <w:numPr>
          <w:ilvl w:val="0"/>
          <w:numId w:val="6"/>
        </w:numPr>
        <w:spacing w:line="200" w:lineRule="exact"/>
        <w:jc w:val="both"/>
        <w:rPr>
          <w:rFonts w:ascii="Skoda Pro Office" w:hAnsi="Skoda Pro Office"/>
          <w:sz w:val="20"/>
          <w:szCs w:val="20"/>
        </w:rPr>
      </w:pPr>
      <w:r w:rsidRPr="003F2964">
        <w:rPr>
          <w:rFonts w:ascii="Skoda Pro Office" w:hAnsi="Skoda Pro Office"/>
          <w:sz w:val="20"/>
          <w:szCs w:val="20"/>
        </w:rPr>
        <w:t>Předmětem smlouvy specifikovaným přílohou č. 1 této smlouvy mohou být jak zcela nová, tak ojetá vozidla. Konkrétní specifikace vozidla vždy závisí na konkrétních požadavcích nájemce a aktuálních možnostech pronajímatele.</w:t>
      </w:r>
    </w:p>
    <w:p w:rsidR="001811E7" w:rsidRPr="003F2964" w:rsidRDefault="001811E7" w:rsidP="001811E7">
      <w:pPr>
        <w:pStyle w:val="Odstavecseseznamem"/>
        <w:spacing w:line="200" w:lineRule="exact"/>
        <w:ind w:left="360"/>
        <w:jc w:val="both"/>
        <w:rPr>
          <w:rFonts w:ascii="Skoda Pro Office" w:hAnsi="Skoda Pro Office"/>
          <w:sz w:val="20"/>
          <w:szCs w:val="20"/>
        </w:rPr>
      </w:pPr>
    </w:p>
    <w:p w:rsidR="009F29CD" w:rsidRPr="003F2964" w:rsidRDefault="001811E7" w:rsidP="009F29CD">
      <w:pPr>
        <w:pStyle w:val="Odstavecseseznamem"/>
        <w:numPr>
          <w:ilvl w:val="0"/>
          <w:numId w:val="6"/>
        </w:numPr>
        <w:spacing w:line="200" w:lineRule="exact"/>
        <w:jc w:val="both"/>
        <w:rPr>
          <w:rFonts w:ascii="Skoda Pro Office" w:hAnsi="Skoda Pro Office"/>
          <w:sz w:val="20"/>
          <w:szCs w:val="20"/>
        </w:rPr>
      </w:pPr>
      <w:r w:rsidRPr="003F2964">
        <w:rPr>
          <w:rFonts w:ascii="Skoda Pro Office" w:hAnsi="Skoda Pro Office"/>
          <w:sz w:val="20"/>
          <w:szCs w:val="20"/>
        </w:rPr>
        <w:t>Smluvní strany se shodly na s</w:t>
      </w:r>
      <w:r w:rsidR="00363566" w:rsidRPr="003F2964">
        <w:rPr>
          <w:rFonts w:ascii="Skoda Pro Office" w:hAnsi="Skoda Pro Office"/>
          <w:sz w:val="20"/>
          <w:szCs w:val="20"/>
        </w:rPr>
        <w:t>kutečnosti, že aktuální pořizovací</w:t>
      </w:r>
      <w:r w:rsidRPr="003F2964">
        <w:rPr>
          <w:rFonts w:ascii="Skoda Pro Office" w:hAnsi="Skoda Pro Office"/>
          <w:sz w:val="20"/>
          <w:szCs w:val="20"/>
        </w:rPr>
        <w:t xml:space="preserve"> cena př</w:t>
      </w:r>
      <w:r w:rsidR="005102E2" w:rsidRPr="003F2964">
        <w:rPr>
          <w:rFonts w:ascii="Skoda Pro Office" w:hAnsi="Skoda Pro Office"/>
          <w:sz w:val="20"/>
          <w:szCs w:val="20"/>
        </w:rPr>
        <w:t xml:space="preserve">edmětu smlouvy je </w:t>
      </w:r>
      <w:r w:rsidR="003F2964">
        <w:rPr>
          <w:rFonts w:ascii="Skoda Pro Office" w:hAnsi="Skoda Pro Office"/>
          <w:b/>
          <w:sz w:val="20"/>
          <w:szCs w:val="20"/>
        </w:rPr>
        <w:t>626 033</w:t>
      </w:r>
      <w:r w:rsidR="00B926AF" w:rsidRPr="003F2964">
        <w:rPr>
          <w:rFonts w:ascii="Skoda Pro Office" w:hAnsi="Skoda Pro Office"/>
          <w:b/>
          <w:sz w:val="20"/>
          <w:szCs w:val="20"/>
        </w:rPr>
        <w:t>,0</w:t>
      </w:r>
      <w:r w:rsidR="003F2964">
        <w:rPr>
          <w:rFonts w:ascii="Skoda Pro Office" w:hAnsi="Skoda Pro Office"/>
          <w:b/>
          <w:sz w:val="20"/>
          <w:szCs w:val="20"/>
        </w:rPr>
        <w:t>6</w:t>
      </w:r>
      <w:r w:rsidR="005102E2" w:rsidRPr="003F2964">
        <w:rPr>
          <w:rFonts w:ascii="Skoda Pro Office" w:hAnsi="Skoda Pro Office"/>
          <w:b/>
          <w:sz w:val="20"/>
          <w:szCs w:val="20"/>
        </w:rPr>
        <w:t xml:space="preserve"> Kč bez</w:t>
      </w:r>
      <w:r w:rsidRPr="003F2964">
        <w:rPr>
          <w:rFonts w:ascii="Skoda Pro Office" w:hAnsi="Skoda Pro Office"/>
          <w:b/>
          <w:sz w:val="20"/>
          <w:szCs w:val="20"/>
        </w:rPr>
        <w:t xml:space="preserve"> DPH</w:t>
      </w:r>
      <w:r w:rsidRPr="003F2964">
        <w:rPr>
          <w:rFonts w:ascii="Skoda Pro Office" w:hAnsi="Skoda Pro Office"/>
          <w:sz w:val="20"/>
          <w:szCs w:val="20"/>
        </w:rPr>
        <w:t xml:space="preserve"> </w:t>
      </w:r>
    </w:p>
    <w:p w:rsidR="000D50B2" w:rsidRPr="003F2964" w:rsidRDefault="00E02593" w:rsidP="001811E7">
      <w:pPr>
        <w:pStyle w:val="Odstavecseseznamem"/>
        <w:spacing w:line="200" w:lineRule="exact"/>
        <w:rPr>
          <w:rFonts w:ascii="Skoda Pro Office" w:hAnsi="Skoda Pro Office"/>
          <w:sz w:val="20"/>
          <w:szCs w:val="20"/>
        </w:rPr>
      </w:pPr>
      <w:r w:rsidRPr="003F2964">
        <w:rPr>
          <w:rFonts w:ascii="Skoda Pro Office" w:hAnsi="Skoda Pro Office"/>
          <w:sz w:val="20"/>
          <w:szCs w:val="20"/>
        </w:rPr>
        <w:t xml:space="preserve"> </w:t>
      </w:r>
    </w:p>
    <w:p w:rsidR="00EE3C4E" w:rsidRPr="003F2964" w:rsidRDefault="00EE3C4E" w:rsidP="00BC76C2">
      <w:pPr>
        <w:pStyle w:val="Odstavecseseznamem"/>
        <w:numPr>
          <w:ilvl w:val="0"/>
          <w:numId w:val="6"/>
        </w:numPr>
        <w:spacing w:line="200" w:lineRule="exact"/>
        <w:jc w:val="both"/>
        <w:rPr>
          <w:rFonts w:ascii="Skoda Pro Office" w:hAnsi="Skoda Pro Office"/>
          <w:sz w:val="20"/>
          <w:szCs w:val="20"/>
        </w:rPr>
      </w:pPr>
      <w:r w:rsidRPr="003F2964">
        <w:rPr>
          <w:rFonts w:ascii="Skoda Pro Office" w:hAnsi="Skoda Pro Office"/>
          <w:sz w:val="20"/>
          <w:szCs w:val="20"/>
        </w:rPr>
        <w:t>Společně s pronájmem vozidla se pronajímatel zavazuje poskytnout nájemci následující služby</w:t>
      </w:r>
      <w:r w:rsidR="00937864" w:rsidRPr="003F2964">
        <w:rPr>
          <w:rFonts w:ascii="Skoda Pro Office" w:hAnsi="Skoda Pro Office"/>
          <w:sz w:val="20"/>
          <w:szCs w:val="20"/>
        </w:rPr>
        <w:t>,</w:t>
      </w:r>
      <w:r w:rsidRPr="003F2964">
        <w:rPr>
          <w:rFonts w:ascii="Skoda Pro Office" w:hAnsi="Skoda Pro Office"/>
          <w:sz w:val="20"/>
          <w:szCs w:val="20"/>
        </w:rPr>
        <w:t xml:space="preserve"> spojené s provozem vozidla/správou vozového parku:</w:t>
      </w:r>
      <w:r w:rsidR="001B33A8" w:rsidRPr="003F2964">
        <w:rPr>
          <w:rFonts w:ascii="Skoda Pro Office" w:hAnsi="Skoda Pro Office"/>
          <w:sz w:val="20"/>
          <w:szCs w:val="20"/>
        </w:rPr>
        <w:t>*</w:t>
      </w:r>
    </w:p>
    <w:p w:rsidR="001B33A8" w:rsidRPr="003F2964" w:rsidRDefault="005A22EE" w:rsidP="00BC76C2">
      <w:pPr>
        <w:tabs>
          <w:tab w:val="left" w:pos="3402"/>
          <w:tab w:val="left" w:pos="6804"/>
        </w:tabs>
        <w:spacing w:line="200" w:lineRule="exact"/>
        <w:jc w:val="both"/>
        <w:rPr>
          <w:rFonts w:ascii="Skoda Pro Office" w:hAnsi="Skoda Pro Office"/>
          <w:sz w:val="20"/>
          <w:szCs w:val="20"/>
        </w:rPr>
      </w:pPr>
      <w:r w:rsidRPr="003F2964">
        <w:rPr>
          <w:rFonts w:ascii="Skoda Pro Office" w:hAnsi="Skoda Pro Office"/>
          <w:sz w:val="20"/>
          <w:szCs w:val="20"/>
        </w:rPr>
        <w:sym w:font="Wingdings" w:char="F0FE"/>
      </w:r>
      <w:r w:rsidR="001B33A8" w:rsidRPr="003F2964">
        <w:rPr>
          <w:rFonts w:ascii="Skoda Pro Office" w:hAnsi="Skoda Pro Office"/>
          <w:sz w:val="20"/>
          <w:szCs w:val="20"/>
        </w:rPr>
        <w:t xml:space="preserve"> Povinné ručení vozidla</w:t>
      </w:r>
      <w:r w:rsidR="00452794" w:rsidRPr="003F2964">
        <w:rPr>
          <w:rFonts w:ascii="Skoda Pro Office" w:hAnsi="Skoda Pro Office"/>
          <w:sz w:val="20"/>
          <w:szCs w:val="20"/>
        </w:rPr>
        <w:t xml:space="preserve"> s l</w:t>
      </w:r>
      <w:r w:rsidRPr="003F2964">
        <w:rPr>
          <w:rFonts w:ascii="Skoda Pro Office" w:hAnsi="Skoda Pro Office"/>
          <w:sz w:val="20"/>
          <w:szCs w:val="20"/>
        </w:rPr>
        <w:t xml:space="preserve">imity krytí </w:t>
      </w:r>
      <w:r w:rsidR="00C059BD" w:rsidRPr="003F2964">
        <w:rPr>
          <w:rFonts w:ascii="Skoda Pro Office" w:hAnsi="Skoda Pro Office"/>
          <w:b/>
          <w:sz w:val="20"/>
          <w:szCs w:val="20"/>
        </w:rPr>
        <w:t xml:space="preserve">škody na zdraví </w:t>
      </w:r>
      <w:r w:rsidR="00060251" w:rsidRPr="003F2964">
        <w:rPr>
          <w:rFonts w:ascii="Skoda Pro Office" w:hAnsi="Skoda Pro Office"/>
          <w:b/>
          <w:sz w:val="20"/>
          <w:szCs w:val="20"/>
        </w:rPr>
        <w:t>50</w:t>
      </w:r>
      <w:r w:rsidR="00C059BD" w:rsidRPr="003F2964">
        <w:rPr>
          <w:rFonts w:ascii="Skoda Pro Office" w:hAnsi="Skoda Pro Office"/>
          <w:b/>
          <w:sz w:val="20"/>
          <w:szCs w:val="20"/>
        </w:rPr>
        <w:t xml:space="preserve"> mil. Kč, škody na majetku </w:t>
      </w:r>
      <w:r w:rsidR="00060251" w:rsidRPr="003F2964">
        <w:rPr>
          <w:rFonts w:ascii="Skoda Pro Office" w:hAnsi="Skoda Pro Office"/>
          <w:b/>
          <w:sz w:val="20"/>
          <w:szCs w:val="20"/>
        </w:rPr>
        <w:t>50</w:t>
      </w:r>
      <w:r w:rsidR="00452794" w:rsidRPr="003F2964">
        <w:rPr>
          <w:rFonts w:ascii="Skoda Pro Office" w:hAnsi="Skoda Pro Office"/>
          <w:b/>
          <w:sz w:val="20"/>
          <w:szCs w:val="20"/>
        </w:rPr>
        <w:t xml:space="preserve"> mil. Kč</w:t>
      </w:r>
    </w:p>
    <w:p w:rsidR="001B33A8" w:rsidRPr="003F2964" w:rsidRDefault="005A22EE" w:rsidP="00BC76C2">
      <w:pPr>
        <w:tabs>
          <w:tab w:val="left" w:pos="3402"/>
          <w:tab w:val="left" w:pos="6804"/>
        </w:tabs>
        <w:spacing w:line="200" w:lineRule="exact"/>
        <w:jc w:val="both"/>
        <w:rPr>
          <w:rFonts w:ascii="Skoda Pro Office" w:hAnsi="Skoda Pro Office"/>
          <w:b/>
          <w:sz w:val="20"/>
          <w:szCs w:val="20"/>
        </w:rPr>
      </w:pPr>
      <w:r w:rsidRPr="003F2964">
        <w:rPr>
          <w:rFonts w:ascii="Skoda Pro Office" w:hAnsi="Skoda Pro Office"/>
          <w:sz w:val="20"/>
          <w:szCs w:val="20"/>
        </w:rPr>
        <w:lastRenderedPageBreak/>
        <w:sym w:font="Wingdings" w:char="F0FE"/>
      </w:r>
      <w:r w:rsidR="001B33A8" w:rsidRPr="003F2964">
        <w:rPr>
          <w:rFonts w:ascii="Skoda Pro Office" w:hAnsi="Skoda Pro Office"/>
          <w:sz w:val="20"/>
          <w:szCs w:val="20"/>
        </w:rPr>
        <w:t xml:space="preserve"> </w:t>
      </w:r>
      <w:r w:rsidR="00452794" w:rsidRPr="003F2964">
        <w:rPr>
          <w:rFonts w:ascii="Skoda Pro Office" w:hAnsi="Skoda Pro Office"/>
          <w:sz w:val="20"/>
          <w:szCs w:val="20"/>
        </w:rPr>
        <w:t>Havarijní pojišt</w:t>
      </w:r>
      <w:r w:rsidRPr="003F2964">
        <w:rPr>
          <w:rFonts w:ascii="Skoda Pro Office" w:hAnsi="Skoda Pro Office"/>
          <w:sz w:val="20"/>
          <w:szCs w:val="20"/>
        </w:rPr>
        <w:t xml:space="preserve">ění vozidla se spoluúčastí </w:t>
      </w:r>
      <w:r w:rsidR="00005577" w:rsidRPr="003F2964">
        <w:rPr>
          <w:rFonts w:ascii="Skoda Pro Office" w:hAnsi="Skoda Pro Office"/>
          <w:b/>
          <w:sz w:val="20"/>
          <w:szCs w:val="20"/>
        </w:rPr>
        <w:t>5</w:t>
      </w:r>
      <w:r w:rsidR="00452794" w:rsidRPr="003F2964">
        <w:rPr>
          <w:rFonts w:ascii="Skoda Pro Office" w:hAnsi="Skoda Pro Office"/>
          <w:b/>
          <w:sz w:val="20"/>
          <w:szCs w:val="20"/>
        </w:rPr>
        <w:t xml:space="preserve"> %, </w:t>
      </w:r>
      <w:r w:rsidR="00E94D70" w:rsidRPr="003F2964">
        <w:rPr>
          <w:rFonts w:ascii="Skoda Pro Office" w:hAnsi="Skoda Pro Office"/>
          <w:b/>
          <w:sz w:val="20"/>
          <w:szCs w:val="20"/>
        </w:rPr>
        <w:t>minimálně</w:t>
      </w:r>
      <w:r w:rsidR="002A3923" w:rsidRPr="003F2964">
        <w:rPr>
          <w:rFonts w:ascii="Skoda Pro Office" w:hAnsi="Skoda Pro Office"/>
          <w:b/>
          <w:sz w:val="20"/>
          <w:szCs w:val="20"/>
        </w:rPr>
        <w:t xml:space="preserve"> </w:t>
      </w:r>
      <w:r w:rsidR="00005577" w:rsidRPr="003F2964">
        <w:rPr>
          <w:rFonts w:ascii="Skoda Pro Office" w:hAnsi="Skoda Pro Office"/>
          <w:b/>
          <w:sz w:val="20"/>
          <w:szCs w:val="20"/>
        </w:rPr>
        <w:t>5</w:t>
      </w:r>
      <w:r w:rsidR="002E4DE0" w:rsidRPr="003F2964">
        <w:rPr>
          <w:rFonts w:ascii="Skoda Pro Office" w:hAnsi="Skoda Pro Office"/>
          <w:b/>
          <w:sz w:val="20"/>
          <w:szCs w:val="20"/>
        </w:rPr>
        <w:t xml:space="preserve"> 00</w:t>
      </w:r>
      <w:r w:rsidR="00E94D70" w:rsidRPr="003F2964">
        <w:rPr>
          <w:rFonts w:ascii="Skoda Pro Office" w:hAnsi="Skoda Pro Office"/>
          <w:b/>
          <w:sz w:val="20"/>
          <w:szCs w:val="20"/>
        </w:rPr>
        <w:t>0</w:t>
      </w:r>
      <w:r w:rsidR="00452794" w:rsidRPr="003F2964">
        <w:rPr>
          <w:rFonts w:ascii="Skoda Pro Office" w:hAnsi="Skoda Pro Office"/>
          <w:b/>
          <w:sz w:val="20"/>
          <w:szCs w:val="20"/>
        </w:rPr>
        <w:t xml:space="preserve"> Kč</w:t>
      </w:r>
    </w:p>
    <w:p w:rsidR="00851B45" w:rsidRPr="003F2964" w:rsidRDefault="00AE3B6E" w:rsidP="00BC76C2">
      <w:pPr>
        <w:tabs>
          <w:tab w:val="left" w:pos="3402"/>
          <w:tab w:val="left" w:pos="6804"/>
        </w:tabs>
        <w:spacing w:line="200" w:lineRule="exact"/>
        <w:jc w:val="both"/>
        <w:rPr>
          <w:rFonts w:ascii="Skoda Pro Office" w:hAnsi="Skoda Pro Office"/>
          <w:b/>
          <w:sz w:val="20"/>
          <w:szCs w:val="20"/>
        </w:rPr>
      </w:pPr>
      <w:r w:rsidRPr="003F2964">
        <w:rPr>
          <w:rFonts w:ascii="Skoda Pro Office" w:hAnsi="Skoda Pro Office"/>
          <w:sz w:val="20"/>
          <w:szCs w:val="20"/>
        </w:rPr>
        <w:sym w:font="Wingdings" w:char="F0FE"/>
      </w:r>
      <w:r w:rsidR="001B33A8" w:rsidRPr="003F2964">
        <w:rPr>
          <w:rFonts w:ascii="Skoda Pro Office" w:hAnsi="Skoda Pro Office"/>
          <w:sz w:val="20"/>
          <w:szCs w:val="20"/>
        </w:rPr>
        <w:t xml:space="preserve"> Pojištění všech skel</w:t>
      </w:r>
      <w:r w:rsidR="00EC5A1B" w:rsidRPr="003F2964">
        <w:rPr>
          <w:rFonts w:ascii="Skoda Pro Office" w:hAnsi="Skoda Pro Office"/>
          <w:sz w:val="20"/>
          <w:szCs w:val="20"/>
        </w:rPr>
        <w:t xml:space="preserve"> se spoluúčastí</w:t>
      </w:r>
      <w:r w:rsidR="00FD3530" w:rsidRPr="003F2964">
        <w:rPr>
          <w:rFonts w:ascii="Skoda Pro Office" w:hAnsi="Skoda Pro Office"/>
          <w:sz w:val="20"/>
          <w:szCs w:val="20"/>
        </w:rPr>
        <w:t xml:space="preserve"> </w:t>
      </w:r>
      <w:r w:rsidR="00DC6E63" w:rsidRPr="003F2964">
        <w:rPr>
          <w:rFonts w:ascii="Skoda Pro Office" w:hAnsi="Skoda Pro Office"/>
          <w:b/>
          <w:sz w:val="20"/>
          <w:szCs w:val="20"/>
        </w:rPr>
        <w:t>0</w:t>
      </w:r>
      <w:r w:rsidR="00EC5A1B" w:rsidRPr="003F2964">
        <w:rPr>
          <w:rFonts w:ascii="Skoda Pro Office" w:hAnsi="Skoda Pro Office"/>
          <w:b/>
          <w:sz w:val="20"/>
          <w:szCs w:val="20"/>
        </w:rPr>
        <w:t xml:space="preserve"> %, minimálně </w:t>
      </w:r>
      <w:r w:rsidR="00DC6E63" w:rsidRPr="003F2964">
        <w:rPr>
          <w:rFonts w:ascii="Skoda Pro Office" w:hAnsi="Skoda Pro Office"/>
          <w:b/>
          <w:sz w:val="20"/>
          <w:szCs w:val="20"/>
        </w:rPr>
        <w:t>0</w:t>
      </w:r>
      <w:r w:rsidR="00452794" w:rsidRPr="003F2964">
        <w:rPr>
          <w:rFonts w:ascii="Skoda Pro Office" w:hAnsi="Skoda Pro Office"/>
          <w:b/>
          <w:sz w:val="20"/>
          <w:szCs w:val="20"/>
        </w:rPr>
        <w:t xml:space="preserve"> Kč</w:t>
      </w:r>
      <w:r w:rsidR="005A22EE" w:rsidRPr="003F2964">
        <w:rPr>
          <w:rFonts w:ascii="Skoda Pro Office" w:hAnsi="Skoda Pro Office"/>
          <w:sz w:val="20"/>
          <w:szCs w:val="20"/>
        </w:rPr>
        <w:t>, s limitem krytí</w:t>
      </w:r>
      <w:r w:rsidRPr="003F2964">
        <w:rPr>
          <w:rFonts w:ascii="Skoda Pro Office" w:hAnsi="Skoda Pro Office"/>
          <w:sz w:val="20"/>
          <w:szCs w:val="20"/>
        </w:rPr>
        <w:t xml:space="preserve"> </w:t>
      </w:r>
      <w:r w:rsidR="00B926AF" w:rsidRPr="003F2964">
        <w:rPr>
          <w:rFonts w:ascii="Skoda Pro Office" w:hAnsi="Skoda Pro Office"/>
          <w:b/>
          <w:sz w:val="20"/>
          <w:szCs w:val="20"/>
        </w:rPr>
        <w:t>1</w:t>
      </w:r>
      <w:r w:rsidR="00851B45" w:rsidRPr="003F2964">
        <w:rPr>
          <w:rFonts w:ascii="Skoda Pro Office" w:hAnsi="Skoda Pro Office"/>
          <w:b/>
          <w:sz w:val="20"/>
          <w:szCs w:val="20"/>
        </w:rPr>
        <w:t>0</w:t>
      </w:r>
      <w:r w:rsidRPr="003F2964">
        <w:rPr>
          <w:rFonts w:ascii="Skoda Pro Office" w:hAnsi="Skoda Pro Office"/>
          <w:b/>
          <w:sz w:val="20"/>
          <w:szCs w:val="20"/>
        </w:rPr>
        <w:t xml:space="preserve"> 00</w:t>
      </w:r>
      <w:r w:rsidR="00C059BD" w:rsidRPr="003F2964">
        <w:rPr>
          <w:rFonts w:ascii="Skoda Pro Office" w:hAnsi="Skoda Pro Office"/>
          <w:b/>
          <w:sz w:val="20"/>
          <w:szCs w:val="20"/>
        </w:rPr>
        <w:t>0</w:t>
      </w:r>
      <w:r w:rsidR="005A22EE" w:rsidRPr="003F2964">
        <w:rPr>
          <w:rFonts w:ascii="Skoda Pro Office" w:hAnsi="Skoda Pro Office"/>
          <w:b/>
          <w:sz w:val="20"/>
          <w:szCs w:val="20"/>
        </w:rPr>
        <w:t xml:space="preserve"> Kč</w:t>
      </w:r>
    </w:p>
    <w:p w:rsidR="004F646A" w:rsidRPr="003F2964" w:rsidRDefault="000D50B2" w:rsidP="00BC76C2">
      <w:pPr>
        <w:tabs>
          <w:tab w:val="left" w:pos="3402"/>
          <w:tab w:val="left" w:pos="6804"/>
        </w:tabs>
        <w:spacing w:line="200" w:lineRule="exact"/>
        <w:jc w:val="center"/>
        <w:rPr>
          <w:rFonts w:ascii="Skoda Pro Office" w:hAnsi="Skoda Pro Office"/>
          <w:b/>
          <w:sz w:val="20"/>
          <w:szCs w:val="20"/>
        </w:rPr>
      </w:pPr>
      <w:r w:rsidRPr="003F2964">
        <w:rPr>
          <w:rFonts w:ascii="Skoda Pro Office" w:hAnsi="Skoda Pro Office"/>
          <w:b/>
          <w:sz w:val="20"/>
          <w:szCs w:val="20"/>
        </w:rPr>
        <w:t xml:space="preserve">III. </w:t>
      </w:r>
      <w:r w:rsidR="00EE3C4E" w:rsidRPr="003F2964">
        <w:rPr>
          <w:rFonts w:ascii="Skoda Pro Office" w:hAnsi="Skoda Pro Office"/>
          <w:b/>
          <w:sz w:val="20"/>
          <w:szCs w:val="20"/>
        </w:rPr>
        <w:t>Cena pronájmu</w:t>
      </w:r>
    </w:p>
    <w:p w:rsidR="004E474F" w:rsidRPr="003F2964" w:rsidRDefault="00EE3C4E" w:rsidP="00BC76C2">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Měsíční cena pronájmu byla stanovena dohodou obou smluvních stran</w:t>
      </w:r>
      <w:r w:rsidR="00BC76C2" w:rsidRPr="003F2964">
        <w:rPr>
          <w:rFonts w:ascii="Skoda Pro Office" w:hAnsi="Skoda Pro Office"/>
          <w:sz w:val="20"/>
          <w:szCs w:val="20"/>
        </w:rPr>
        <w:t xml:space="preserve"> na částku</w:t>
      </w:r>
      <w:r w:rsidR="00E63DC8" w:rsidRPr="003F2964">
        <w:rPr>
          <w:rFonts w:ascii="Skoda Pro Office" w:hAnsi="Skoda Pro Office"/>
          <w:sz w:val="20"/>
          <w:szCs w:val="20"/>
        </w:rPr>
        <w:t xml:space="preserve"> </w:t>
      </w:r>
      <w:r w:rsidR="003F2964">
        <w:rPr>
          <w:rFonts w:ascii="Skoda Pro Office" w:hAnsi="Skoda Pro Office"/>
          <w:b/>
          <w:sz w:val="20"/>
          <w:szCs w:val="20"/>
        </w:rPr>
        <w:t>11 526</w:t>
      </w:r>
      <w:r w:rsidR="004E474F" w:rsidRPr="003F2964">
        <w:rPr>
          <w:rFonts w:ascii="Skoda Pro Office" w:hAnsi="Skoda Pro Office"/>
          <w:b/>
          <w:sz w:val="20"/>
          <w:szCs w:val="20"/>
        </w:rPr>
        <w:t>,00</w:t>
      </w:r>
      <w:r w:rsidR="00DB3089" w:rsidRPr="003F2964">
        <w:rPr>
          <w:rFonts w:ascii="Skoda Pro Office" w:hAnsi="Skoda Pro Office"/>
          <w:b/>
          <w:sz w:val="20"/>
          <w:szCs w:val="20"/>
        </w:rPr>
        <w:t xml:space="preserve"> </w:t>
      </w:r>
      <w:r w:rsidR="007A24C9" w:rsidRPr="003F2964">
        <w:rPr>
          <w:rFonts w:ascii="Skoda Pro Office" w:hAnsi="Skoda Pro Office"/>
          <w:b/>
          <w:sz w:val="20"/>
          <w:szCs w:val="20"/>
        </w:rPr>
        <w:t xml:space="preserve">Kč </w:t>
      </w:r>
      <w:r w:rsidR="00242201" w:rsidRPr="003F2964">
        <w:rPr>
          <w:rFonts w:ascii="Skoda Pro Office" w:hAnsi="Skoda Pro Office"/>
          <w:sz w:val="20"/>
          <w:szCs w:val="20"/>
        </w:rPr>
        <w:t>s připočtením platné sazby</w:t>
      </w:r>
      <w:r w:rsidR="005F54DA" w:rsidRPr="003F2964">
        <w:rPr>
          <w:rFonts w:ascii="Skoda Pro Office" w:hAnsi="Skoda Pro Office"/>
          <w:b/>
          <w:sz w:val="20"/>
          <w:szCs w:val="20"/>
        </w:rPr>
        <w:t xml:space="preserve"> </w:t>
      </w:r>
      <w:r w:rsidR="005F54DA" w:rsidRPr="003F2964">
        <w:rPr>
          <w:rFonts w:ascii="Skoda Pro Office" w:hAnsi="Skoda Pro Office"/>
          <w:sz w:val="20"/>
          <w:szCs w:val="20"/>
        </w:rPr>
        <w:t>DPH.</w:t>
      </w:r>
      <w:r w:rsidR="00C059BD" w:rsidRPr="003F2964">
        <w:rPr>
          <w:rFonts w:ascii="Skoda Pro Office" w:hAnsi="Skoda Pro Office"/>
          <w:sz w:val="20"/>
          <w:szCs w:val="20"/>
        </w:rPr>
        <w:t xml:space="preserve"> </w:t>
      </w:r>
      <w:r w:rsidR="00005577" w:rsidRPr="003F2964">
        <w:rPr>
          <w:rFonts w:ascii="Skoda Pro Office" w:hAnsi="Skoda Pro Office"/>
          <w:sz w:val="20"/>
          <w:szCs w:val="20"/>
        </w:rPr>
        <w:t xml:space="preserve"> </w:t>
      </w:r>
    </w:p>
    <w:p w:rsidR="00EE05F4" w:rsidRPr="003F2964" w:rsidRDefault="00EE05F4" w:rsidP="00BC76C2">
      <w:pPr>
        <w:pStyle w:val="Odstavecseseznamem"/>
        <w:spacing w:line="200" w:lineRule="exact"/>
        <w:rPr>
          <w:rFonts w:ascii="Skoda Pro Office" w:hAnsi="Skoda Pro Office"/>
          <w:sz w:val="20"/>
          <w:szCs w:val="20"/>
        </w:rPr>
      </w:pPr>
    </w:p>
    <w:p w:rsidR="00BC76C2" w:rsidRPr="003F2964" w:rsidRDefault="00EE3C4E" w:rsidP="001811E7">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Celková měsíční cena pronájmu je složena z jednotlivých složek specifikovaných přílohou č. 2</w:t>
      </w:r>
      <w:r w:rsidR="00B45753" w:rsidRPr="003F2964">
        <w:rPr>
          <w:rFonts w:ascii="Skoda Pro Office" w:hAnsi="Skoda Pro Office"/>
          <w:sz w:val="20"/>
          <w:szCs w:val="20"/>
        </w:rPr>
        <w:t>,</w:t>
      </w:r>
      <w:r w:rsidRPr="003F2964">
        <w:rPr>
          <w:rFonts w:ascii="Skoda Pro Office" w:hAnsi="Skoda Pro Office"/>
          <w:sz w:val="20"/>
          <w:szCs w:val="20"/>
        </w:rPr>
        <w:t xml:space="preserve"> této smlouvy.</w:t>
      </w:r>
      <w:r w:rsidR="006860E9" w:rsidRPr="003F2964">
        <w:rPr>
          <w:rFonts w:ascii="Skoda Pro Office" w:hAnsi="Skoda Pro Office"/>
          <w:sz w:val="20"/>
          <w:szCs w:val="20"/>
        </w:rPr>
        <w:t xml:space="preserve"> </w:t>
      </w:r>
    </w:p>
    <w:p w:rsidR="00CE1FDF" w:rsidRPr="003F2964" w:rsidRDefault="00CE1FDF" w:rsidP="00CE1FDF">
      <w:pPr>
        <w:pStyle w:val="Odstavecseseznamem"/>
        <w:rPr>
          <w:rFonts w:ascii="Skoda Pro Office" w:hAnsi="Skoda Pro Office"/>
          <w:sz w:val="20"/>
          <w:szCs w:val="20"/>
        </w:rPr>
      </w:pPr>
    </w:p>
    <w:p w:rsidR="001811E7" w:rsidRPr="003F2964" w:rsidRDefault="00CE1FDF" w:rsidP="00CE1FDF">
      <w:pPr>
        <w:pStyle w:val="Odstavecseseznamem"/>
        <w:numPr>
          <w:ilvl w:val="0"/>
          <w:numId w:val="7"/>
        </w:numPr>
        <w:spacing w:line="240" w:lineRule="auto"/>
        <w:jc w:val="both"/>
        <w:rPr>
          <w:rFonts w:ascii="Skoda Pro Office" w:hAnsi="Skoda Pro Office"/>
          <w:sz w:val="20"/>
          <w:szCs w:val="20"/>
        </w:rPr>
      </w:pPr>
      <w:r w:rsidRPr="003F2964">
        <w:rPr>
          <w:rFonts w:ascii="Skoda Pro Office" w:hAnsi="Skoda Pro Office"/>
          <w:sz w:val="20"/>
          <w:szCs w:val="20"/>
        </w:rPr>
        <w:t xml:space="preserve">Nájemce se zavazuje uhradit pronajímateli mimořádnou jednorázovou splátku – akontaci – ve výši </w:t>
      </w:r>
      <w:r w:rsidR="00155BAA" w:rsidRPr="003F2964">
        <w:rPr>
          <w:rFonts w:ascii="Skoda Pro Office" w:hAnsi="Skoda Pro Office"/>
          <w:b/>
          <w:sz w:val="20"/>
          <w:szCs w:val="20"/>
        </w:rPr>
        <w:t>0,00</w:t>
      </w:r>
      <w:r w:rsidRPr="003F2964">
        <w:rPr>
          <w:rFonts w:ascii="Skoda Pro Office" w:hAnsi="Skoda Pro Office"/>
          <w:b/>
          <w:sz w:val="20"/>
          <w:szCs w:val="20"/>
        </w:rPr>
        <w:t xml:space="preserve"> Kč</w:t>
      </w:r>
      <w:r w:rsidRPr="003F2964">
        <w:rPr>
          <w:rFonts w:ascii="Skoda Pro Office" w:hAnsi="Skoda Pro Office"/>
          <w:sz w:val="20"/>
          <w:szCs w:val="20"/>
        </w:rPr>
        <w:t xml:space="preserve"> </w:t>
      </w:r>
      <w:r w:rsidR="00005577" w:rsidRPr="003F2964">
        <w:rPr>
          <w:rFonts w:ascii="Skoda Pro Office" w:hAnsi="Skoda Pro Office"/>
          <w:b/>
          <w:sz w:val="20"/>
          <w:szCs w:val="20"/>
        </w:rPr>
        <w:t xml:space="preserve">bez </w:t>
      </w:r>
      <w:r w:rsidRPr="003F2964">
        <w:rPr>
          <w:rFonts w:ascii="Skoda Pro Office" w:hAnsi="Skoda Pro Office"/>
          <w:b/>
          <w:sz w:val="20"/>
          <w:szCs w:val="20"/>
        </w:rPr>
        <w:t>DPH</w:t>
      </w:r>
      <w:r w:rsidRPr="003F2964">
        <w:rPr>
          <w:rFonts w:ascii="Skoda Pro Office" w:hAnsi="Skoda Pro Office"/>
          <w:sz w:val="20"/>
          <w:szCs w:val="20"/>
        </w:rPr>
        <w:t xml:space="preserve">. Akontaci se pronajímatel zavazuje uhradit nejpozději před okamžikem fyzického předání vozidla nájemci a je na ni pohlíženo jako na mimořádnou splátku.  </w:t>
      </w:r>
    </w:p>
    <w:p w:rsidR="001811E7" w:rsidRPr="003F2964" w:rsidRDefault="001811E7" w:rsidP="001811E7">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předa</w:t>
      </w:r>
      <w:r w:rsidR="00D03221" w:rsidRPr="003F2964">
        <w:rPr>
          <w:rFonts w:ascii="Skoda Pro Office" w:hAnsi="Skoda Pro Office"/>
          <w:sz w:val="20"/>
          <w:szCs w:val="20"/>
        </w:rPr>
        <w:t>t nájemci spolu s vozidlem</w:t>
      </w:r>
      <w:r w:rsidRPr="003F2964">
        <w:rPr>
          <w:rFonts w:ascii="Skoda Pro Office" w:hAnsi="Skoda Pro Office"/>
          <w:sz w:val="20"/>
          <w:szCs w:val="20"/>
        </w:rPr>
        <w:t xml:space="preserve"> splátk</w:t>
      </w:r>
      <w:r w:rsidR="00D03221" w:rsidRPr="003F2964">
        <w:rPr>
          <w:rFonts w:ascii="Skoda Pro Office" w:hAnsi="Skoda Pro Office"/>
          <w:sz w:val="20"/>
          <w:szCs w:val="20"/>
        </w:rPr>
        <w:t>ový kalendář nájemného, který</w:t>
      </w:r>
      <w:r w:rsidRPr="003F2964">
        <w:rPr>
          <w:rFonts w:ascii="Skoda Pro Office" w:hAnsi="Skoda Pro Office"/>
          <w:sz w:val="20"/>
          <w:szCs w:val="20"/>
        </w:rPr>
        <w:t> slouží jako podklad pro úhrady jednotlivých splátek nájemného. Nájemné je hrazeno vždy na účet pronajímatele</w:t>
      </w:r>
      <w:r w:rsidR="00ED425D" w:rsidRPr="003F2964">
        <w:rPr>
          <w:rFonts w:ascii="Skoda Pro Office" w:hAnsi="Skoda Pro Office"/>
          <w:sz w:val="20"/>
          <w:szCs w:val="20"/>
        </w:rPr>
        <w:t>,</w:t>
      </w:r>
      <w:r w:rsidRPr="003F2964">
        <w:rPr>
          <w:rFonts w:ascii="Skoda Pro Office" w:hAnsi="Skoda Pro Office"/>
          <w:sz w:val="20"/>
          <w:szCs w:val="20"/>
        </w:rPr>
        <w:t xml:space="preserve"> vedený u Komerční banky a.s. pod číslem </w:t>
      </w:r>
      <w:r w:rsidRPr="003F2964">
        <w:rPr>
          <w:rFonts w:ascii="Skoda Pro Office" w:hAnsi="Skoda Pro Office"/>
          <w:b/>
          <w:sz w:val="20"/>
          <w:szCs w:val="20"/>
        </w:rPr>
        <w:t>35-8026900257/0100</w:t>
      </w:r>
      <w:r w:rsidRPr="003F2964">
        <w:rPr>
          <w:rFonts w:ascii="Skoda Pro Office" w:hAnsi="Skoda Pro Office"/>
          <w:sz w:val="20"/>
          <w:szCs w:val="20"/>
        </w:rPr>
        <w:t>. Variabilní symbol pro platbu jednotlivých splátek nájemného pronajímatel vždy uvede ve splátkovém kalendáři.</w:t>
      </w:r>
      <w:r w:rsidR="000255F0" w:rsidRPr="003F2964">
        <w:rPr>
          <w:rFonts w:ascii="Skoda Pro Office" w:hAnsi="Skoda Pro Office"/>
          <w:sz w:val="20"/>
          <w:szCs w:val="20"/>
        </w:rPr>
        <w:t xml:space="preserve"> Pronajímatel si vyhrazuje právo předat nájemci splátkový kalendář až v okamžiku fyzického či plánovaného předání</w:t>
      </w:r>
      <w:r w:rsidR="005624E3" w:rsidRPr="003F2964">
        <w:rPr>
          <w:rFonts w:ascii="Skoda Pro Office" w:hAnsi="Skoda Pro Office"/>
          <w:sz w:val="20"/>
          <w:szCs w:val="20"/>
        </w:rPr>
        <w:t xml:space="preserve"> vozidla v momentech, kdy není v okamžiku podpisu této smlouvy přesně známo datum budoucího předání předmětu pronájmu.</w:t>
      </w:r>
      <w:r w:rsidRPr="003F2964">
        <w:rPr>
          <w:rFonts w:ascii="Skoda Pro Office" w:hAnsi="Skoda Pro Office"/>
          <w:sz w:val="20"/>
          <w:szCs w:val="20"/>
        </w:rPr>
        <w:t xml:space="preserve">  </w:t>
      </w:r>
    </w:p>
    <w:p w:rsidR="00B45753" w:rsidRPr="003F2964" w:rsidRDefault="00B45753" w:rsidP="00BC76C2">
      <w:pPr>
        <w:pStyle w:val="Odstavecseseznamem"/>
        <w:spacing w:line="200" w:lineRule="exact"/>
        <w:jc w:val="both"/>
        <w:rPr>
          <w:rFonts w:ascii="Skoda Pro Office" w:hAnsi="Skoda Pro Office"/>
          <w:sz w:val="20"/>
          <w:szCs w:val="20"/>
        </w:rPr>
      </w:pPr>
    </w:p>
    <w:p w:rsidR="00B45753" w:rsidRPr="003F2964" w:rsidRDefault="00B45753" w:rsidP="00BC76C2">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se pronajímatel rozhodne v době trvání nájemního vztahu pro změnu bankovního účtu, na který má být nájemné hrazeno, je povinen tuto skutečnost oznámit nájemci, bez zbytečného odkladu, minimálně 30 dnů před datem splatnosti první splátky, která má být hrazena na nový bankovní účet. Osobou oprávněnou informovat nájemce o změně bankovního účtu je vždy pouze statutární orgán právnické osoby - pronajímatele. </w:t>
      </w:r>
    </w:p>
    <w:p w:rsidR="00827099" w:rsidRPr="003F2964" w:rsidRDefault="00827099" w:rsidP="00827099">
      <w:pPr>
        <w:pStyle w:val="Odstavecseseznamem"/>
        <w:spacing w:line="200" w:lineRule="exact"/>
        <w:rPr>
          <w:rFonts w:ascii="Skoda Pro Office" w:hAnsi="Skoda Pro Office"/>
          <w:sz w:val="20"/>
          <w:szCs w:val="20"/>
        </w:rPr>
      </w:pPr>
    </w:p>
    <w:p w:rsidR="003F2964" w:rsidRPr="00CD7358" w:rsidRDefault="00827099" w:rsidP="00CD7358">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se zavazuje uhradit pronajímateli jednorázovou vratnou kauci ve výši </w:t>
      </w:r>
      <w:r w:rsidR="00005577" w:rsidRPr="003F2964">
        <w:rPr>
          <w:rFonts w:ascii="Skoda Pro Office" w:hAnsi="Skoda Pro Office"/>
          <w:b/>
          <w:sz w:val="20"/>
          <w:szCs w:val="20"/>
        </w:rPr>
        <w:t>0</w:t>
      </w:r>
      <w:r w:rsidR="00EC173A" w:rsidRPr="003F2964">
        <w:rPr>
          <w:rFonts w:ascii="Skoda Pro Office" w:hAnsi="Skoda Pro Office"/>
          <w:b/>
          <w:sz w:val="20"/>
          <w:szCs w:val="20"/>
        </w:rPr>
        <w:t>,00</w:t>
      </w:r>
      <w:r w:rsidRPr="003F2964">
        <w:rPr>
          <w:rFonts w:ascii="Skoda Pro Office" w:hAnsi="Skoda Pro Office"/>
          <w:b/>
          <w:sz w:val="20"/>
          <w:szCs w:val="20"/>
        </w:rPr>
        <w:t xml:space="preserve"> Kč bez DPH</w:t>
      </w:r>
      <w:r w:rsidRPr="003F2964">
        <w:rPr>
          <w:rFonts w:ascii="Skoda Pro Office" w:hAnsi="Skoda Pro Office"/>
          <w:sz w:val="20"/>
          <w:szCs w:val="20"/>
        </w:rPr>
        <w:t xml:space="preserve">, sloužící ke krytí případných oprávněných pohledávek pronajímatele vůči nájemci. </w:t>
      </w:r>
      <w:r w:rsidR="006F322C" w:rsidRPr="003F2964">
        <w:rPr>
          <w:rFonts w:ascii="Skoda Pro Office" w:hAnsi="Skoda Pro Office"/>
          <w:sz w:val="20"/>
          <w:szCs w:val="20"/>
        </w:rPr>
        <w:t xml:space="preserve">Kauci je nájemce povinen uhradit pronajímateli před plánovaným předáním vozidla. </w:t>
      </w:r>
      <w:r w:rsidRPr="003F2964">
        <w:rPr>
          <w:rFonts w:ascii="Skoda Pro Office" w:hAnsi="Skoda Pro Office"/>
          <w:sz w:val="20"/>
          <w:szCs w:val="20"/>
        </w:rPr>
        <w:t xml:space="preserve">Smluvní strany se shodly na možnosti započtení kauce vůči posledním daňovým dokladům vystaveným pronajímatelem nájemci v průběhu trvání nájemního vztahu.  </w:t>
      </w:r>
    </w:p>
    <w:p w:rsidR="00B45753" w:rsidRPr="003F2964" w:rsidRDefault="00B45753"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Nájezd km</w:t>
      </w:r>
    </w:p>
    <w:p w:rsidR="00B45753" w:rsidRPr="003F2964" w:rsidRDefault="00B45753" w:rsidP="00BC76C2">
      <w:pPr>
        <w:pStyle w:val="Odstavecseseznamem"/>
        <w:spacing w:line="200" w:lineRule="exact"/>
        <w:ind w:left="1080"/>
        <w:jc w:val="both"/>
        <w:rPr>
          <w:rFonts w:ascii="Skoda Pro Office" w:hAnsi="Skoda Pro Office"/>
          <w:b/>
          <w:sz w:val="20"/>
          <w:szCs w:val="20"/>
        </w:rPr>
      </w:pP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Smluvní strany se shodly na omezeném nájezdu kilometrů, které nájemce oprávněn s vozidlem urazit. Limit ujetých kilometrů pro každých 12 měsíců trvání nájemního vztahu byl stanoven na</w:t>
      </w:r>
      <w:r w:rsidR="00242201" w:rsidRPr="003F2964">
        <w:rPr>
          <w:rFonts w:ascii="Skoda Pro Office" w:hAnsi="Skoda Pro Office"/>
          <w:sz w:val="20"/>
          <w:szCs w:val="20"/>
        </w:rPr>
        <w:t xml:space="preserve"> </w:t>
      </w:r>
      <w:r w:rsidR="003F2964">
        <w:rPr>
          <w:rFonts w:ascii="Skoda Pro Office" w:hAnsi="Skoda Pro Office"/>
          <w:b/>
          <w:sz w:val="20"/>
          <w:szCs w:val="20"/>
        </w:rPr>
        <w:t>2</w:t>
      </w:r>
      <w:r w:rsidR="00D40734" w:rsidRPr="003F2964">
        <w:rPr>
          <w:rFonts w:ascii="Skoda Pro Office" w:hAnsi="Skoda Pro Office"/>
          <w:b/>
          <w:sz w:val="20"/>
          <w:szCs w:val="20"/>
        </w:rPr>
        <w:t>5</w:t>
      </w:r>
      <w:r w:rsidR="00BC76C2" w:rsidRPr="003F2964">
        <w:rPr>
          <w:rFonts w:ascii="Skoda Pro Office" w:hAnsi="Skoda Pro Office"/>
          <w:b/>
          <w:sz w:val="20"/>
          <w:szCs w:val="20"/>
        </w:rPr>
        <w:t xml:space="preserve"> 000</w:t>
      </w:r>
      <w:r w:rsidRPr="003F2964">
        <w:rPr>
          <w:rFonts w:ascii="Skoda Pro Office" w:hAnsi="Skoda Pro Office"/>
          <w:b/>
          <w:sz w:val="20"/>
          <w:szCs w:val="20"/>
        </w:rPr>
        <w:t xml:space="preserve"> Km.</w:t>
      </w: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  </w:t>
      </w: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V případech, kdy nájemní vztah trvá méně než 12 měsíců a zároveň v případech, kdy nájemní vztah nekončí po takovém počtu měsíců, který odpovídá násobku 12-ti, použije se poměrná část povoleného ročního nájezdu kilometrů, vždy se zaokrouhlením na celé km nahoru. Pokud tedy např. nájemní vztah skončí uplynutím 18. měsíce, povolený nájezd kilometrů se stanoví jako 1,5 násobek povoleného ročního nájezdu km.</w:t>
      </w:r>
    </w:p>
    <w:p w:rsidR="00B45753" w:rsidRPr="003F2964" w:rsidRDefault="00B45753" w:rsidP="00BC76C2">
      <w:pPr>
        <w:pStyle w:val="Odstavecseseznamem"/>
        <w:spacing w:line="200" w:lineRule="exact"/>
        <w:jc w:val="both"/>
        <w:rPr>
          <w:rFonts w:ascii="Skoda Pro Office" w:hAnsi="Skoda Pro Office"/>
          <w:sz w:val="20"/>
          <w:szCs w:val="20"/>
        </w:rPr>
      </w:pP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V případě, že nájemce v celkovém úhrnu přečerpá povolený nájezd kilometrů je povinen uhradit prona</w:t>
      </w:r>
      <w:r w:rsidR="00307169" w:rsidRPr="003F2964">
        <w:rPr>
          <w:rFonts w:ascii="Skoda Pro Office" w:hAnsi="Skoda Pro Office"/>
          <w:sz w:val="20"/>
          <w:szCs w:val="20"/>
        </w:rPr>
        <w:t xml:space="preserve">jímateli poplatek ve výši </w:t>
      </w:r>
      <w:r w:rsidR="003F2964">
        <w:rPr>
          <w:rFonts w:ascii="Skoda Pro Office" w:hAnsi="Skoda Pro Office"/>
          <w:b/>
          <w:sz w:val="20"/>
          <w:szCs w:val="20"/>
        </w:rPr>
        <w:t>2,28</w:t>
      </w:r>
      <w:r w:rsidR="00E63DC8" w:rsidRPr="003F2964">
        <w:rPr>
          <w:rFonts w:ascii="Skoda Pro Office" w:hAnsi="Skoda Pro Office"/>
          <w:b/>
          <w:sz w:val="20"/>
          <w:szCs w:val="20"/>
        </w:rPr>
        <w:t xml:space="preserve"> </w:t>
      </w:r>
      <w:r w:rsidRPr="003F2964">
        <w:rPr>
          <w:rFonts w:ascii="Skoda Pro Office" w:hAnsi="Skoda Pro Office"/>
          <w:b/>
          <w:sz w:val="20"/>
          <w:szCs w:val="20"/>
        </w:rPr>
        <w:t>Kč</w:t>
      </w:r>
      <w:r w:rsidRPr="003F2964">
        <w:rPr>
          <w:rFonts w:ascii="Skoda Pro Office" w:hAnsi="Skoda Pro Office"/>
          <w:sz w:val="20"/>
          <w:szCs w:val="20"/>
        </w:rPr>
        <w:t xml:space="preserve"> s připočtením platné sazby DPH za každý kilometr ujetý s vozidlem nad rámec smluveného nájezdu. S přihlédnutím k volné hra</w:t>
      </w:r>
      <w:r w:rsidR="009F3A6A" w:rsidRPr="003F2964">
        <w:rPr>
          <w:rFonts w:ascii="Skoda Pro Office" w:hAnsi="Skoda Pro Office"/>
          <w:sz w:val="20"/>
          <w:szCs w:val="20"/>
        </w:rPr>
        <w:t>nici kilometrů v souladu s článkem</w:t>
      </w:r>
      <w:r w:rsidRPr="003F2964">
        <w:rPr>
          <w:rFonts w:ascii="Skoda Pro Office" w:hAnsi="Skoda Pro Office"/>
          <w:sz w:val="20"/>
          <w:szCs w:val="20"/>
        </w:rPr>
        <w:t xml:space="preserve"> IV., odstavcem d) této smlouvy</w:t>
      </w:r>
    </w:p>
    <w:p w:rsidR="00B45753" w:rsidRPr="003F2964" w:rsidRDefault="00B45753" w:rsidP="00BC76C2">
      <w:pPr>
        <w:pStyle w:val="Odstavecseseznamem"/>
        <w:spacing w:line="200" w:lineRule="exact"/>
        <w:jc w:val="both"/>
        <w:rPr>
          <w:rFonts w:ascii="Skoda Pro Office" w:hAnsi="Skoda Pro Office"/>
          <w:sz w:val="20"/>
          <w:szCs w:val="20"/>
        </w:rPr>
      </w:pP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V případě, že nájemce nevyčerpá v celkovém úhrnu povolený nájezd kilometrů, je pronajímatel povinen navrátit nájemci část zaplacených splátek nájemného, a sice ve výši </w:t>
      </w:r>
      <w:r w:rsidR="003F2964">
        <w:rPr>
          <w:rFonts w:ascii="Skoda Pro Office" w:hAnsi="Skoda Pro Office"/>
          <w:b/>
          <w:sz w:val="20"/>
          <w:szCs w:val="20"/>
        </w:rPr>
        <w:t>2,28</w:t>
      </w:r>
      <w:r w:rsidR="00307169" w:rsidRPr="003F2964">
        <w:rPr>
          <w:rFonts w:ascii="Skoda Pro Office" w:hAnsi="Skoda Pro Office"/>
          <w:b/>
          <w:sz w:val="20"/>
          <w:szCs w:val="20"/>
        </w:rPr>
        <w:t xml:space="preserve"> </w:t>
      </w:r>
      <w:r w:rsidRPr="003F2964">
        <w:rPr>
          <w:rFonts w:ascii="Skoda Pro Office" w:hAnsi="Skoda Pro Office"/>
          <w:b/>
          <w:sz w:val="20"/>
          <w:szCs w:val="20"/>
        </w:rPr>
        <w:t>Kč</w:t>
      </w:r>
      <w:r w:rsidRPr="003F2964">
        <w:rPr>
          <w:rFonts w:ascii="Skoda Pro Office" w:hAnsi="Skoda Pro Office"/>
          <w:sz w:val="20"/>
          <w:szCs w:val="20"/>
        </w:rPr>
        <w:t xml:space="preserve"> s připočtením platné sazby DPH za každý nájemcem nevyčerpaný kilometr. S přihlédnutím k volné hranici kilometrů v s</w:t>
      </w:r>
      <w:r w:rsidR="009F3A6A" w:rsidRPr="003F2964">
        <w:rPr>
          <w:rFonts w:ascii="Skoda Pro Office" w:hAnsi="Skoda Pro Office"/>
          <w:sz w:val="20"/>
          <w:szCs w:val="20"/>
        </w:rPr>
        <w:t>ouladu s článkem</w:t>
      </w:r>
      <w:r w:rsidRPr="003F2964">
        <w:rPr>
          <w:rFonts w:ascii="Skoda Pro Office" w:hAnsi="Skoda Pro Office"/>
          <w:sz w:val="20"/>
          <w:szCs w:val="20"/>
        </w:rPr>
        <w:t xml:space="preserve"> IV., odstavcem d) této smlouvy.</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Smluvní strany se vzájemně shodly na tz</w:t>
      </w:r>
      <w:r w:rsidR="005C6A34" w:rsidRPr="003F2964">
        <w:rPr>
          <w:rFonts w:ascii="Skoda Pro Office" w:hAnsi="Skoda Pro Office"/>
          <w:sz w:val="20"/>
          <w:szCs w:val="20"/>
        </w:rPr>
        <w:t>v</w:t>
      </w:r>
      <w:r w:rsidRPr="003F2964">
        <w:rPr>
          <w:rFonts w:ascii="Skoda Pro Office" w:hAnsi="Skoda Pro Office"/>
          <w:sz w:val="20"/>
          <w:szCs w:val="20"/>
        </w:rPr>
        <w:t>. volné hranici kilometrů, která je uplatnitelná jak kilometry přečerpané nad rámec smluveného nájezdu kilometrů, tak na nájemcem nevyčerpané kilometry do smluveného nájezdu. Volná hranice se pro účely této sml</w:t>
      </w:r>
      <w:r w:rsidR="00307169" w:rsidRPr="003F2964">
        <w:rPr>
          <w:rFonts w:ascii="Skoda Pro Office" w:hAnsi="Skoda Pro Office"/>
          <w:sz w:val="20"/>
          <w:szCs w:val="20"/>
        </w:rPr>
        <w:t xml:space="preserve">ouvy stanovuje na </w:t>
      </w:r>
      <w:r w:rsidR="00307169" w:rsidRPr="003F2964">
        <w:rPr>
          <w:rFonts w:ascii="Skoda Pro Office" w:hAnsi="Skoda Pro Office"/>
          <w:b/>
          <w:sz w:val="20"/>
          <w:szCs w:val="20"/>
        </w:rPr>
        <w:t>5 000</w:t>
      </w:r>
      <w:r w:rsidRPr="003F2964">
        <w:rPr>
          <w:rFonts w:ascii="Skoda Pro Office" w:hAnsi="Skoda Pro Office"/>
          <w:b/>
          <w:sz w:val="20"/>
          <w:szCs w:val="20"/>
        </w:rPr>
        <w:t xml:space="preserve"> km</w:t>
      </w:r>
      <w:r w:rsidRPr="003F2964">
        <w:rPr>
          <w:rFonts w:ascii="Skoda Pro Office" w:hAnsi="Skoda Pro Office"/>
          <w:sz w:val="20"/>
          <w:szCs w:val="20"/>
        </w:rPr>
        <w:t xml:space="preserve"> pro každých 12 měsíců trvání nájemního vztahu. </w:t>
      </w: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Nájemce není povinen uhradit pronajímateli přečerpaný nájezd kilometrů do hodnoty volné hranice, stejně tak není pronajímatel povinen navrátit nájemci finanční prostředky za případné nájemcem nevyčerpané kilometry do hodnoty volné hranice.</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 xml:space="preserve">Pro účely této smlouvy není pevně stanovena frekvence fakturací nájemcem přečerpaných či nevyčerpaných kilometrů. Vyúčtování bude provedeno nejpozději ke dni ukončení nájemního vztahu. Na základě požadavku nájemce však lze provádět vyúčtování ujetých kilometrů vždy po uplynutí 12-ti měsíců trvání nájemního vztahu. Pokud nájemce vyzve pronajímatele ve lhůtě nejpozději 10-ti dnů, po uplynutí 12-ti měsíců k provedení vyúčtování ujetých kilometrů za uplynulých 12 měsíců, je pronajímatel povinen zajistit nájemci součinnost a provést vyúčtování, bez zbytečného odkladu. </w:t>
      </w:r>
    </w:p>
    <w:p w:rsidR="00B80FAD"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Pokud se smluvní strany nedohodnou jinak, je odečet ujetých kilometrů prováděn vždy na provozovnách pronajímatele.</w:t>
      </w: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 </w:t>
      </w:r>
    </w:p>
    <w:p w:rsidR="00B80FAD" w:rsidRPr="00CD7358" w:rsidRDefault="00B80FAD" w:rsidP="00CD7358">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lastRenderedPageBreak/>
        <w:t>Povinnosti hradit poplatek za více kilometry, respektive poplatek za méně kilometry jsou obě smluvní strany zproštěny v případě, že dojde k využití předkupního práva k předmětu pronájmu nájemcem, nebo jím určenou osobou.</w:t>
      </w:r>
    </w:p>
    <w:p w:rsidR="00B45753" w:rsidRPr="003F2964" w:rsidRDefault="00B45753"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Pojištění</w:t>
      </w:r>
    </w:p>
    <w:p w:rsidR="00B45753" w:rsidRPr="003F2964" w:rsidRDefault="00B45753" w:rsidP="00BC76C2">
      <w:pPr>
        <w:pStyle w:val="Odstavecseseznamem"/>
        <w:spacing w:line="200" w:lineRule="exact"/>
        <w:ind w:left="1080"/>
        <w:jc w:val="both"/>
        <w:rPr>
          <w:rFonts w:ascii="Skoda Pro Office" w:hAnsi="Skoda Pro Office"/>
          <w:b/>
          <w:sz w:val="20"/>
          <w:szCs w:val="20"/>
        </w:rPr>
      </w:pPr>
    </w:p>
    <w:p w:rsidR="00B45753" w:rsidRPr="003F2964" w:rsidRDefault="00B45753" w:rsidP="00BC76C2">
      <w:pPr>
        <w:pStyle w:val="Odstavecseseznamem"/>
        <w:numPr>
          <w:ilvl w:val="0"/>
          <w:numId w:val="11"/>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zřídit k vozidlu pojištění odpovědnosti z provozu voz</w:t>
      </w:r>
      <w:r w:rsidR="009F3A6A" w:rsidRPr="003F2964">
        <w:rPr>
          <w:rFonts w:ascii="Skoda Pro Office" w:hAnsi="Skoda Pro Office"/>
          <w:sz w:val="20"/>
          <w:szCs w:val="20"/>
        </w:rPr>
        <w:t>idla, v rozsahu sjednaném v článku</w:t>
      </w:r>
      <w:r w:rsidRPr="003F2964">
        <w:rPr>
          <w:rFonts w:ascii="Skoda Pro Office" w:hAnsi="Skoda Pro Office"/>
          <w:sz w:val="20"/>
          <w:szCs w:val="20"/>
        </w:rPr>
        <w:t xml:space="preserve"> II., odstavci c</w:t>
      </w:r>
      <w:r w:rsidR="009F3A6A" w:rsidRPr="003F2964">
        <w:rPr>
          <w:rFonts w:ascii="Skoda Pro Office" w:hAnsi="Skoda Pro Office"/>
          <w:sz w:val="20"/>
          <w:szCs w:val="20"/>
        </w:rPr>
        <w:t>)</w:t>
      </w:r>
      <w:r w:rsidRPr="003F2964">
        <w:rPr>
          <w:rFonts w:ascii="Skoda Pro Office" w:hAnsi="Skoda Pro Office"/>
          <w:sz w:val="20"/>
          <w:szCs w:val="20"/>
        </w:rPr>
        <w:t>, této smlouvy, a to po celou dobu trvání nájemního vztahu. V případě škody na zdraví či majetku</w:t>
      </w:r>
      <w:r w:rsidR="005C6A34" w:rsidRPr="003F2964">
        <w:rPr>
          <w:rFonts w:ascii="Skoda Pro Office" w:hAnsi="Skoda Pro Office"/>
          <w:sz w:val="20"/>
          <w:szCs w:val="20"/>
        </w:rPr>
        <w:t>,</w:t>
      </w:r>
      <w:r w:rsidRPr="003F2964">
        <w:rPr>
          <w:rFonts w:ascii="Skoda Pro Office" w:hAnsi="Skoda Pro Office"/>
          <w:sz w:val="20"/>
          <w:szCs w:val="20"/>
        </w:rPr>
        <w:t xml:space="preserve"> převyšující jednotlivé limity krytí vzniklých škod, způsobené nájemcem při provozu předmětu nájmu, nese veškeré náklady převyšující limity krytí pojistných událostí nájemce.</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11"/>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zřídit k vozidlu havarijní pojištění, v rozsah</w:t>
      </w:r>
      <w:r w:rsidR="009F3A6A" w:rsidRPr="003F2964">
        <w:rPr>
          <w:rFonts w:ascii="Skoda Pro Office" w:hAnsi="Skoda Pro Office"/>
          <w:sz w:val="20"/>
          <w:szCs w:val="20"/>
        </w:rPr>
        <w:t>u sjednaném v článku</w:t>
      </w:r>
      <w:r w:rsidRPr="003F2964">
        <w:rPr>
          <w:rFonts w:ascii="Skoda Pro Office" w:hAnsi="Skoda Pro Office"/>
          <w:sz w:val="20"/>
          <w:szCs w:val="20"/>
        </w:rPr>
        <w:t xml:space="preserve"> II., odstavci c</w:t>
      </w:r>
      <w:r w:rsidR="009F3A6A" w:rsidRPr="003F2964">
        <w:rPr>
          <w:rFonts w:ascii="Skoda Pro Office" w:hAnsi="Skoda Pro Office"/>
          <w:sz w:val="20"/>
          <w:szCs w:val="20"/>
        </w:rPr>
        <w:t>)</w:t>
      </w:r>
      <w:r w:rsidRPr="003F2964">
        <w:rPr>
          <w:rFonts w:ascii="Skoda Pro Office" w:hAnsi="Skoda Pro Office"/>
          <w:sz w:val="20"/>
          <w:szCs w:val="20"/>
        </w:rPr>
        <w:t xml:space="preserve">, této smlouvy, a to po celou dobu trvání nájemního vztahu. </w:t>
      </w:r>
    </w:p>
    <w:p w:rsidR="00B45753" w:rsidRPr="003F2964" w:rsidRDefault="00B45753" w:rsidP="00BC76C2">
      <w:pPr>
        <w:pStyle w:val="Odstavecseseznamem"/>
        <w:spacing w:line="200" w:lineRule="exact"/>
        <w:jc w:val="both"/>
        <w:rPr>
          <w:rFonts w:ascii="Skoda Pro Office" w:hAnsi="Skoda Pro Office"/>
          <w:sz w:val="20"/>
          <w:szCs w:val="20"/>
        </w:rPr>
      </w:pP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V případě škody způsobené nájemcem na předmětu pronájmu, je nájemce povinen uhradit pronajímateli spoluúčast ve výši sjednané spoluúčasti nájemce (vyjádřené v %) na likvidaci škodné události a uvedení předmětu pronájmu do původního stavu.</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11"/>
        </w:numPr>
        <w:spacing w:line="200" w:lineRule="exact"/>
        <w:jc w:val="both"/>
        <w:rPr>
          <w:rFonts w:ascii="Skoda Pro Office" w:hAnsi="Skoda Pro Office"/>
          <w:sz w:val="20"/>
          <w:szCs w:val="20"/>
        </w:rPr>
      </w:pPr>
      <w:r w:rsidRPr="003F2964">
        <w:rPr>
          <w:rFonts w:ascii="Skoda Pro Office" w:hAnsi="Skoda Pro Office"/>
          <w:sz w:val="20"/>
          <w:szCs w:val="20"/>
        </w:rPr>
        <w:t>Pronajímatel je oprávněn zprostit se svých povin</w:t>
      </w:r>
      <w:r w:rsidR="009F3A6A" w:rsidRPr="003F2964">
        <w:rPr>
          <w:rFonts w:ascii="Skoda Pro Office" w:hAnsi="Skoda Pro Office"/>
          <w:sz w:val="20"/>
          <w:szCs w:val="20"/>
        </w:rPr>
        <w:t>ností plynoucích mu z odstavců a) a b), článku</w:t>
      </w:r>
      <w:r w:rsidRPr="003F2964">
        <w:rPr>
          <w:rFonts w:ascii="Skoda Pro Office" w:hAnsi="Skoda Pro Office"/>
          <w:sz w:val="20"/>
          <w:szCs w:val="20"/>
        </w:rPr>
        <w:t xml:space="preserve"> V</w:t>
      </w:r>
      <w:r w:rsidR="00B458F3" w:rsidRPr="003F2964">
        <w:rPr>
          <w:rFonts w:ascii="Skoda Pro Office" w:hAnsi="Skoda Pro Office"/>
          <w:sz w:val="20"/>
          <w:szCs w:val="20"/>
        </w:rPr>
        <w:t>.</w:t>
      </w:r>
      <w:r w:rsidRPr="003F2964">
        <w:rPr>
          <w:rFonts w:ascii="Skoda Pro Office" w:hAnsi="Skoda Pro Office"/>
          <w:sz w:val="20"/>
          <w:szCs w:val="20"/>
        </w:rPr>
        <w:t xml:space="preserve"> této smlouvy pouze v případě, kdy nájemce sám projeví zájem pojistit předmět pronájmu ve vlastní režii. V případě, že se tak nájemce rozhodne v průběhu trvání nájemního vztahu, je mu pronajímatelem ponížena měsíční splátka o částky odpovídající částkám pojištění, dle přílohy č. 2, této smlouvy. Nájemce je povinen respektovat skutečnost, že účinnosti jeho požadavku na převedení pojistek do </w:t>
      </w:r>
      <w:r w:rsidR="00B458F3" w:rsidRPr="003F2964">
        <w:rPr>
          <w:rFonts w:ascii="Skoda Pro Office" w:hAnsi="Skoda Pro Office"/>
          <w:sz w:val="20"/>
          <w:szCs w:val="20"/>
        </w:rPr>
        <w:t>jeho režie</w:t>
      </w:r>
      <w:r w:rsidRPr="003F2964">
        <w:rPr>
          <w:rFonts w:ascii="Skoda Pro Office" w:hAnsi="Skoda Pro Office"/>
          <w:sz w:val="20"/>
          <w:szCs w:val="20"/>
        </w:rPr>
        <w:t xml:space="preserve">, je možná nejdříve po uplynutí tří měsíců od doručení jeho žádosti na převedení pojistek pronajímateli. </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11"/>
        </w:numPr>
        <w:spacing w:line="200" w:lineRule="exact"/>
        <w:jc w:val="both"/>
        <w:rPr>
          <w:rFonts w:ascii="Skoda Pro Office" w:hAnsi="Skoda Pro Office"/>
          <w:sz w:val="20"/>
          <w:szCs w:val="20"/>
        </w:rPr>
      </w:pPr>
      <w:r w:rsidRPr="003F2964">
        <w:rPr>
          <w:rFonts w:ascii="Skoda Pro Office" w:hAnsi="Skoda Pro Office"/>
          <w:sz w:val="20"/>
          <w:szCs w:val="20"/>
        </w:rPr>
        <w:t>V případě, kdy nájemce využije svého práva pojistit předmět pronájmu ve vlastní režii, je povinen tzv. vinkulovat pojistku ve prospěch pronajímatele</w:t>
      </w:r>
      <w:r w:rsidR="00B458F3" w:rsidRPr="003F2964">
        <w:rPr>
          <w:rFonts w:ascii="Skoda Pro Office" w:hAnsi="Skoda Pro Office"/>
          <w:sz w:val="20"/>
          <w:szCs w:val="20"/>
        </w:rPr>
        <w:t xml:space="preserve"> neboli zastavit</w:t>
      </w:r>
      <w:r w:rsidRPr="003F2964">
        <w:rPr>
          <w:rFonts w:ascii="Skoda Pro Office" w:hAnsi="Skoda Pro Office"/>
          <w:sz w:val="20"/>
          <w:szCs w:val="20"/>
        </w:rPr>
        <w:t xml:space="preserve"> případná pojistná plnění</w:t>
      </w:r>
      <w:r w:rsidR="00B458F3" w:rsidRPr="003F2964">
        <w:rPr>
          <w:rFonts w:ascii="Skoda Pro Office" w:hAnsi="Skoda Pro Office"/>
          <w:sz w:val="20"/>
          <w:szCs w:val="20"/>
        </w:rPr>
        <w:t xml:space="preserve"> ve prospěch</w:t>
      </w:r>
      <w:r w:rsidRPr="003F2964">
        <w:rPr>
          <w:rFonts w:ascii="Skoda Pro Office" w:hAnsi="Skoda Pro Office"/>
          <w:sz w:val="20"/>
          <w:szCs w:val="20"/>
        </w:rPr>
        <w:t xml:space="preserve"> pronajímatele. Zároveň je nájemce povinen doložit pronajímateli existenci pojištění k vozidlu. </w:t>
      </w:r>
    </w:p>
    <w:p w:rsidR="00B45753" w:rsidRPr="003F2964" w:rsidRDefault="00B45753" w:rsidP="00BC76C2">
      <w:pPr>
        <w:spacing w:line="200" w:lineRule="exact"/>
        <w:ind w:left="360"/>
        <w:jc w:val="both"/>
        <w:rPr>
          <w:rFonts w:ascii="Skoda Pro Office" w:hAnsi="Skoda Pro Office"/>
          <w:sz w:val="20"/>
          <w:szCs w:val="20"/>
        </w:rPr>
      </w:pPr>
      <w:r w:rsidRPr="003F2964">
        <w:rPr>
          <w:rFonts w:ascii="Skoda Pro Office" w:hAnsi="Skoda Pro Office"/>
          <w:sz w:val="20"/>
          <w:szCs w:val="20"/>
        </w:rPr>
        <w:t>V případě, kdy vozidlo opatří pojištěním odpovědnosti z provozu vozidla, respektive havarijním pojištěním nájemce, použijí se</w:t>
      </w:r>
      <w:r w:rsidR="00B458F3" w:rsidRPr="003F2964">
        <w:rPr>
          <w:rFonts w:ascii="Skoda Pro Office" w:hAnsi="Skoda Pro Office"/>
          <w:sz w:val="20"/>
          <w:szCs w:val="20"/>
        </w:rPr>
        <w:t xml:space="preserve"> př</w:t>
      </w:r>
      <w:r w:rsidR="009F3A6A" w:rsidRPr="003F2964">
        <w:rPr>
          <w:rFonts w:ascii="Skoda Pro Office" w:hAnsi="Skoda Pro Office"/>
          <w:sz w:val="20"/>
          <w:szCs w:val="20"/>
        </w:rPr>
        <w:t>iměřeně ta ustanovení odstavců a) a b) článku</w:t>
      </w:r>
      <w:r w:rsidR="00B458F3" w:rsidRPr="003F2964">
        <w:rPr>
          <w:rFonts w:ascii="Skoda Pro Office" w:hAnsi="Skoda Pro Office"/>
          <w:sz w:val="20"/>
          <w:szCs w:val="20"/>
        </w:rPr>
        <w:t xml:space="preserve"> V. této smlouvy, týkající se odpovědnosti nájemce za vzniklé škody převyšující nastavené limity krytí a ustanovení týkající se povinnosti nájemce hradit spoluúčast havarijního pojištění v případech škoda na vozidle způsobených nájemcem. </w:t>
      </w:r>
    </w:p>
    <w:p w:rsidR="00B458F3" w:rsidRPr="003F2964" w:rsidRDefault="00B458F3"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Doba trvání smlouvy</w:t>
      </w:r>
    </w:p>
    <w:p w:rsidR="00B458F3" w:rsidRPr="003F2964" w:rsidRDefault="00B458F3" w:rsidP="00BC76C2">
      <w:pPr>
        <w:pStyle w:val="Odstavecseseznamem"/>
        <w:spacing w:line="200" w:lineRule="exact"/>
        <w:ind w:left="1080"/>
        <w:jc w:val="both"/>
        <w:rPr>
          <w:rFonts w:ascii="Skoda Pro Office" w:hAnsi="Skoda Pro Office"/>
          <w:b/>
          <w:sz w:val="20"/>
          <w:szCs w:val="20"/>
        </w:rPr>
      </w:pPr>
    </w:p>
    <w:p w:rsidR="00B458F3" w:rsidRPr="003F2964" w:rsidRDefault="00B458F3" w:rsidP="00BC76C2">
      <w:pPr>
        <w:pStyle w:val="Odstavecseseznamem"/>
        <w:numPr>
          <w:ilvl w:val="0"/>
          <w:numId w:val="13"/>
        </w:numPr>
        <w:spacing w:line="200" w:lineRule="exact"/>
        <w:jc w:val="both"/>
        <w:rPr>
          <w:rFonts w:ascii="Skoda Pro Office" w:hAnsi="Skoda Pro Office"/>
          <w:b/>
          <w:sz w:val="20"/>
          <w:szCs w:val="20"/>
        </w:rPr>
      </w:pPr>
      <w:r w:rsidRPr="003F2964">
        <w:rPr>
          <w:rFonts w:ascii="Skoda Pro Office" w:hAnsi="Skoda Pro Office"/>
          <w:sz w:val="20"/>
          <w:szCs w:val="20"/>
        </w:rPr>
        <w:t>Tato sm</w:t>
      </w:r>
      <w:r w:rsidR="00BC76C2" w:rsidRPr="003F2964">
        <w:rPr>
          <w:rFonts w:ascii="Skoda Pro Office" w:hAnsi="Skoda Pro Office"/>
          <w:sz w:val="20"/>
          <w:szCs w:val="20"/>
        </w:rPr>
        <w:t xml:space="preserve">louva se uzavírá na dobu </w:t>
      </w:r>
      <w:r w:rsidR="003F2964">
        <w:rPr>
          <w:rFonts w:ascii="Skoda Pro Office" w:hAnsi="Skoda Pro Office"/>
          <w:b/>
          <w:sz w:val="20"/>
          <w:szCs w:val="20"/>
        </w:rPr>
        <w:t>24</w:t>
      </w:r>
      <w:r w:rsidRPr="003F2964">
        <w:rPr>
          <w:rFonts w:ascii="Skoda Pro Office" w:hAnsi="Skoda Pro Office"/>
          <w:b/>
          <w:sz w:val="20"/>
          <w:szCs w:val="20"/>
        </w:rPr>
        <w:t xml:space="preserve"> měsíců.</w:t>
      </w:r>
      <w:r w:rsidR="00A17937" w:rsidRPr="003F2964">
        <w:rPr>
          <w:rFonts w:ascii="Skoda Pro Office" w:hAnsi="Skoda Pro Office"/>
          <w:b/>
          <w:sz w:val="20"/>
          <w:szCs w:val="20"/>
        </w:rPr>
        <w:t xml:space="preserve"> </w:t>
      </w:r>
    </w:p>
    <w:p w:rsidR="00A17937" w:rsidRPr="003F2964" w:rsidRDefault="00A17937" w:rsidP="00A17937">
      <w:pPr>
        <w:pStyle w:val="Odstavecseseznamem"/>
        <w:spacing w:line="200" w:lineRule="exact"/>
        <w:ind w:left="360"/>
        <w:jc w:val="both"/>
        <w:rPr>
          <w:rFonts w:ascii="Skoda Pro Office" w:hAnsi="Skoda Pro Office"/>
          <w:sz w:val="20"/>
          <w:szCs w:val="20"/>
        </w:rPr>
      </w:pPr>
    </w:p>
    <w:p w:rsidR="00A17937" w:rsidRPr="003F2964" w:rsidRDefault="00A17937" w:rsidP="00A17937">
      <w:pPr>
        <w:pStyle w:val="Odstavecseseznamem"/>
        <w:numPr>
          <w:ilvl w:val="0"/>
          <w:numId w:val="13"/>
        </w:numPr>
        <w:spacing w:line="200" w:lineRule="exact"/>
        <w:jc w:val="both"/>
        <w:rPr>
          <w:rFonts w:ascii="Skoda Pro Office" w:hAnsi="Skoda Pro Office"/>
          <w:sz w:val="20"/>
          <w:szCs w:val="20"/>
        </w:rPr>
      </w:pPr>
      <w:r w:rsidRPr="003F2964">
        <w:rPr>
          <w:rFonts w:ascii="Skoda Pro Office" w:hAnsi="Skoda Pro Office"/>
          <w:sz w:val="20"/>
          <w:szCs w:val="20"/>
        </w:rPr>
        <w:t>Doba trvání smlouvy počíná běžet okamžikem fyzického předání předmětu smlouvy pronajímatelem nájemci.</w:t>
      </w:r>
    </w:p>
    <w:p w:rsidR="00B458F3" w:rsidRPr="003F2964" w:rsidRDefault="00B458F3" w:rsidP="00BC76C2">
      <w:pPr>
        <w:pStyle w:val="Odstavecseseznamem"/>
        <w:spacing w:line="200" w:lineRule="exact"/>
        <w:ind w:left="360"/>
        <w:jc w:val="both"/>
        <w:rPr>
          <w:rFonts w:ascii="Skoda Pro Office" w:hAnsi="Skoda Pro Office"/>
          <w:sz w:val="20"/>
          <w:szCs w:val="20"/>
        </w:rPr>
      </w:pPr>
    </w:p>
    <w:p w:rsidR="00B458F3" w:rsidRPr="003F2964" w:rsidRDefault="00B458F3"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Výpověď smlouvy</w:t>
      </w:r>
    </w:p>
    <w:p w:rsidR="00B458F3" w:rsidRPr="003F2964" w:rsidRDefault="00B458F3" w:rsidP="00BC76C2">
      <w:pPr>
        <w:pStyle w:val="Odstavecseseznamem"/>
        <w:spacing w:line="200" w:lineRule="exact"/>
        <w:ind w:left="1080"/>
        <w:jc w:val="both"/>
        <w:rPr>
          <w:rFonts w:ascii="Skoda Pro Office" w:hAnsi="Skoda Pro Office"/>
          <w:b/>
          <w:sz w:val="20"/>
          <w:szCs w:val="20"/>
        </w:rPr>
      </w:pPr>
    </w:p>
    <w:p w:rsidR="00B458F3" w:rsidRPr="003F2964" w:rsidRDefault="00AF4EDA" w:rsidP="00BC76C2">
      <w:pPr>
        <w:pStyle w:val="Odstavecseseznamem"/>
        <w:numPr>
          <w:ilvl w:val="0"/>
          <w:numId w:val="14"/>
        </w:numPr>
        <w:spacing w:line="200" w:lineRule="exact"/>
        <w:jc w:val="both"/>
        <w:rPr>
          <w:rFonts w:ascii="Skoda Pro Office" w:hAnsi="Skoda Pro Office"/>
          <w:b/>
          <w:sz w:val="20"/>
          <w:szCs w:val="20"/>
        </w:rPr>
      </w:pPr>
      <w:r w:rsidRPr="003F2964">
        <w:rPr>
          <w:rFonts w:ascii="Skoda Pro Office" w:hAnsi="Skoda Pro Office"/>
          <w:sz w:val="20"/>
          <w:szCs w:val="20"/>
        </w:rPr>
        <w:t>Nájemce je oprávněn vypovědět tuto smlouvu i před uplynutím doby, pro kterou byla sjednána</w:t>
      </w:r>
      <w:r w:rsidR="003F2964">
        <w:rPr>
          <w:rFonts w:ascii="Skoda Pro Office" w:hAnsi="Skoda Pro Office"/>
          <w:sz w:val="20"/>
          <w:szCs w:val="20"/>
        </w:rPr>
        <w:t>,</w:t>
      </w:r>
      <w:r w:rsidRPr="003F2964">
        <w:rPr>
          <w:rFonts w:ascii="Skoda Pro Office" w:hAnsi="Skoda Pro Office"/>
          <w:sz w:val="20"/>
          <w:szCs w:val="20"/>
        </w:rPr>
        <w:t xml:space="preserve"> a to i bez udání důvodů. </w:t>
      </w:r>
    </w:p>
    <w:p w:rsidR="003F2964" w:rsidRPr="003F2964" w:rsidRDefault="003F2964" w:rsidP="003F2964">
      <w:pPr>
        <w:pStyle w:val="Odstavecseseznamem"/>
        <w:spacing w:line="200" w:lineRule="exact"/>
        <w:ind w:left="360"/>
        <w:jc w:val="both"/>
        <w:rPr>
          <w:rFonts w:ascii="Skoda Pro Office" w:hAnsi="Skoda Pro Office"/>
          <w:b/>
          <w:sz w:val="20"/>
          <w:szCs w:val="20"/>
        </w:rPr>
      </w:pPr>
    </w:p>
    <w:p w:rsidR="0046714B" w:rsidRPr="003F2964" w:rsidRDefault="00AF4EDA"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Výpovědní lhůta se v tak</w:t>
      </w:r>
      <w:r w:rsidR="009F3A6A" w:rsidRPr="003F2964">
        <w:rPr>
          <w:rFonts w:ascii="Skoda Pro Office" w:hAnsi="Skoda Pro Office"/>
          <w:sz w:val="20"/>
          <w:szCs w:val="20"/>
        </w:rPr>
        <w:t xml:space="preserve">ovém případě stanovuje na </w:t>
      </w:r>
      <w:r w:rsidR="009F29CD" w:rsidRPr="003F2964">
        <w:rPr>
          <w:rFonts w:ascii="Skoda Pro Office" w:hAnsi="Skoda Pro Office"/>
          <w:b/>
          <w:sz w:val="20"/>
          <w:szCs w:val="20"/>
        </w:rPr>
        <w:t>dobu 2</w:t>
      </w:r>
      <w:r w:rsidRPr="003F2964">
        <w:rPr>
          <w:rFonts w:ascii="Skoda Pro Office" w:hAnsi="Skoda Pro Office"/>
          <w:b/>
          <w:sz w:val="20"/>
          <w:szCs w:val="20"/>
        </w:rPr>
        <w:t xml:space="preserve"> měsíců</w:t>
      </w:r>
      <w:r w:rsidRPr="003F2964">
        <w:rPr>
          <w:rFonts w:ascii="Skoda Pro Office" w:hAnsi="Skoda Pro Office"/>
          <w:sz w:val="20"/>
          <w:szCs w:val="20"/>
        </w:rPr>
        <w:t xml:space="preserve"> a počíná běžet prvním dnem kalendářního měsíce bezprostředně následujícího po měsíce, ve kterém byla výpověď podána.</w:t>
      </w:r>
    </w:p>
    <w:p w:rsidR="0046714B" w:rsidRPr="003F2964" w:rsidRDefault="0046714B" w:rsidP="00BC76C2">
      <w:pPr>
        <w:pStyle w:val="Odstavecseseznamem"/>
        <w:spacing w:line="200" w:lineRule="exact"/>
        <w:ind w:left="360"/>
        <w:jc w:val="both"/>
        <w:rPr>
          <w:rFonts w:ascii="Skoda Pro Office" w:hAnsi="Skoda Pro Office"/>
          <w:sz w:val="20"/>
          <w:szCs w:val="20"/>
        </w:rPr>
      </w:pPr>
    </w:p>
    <w:p w:rsidR="003B2562" w:rsidRPr="003F2964" w:rsidRDefault="0046714B" w:rsidP="00BC76C2">
      <w:pPr>
        <w:pStyle w:val="Odstavecseseznamem"/>
        <w:numPr>
          <w:ilvl w:val="0"/>
          <w:numId w:val="14"/>
        </w:numPr>
        <w:spacing w:line="200" w:lineRule="exact"/>
        <w:jc w:val="both"/>
        <w:rPr>
          <w:rFonts w:ascii="Skoda Pro Office" w:hAnsi="Skoda Pro Office"/>
          <w:sz w:val="20"/>
          <w:szCs w:val="20"/>
        </w:rPr>
      </w:pPr>
      <w:r w:rsidRPr="003F2964">
        <w:rPr>
          <w:rFonts w:ascii="Skoda Pro Office" w:hAnsi="Skoda Pro Office"/>
          <w:sz w:val="20"/>
          <w:szCs w:val="20"/>
        </w:rPr>
        <w:t>Podmínkou řádného ukončení nájemního vztahu</w:t>
      </w:r>
      <w:r w:rsidR="00F66C5E" w:rsidRPr="003F2964">
        <w:rPr>
          <w:rFonts w:ascii="Skoda Pro Office" w:hAnsi="Skoda Pro Office"/>
          <w:sz w:val="20"/>
          <w:szCs w:val="20"/>
        </w:rPr>
        <w:t>, pokud je ukončován před uplynutím doby, pro kterou byl sjednán,</w:t>
      </w:r>
      <w:r w:rsidRPr="003F2964">
        <w:rPr>
          <w:rFonts w:ascii="Skoda Pro Office" w:hAnsi="Skoda Pro Office"/>
          <w:sz w:val="20"/>
          <w:szCs w:val="20"/>
        </w:rPr>
        <w:t xml:space="preserve"> je však splnění povinnosti nájemce spočívající v nutnosti </w:t>
      </w:r>
      <w:r w:rsidR="00F66C5E" w:rsidRPr="003F2964">
        <w:rPr>
          <w:rFonts w:ascii="Skoda Pro Office" w:hAnsi="Skoda Pro Office"/>
          <w:sz w:val="20"/>
          <w:szCs w:val="20"/>
        </w:rPr>
        <w:t>úhrady takového množství splátek, které odpovídá nejen době trvání nájemního vztahu ale také počtu kilometrů, které nájemce po dobu nájemního vztahu s vozidlem urazil. Způsob stanovení povoleného nájezdu kilometrů se p</w:t>
      </w:r>
      <w:r w:rsidR="009F3A6A" w:rsidRPr="003F2964">
        <w:rPr>
          <w:rFonts w:ascii="Skoda Pro Office" w:hAnsi="Skoda Pro Office"/>
          <w:sz w:val="20"/>
          <w:szCs w:val="20"/>
        </w:rPr>
        <w:t>oužije obdobně jako v odstavci b), článku</w:t>
      </w:r>
      <w:r w:rsidR="00F66C5E" w:rsidRPr="003F2964">
        <w:rPr>
          <w:rFonts w:ascii="Skoda Pro Office" w:hAnsi="Skoda Pro Office"/>
          <w:sz w:val="20"/>
          <w:szCs w:val="20"/>
        </w:rPr>
        <w:t xml:space="preserve"> IV. této smlouvy. </w:t>
      </w:r>
    </w:p>
    <w:p w:rsidR="00AF4EDA" w:rsidRPr="003F2964" w:rsidRDefault="003B2562" w:rsidP="003B256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Případné více či méně kilometry jsou vyúčtovány v sazbách uvedených v odstavci c), článku IV. této smlouvy.</w:t>
      </w:r>
      <w:r w:rsidR="00AF4EDA" w:rsidRPr="003F2964">
        <w:rPr>
          <w:rFonts w:ascii="Skoda Pro Office" w:hAnsi="Skoda Pro Office"/>
          <w:sz w:val="20"/>
          <w:szCs w:val="20"/>
        </w:rPr>
        <w:t xml:space="preserve"> </w:t>
      </w:r>
    </w:p>
    <w:p w:rsidR="00AF4EDA" w:rsidRPr="003F2964" w:rsidRDefault="00AF4EDA" w:rsidP="00BC76C2">
      <w:pPr>
        <w:pStyle w:val="Odstavecseseznamem"/>
        <w:spacing w:line="200" w:lineRule="exact"/>
        <w:ind w:left="360"/>
        <w:jc w:val="both"/>
        <w:rPr>
          <w:rFonts w:ascii="Skoda Pro Office" w:hAnsi="Skoda Pro Office"/>
          <w:sz w:val="20"/>
          <w:szCs w:val="20"/>
        </w:rPr>
      </w:pPr>
    </w:p>
    <w:p w:rsidR="00AF4EDA" w:rsidRPr="00CD7358" w:rsidRDefault="00AF4EDA" w:rsidP="00BC76C2">
      <w:pPr>
        <w:pStyle w:val="Odstavecseseznamem"/>
        <w:numPr>
          <w:ilvl w:val="0"/>
          <w:numId w:val="14"/>
        </w:numPr>
        <w:spacing w:line="200" w:lineRule="exact"/>
        <w:jc w:val="both"/>
        <w:rPr>
          <w:rFonts w:ascii="Skoda Pro Office" w:hAnsi="Skoda Pro Office"/>
          <w:b/>
          <w:sz w:val="20"/>
          <w:szCs w:val="20"/>
        </w:rPr>
      </w:pPr>
      <w:r w:rsidRPr="003F2964">
        <w:rPr>
          <w:rFonts w:ascii="Skoda Pro Office" w:hAnsi="Skoda Pro Office"/>
          <w:sz w:val="20"/>
          <w:szCs w:val="20"/>
        </w:rPr>
        <w:t>Pronajímatel je oprávněn vypovědět tuto smlouvu před uplynutím doby, pro kterou byla sjednána pouze v případě, kdy nájemce opakovaně hrubě poruší povinnosti plynoucí mu z této smlouvy. Za zvlášť hrubé porušení povinností nájemce se považuje zejména nepovol</w:t>
      </w:r>
      <w:r w:rsidR="00716496" w:rsidRPr="003F2964">
        <w:rPr>
          <w:rFonts w:ascii="Skoda Pro Office" w:hAnsi="Skoda Pro Office"/>
          <w:sz w:val="20"/>
          <w:szCs w:val="20"/>
        </w:rPr>
        <w:t>ená manipulace či</w:t>
      </w:r>
      <w:r w:rsidRPr="003F2964">
        <w:rPr>
          <w:rFonts w:ascii="Skoda Pro Office" w:hAnsi="Skoda Pro Office"/>
          <w:sz w:val="20"/>
          <w:szCs w:val="20"/>
        </w:rPr>
        <w:t xml:space="preserve"> zacházení s vozidlem a</w:t>
      </w:r>
      <w:r w:rsidR="00716496" w:rsidRPr="003F2964">
        <w:rPr>
          <w:rFonts w:ascii="Skoda Pro Office" w:hAnsi="Skoda Pro Office"/>
          <w:sz w:val="20"/>
          <w:szCs w:val="20"/>
        </w:rPr>
        <w:t xml:space="preserve"> opakované</w:t>
      </w:r>
      <w:r w:rsidRPr="003F2964">
        <w:rPr>
          <w:rFonts w:ascii="Skoda Pro Office" w:hAnsi="Skoda Pro Office"/>
          <w:sz w:val="20"/>
          <w:szCs w:val="20"/>
        </w:rPr>
        <w:t xml:space="preserve"> prodlení s úhradou svých závazků </w:t>
      </w:r>
      <w:r w:rsidR="006F12F6" w:rsidRPr="003F2964">
        <w:rPr>
          <w:rFonts w:ascii="Skoda Pro Office" w:hAnsi="Skoda Pro Office"/>
          <w:sz w:val="20"/>
          <w:szCs w:val="20"/>
        </w:rPr>
        <w:t>vůči pronajímateli, delší než 14</w:t>
      </w:r>
      <w:r w:rsidRPr="003F2964">
        <w:rPr>
          <w:rFonts w:ascii="Skoda Pro Office" w:hAnsi="Skoda Pro Office"/>
          <w:sz w:val="20"/>
          <w:szCs w:val="20"/>
        </w:rPr>
        <w:t xml:space="preserve"> dnů po lhůtě jejich splatnosti.</w:t>
      </w:r>
    </w:p>
    <w:p w:rsidR="00CD7358" w:rsidRPr="003F2964" w:rsidRDefault="00CD7358" w:rsidP="00CD7358">
      <w:pPr>
        <w:pStyle w:val="Odstavecseseznamem"/>
        <w:spacing w:line="200" w:lineRule="exact"/>
        <w:ind w:left="360"/>
        <w:jc w:val="both"/>
        <w:rPr>
          <w:rFonts w:ascii="Skoda Pro Office" w:hAnsi="Skoda Pro Office"/>
          <w:b/>
          <w:sz w:val="20"/>
          <w:szCs w:val="20"/>
        </w:rPr>
      </w:pPr>
    </w:p>
    <w:p w:rsidR="006F12F6" w:rsidRPr="003F2964" w:rsidRDefault="00AF4EDA"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Pro případ výpovědi ze strany pronajímatele se stanovuje výpovědní lhůta v délce trvání </w:t>
      </w:r>
      <w:r w:rsidR="003B2562" w:rsidRPr="003F2964">
        <w:rPr>
          <w:rFonts w:ascii="Skoda Pro Office" w:hAnsi="Skoda Pro Office"/>
          <w:b/>
          <w:sz w:val="20"/>
          <w:szCs w:val="20"/>
        </w:rPr>
        <w:t>7</w:t>
      </w:r>
      <w:r w:rsidRPr="003F2964">
        <w:rPr>
          <w:rFonts w:ascii="Skoda Pro Office" w:hAnsi="Skoda Pro Office"/>
          <w:b/>
          <w:sz w:val="20"/>
          <w:szCs w:val="20"/>
        </w:rPr>
        <w:t xml:space="preserve"> dnů</w:t>
      </w:r>
      <w:r w:rsidRPr="003F2964">
        <w:rPr>
          <w:rFonts w:ascii="Skoda Pro Office" w:hAnsi="Skoda Pro Office"/>
          <w:sz w:val="20"/>
          <w:szCs w:val="20"/>
        </w:rPr>
        <w:t>, počínající běžet dnem doručení výpovědi druhé smluvní straně.</w:t>
      </w:r>
    </w:p>
    <w:p w:rsidR="003B2562" w:rsidRPr="003F2964" w:rsidRDefault="003B2562" w:rsidP="00BC76C2">
      <w:pPr>
        <w:pStyle w:val="Odstavecseseznamem"/>
        <w:spacing w:line="200" w:lineRule="exact"/>
        <w:ind w:left="360"/>
        <w:jc w:val="both"/>
        <w:rPr>
          <w:rFonts w:ascii="Skoda Pro Office" w:hAnsi="Skoda Pro Office"/>
          <w:sz w:val="20"/>
          <w:szCs w:val="20"/>
        </w:rPr>
      </w:pPr>
    </w:p>
    <w:p w:rsidR="003B2562" w:rsidRPr="003F2964" w:rsidRDefault="003B2562" w:rsidP="005B1F89">
      <w:pPr>
        <w:pStyle w:val="Odstavecseseznamem"/>
        <w:numPr>
          <w:ilvl w:val="0"/>
          <w:numId w:val="14"/>
        </w:numPr>
        <w:spacing w:line="200" w:lineRule="exact"/>
        <w:jc w:val="both"/>
        <w:rPr>
          <w:rFonts w:ascii="Skoda Pro Office" w:hAnsi="Skoda Pro Office"/>
          <w:b/>
          <w:sz w:val="20"/>
          <w:szCs w:val="20"/>
        </w:rPr>
      </w:pPr>
      <w:r w:rsidRPr="003F2964">
        <w:rPr>
          <w:rFonts w:ascii="Skoda Pro Office" w:hAnsi="Skoda Pro Office"/>
          <w:sz w:val="20"/>
          <w:szCs w:val="20"/>
        </w:rPr>
        <w:t xml:space="preserve">V případě, že dojde k ukončení smlouvy před řádným uplynutím doby, pro kterou byla tato sjednána, </w:t>
      </w:r>
      <w:r w:rsidR="00CE1FDF" w:rsidRPr="003F2964">
        <w:rPr>
          <w:rFonts w:ascii="Skoda Pro Office" w:hAnsi="Skoda Pro Office"/>
          <w:sz w:val="20"/>
          <w:szCs w:val="20"/>
        </w:rPr>
        <w:t>je nájemce povinen kompenzovat pronajímateli ztrátu vzniklou rozdílem skutečné tržní hodnoty</w:t>
      </w:r>
      <w:r w:rsidR="004A2FC7" w:rsidRPr="003F2964">
        <w:rPr>
          <w:rFonts w:ascii="Skoda Pro Office" w:hAnsi="Skoda Pro Office"/>
          <w:sz w:val="20"/>
          <w:szCs w:val="20"/>
        </w:rPr>
        <w:t xml:space="preserve"> (dále jen </w:t>
      </w:r>
      <w:r w:rsidR="004A2FC7" w:rsidRPr="003F2964">
        <w:rPr>
          <w:rFonts w:ascii="Skoda Pro Office" w:hAnsi="Skoda Pro Office"/>
          <w:sz w:val="20"/>
          <w:szCs w:val="20"/>
        </w:rPr>
        <w:lastRenderedPageBreak/>
        <w:t>„tržní hodnota“)</w:t>
      </w:r>
      <w:r w:rsidR="00CE1FDF" w:rsidRPr="003F2964">
        <w:rPr>
          <w:rFonts w:ascii="Skoda Pro Office" w:hAnsi="Skoda Pro Office"/>
          <w:sz w:val="20"/>
          <w:szCs w:val="20"/>
        </w:rPr>
        <w:t xml:space="preserve"> vozidla v okamžiku ukončení a úhrnem skutečně zaplacených splátek za vozidlo</w:t>
      </w:r>
      <w:r w:rsidR="00363566" w:rsidRPr="003F2964">
        <w:rPr>
          <w:rFonts w:ascii="Skoda Pro Office" w:hAnsi="Skoda Pro Office"/>
          <w:sz w:val="20"/>
          <w:szCs w:val="20"/>
        </w:rPr>
        <w:t xml:space="preserve"> vůči pořizovací ceně vozidla</w:t>
      </w:r>
      <w:r w:rsidR="00CE1FDF" w:rsidRPr="003F2964">
        <w:rPr>
          <w:rFonts w:ascii="Skoda Pro Office" w:hAnsi="Skoda Pro Office"/>
          <w:sz w:val="20"/>
          <w:szCs w:val="20"/>
        </w:rPr>
        <w:t xml:space="preserve">, přičemž splátkou za vozidlo je myšlena finanční částka uvedená v příloze č. 2 této smlouvy v kolonce </w:t>
      </w:r>
      <w:r w:rsidR="00CE1FDF" w:rsidRPr="003F2964">
        <w:rPr>
          <w:rFonts w:ascii="Skoda Pro Office" w:hAnsi="Skoda Pro Office"/>
          <w:b/>
          <w:sz w:val="20"/>
          <w:szCs w:val="20"/>
        </w:rPr>
        <w:t xml:space="preserve">„měsíční splátka za vozidlo“ </w:t>
      </w:r>
      <w:r w:rsidR="00CE1FDF" w:rsidRPr="003F2964">
        <w:rPr>
          <w:rFonts w:ascii="Skoda Pro Office" w:hAnsi="Skoda Pro Office"/>
          <w:sz w:val="20"/>
          <w:szCs w:val="20"/>
        </w:rPr>
        <w:t>a za skutečně zaplacenou se považuje pouze ta splátka, která byla nejpozději ke dni ukončení řádně připsána na účet pronajímatele.</w:t>
      </w:r>
      <w:r w:rsidR="00CE1FDF" w:rsidRPr="003F2964">
        <w:rPr>
          <w:rFonts w:ascii="Skoda Pro Office" w:hAnsi="Skoda Pro Office"/>
          <w:b/>
          <w:sz w:val="20"/>
          <w:szCs w:val="20"/>
        </w:rPr>
        <w:t xml:space="preserve"> </w:t>
      </w:r>
    </w:p>
    <w:p w:rsidR="00363566" w:rsidRPr="003F2964" w:rsidRDefault="00363566" w:rsidP="00363566">
      <w:pPr>
        <w:pStyle w:val="Odstavecseseznamem"/>
        <w:spacing w:line="200" w:lineRule="exact"/>
        <w:ind w:left="360"/>
        <w:jc w:val="both"/>
        <w:rPr>
          <w:rFonts w:ascii="Skoda Pro Office" w:hAnsi="Skoda Pro Office"/>
          <w:b/>
          <w:sz w:val="20"/>
          <w:szCs w:val="20"/>
        </w:rPr>
      </w:pPr>
    </w:p>
    <w:p w:rsidR="00363566" w:rsidRPr="003F2964" w:rsidRDefault="004A2FC7"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Tržní hodnota vozidla se ke dni ukončení stanoví jako o </w:t>
      </w:r>
      <w:r w:rsidRPr="003F2964">
        <w:rPr>
          <w:rFonts w:ascii="Skoda Pro Office" w:hAnsi="Skoda Pro Office"/>
          <w:b/>
          <w:sz w:val="20"/>
          <w:szCs w:val="20"/>
        </w:rPr>
        <w:t>10 %</w:t>
      </w:r>
      <w:r w:rsidRPr="003F2964">
        <w:rPr>
          <w:rFonts w:ascii="Skoda Pro Office" w:hAnsi="Skoda Pro Office"/>
          <w:sz w:val="20"/>
          <w:szCs w:val="20"/>
        </w:rPr>
        <w:t xml:space="preserve"> snížená hodnota vozidla určená programem pro oceňování ojetých vozidel – </w:t>
      </w:r>
      <w:r w:rsidRPr="003F2964">
        <w:rPr>
          <w:rFonts w:ascii="Skoda Pro Office" w:hAnsi="Skoda Pro Office"/>
          <w:b/>
          <w:sz w:val="20"/>
          <w:szCs w:val="20"/>
        </w:rPr>
        <w:t>TAXexpert ®</w:t>
      </w:r>
      <w:r w:rsidRPr="003F2964">
        <w:rPr>
          <w:rFonts w:ascii="Skoda Pro Office" w:hAnsi="Skoda Pro Office"/>
          <w:sz w:val="20"/>
          <w:szCs w:val="20"/>
        </w:rPr>
        <w:t>, provozovaném společností IBS automotive s.r.o.</w:t>
      </w:r>
      <w:r w:rsidR="00716496" w:rsidRPr="003F2964">
        <w:rPr>
          <w:rFonts w:ascii="Skoda Pro Office" w:hAnsi="Skoda Pro Office"/>
          <w:sz w:val="20"/>
          <w:szCs w:val="20"/>
        </w:rPr>
        <w:t>, případně následnými.</w:t>
      </w:r>
      <w:r w:rsidRPr="003F2964">
        <w:rPr>
          <w:rFonts w:ascii="Skoda Pro Office" w:hAnsi="Skoda Pro Office"/>
          <w:sz w:val="20"/>
          <w:szCs w:val="20"/>
        </w:rPr>
        <w:t xml:space="preserve"> V případě, že by z důvodu na straně poskytovatele programu TAXexpert ®, nebylo možno tento použít, použijí smluvní jiný dostupný program pro oceňování </w:t>
      </w:r>
      <w:r w:rsidR="00716496" w:rsidRPr="003F2964">
        <w:rPr>
          <w:rFonts w:ascii="Skoda Pro Office" w:hAnsi="Skoda Pro Office"/>
          <w:sz w:val="20"/>
          <w:szCs w:val="20"/>
        </w:rPr>
        <w:t xml:space="preserve">vozidel.  </w:t>
      </w:r>
    </w:p>
    <w:p w:rsidR="00716496" w:rsidRPr="003F2964" w:rsidRDefault="00716496" w:rsidP="004A2FC7">
      <w:pPr>
        <w:pStyle w:val="Odstavecseseznamem"/>
        <w:spacing w:line="200" w:lineRule="exact"/>
        <w:ind w:left="360"/>
        <w:jc w:val="both"/>
        <w:rPr>
          <w:rFonts w:ascii="Skoda Pro Office" w:hAnsi="Skoda Pro Office"/>
          <w:sz w:val="20"/>
          <w:szCs w:val="20"/>
        </w:rPr>
      </w:pPr>
    </w:p>
    <w:p w:rsidR="00363566" w:rsidRPr="003F2964" w:rsidRDefault="00363566" w:rsidP="004A2FC7">
      <w:pPr>
        <w:pStyle w:val="Odstavecseseznamem"/>
        <w:spacing w:line="200" w:lineRule="exact"/>
        <w:ind w:left="360"/>
        <w:jc w:val="both"/>
        <w:rPr>
          <w:rFonts w:ascii="Skoda Pro Office" w:hAnsi="Skoda Pro Office"/>
          <w:sz w:val="20"/>
          <w:szCs w:val="20"/>
        </w:rPr>
      </w:pPr>
    </w:p>
    <w:p w:rsidR="00363566" w:rsidRPr="003F2964" w:rsidRDefault="00363566"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Pro výpočet finanční kompenzace nájemce vůči pronajímateli se tedy užije vzorce:</w:t>
      </w:r>
    </w:p>
    <w:p w:rsidR="004A2FC7" w:rsidRPr="003F2964" w:rsidRDefault="00363566"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Výše finanční kompenzace = pořizovací cena vozidla - tržní hodnota - úhrn skutečně uhrazených splátek za vozidlo</w:t>
      </w:r>
    </w:p>
    <w:p w:rsidR="00716496" w:rsidRPr="003F2964" w:rsidRDefault="00716496"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Pořizovací cenou vozidla je myšlena cena vyjádřená v odstavci c), bodu II. této smlouvy.</w:t>
      </w:r>
    </w:p>
    <w:p w:rsidR="00363566" w:rsidRPr="003F2964" w:rsidRDefault="00363566" w:rsidP="004A2FC7">
      <w:pPr>
        <w:pStyle w:val="Odstavecseseznamem"/>
        <w:spacing w:line="200" w:lineRule="exact"/>
        <w:ind w:left="360"/>
        <w:jc w:val="both"/>
        <w:rPr>
          <w:rFonts w:ascii="Skoda Pro Office" w:hAnsi="Skoda Pro Office"/>
          <w:sz w:val="20"/>
          <w:szCs w:val="20"/>
        </w:rPr>
      </w:pPr>
    </w:p>
    <w:p w:rsidR="00363566" w:rsidRPr="003F2964" w:rsidRDefault="00363566"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V případě, že nájemce poskytl pronajímateli akontaci v podobě jednorázové zvýšené první splátky předem v souladu s odstavcem c), bodu III. této smlouvy, je pronajímatel povinen tuto nájemci navrátit nejpozději ve lhůtě 14-ti dnů, ode dne předčasného ukončení smlouvy.  </w:t>
      </w:r>
      <w:r w:rsidR="00716496" w:rsidRPr="003F2964">
        <w:rPr>
          <w:rFonts w:ascii="Skoda Pro Office" w:hAnsi="Skoda Pro Office"/>
          <w:sz w:val="20"/>
          <w:szCs w:val="20"/>
        </w:rPr>
        <w:t xml:space="preserve">Pronajímatel si však vyhrazuje právo započíst vůči této akontaci veškeré své oprávněné pohledávky za nájemcem včetně finanční kompenzace za předčasné ukončení uvedené výše a podobně, a to bez ohledu na lhůty jejich splatnosti. </w:t>
      </w:r>
    </w:p>
    <w:p w:rsidR="00AF4EDA" w:rsidRPr="003F2964" w:rsidRDefault="00AF4EDA" w:rsidP="00BC76C2">
      <w:pPr>
        <w:pStyle w:val="Odstavecseseznamem"/>
        <w:spacing w:line="200" w:lineRule="exact"/>
        <w:ind w:left="360"/>
        <w:jc w:val="both"/>
        <w:rPr>
          <w:rFonts w:ascii="Skoda Pro Office" w:hAnsi="Skoda Pro Office"/>
          <w:sz w:val="20"/>
          <w:szCs w:val="20"/>
        </w:rPr>
      </w:pPr>
    </w:p>
    <w:p w:rsidR="00EE05F4" w:rsidRPr="003F2964" w:rsidRDefault="00AF4EDA" w:rsidP="00BC76C2">
      <w:pPr>
        <w:pStyle w:val="Odstavecseseznamem"/>
        <w:numPr>
          <w:ilvl w:val="0"/>
          <w:numId w:val="14"/>
        </w:numPr>
        <w:spacing w:line="200" w:lineRule="exact"/>
        <w:jc w:val="both"/>
        <w:rPr>
          <w:rFonts w:ascii="Skoda Pro Office" w:hAnsi="Skoda Pro Office"/>
          <w:b/>
          <w:sz w:val="20"/>
          <w:szCs w:val="20"/>
        </w:rPr>
      </w:pPr>
      <w:r w:rsidRPr="003F2964">
        <w:rPr>
          <w:rFonts w:ascii="Skoda Pro Office" w:hAnsi="Skoda Pro Office"/>
          <w:sz w:val="20"/>
          <w:szCs w:val="20"/>
        </w:rPr>
        <w:t xml:space="preserve">Smluvní strany se shodly na skutečnosti, že </w:t>
      </w:r>
      <w:r w:rsidR="004A2FC7" w:rsidRPr="003F2964">
        <w:rPr>
          <w:rFonts w:ascii="Skoda Pro Office" w:hAnsi="Skoda Pro Office"/>
          <w:sz w:val="20"/>
          <w:szCs w:val="20"/>
        </w:rPr>
        <w:t>ve sporných případech se veškerá jejich vzájemná korespondence</w:t>
      </w:r>
      <w:r w:rsidR="009C4859" w:rsidRPr="003F2964">
        <w:rPr>
          <w:rFonts w:ascii="Skoda Pro Office" w:hAnsi="Skoda Pro Office"/>
          <w:sz w:val="20"/>
          <w:szCs w:val="20"/>
        </w:rPr>
        <w:t xml:space="preserve"> považuje </w:t>
      </w:r>
      <w:r w:rsidRPr="003F2964">
        <w:rPr>
          <w:rFonts w:ascii="Skoda Pro Office" w:hAnsi="Skoda Pro Office"/>
          <w:sz w:val="20"/>
          <w:szCs w:val="20"/>
        </w:rPr>
        <w:t>za doručenou uplynutím třetího dne, bezprostředně následujícího po dni jejího odeslání prostřednictvím České pošty s.p., bez ohledu na to, zda druhá smluvní st</w:t>
      </w:r>
      <w:r w:rsidR="004A2FC7" w:rsidRPr="003F2964">
        <w:rPr>
          <w:rFonts w:ascii="Skoda Pro Office" w:hAnsi="Skoda Pro Office"/>
          <w:sz w:val="20"/>
          <w:szCs w:val="20"/>
        </w:rPr>
        <w:t>rana tuto</w:t>
      </w:r>
      <w:r w:rsidR="009C4859" w:rsidRPr="003F2964">
        <w:rPr>
          <w:rFonts w:ascii="Skoda Pro Office" w:hAnsi="Skoda Pro Office"/>
          <w:sz w:val="20"/>
          <w:szCs w:val="20"/>
        </w:rPr>
        <w:t xml:space="preserve"> převzala či nikoli a bez ohledu na to, zda lhůta připadá na den pracovního klidu nebo státem uznaný svátek či nikoli.</w:t>
      </w:r>
      <w:r w:rsidR="004A2FC7" w:rsidRPr="003F2964">
        <w:rPr>
          <w:rFonts w:ascii="Skoda Pro Office" w:hAnsi="Skoda Pro Office"/>
          <w:sz w:val="20"/>
          <w:szCs w:val="20"/>
        </w:rPr>
        <w:t xml:space="preserve"> Neuvedou-li smluvní strany jinak, považuje se za adresu pro doručování písemností vždy adresa sídla právnické osoby, respektive adresa bydliště fyzické osoby, nebo jakákoli korespondenční adresa, která byla řádně a prokazatelně 0nahlášena druhé smluvní straně.  </w:t>
      </w:r>
    </w:p>
    <w:p w:rsidR="00EE05F4" w:rsidRPr="003F2964" w:rsidRDefault="00EE05F4" w:rsidP="00BC76C2">
      <w:pPr>
        <w:pStyle w:val="Odstavecseseznamem"/>
        <w:spacing w:line="200" w:lineRule="exact"/>
        <w:ind w:left="360"/>
        <w:jc w:val="both"/>
        <w:rPr>
          <w:rFonts w:ascii="Skoda Pro Office" w:hAnsi="Skoda Pro Office"/>
          <w:b/>
          <w:sz w:val="20"/>
          <w:szCs w:val="20"/>
        </w:rPr>
      </w:pPr>
    </w:p>
    <w:p w:rsidR="009C4859" w:rsidRPr="003F2964" w:rsidRDefault="009C4859"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Předkupní právo</w:t>
      </w:r>
    </w:p>
    <w:p w:rsidR="009C4859" w:rsidRPr="003F2964" w:rsidRDefault="009C4859" w:rsidP="00BC76C2">
      <w:pPr>
        <w:pStyle w:val="Odstavecseseznamem"/>
        <w:spacing w:line="200" w:lineRule="exact"/>
        <w:ind w:left="1080"/>
        <w:jc w:val="both"/>
        <w:rPr>
          <w:rFonts w:ascii="Skoda Pro Office" w:hAnsi="Skoda Pro Office"/>
          <w:b/>
          <w:sz w:val="20"/>
          <w:szCs w:val="20"/>
        </w:rPr>
      </w:pPr>
    </w:p>
    <w:p w:rsidR="002E27CC" w:rsidRPr="003F2964" w:rsidRDefault="009C4859"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Nájemci náleží předkupní právo k vozidlu, které je předmětem této smlouvy. Respektive se tímto pronajímatel zavazuje nezcizit vozidlo v případě, že nájemce projeví zájem jej po ukončení nájemního vztahu odkoupit za zůstatkovou jeho hodnotu. </w:t>
      </w:r>
    </w:p>
    <w:p w:rsidR="002E27CC" w:rsidRPr="003F2964" w:rsidRDefault="002E27CC" w:rsidP="00BC76C2">
      <w:pPr>
        <w:pStyle w:val="Odstavecseseznamem"/>
        <w:spacing w:line="200" w:lineRule="exact"/>
        <w:ind w:left="360"/>
        <w:jc w:val="both"/>
        <w:rPr>
          <w:rFonts w:ascii="Skoda Pro Office" w:hAnsi="Skoda Pro Office"/>
          <w:sz w:val="20"/>
          <w:szCs w:val="20"/>
        </w:rPr>
      </w:pPr>
    </w:p>
    <w:p w:rsidR="006860E9" w:rsidRPr="003F2964" w:rsidRDefault="002E27CC"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Zůstatkovou hodnotu vozidla sdělí pronajímatel nájemci vždy před uzavřením nájemní smlouvy.</w:t>
      </w:r>
      <w:r w:rsidR="006860E9" w:rsidRPr="003F2964">
        <w:rPr>
          <w:rFonts w:ascii="Skoda Pro Office" w:hAnsi="Skoda Pro Office"/>
          <w:sz w:val="20"/>
          <w:szCs w:val="20"/>
        </w:rPr>
        <w:t xml:space="preserve"> </w:t>
      </w:r>
    </w:p>
    <w:p w:rsidR="006860E9" w:rsidRPr="003F2964" w:rsidRDefault="006860E9" w:rsidP="00BC76C2">
      <w:pPr>
        <w:pStyle w:val="Odstavecseseznamem"/>
        <w:spacing w:line="200" w:lineRule="exact"/>
        <w:rPr>
          <w:rFonts w:ascii="Skoda Pro Office" w:hAnsi="Skoda Pro Office"/>
          <w:sz w:val="20"/>
          <w:szCs w:val="20"/>
        </w:rPr>
      </w:pPr>
    </w:p>
    <w:p w:rsidR="002E27CC" w:rsidRPr="003F2964" w:rsidRDefault="006860E9"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Aktuální výše zůstatkové hodnoty vozidla, respektive kupní ceny, za kterou je nájemce oprávněn při využití předkupního práva vozidlo po ukonče</w:t>
      </w:r>
      <w:r w:rsidR="00155BAA" w:rsidRPr="003F2964">
        <w:rPr>
          <w:rFonts w:ascii="Skoda Pro Office" w:hAnsi="Skoda Pro Office"/>
          <w:sz w:val="20"/>
          <w:szCs w:val="20"/>
        </w:rPr>
        <w:t xml:space="preserve">ní nájemního vztahu odkoupit je </w:t>
      </w:r>
      <w:r w:rsidR="00CD7358">
        <w:rPr>
          <w:rFonts w:ascii="Skoda Pro Office" w:hAnsi="Skoda Pro Office"/>
          <w:b/>
          <w:sz w:val="20"/>
          <w:szCs w:val="20"/>
        </w:rPr>
        <w:t>528 970</w:t>
      </w:r>
      <w:r w:rsidR="006F3237" w:rsidRPr="003F2964">
        <w:rPr>
          <w:rFonts w:ascii="Skoda Pro Office" w:hAnsi="Skoda Pro Office"/>
          <w:b/>
          <w:sz w:val="20"/>
          <w:szCs w:val="20"/>
        </w:rPr>
        <w:t>,</w:t>
      </w:r>
      <w:r w:rsidR="00005577" w:rsidRPr="003F2964">
        <w:rPr>
          <w:rFonts w:ascii="Skoda Pro Office" w:hAnsi="Skoda Pro Office"/>
          <w:b/>
          <w:sz w:val="20"/>
          <w:szCs w:val="20"/>
        </w:rPr>
        <w:t>0</w:t>
      </w:r>
      <w:r w:rsidR="00EC173A" w:rsidRPr="003F2964">
        <w:rPr>
          <w:rFonts w:ascii="Skoda Pro Office" w:hAnsi="Skoda Pro Office"/>
          <w:b/>
          <w:sz w:val="20"/>
          <w:szCs w:val="20"/>
        </w:rPr>
        <w:t>0</w:t>
      </w:r>
      <w:r w:rsidRPr="003F2964">
        <w:rPr>
          <w:rFonts w:ascii="Skoda Pro Office" w:hAnsi="Skoda Pro Office"/>
          <w:b/>
          <w:sz w:val="20"/>
          <w:szCs w:val="20"/>
        </w:rPr>
        <w:t xml:space="preserve"> Kč </w:t>
      </w:r>
      <w:r w:rsidR="00242201" w:rsidRPr="003F2964">
        <w:rPr>
          <w:rFonts w:ascii="Skoda Pro Office" w:hAnsi="Skoda Pro Office"/>
          <w:b/>
          <w:sz w:val="20"/>
          <w:szCs w:val="20"/>
        </w:rPr>
        <w:t>bez</w:t>
      </w:r>
      <w:r w:rsidRPr="003F2964">
        <w:rPr>
          <w:rFonts w:ascii="Skoda Pro Office" w:hAnsi="Skoda Pro Office"/>
          <w:b/>
          <w:sz w:val="20"/>
          <w:szCs w:val="20"/>
        </w:rPr>
        <w:t xml:space="preserve"> DPH</w:t>
      </w:r>
      <w:r w:rsidRPr="003F2964">
        <w:rPr>
          <w:rFonts w:ascii="Skoda Pro Office" w:hAnsi="Skoda Pro Office"/>
          <w:sz w:val="20"/>
          <w:szCs w:val="20"/>
        </w:rPr>
        <w:t>.</w:t>
      </w:r>
      <w:r w:rsidRPr="003F2964">
        <w:rPr>
          <w:rFonts w:ascii="Skoda Pro Office" w:hAnsi="Skoda Pro Office"/>
          <w:b/>
          <w:sz w:val="20"/>
          <w:szCs w:val="20"/>
        </w:rPr>
        <w:t xml:space="preserve"> </w:t>
      </w:r>
      <w:r w:rsidRPr="003F2964">
        <w:rPr>
          <w:rFonts w:ascii="Skoda Pro Office" w:hAnsi="Skoda Pro Office"/>
          <w:sz w:val="20"/>
          <w:szCs w:val="20"/>
        </w:rPr>
        <w:t>Tato zůstatková hodnota je však pro pronajímatele závazná pouze v případě, že dojde k ukončení nájemního vztahu uplynutím celé doby, pro kterou byl sjednán touto smlouvou</w:t>
      </w:r>
      <w:r w:rsidR="000255F0" w:rsidRPr="003F2964">
        <w:rPr>
          <w:rFonts w:ascii="Skoda Pro Office" w:hAnsi="Skoda Pro Office"/>
          <w:sz w:val="20"/>
          <w:szCs w:val="20"/>
        </w:rPr>
        <w:t>.</w:t>
      </w:r>
    </w:p>
    <w:p w:rsidR="002E27CC" w:rsidRPr="003F2964" w:rsidRDefault="002E27CC" w:rsidP="00BC76C2">
      <w:pPr>
        <w:pStyle w:val="Odstavecseseznamem"/>
        <w:spacing w:line="200" w:lineRule="exact"/>
        <w:jc w:val="both"/>
        <w:rPr>
          <w:rFonts w:ascii="Skoda Pro Office" w:hAnsi="Skoda Pro Office"/>
          <w:sz w:val="20"/>
          <w:szCs w:val="20"/>
        </w:rPr>
      </w:pPr>
    </w:p>
    <w:p w:rsidR="002E27CC" w:rsidRPr="003F2964" w:rsidRDefault="002E27CC"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Nájemce je oprávněn využít možnosti odkoupit vozidlo i v momentě, kdy dojde k ukončení smlouvy z jeho strany, dříve než před uplynutím doby, pro kterou je smlouva sjednána</w:t>
      </w:r>
      <w:r w:rsidR="00D40734" w:rsidRPr="003F2964">
        <w:rPr>
          <w:rFonts w:ascii="Skoda Pro Office" w:hAnsi="Skoda Pro Office"/>
          <w:sz w:val="20"/>
          <w:szCs w:val="20"/>
        </w:rPr>
        <w:t>,</w:t>
      </w:r>
      <w:r w:rsidRPr="003F2964">
        <w:rPr>
          <w:rFonts w:ascii="Skoda Pro Office" w:hAnsi="Skoda Pro Office"/>
          <w:sz w:val="20"/>
          <w:szCs w:val="20"/>
        </w:rPr>
        <w:t xml:space="preserve"> a to za zůstatkovou hodnotu sdělenou mu pronajímatelem, nejpozději ke dni ukončení nájemního vztahu.</w:t>
      </w:r>
    </w:p>
    <w:p w:rsidR="0046714B" w:rsidRPr="003F2964" w:rsidRDefault="0046714B" w:rsidP="00BC76C2">
      <w:pPr>
        <w:pStyle w:val="Odstavecseseznamem"/>
        <w:spacing w:line="200" w:lineRule="exact"/>
        <w:jc w:val="both"/>
        <w:rPr>
          <w:rFonts w:ascii="Skoda Pro Office" w:hAnsi="Skoda Pro Office"/>
          <w:sz w:val="20"/>
          <w:szCs w:val="20"/>
        </w:rPr>
      </w:pPr>
    </w:p>
    <w:p w:rsidR="0046714B" w:rsidRPr="003F2964" w:rsidRDefault="0046714B"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Nájemce je oprávněn vzdát se svého práva na odkoupení vozidla ve prospěch, kterékoliv jím určené třetí osoby, dle svého vlastního uvážení. Pronajímatel je v takovém případě povinen garantovat nájemcem určené třet</w:t>
      </w:r>
      <w:r w:rsidR="008978B1" w:rsidRPr="003F2964">
        <w:rPr>
          <w:rFonts w:ascii="Skoda Pro Office" w:hAnsi="Skoda Pro Office"/>
          <w:sz w:val="20"/>
          <w:szCs w:val="20"/>
        </w:rPr>
        <w:t>í osobě stejnou prodejní cenu</w:t>
      </w:r>
      <w:r w:rsidRPr="003F2964">
        <w:rPr>
          <w:rFonts w:ascii="Skoda Pro Office" w:hAnsi="Skoda Pro Office"/>
          <w:sz w:val="20"/>
          <w:szCs w:val="20"/>
        </w:rPr>
        <w:t xml:space="preserve"> vozidla, kterou nabídl nájemci.  </w:t>
      </w:r>
    </w:p>
    <w:p w:rsidR="002E27CC" w:rsidRPr="003F2964" w:rsidRDefault="002E27CC" w:rsidP="00BC76C2">
      <w:pPr>
        <w:pStyle w:val="Odstavecseseznamem"/>
        <w:spacing w:line="200" w:lineRule="exact"/>
        <w:jc w:val="both"/>
        <w:rPr>
          <w:rFonts w:ascii="Skoda Pro Office" w:hAnsi="Skoda Pro Office"/>
          <w:sz w:val="20"/>
          <w:szCs w:val="20"/>
        </w:rPr>
      </w:pPr>
    </w:p>
    <w:p w:rsidR="002E27CC" w:rsidRPr="003F2964" w:rsidRDefault="002E27CC"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S ohledem na závazky pronajímatele k</w:t>
      </w:r>
      <w:r w:rsidR="008978B1" w:rsidRPr="003F2964">
        <w:rPr>
          <w:rFonts w:ascii="Skoda Pro Office" w:hAnsi="Skoda Pro Office"/>
          <w:sz w:val="20"/>
          <w:szCs w:val="20"/>
        </w:rPr>
        <w:t> výrobci/</w:t>
      </w:r>
      <w:r w:rsidRPr="003F2964">
        <w:rPr>
          <w:rFonts w:ascii="Skoda Pro Office" w:hAnsi="Skoda Pro Office"/>
          <w:sz w:val="20"/>
          <w:szCs w:val="20"/>
        </w:rPr>
        <w:t>dodavateli/výhradnímu distributorovi vozidla, nevzniká nájemci</w:t>
      </w:r>
      <w:r w:rsidR="0046714B" w:rsidRPr="003F2964">
        <w:rPr>
          <w:rFonts w:ascii="Skoda Pro Office" w:hAnsi="Skoda Pro Office"/>
          <w:sz w:val="20"/>
          <w:szCs w:val="20"/>
        </w:rPr>
        <w:t xml:space="preserve"> ani jím určené třetí osobě</w:t>
      </w:r>
      <w:r w:rsidRPr="003F2964">
        <w:rPr>
          <w:rFonts w:ascii="Skoda Pro Office" w:hAnsi="Skoda Pro Office"/>
          <w:sz w:val="20"/>
          <w:szCs w:val="20"/>
        </w:rPr>
        <w:t xml:space="preserve"> právo na odkoupení vozidla dříve než po uplynutí 12-ti měsíců nájemního vztahu.</w:t>
      </w:r>
    </w:p>
    <w:p w:rsidR="002E27CC" w:rsidRPr="003F2964" w:rsidRDefault="002E27CC" w:rsidP="00BC76C2">
      <w:pPr>
        <w:pStyle w:val="Odstavecseseznamem"/>
        <w:spacing w:line="200" w:lineRule="exact"/>
        <w:jc w:val="both"/>
        <w:rPr>
          <w:rFonts w:ascii="Skoda Pro Office" w:hAnsi="Skoda Pro Office"/>
          <w:sz w:val="20"/>
          <w:szCs w:val="20"/>
        </w:rPr>
      </w:pPr>
    </w:p>
    <w:p w:rsidR="009C4859" w:rsidRPr="003F2964" w:rsidRDefault="002E27CC"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se nájemce rozhodne využít svého práva na odkup předmětného vozidla, je povinen tuto skutečnost pronajímateli oznámit nejpozději ke dni ukončení nájemní smlouvy. V případě, že tak v řádné lhůtě neučiní, jeho předkupní právo tímto automaticky zaniká. </w:t>
      </w:r>
    </w:p>
    <w:p w:rsidR="0046714B" w:rsidRPr="003F2964" w:rsidRDefault="0046714B" w:rsidP="00BC76C2">
      <w:pPr>
        <w:pStyle w:val="Odstavecseseznamem"/>
        <w:spacing w:line="200" w:lineRule="exact"/>
        <w:jc w:val="both"/>
        <w:rPr>
          <w:rFonts w:ascii="Skoda Pro Office" w:hAnsi="Skoda Pro Office"/>
          <w:sz w:val="20"/>
          <w:szCs w:val="20"/>
        </w:rPr>
      </w:pPr>
    </w:p>
    <w:p w:rsidR="000343D8" w:rsidRPr="003F2964" w:rsidRDefault="0046714B"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Předkupní právo nájemce rovněž zaniká v momentě, kdy dojde k výpovědi této smlouvy ze str</w:t>
      </w:r>
      <w:r w:rsidR="009F3A6A" w:rsidRPr="003F2964">
        <w:rPr>
          <w:rFonts w:ascii="Skoda Pro Office" w:hAnsi="Skoda Pro Office"/>
          <w:sz w:val="20"/>
          <w:szCs w:val="20"/>
        </w:rPr>
        <w:t>any pronajímatele dle odstavce c), článku</w:t>
      </w:r>
      <w:r w:rsidRPr="003F2964">
        <w:rPr>
          <w:rFonts w:ascii="Skoda Pro Office" w:hAnsi="Skoda Pro Office"/>
          <w:sz w:val="20"/>
          <w:szCs w:val="20"/>
        </w:rPr>
        <w:t xml:space="preserve"> VII. této smlouvy.</w:t>
      </w:r>
    </w:p>
    <w:p w:rsidR="00F66C5E" w:rsidRPr="003F2964" w:rsidRDefault="00F66C5E" w:rsidP="00BC76C2">
      <w:pPr>
        <w:pStyle w:val="Odstavecseseznamem"/>
        <w:spacing w:line="200" w:lineRule="exact"/>
        <w:jc w:val="both"/>
        <w:rPr>
          <w:rFonts w:ascii="Skoda Pro Office" w:hAnsi="Skoda Pro Office"/>
          <w:b/>
          <w:sz w:val="20"/>
          <w:szCs w:val="20"/>
        </w:rPr>
      </w:pPr>
    </w:p>
    <w:p w:rsidR="00F66C5E" w:rsidRPr="003F2964" w:rsidRDefault="008978B1"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Práva a povinnosti</w:t>
      </w:r>
    </w:p>
    <w:p w:rsidR="008978B1" w:rsidRPr="003F2964" w:rsidRDefault="008978B1" w:rsidP="00BC76C2">
      <w:pPr>
        <w:pStyle w:val="Odstavecseseznamem"/>
        <w:spacing w:line="200" w:lineRule="exact"/>
        <w:ind w:left="1080"/>
        <w:jc w:val="both"/>
        <w:rPr>
          <w:rFonts w:ascii="Skoda Pro Office" w:hAnsi="Skoda Pro Office"/>
          <w:b/>
          <w:sz w:val="20"/>
          <w:szCs w:val="20"/>
        </w:rPr>
      </w:pPr>
    </w:p>
    <w:p w:rsidR="008978B1" w:rsidRPr="003F2964" w:rsidRDefault="008978B1"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Pronajímatel je povinen </w:t>
      </w:r>
      <w:r w:rsidR="00C70869" w:rsidRPr="003F2964">
        <w:rPr>
          <w:rFonts w:ascii="Skoda Pro Office" w:hAnsi="Skoda Pro Office"/>
          <w:sz w:val="20"/>
          <w:szCs w:val="20"/>
        </w:rPr>
        <w:t xml:space="preserve">zajistit nájemci nerušený výkon jeho práv plynoucích mu z této smlouvy, po celou dobu trvání nájemního vztahu. </w:t>
      </w:r>
    </w:p>
    <w:p w:rsidR="00C70869" w:rsidRPr="003F2964" w:rsidRDefault="00C70869" w:rsidP="00BC76C2">
      <w:pPr>
        <w:pStyle w:val="Odstavecseseznamem"/>
        <w:spacing w:line="200" w:lineRule="exact"/>
        <w:ind w:left="360"/>
        <w:jc w:val="both"/>
        <w:rPr>
          <w:rFonts w:ascii="Skoda Pro Office" w:hAnsi="Skoda Pro Office"/>
          <w:sz w:val="20"/>
          <w:szCs w:val="20"/>
        </w:rPr>
      </w:pPr>
    </w:p>
    <w:p w:rsidR="00C70869" w:rsidRPr="003F2964" w:rsidRDefault="00B0495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zajisti nájemci, respektive jím určenému uživateli vozidla</w:t>
      </w:r>
      <w:r w:rsidR="005C6A34" w:rsidRPr="003F2964">
        <w:rPr>
          <w:rFonts w:ascii="Skoda Pro Office" w:hAnsi="Skoda Pro Office"/>
          <w:sz w:val="20"/>
          <w:szCs w:val="20"/>
        </w:rPr>
        <w:t>,</w:t>
      </w:r>
      <w:r w:rsidRPr="003F2964">
        <w:rPr>
          <w:rFonts w:ascii="Skoda Pro Office" w:hAnsi="Skoda Pro Office"/>
          <w:sz w:val="20"/>
          <w:szCs w:val="20"/>
        </w:rPr>
        <w:t xml:space="preserve"> proškolení o základních funkcích, manipulaci a pravidelné údržbě vozidla</w:t>
      </w:r>
      <w:r w:rsidR="00CD7358">
        <w:rPr>
          <w:rFonts w:ascii="Skoda Pro Office" w:hAnsi="Skoda Pro Office"/>
          <w:sz w:val="20"/>
          <w:szCs w:val="20"/>
        </w:rPr>
        <w:t>,</w:t>
      </w:r>
      <w:r w:rsidRPr="003F2964">
        <w:rPr>
          <w:rFonts w:ascii="Skoda Pro Office" w:hAnsi="Skoda Pro Office"/>
          <w:sz w:val="20"/>
          <w:szCs w:val="20"/>
        </w:rPr>
        <w:t xml:space="preserve"> a to nejpozději k okamžiku předání vozidla nájemci do užívání. </w:t>
      </w:r>
    </w:p>
    <w:p w:rsidR="008978B1" w:rsidRPr="003F2964" w:rsidRDefault="008978B1" w:rsidP="00BC76C2">
      <w:pPr>
        <w:pStyle w:val="Odstavecseseznamem"/>
        <w:spacing w:line="200" w:lineRule="exact"/>
        <w:ind w:left="360"/>
        <w:jc w:val="both"/>
        <w:rPr>
          <w:rFonts w:ascii="Skoda Pro Office" w:hAnsi="Skoda Pro Office"/>
          <w:sz w:val="20"/>
          <w:szCs w:val="20"/>
        </w:rPr>
      </w:pPr>
    </w:p>
    <w:p w:rsidR="00B04958" w:rsidRPr="003F2964" w:rsidRDefault="00B0495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Pronajímatel je povinen opatřit vozidlo </w:t>
      </w:r>
      <w:r w:rsidR="00F25E85" w:rsidRPr="003F2964">
        <w:rPr>
          <w:rFonts w:ascii="Skoda Pro Office" w:hAnsi="Skoda Pro Office"/>
          <w:sz w:val="20"/>
          <w:szCs w:val="20"/>
        </w:rPr>
        <w:t xml:space="preserve">prvky povinné výbavy vozidla, v souladu s vyhláškou Ministerstva dopravy č. 283/2009 Sb. v platném znění. </w:t>
      </w:r>
    </w:p>
    <w:p w:rsidR="00F25E85" w:rsidRPr="003F2964" w:rsidRDefault="00F25E85" w:rsidP="00BC76C2">
      <w:pPr>
        <w:pStyle w:val="Odstavecseseznamem"/>
        <w:spacing w:line="200" w:lineRule="exact"/>
        <w:jc w:val="both"/>
        <w:rPr>
          <w:rFonts w:ascii="Skoda Pro Office" w:hAnsi="Skoda Pro Office"/>
          <w:sz w:val="20"/>
          <w:szCs w:val="20"/>
        </w:rPr>
      </w:pPr>
    </w:p>
    <w:p w:rsidR="00F25E85" w:rsidRPr="003F2964" w:rsidRDefault="00F25E85"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předat nájemci spolu s vozidlem výrobcem vozidla vydávané manuály související s jeho provozem a údržbou. Stejně tak je pronajímatel povinen předat nájemci malý technický průkaz k vozidlu, tz</w:t>
      </w:r>
      <w:r w:rsidR="005C6A34" w:rsidRPr="003F2964">
        <w:rPr>
          <w:rFonts w:ascii="Skoda Pro Office" w:hAnsi="Skoda Pro Office"/>
          <w:sz w:val="20"/>
          <w:szCs w:val="20"/>
        </w:rPr>
        <w:t>v</w:t>
      </w:r>
      <w:r w:rsidRPr="003F2964">
        <w:rPr>
          <w:rFonts w:ascii="Skoda Pro Office" w:hAnsi="Skoda Pro Office"/>
          <w:sz w:val="20"/>
          <w:szCs w:val="20"/>
        </w:rPr>
        <w:t xml:space="preserve">. zelenou kartu, osvědčující existenci a platnost pojištění odpovědnosti z provozu vozidla, pokud je sjednáno touto smlouvou, že náklady takového pojištění nese pronajímatel, u vozidel starších čtyř let, je také pronajímatel povinen předat nájemci osvědčení o provedeném měření emisí produkovaných vozidlem. V případě, že je sjednáno touto smlouvou, že pronajímatel nese náklady na dálniční známky, případně jiné dálniční poplatky na území ČR, je pronajímatel povinen předat nájemci rovněž kontrolní ústřižek k vylepené dálniční známce. </w:t>
      </w:r>
      <w:r w:rsidR="00762022" w:rsidRPr="003F2964">
        <w:rPr>
          <w:rFonts w:ascii="Skoda Pro Office" w:hAnsi="Skoda Pro Office"/>
          <w:sz w:val="20"/>
          <w:szCs w:val="20"/>
        </w:rPr>
        <w:t xml:space="preserve">V případě, že v průběhu nájemního vztahu pozbyde některý z výše specifikovaných dokumentů spojených s vozidlem platnosti, je pronajímatel povinen zaslat nájemci, s dostatečným předstihem nový či náhradní dokument s potřebnou platností.  </w:t>
      </w:r>
    </w:p>
    <w:p w:rsidR="00F25E85" w:rsidRPr="003F2964" w:rsidRDefault="00F25E85" w:rsidP="00BC76C2">
      <w:pPr>
        <w:pStyle w:val="Odstavecseseznamem"/>
        <w:spacing w:line="200" w:lineRule="exact"/>
        <w:jc w:val="both"/>
        <w:rPr>
          <w:rFonts w:ascii="Skoda Pro Office" w:hAnsi="Skoda Pro Office"/>
          <w:sz w:val="20"/>
          <w:szCs w:val="20"/>
        </w:rPr>
      </w:pPr>
    </w:p>
    <w:p w:rsidR="006B154E" w:rsidRPr="003F2964" w:rsidRDefault="00F25E85"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Pronajímatel je povinen předat nájemci </w:t>
      </w:r>
      <w:r w:rsidR="006B154E" w:rsidRPr="003F2964">
        <w:rPr>
          <w:rFonts w:ascii="Skoda Pro Office" w:hAnsi="Skoda Pro Office"/>
          <w:sz w:val="20"/>
          <w:szCs w:val="20"/>
        </w:rPr>
        <w:t>spolu s vozidlem servisní knihu k vozidlu.</w:t>
      </w:r>
      <w:r w:rsidR="00EC173A" w:rsidRPr="003F2964">
        <w:rPr>
          <w:rFonts w:ascii="Skoda Pro Office" w:hAnsi="Skoda Pro Office"/>
          <w:sz w:val="20"/>
          <w:szCs w:val="20"/>
        </w:rPr>
        <w:t xml:space="preserve"> Toto neplatí v případě vozidel, u nichž je servisní kniha vedená na pokyn výrobce pouze v elektronické formě.</w:t>
      </w:r>
    </w:p>
    <w:p w:rsidR="0025794E" w:rsidRPr="003F2964" w:rsidRDefault="0025794E" w:rsidP="00BC76C2">
      <w:pPr>
        <w:pStyle w:val="Odstavecseseznamem"/>
        <w:spacing w:line="200" w:lineRule="exact"/>
        <w:jc w:val="both"/>
        <w:rPr>
          <w:rFonts w:ascii="Skoda Pro Office" w:hAnsi="Skoda Pro Office"/>
          <w:sz w:val="20"/>
          <w:szCs w:val="20"/>
        </w:rPr>
      </w:pPr>
    </w:p>
    <w:p w:rsidR="0025794E" w:rsidRPr="003F2964" w:rsidRDefault="002579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Pronajímatel vždy nese náklady rozhlasových poplatku, je-li vozidlo vybaveno autorádiem, stejně tak náklady na úhradu silniční daně.</w:t>
      </w:r>
      <w:r w:rsidR="005778D6" w:rsidRPr="003F2964">
        <w:rPr>
          <w:rFonts w:ascii="Skoda Pro Office" w:hAnsi="Skoda Pro Office"/>
          <w:sz w:val="20"/>
          <w:szCs w:val="20"/>
        </w:rPr>
        <w:t xml:space="preserve"> Odpovědnost</w:t>
      </w:r>
      <w:r w:rsidRPr="003F2964">
        <w:rPr>
          <w:rFonts w:ascii="Skoda Pro Office" w:hAnsi="Skoda Pro Office"/>
          <w:sz w:val="20"/>
          <w:szCs w:val="20"/>
        </w:rPr>
        <w:t xml:space="preserve"> pronajímatele za registraci a úhradu rozhlasových poplatků zaniká pouze v momentě, kdy nájemce vybaví vozidlo autorádiem po okamžiku převzetí vozidla z rukou </w:t>
      </w:r>
      <w:r w:rsidR="005778D6" w:rsidRPr="003F2964">
        <w:rPr>
          <w:rFonts w:ascii="Skoda Pro Office" w:hAnsi="Skoda Pro Office"/>
          <w:sz w:val="20"/>
          <w:szCs w:val="20"/>
        </w:rPr>
        <w:t>pronajímatele</w:t>
      </w:r>
      <w:r w:rsidRPr="003F2964">
        <w:rPr>
          <w:rFonts w:ascii="Skoda Pro Office" w:hAnsi="Skoda Pro Office"/>
          <w:sz w:val="20"/>
          <w:szCs w:val="20"/>
        </w:rPr>
        <w:t xml:space="preserve">.  </w:t>
      </w:r>
    </w:p>
    <w:p w:rsidR="00766F2B" w:rsidRPr="003F2964" w:rsidRDefault="00766F2B" w:rsidP="00BC76C2">
      <w:pPr>
        <w:pStyle w:val="Odstavecseseznamem"/>
        <w:spacing w:line="200" w:lineRule="exact"/>
        <w:jc w:val="both"/>
        <w:rPr>
          <w:rFonts w:ascii="Skoda Pro Office" w:hAnsi="Skoda Pro Office"/>
          <w:sz w:val="20"/>
          <w:szCs w:val="20"/>
        </w:rPr>
      </w:pPr>
    </w:p>
    <w:p w:rsidR="00CD684E" w:rsidRPr="003F2964" w:rsidRDefault="00766F2B"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V případě, že se vozidlo stane nepojízdným či nezpůsobilým k provozu na pozemních komunikacích na území ČR, z důvodů zanedbaní povinností pronajímatele, plynoucích mu z této smlouvy, je pronajímatel povinen zajistit nájemci po dobu, po kterou je vozidlo nepojízdné či nezpůsobilé, vozidlo náhradní ve stejné či obdobn</w:t>
      </w:r>
      <w:r w:rsidR="005C6A34" w:rsidRPr="003F2964">
        <w:rPr>
          <w:rFonts w:ascii="Skoda Pro Office" w:hAnsi="Skoda Pro Office"/>
          <w:sz w:val="20"/>
          <w:szCs w:val="20"/>
        </w:rPr>
        <w:t>é</w:t>
      </w:r>
      <w:r w:rsidRPr="003F2964">
        <w:rPr>
          <w:rFonts w:ascii="Skoda Pro Office" w:hAnsi="Skoda Pro Office"/>
          <w:sz w:val="20"/>
          <w:szCs w:val="20"/>
        </w:rPr>
        <w:t xml:space="preserve"> konfiguraci jako vozidlo, které je </w:t>
      </w:r>
      <w:r w:rsidR="00762022" w:rsidRPr="003F2964">
        <w:rPr>
          <w:rFonts w:ascii="Skoda Pro Office" w:hAnsi="Skoda Pro Office"/>
          <w:sz w:val="20"/>
          <w:szCs w:val="20"/>
        </w:rPr>
        <w:t xml:space="preserve">předmětem pronájmu. </w:t>
      </w:r>
    </w:p>
    <w:p w:rsidR="00CD684E" w:rsidRPr="003F2964" w:rsidRDefault="00CD684E" w:rsidP="00BC76C2">
      <w:pPr>
        <w:pStyle w:val="Odstavecseseznamem"/>
        <w:spacing w:line="200" w:lineRule="exact"/>
        <w:ind w:left="360"/>
        <w:jc w:val="both"/>
        <w:rPr>
          <w:rFonts w:ascii="Skoda Pro Office" w:hAnsi="Skoda Pro Office"/>
          <w:sz w:val="20"/>
          <w:szCs w:val="20"/>
        </w:rPr>
      </w:pPr>
    </w:p>
    <w:p w:rsidR="006B154E" w:rsidRPr="003F2964" w:rsidRDefault="006B15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Pronajímatel je oprávněn nechat se zastoupit jim určenou třetí osobou, při výkonu kterýchkoliv svých povinností či práv plynoucích z této smlouvy.</w:t>
      </w:r>
    </w:p>
    <w:p w:rsidR="006B154E" w:rsidRPr="003F2964" w:rsidRDefault="006B154E" w:rsidP="00BC76C2">
      <w:pPr>
        <w:pStyle w:val="Odstavecseseznamem"/>
        <w:spacing w:line="200" w:lineRule="exact"/>
        <w:jc w:val="both"/>
        <w:rPr>
          <w:rFonts w:ascii="Skoda Pro Office" w:hAnsi="Skoda Pro Office"/>
          <w:sz w:val="20"/>
          <w:szCs w:val="20"/>
        </w:rPr>
      </w:pPr>
    </w:p>
    <w:p w:rsidR="00762022" w:rsidRPr="003F2964" w:rsidRDefault="006B15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povinen počínat si po celou dobu trvání nájemního vztahu</w:t>
      </w:r>
      <w:r w:rsidR="00766F2B" w:rsidRPr="003F2964">
        <w:rPr>
          <w:rFonts w:ascii="Skoda Pro Office" w:hAnsi="Skoda Pro Office"/>
          <w:sz w:val="20"/>
          <w:szCs w:val="20"/>
        </w:rPr>
        <w:t xml:space="preserve"> k vozidlu s péčí řádného hospodáře.</w:t>
      </w:r>
      <w:r w:rsidRPr="003F2964">
        <w:rPr>
          <w:rFonts w:ascii="Skoda Pro Office" w:hAnsi="Skoda Pro Office"/>
          <w:sz w:val="20"/>
          <w:szCs w:val="20"/>
        </w:rPr>
        <w:t xml:space="preserve"> </w:t>
      </w:r>
    </w:p>
    <w:p w:rsidR="00762022" w:rsidRPr="003F2964" w:rsidRDefault="00762022" w:rsidP="00BC76C2">
      <w:pPr>
        <w:pStyle w:val="Odstavecseseznamem"/>
        <w:spacing w:line="200" w:lineRule="exact"/>
        <w:jc w:val="both"/>
        <w:rPr>
          <w:rFonts w:ascii="Skoda Pro Office" w:hAnsi="Skoda Pro Office"/>
          <w:sz w:val="20"/>
          <w:szCs w:val="20"/>
        </w:rPr>
      </w:pPr>
    </w:p>
    <w:p w:rsidR="00F25E85" w:rsidRPr="003F2964" w:rsidRDefault="00762022"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je povinen strpět omezení svých práva v okamžicích pravidelných servisních prohlídek vozidla, nezbytné údržby vozidla a po dobu nezbytně nutnou pro uvedení vozidla do původního stavu po škodě způsobené nájemcem či třetí osobou. </w:t>
      </w:r>
      <w:r w:rsidR="006B154E" w:rsidRPr="003F2964">
        <w:rPr>
          <w:rFonts w:ascii="Skoda Pro Office" w:hAnsi="Skoda Pro Office"/>
          <w:sz w:val="20"/>
          <w:szCs w:val="20"/>
        </w:rPr>
        <w:t xml:space="preserve">  </w:t>
      </w:r>
      <w:r w:rsidR="00F25E85" w:rsidRPr="003F2964">
        <w:rPr>
          <w:rFonts w:ascii="Skoda Pro Office" w:hAnsi="Skoda Pro Office"/>
          <w:sz w:val="20"/>
          <w:szCs w:val="20"/>
        </w:rPr>
        <w:t xml:space="preserve"> </w:t>
      </w:r>
    </w:p>
    <w:p w:rsidR="00762022" w:rsidRPr="003F2964" w:rsidRDefault="00762022" w:rsidP="00BC76C2">
      <w:pPr>
        <w:pStyle w:val="Odstavecseseznamem"/>
        <w:spacing w:line="200" w:lineRule="exact"/>
        <w:jc w:val="both"/>
        <w:rPr>
          <w:rFonts w:ascii="Skoda Pro Office" w:hAnsi="Skoda Pro Office"/>
          <w:sz w:val="20"/>
          <w:szCs w:val="20"/>
        </w:rPr>
      </w:pPr>
    </w:p>
    <w:p w:rsidR="00762022" w:rsidRPr="003F2964" w:rsidRDefault="0036024D"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povinen po celou dobu nájemního vztahu dodržovat pravidelné intervaly servisních prohlídek stanovené výrobcem vozidla tak</w:t>
      </w:r>
      <w:r w:rsidR="005C6A34" w:rsidRPr="003F2964">
        <w:rPr>
          <w:rFonts w:ascii="Skoda Pro Office" w:hAnsi="Skoda Pro Office"/>
          <w:sz w:val="20"/>
          <w:szCs w:val="20"/>
        </w:rPr>
        <w:t>,</w:t>
      </w:r>
      <w:r w:rsidRPr="003F2964">
        <w:rPr>
          <w:rFonts w:ascii="Skoda Pro Office" w:hAnsi="Skoda Pro Office"/>
          <w:sz w:val="20"/>
          <w:szCs w:val="20"/>
        </w:rPr>
        <w:t xml:space="preserve"> aby nebyla dotčena funkčnost vozidla a zároveň nebyla zneplatněna kterákoliv dílčí část záruky poskytované k vozidlu výrobcem.  V případě, že nájemce nebude dodržovat či akceptovat tuto povinnost, nese náklady na odstranění veškerých škod způsobených pronajímateli nedodržováním této povinnosti.   </w:t>
      </w:r>
    </w:p>
    <w:p w:rsidR="0036024D" w:rsidRPr="003F2964" w:rsidRDefault="0036024D" w:rsidP="00BC76C2">
      <w:pPr>
        <w:pStyle w:val="Odstavecseseznamem"/>
        <w:spacing w:line="200" w:lineRule="exact"/>
        <w:jc w:val="both"/>
        <w:rPr>
          <w:rFonts w:ascii="Skoda Pro Office" w:hAnsi="Skoda Pro Office"/>
          <w:sz w:val="20"/>
          <w:szCs w:val="20"/>
        </w:rPr>
      </w:pPr>
    </w:p>
    <w:p w:rsidR="0036024D" w:rsidRPr="003F2964" w:rsidRDefault="0036024D"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V případech, kdy nájemce provádí na vozidle jakékoliv opravy či pravidelnou údržbu, je povinen toto zabezpečit pouze prostřednictvím k tomu proškolených osob, plně způsobilých k provedení každého jednoho</w:t>
      </w:r>
      <w:r w:rsidR="003D4BD8" w:rsidRPr="003F2964">
        <w:rPr>
          <w:rFonts w:ascii="Skoda Pro Office" w:hAnsi="Skoda Pro Office"/>
          <w:sz w:val="20"/>
          <w:szCs w:val="20"/>
        </w:rPr>
        <w:t xml:space="preserve"> úkonu prováděného na vozidle. Přičemž za plně způsobilou se považuje pouze ta osoba, kterou za plně způsobilou uznává výrobce vozidla. </w:t>
      </w:r>
    </w:p>
    <w:p w:rsidR="0036024D" w:rsidRPr="003F2964" w:rsidRDefault="0036024D" w:rsidP="00BC76C2">
      <w:pPr>
        <w:pStyle w:val="Odstavecseseznamem"/>
        <w:spacing w:line="200" w:lineRule="exact"/>
        <w:jc w:val="both"/>
        <w:rPr>
          <w:rFonts w:ascii="Skoda Pro Office" w:hAnsi="Skoda Pro Office"/>
          <w:sz w:val="20"/>
          <w:szCs w:val="20"/>
        </w:rPr>
      </w:pPr>
    </w:p>
    <w:p w:rsidR="0036024D" w:rsidRPr="003F2964" w:rsidRDefault="0036024D"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je povinen vést po celou dobu nájemního vztahu řádně knihu jízd </w:t>
      </w:r>
      <w:r w:rsidR="00CE1C4F" w:rsidRPr="003F2964">
        <w:rPr>
          <w:rFonts w:ascii="Skoda Pro Office" w:hAnsi="Skoda Pro Office"/>
          <w:sz w:val="20"/>
          <w:szCs w:val="20"/>
        </w:rPr>
        <w:t xml:space="preserve">a servisní knihu </w:t>
      </w:r>
      <w:r w:rsidRPr="003F2964">
        <w:rPr>
          <w:rFonts w:ascii="Skoda Pro Office" w:hAnsi="Skoda Pro Office"/>
          <w:sz w:val="20"/>
          <w:szCs w:val="20"/>
        </w:rPr>
        <w:t>k vozidlu, zejména zabezpečit řádné zaznamenávání servisních úkonů a oprav na vozidle.</w:t>
      </w:r>
    </w:p>
    <w:p w:rsidR="003D4BD8" w:rsidRPr="003F2964" w:rsidRDefault="003D4BD8" w:rsidP="00BC76C2">
      <w:pPr>
        <w:pStyle w:val="Odstavecseseznamem"/>
        <w:spacing w:line="200" w:lineRule="exact"/>
        <w:jc w:val="both"/>
        <w:rPr>
          <w:rFonts w:ascii="Skoda Pro Office" w:hAnsi="Skoda Pro Office"/>
          <w:sz w:val="20"/>
          <w:szCs w:val="20"/>
        </w:rPr>
      </w:pPr>
    </w:p>
    <w:p w:rsidR="003D4BD8" w:rsidRPr="003F2964" w:rsidRDefault="003D4BD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není bez předchozího písemného souhlasu pronajímatele oprávněn zasahovat do podstavy vozidla, opatřovat vozidlo jakýmikoliv prvky tunningu či měnit jednotlivé součástí vozidla, mimo případy, kdy je toto nezbytné pro uvedení vozidla do původního stavu.</w:t>
      </w:r>
    </w:p>
    <w:p w:rsidR="003D4BD8" w:rsidRPr="003F2964" w:rsidRDefault="003D4BD8" w:rsidP="00BC76C2">
      <w:pPr>
        <w:pStyle w:val="Odstavecseseznamem"/>
        <w:spacing w:line="200" w:lineRule="exact"/>
        <w:jc w:val="both"/>
        <w:rPr>
          <w:rFonts w:ascii="Skoda Pro Office" w:hAnsi="Skoda Pro Office"/>
          <w:sz w:val="20"/>
          <w:szCs w:val="20"/>
        </w:rPr>
      </w:pPr>
    </w:p>
    <w:p w:rsidR="003D4BD8" w:rsidRPr="003F2964" w:rsidRDefault="003D4BD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není oprávněn využívat vozidlo ke sportovní činnosti spočívající například v automobilových závodech a obdobně.</w:t>
      </w:r>
    </w:p>
    <w:p w:rsidR="003D4BD8" w:rsidRPr="003F2964" w:rsidRDefault="003D4BD8" w:rsidP="00BC76C2">
      <w:pPr>
        <w:pStyle w:val="Odstavecseseznamem"/>
        <w:spacing w:line="200" w:lineRule="exact"/>
        <w:jc w:val="both"/>
        <w:rPr>
          <w:rFonts w:ascii="Skoda Pro Office" w:hAnsi="Skoda Pro Office"/>
          <w:sz w:val="20"/>
          <w:szCs w:val="20"/>
        </w:rPr>
      </w:pPr>
    </w:p>
    <w:p w:rsidR="006236B8" w:rsidRPr="003F2964" w:rsidRDefault="003D4BD8" w:rsidP="006236B8">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povin</w:t>
      </w:r>
      <w:r w:rsidR="006236B8" w:rsidRPr="003F2964">
        <w:rPr>
          <w:rFonts w:ascii="Skoda Pro Office" w:hAnsi="Skoda Pro Office"/>
          <w:sz w:val="20"/>
          <w:szCs w:val="20"/>
        </w:rPr>
        <w:t>en</w:t>
      </w:r>
      <w:r w:rsidRPr="003F2964">
        <w:rPr>
          <w:rFonts w:ascii="Skoda Pro Office" w:hAnsi="Skoda Pro Office"/>
          <w:sz w:val="20"/>
          <w:szCs w:val="20"/>
        </w:rPr>
        <w:t xml:space="preserve"> </w:t>
      </w:r>
      <w:r w:rsidR="006236B8" w:rsidRPr="003F2964">
        <w:rPr>
          <w:rFonts w:ascii="Skoda Pro Office" w:hAnsi="Skoda Pro Office"/>
          <w:sz w:val="20"/>
          <w:szCs w:val="20"/>
        </w:rPr>
        <w:t xml:space="preserve">hlásit </w:t>
      </w:r>
      <w:r w:rsidRPr="003F2964">
        <w:rPr>
          <w:rFonts w:ascii="Skoda Pro Office" w:hAnsi="Skoda Pro Office"/>
          <w:sz w:val="20"/>
          <w:szCs w:val="20"/>
        </w:rPr>
        <w:t xml:space="preserve">pronajímateli </w:t>
      </w:r>
      <w:r w:rsidR="006236B8" w:rsidRPr="003F2964">
        <w:rPr>
          <w:rFonts w:ascii="Skoda Pro Office" w:hAnsi="Skoda Pro Office"/>
          <w:sz w:val="20"/>
          <w:szCs w:val="20"/>
        </w:rPr>
        <w:t>veškeré škody na vozidle, a to do 3 pracovních dnů ode dne jejich zjištění.</w:t>
      </w:r>
    </w:p>
    <w:p w:rsidR="006236B8" w:rsidRPr="003F2964" w:rsidRDefault="006236B8" w:rsidP="006236B8">
      <w:pPr>
        <w:pStyle w:val="Odstavecseseznamem"/>
        <w:spacing w:line="200" w:lineRule="exact"/>
        <w:ind w:left="360"/>
        <w:jc w:val="both"/>
        <w:rPr>
          <w:rFonts w:ascii="Skoda Pro Office" w:hAnsi="Skoda Pro Office"/>
          <w:sz w:val="20"/>
          <w:szCs w:val="20"/>
        </w:rPr>
      </w:pPr>
    </w:p>
    <w:p w:rsidR="003D4BD8" w:rsidRPr="003F2964" w:rsidRDefault="002579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je povinen počínat si po celou dobu nájemního vztahu, tak aby předcházel případným škodám na vozidle, odcizení či zničení vozidla. Po celou dobu trvání nájemního vztahu zodpovídá za ztrátu, zcizení či zničení vozidla nájemce. </w:t>
      </w:r>
      <w:r w:rsidR="003D4BD8" w:rsidRPr="003F2964">
        <w:rPr>
          <w:rFonts w:ascii="Skoda Pro Office" w:hAnsi="Skoda Pro Office"/>
          <w:sz w:val="20"/>
          <w:szCs w:val="20"/>
        </w:rPr>
        <w:t xml:space="preserve"> </w:t>
      </w:r>
    </w:p>
    <w:p w:rsidR="0025794E" w:rsidRPr="003F2964" w:rsidRDefault="0025794E" w:rsidP="00BC76C2">
      <w:pPr>
        <w:pStyle w:val="Odstavecseseznamem"/>
        <w:spacing w:line="200" w:lineRule="exact"/>
        <w:jc w:val="both"/>
        <w:rPr>
          <w:rFonts w:ascii="Skoda Pro Office" w:hAnsi="Skoda Pro Office"/>
          <w:sz w:val="20"/>
          <w:szCs w:val="20"/>
        </w:rPr>
      </w:pPr>
    </w:p>
    <w:p w:rsidR="0025794E" w:rsidRPr="003F2964" w:rsidRDefault="002579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zodpovídá za případné přestupky či trestné činy způsobené při provozu vozidla, po celou dobu trvání nájemního vztahu.</w:t>
      </w:r>
    </w:p>
    <w:p w:rsidR="003D4BD8" w:rsidRPr="003F2964" w:rsidRDefault="003D4BD8" w:rsidP="00BC76C2">
      <w:pPr>
        <w:pStyle w:val="Odstavecseseznamem"/>
        <w:spacing w:line="200" w:lineRule="exact"/>
        <w:jc w:val="both"/>
        <w:rPr>
          <w:rFonts w:ascii="Skoda Pro Office" w:hAnsi="Skoda Pro Office"/>
          <w:sz w:val="20"/>
          <w:szCs w:val="20"/>
        </w:rPr>
      </w:pPr>
    </w:p>
    <w:p w:rsidR="0025794E" w:rsidRPr="003F2964" w:rsidRDefault="003D4BD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oprávněn užívat předmětné vozidlo</w:t>
      </w:r>
      <w:r w:rsidR="0025794E" w:rsidRPr="003F2964">
        <w:rPr>
          <w:rFonts w:ascii="Skoda Pro Office" w:hAnsi="Skoda Pro Office"/>
          <w:sz w:val="20"/>
          <w:szCs w:val="20"/>
        </w:rPr>
        <w:t xml:space="preserve"> v rozsahu stanoveném touto smlouvou</w:t>
      </w:r>
      <w:r w:rsidRPr="003F2964">
        <w:rPr>
          <w:rFonts w:ascii="Skoda Pro Office" w:hAnsi="Skoda Pro Office"/>
          <w:sz w:val="20"/>
          <w:szCs w:val="20"/>
        </w:rPr>
        <w:t xml:space="preserve"> </w:t>
      </w:r>
      <w:r w:rsidR="0025794E" w:rsidRPr="003F2964">
        <w:rPr>
          <w:rFonts w:ascii="Skoda Pro Office" w:hAnsi="Skoda Pro Office"/>
          <w:sz w:val="20"/>
          <w:szCs w:val="20"/>
        </w:rPr>
        <w:t>po celou dobu trvání nájemního vztahu.</w:t>
      </w:r>
    </w:p>
    <w:p w:rsidR="0025794E" w:rsidRPr="003F2964" w:rsidRDefault="0025794E" w:rsidP="00BC76C2">
      <w:pPr>
        <w:pStyle w:val="Odstavecseseznamem"/>
        <w:spacing w:line="200" w:lineRule="exact"/>
        <w:jc w:val="both"/>
        <w:rPr>
          <w:rFonts w:ascii="Skoda Pro Office" w:hAnsi="Skoda Pro Office"/>
          <w:sz w:val="20"/>
          <w:szCs w:val="20"/>
        </w:rPr>
      </w:pPr>
    </w:p>
    <w:p w:rsidR="003D4BD8" w:rsidRPr="003F2964" w:rsidRDefault="005778D6"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rovněž oprávněn užívat vozidlo k výkonu své podnikatelské činnosti. V případě, že má být vozidlo nájemcem užíváno k podnikatelské činnosti spočívající k přepravě nákladů či dopravě osob, je nájemce povinen tuto skutečnost sdělit pronajímateli, před okamžikem uzavření této smlouvy.</w:t>
      </w:r>
    </w:p>
    <w:p w:rsidR="005778D6" w:rsidRPr="003F2964" w:rsidRDefault="005778D6" w:rsidP="00BC76C2">
      <w:pPr>
        <w:pStyle w:val="Odstavecseseznamem"/>
        <w:spacing w:line="200" w:lineRule="exact"/>
        <w:jc w:val="both"/>
        <w:rPr>
          <w:rFonts w:ascii="Skoda Pro Office" w:hAnsi="Skoda Pro Office"/>
          <w:sz w:val="20"/>
          <w:szCs w:val="20"/>
        </w:rPr>
      </w:pPr>
    </w:p>
    <w:p w:rsidR="005778D6" w:rsidRPr="003F2964" w:rsidRDefault="005778D6"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Obě smluvní strany jsou povinny zabezpečit vzájemně součinnosti při řešení pojistných událostí</w:t>
      </w:r>
      <w:r w:rsidR="00256C43" w:rsidRPr="003F2964">
        <w:rPr>
          <w:rFonts w:ascii="Skoda Pro Office" w:hAnsi="Skoda Pro Office"/>
          <w:sz w:val="20"/>
          <w:szCs w:val="20"/>
        </w:rPr>
        <w:t>,</w:t>
      </w:r>
      <w:r w:rsidRPr="003F2964">
        <w:rPr>
          <w:rFonts w:ascii="Skoda Pro Office" w:hAnsi="Skoda Pro Office"/>
          <w:sz w:val="20"/>
          <w:szCs w:val="20"/>
        </w:rPr>
        <w:t xml:space="preserve"> vzniklých při provozu vozidla či likvidaci škod na vozidle po celou dobu trvání nájemního vztahu.</w:t>
      </w:r>
    </w:p>
    <w:p w:rsidR="005778D6" w:rsidRPr="003F2964" w:rsidRDefault="005778D6" w:rsidP="00BC76C2">
      <w:pPr>
        <w:pStyle w:val="Odstavecseseznamem"/>
        <w:spacing w:line="200" w:lineRule="exact"/>
        <w:jc w:val="both"/>
        <w:rPr>
          <w:rFonts w:ascii="Skoda Pro Office" w:hAnsi="Skoda Pro Office"/>
          <w:sz w:val="20"/>
          <w:szCs w:val="20"/>
        </w:rPr>
      </w:pPr>
    </w:p>
    <w:p w:rsidR="005778D6" w:rsidRPr="003F2964" w:rsidRDefault="005778D6"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Předání vozidla</w:t>
      </w:r>
    </w:p>
    <w:p w:rsidR="00632493" w:rsidRPr="003F2964" w:rsidRDefault="00632493" w:rsidP="00BC76C2">
      <w:pPr>
        <w:pStyle w:val="Odstavecseseznamem"/>
        <w:spacing w:line="200" w:lineRule="exact"/>
        <w:ind w:left="1080"/>
        <w:jc w:val="both"/>
        <w:rPr>
          <w:rFonts w:ascii="Skoda Pro Office" w:hAnsi="Skoda Pro Office"/>
          <w:b/>
          <w:sz w:val="20"/>
          <w:szCs w:val="20"/>
        </w:rPr>
      </w:pPr>
    </w:p>
    <w:p w:rsidR="004E474F" w:rsidRPr="003F2964" w:rsidRDefault="00D81A8C" w:rsidP="00BC76C2">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Pronajímatel se tímto zava</w:t>
      </w:r>
      <w:r w:rsidR="00632493" w:rsidRPr="003F2964">
        <w:rPr>
          <w:rFonts w:ascii="Skoda Pro Office" w:hAnsi="Skoda Pro Office"/>
          <w:sz w:val="20"/>
          <w:szCs w:val="20"/>
        </w:rPr>
        <w:t xml:space="preserve">zuje objednat předmětné vozidlo u jeho výrobce/importéra/výhradního distributora/oficiálního distributora nejpozději do </w:t>
      </w:r>
      <w:r w:rsidR="00632493" w:rsidRPr="003F2964">
        <w:rPr>
          <w:rFonts w:ascii="Skoda Pro Office" w:hAnsi="Skoda Pro Office"/>
          <w:b/>
          <w:sz w:val="20"/>
          <w:szCs w:val="20"/>
        </w:rPr>
        <w:t>tří dnů</w:t>
      </w:r>
      <w:r w:rsidR="00632493" w:rsidRPr="003F2964">
        <w:rPr>
          <w:rFonts w:ascii="Skoda Pro Office" w:hAnsi="Skoda Pro Office"/>
          <w:sz w:val="20"/>
          <w:szCs w:val="20"/>
        </w:rPr>
        <w:t xml:space="preserve"> od uzavření této smlouvy.</w:t>
      </w:r>
      <w:r w:rsidR="007108E4" w:rsidRPr="003F2964">
        <w:rPr>
          <w:rFonts w:ascii="Skoda Pro Office" w:hAnsi="Skoda Pro Office"/>
          <w:sz w:val="20"/>
          <w:szCs w:val="20"/>
        </w:rPr>
        <w:t xml:space="preserve"> Zároveň se zavazuje vyzvat nájemce k převzetí vozidla, bez zbytečného odkladu, po zjištění závazného termínu dodání ze strany dodavatele, nejpozději 14 dnů </w:t>
      </w:r>
      <w:r w:rsidR="004E474F" w:rsidRPr="003F2964">
        <w:rPr>
          <w:rFonts w:ascii="Skoda Pro Office" w:hAnsi="Skoda Pro Office"/>
          <w:sz w:val="20"/>
          <w:szCs w:val="20"/>
        </w:rPr>
        <w:t xml:space="preserve">před plánovaným dodáním vozidla, není-li dohodnuto jinak. </w:t>
      </w:r>
    </w:p>
    <w:p w:rsidR="007108E4" w:rsidRPr="003F2964" w:rsidRDefault="007108E4" w:rsidP="00BC76C2">
      <w:pPr>
        <w:pStyle w:val="Odstavecseseznamem"/>
        <w:spacing w:line="200" w:lineRule="exact"/>
        <w:ind w:left="360"/>
        <w:jc w:val="both"/>
        <w:rPr>
          <w:rFonts w:ascii="Skoda Pro Office" w:hAnsi="Skoda Pro Office"/>
          <w:sz w:val="20"/>
          <w:szCs w:val="20"/>
        </w:rPr>
      </w:pPr>
    </w:p>
    <w:p w:rsidR="004910C4" w:rsidRPr="003F2964" w:rsidRDefault="004910C4" w:rsidP="004910C4">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se zavazuje převzít vozidlo od pronajímatele ve lhůtě nejpozději do 30 dnů po pronajímatelem oznámení dodání vozidla. Pronajímatel se zavazuje předat vozidlo nájemci nejpozději do </w:t>
      </w:r>
      <w:r w:rsidR="002D3DC7">
        <w:rPr>
          <w:rFonts w:ascii="Skoda Pro Office" w:hAnsi="Skoda Pro Office"/>
          <w:sz w:val="20"/>
          <w:szCs w:val="20"/>
        </w:rPr>
        <w:t>28</w:t>
      </w:r>
      <w:r w:rsidRPr="003F2964">
        <w:rPr>
          <w:rFonts w:ascii="Skoda Pro Office" w:hAnsi="Skoda Pro Office"/>
          <w:sz w:val="20"/>
          <w:szCs w:val="20"/>
        </w:rPr>
        <w:t>.</w:t>
      </w:r>
      <w:r w:rsidR="002D3DC7">
        <w:rPr>
          <w:rFonts w:ascii="Skoda Pro Office" w:hAnsi="Skoda Pro Office"/>
          <w:sz w:val="20"/>
          <w:szCs w:val="20"/>
        </w:rPr>
        <w:t>02</w:t>
      </w:r>
      <w:r w:rsidRPr="003F2964">
        <w:rPr>
          <w:rFonts w:ascii="Skoda Pro Office" w:hAnsi="Skoda Pro Office"/>
          <w:sz w:val="20"/>
          <w:szCs w:val="20"/>
        </w:rPr>
        <w:t>.20</w:t>
      </w:r>
      <w:r w:rsidR="002D3DC7">
        <w:rPr>
          <w:rFonts w:ascii="Skoda Pro Office" w:hAnsi="Skoda Pro Office"/>
          <w:sz w:val="20"/>
          <w:szCs w:val="20"/>
        </w:rPr>
        <w:t>23</w:t>
      </w:r>
      <w:r w:rsidRPr="003F2964">
        <w:rPr>
          <w:rFonts w:ascii="Skoda Pro Office" w:hAnsi="Skoda Pro Office"/>
          <w:sz w:val="20"/>
          <w:szCs w:val="20"/>
        </w:rPr>
        <w:t>.</w:t>
      </w:r>
    </w:p>
    <w:p w:rsidR="004910C4" w:rsidRPr="003F2964" w:rsidRDefault="004910C4" w:rsidP="004910C4">
      <w:pPr>
        <w:pStyle w:val="Odstavecseseznamem"/>
        <w:rPr>
          <w:rFonts w:ascii="Skoda Pro Office" w:hAnsi="Skoda Pro Office"/>
          <w:sz w:val="20"/>
          <w:szCs w:val="20"/>
        </w:rPr>
      </w:pPr>
    </w:p>
    <w:p w:rsidR="004910C4" w:rsidRPr="003F2964" w:rsidRDefault="004910C4" w:rsidP="004910C4">
      <w:pPr>
        <w:pStyle w:val="Odstavecseseznamem"/>
        <w:spacing w:line="200" w:lineRule="exact"/>
        <w:ind w:left="360"/>
        <w:jc w:val="both"/>
        <w:rPr>
          <w:rFonts w:ascii="Skoda Pro Office" w:hAnsi="Skoda Pro Office"/>
          <w:sz w:val="20"/>
          <w:szCs w:val="20"/>
        </w:rPr>
      </w:pPr>
    </w:p>
    <w:p w:rsidR="007108E4" w:rsidRPr="003F2964" w:rsidRDefault="007108E4" w:rsidP="00BC76C2">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pronajímatel nebude schopen předat nájemci vozidlo v jím potvrzeném termínu, náleží nájemci smluvní pokuta ve výši 1 denní sazby za pronájem vozidla, za každý započatý den prodlení pronajímatele. Přičemž denní sazba za pronájem se určí jako 1/30 měsíční sazby nájemného. </w:t>
      </w:r>
    </w:p>
    <w:p w:rsidR="007108E4" w:rsidRPr="003F2964" w:rsidRDefault="007108E4" w:rsidP="00BC76C2">
      <w:pPr>
        <w:pStyle w:val="Odstavecseseznamem"/>
        <w:spacing w:line="200" w:lineRule="exact"/>
        <w:jc w:val="both"/>
        <w:rPr>
          <w:rFonts w:ascii="Skoda Pro Office" w:hAnsi="Skoda Pro Office"/>
          <w:sz w:val="20"/>
          <w:szCs w:val="20"/>
        </w:rPr>
      </w:pPr>
    </w:p>
    <w:p w:rsidR="007108E4" w:rsidRPr="003F2964" w:rsidRDefault="007108E4" w:rsidP="00BC76C2">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V případě, že nájemce nepřevezme vozidlo</w:t>
      </w:r>
      <w:r w:rsidR="009F3A6A" w:rsidRPr="003F2964">
        <w:rPr>
          <w:rFonts w:ascii="Skoda Pro Office" w:hAnsi="Skoda Pro Office"/>
          <w:sz w:val="20"/>
          <w:szCs w:val="20"/>
        </w:rPr>
        <w:t xml:space="preserve"> ve lhůtě stanovené v odstavci b), článku</w:t>
      </w:r>
      <w:r w:rsidRPr="003F2964">
        <w:rPr>
          <w:rFonts w:ascii="Skoda Pro Office" w:hAnsi="Skoda Pro Office"/>
          <w:sz w:val="20"/>
          <w:szCs w:val="20"/>
        </w:rPr>
        <w:t xml:space="preserve"> X. této smlouvy, tato smlouva zaniká. V takovém případě náleží pronajímateli smluvní pokuta ve výši tří měsíčních splátek nájemného stanovených </w:t>
      </w:r>
      <w:r w:rsidR="009F3A6A" w:rsidRPr="003F2964">
        <w:rPr>
          <w:rFonts w:ascii="Skoda Pro Office" w:hAnsi="Skoda Pro Office"/>
          <w:sz w:val="20"/>
          <w:szCs w:val="20"/>
        </w:rPr>
        <w:t>v odstavci a), článku</w:t>
      </w:r>
      <w:r w:rsidRPr="003F2964">
        <w:rPr>
          <w:rFonts w:ascii="Skoda Pro Office" w:hAnsi="Skoda Pro Office"/>
          <w:sz w:val="20"/>
          <w:szCs w:val="20"/>
        </w:rPr>
        <w:t xml:space="preserve"> III. této smlouvy.</w:t>
      </w:r>
    </w:p>
    <w:p w:rsidR="007108E4" w:rsidRPr="003F2964" w:rsidRDefault="007108E4" w:rsidP="00BC76C2">
      <w:pPr>
        <w:pStyle w:val="Odstavecseseznamem"/>
        <w:spacing w:line="200" w:lineRule="exact"/>
        <w:jc w:val="both"/>
        <w:rPr>
          <w:rFonts w:ascii="Skoda Pro Office" w:hAnsi="Skoda Pro Office"/>
          <w:sz w:val="20"/>
          <w:szCs w:val="20"/>
        </w:rPr>
      </w:pPr>
    </w:p>
    <w:p w:rsidR="007108E4" w:rsidRPr="003F2964" w:rsidRDefault="007108E4" w:rsidP="00BC76C2">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 xml:space="preserve">O předání vozidla pronajímatelem nájemci sepíší smluvní strany předávací protokol. Za nájemce je způsobilá převzít vozidlo každá osoba, kterou nájemce sdělí pronajímateli jako osobu způsobilou převzít vozidlo. </w:t>
      </w:r>
    </w:p>
    <w:p w:rsidR="007108E4" w:rsidRPr="003F2964" w:rsidRDefault="007108E4" w:rsidP="00BC76C2">
      <w:pPr>
        <w:pStyle w:val="Odstavecseseznamem"/>
        <w:spacing w:line="200" w:lineRule="exact"/>
        <w:jc w:val="both"/>
        <w:rPr>
          <w:rFonts w:ascii="Skoda Pro Office" w:hAnsi="Skoda Pro Office"/>
          <w:sz w:val="20"/>
          <w:szCs w:val="20"/>
        </w:rPr>
      </w:pPr>
    </w:p>
    <w:p w:rsidR="007108E4" w:rsidRPr="003F2964" w:rsidRDefault="007108E4"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Zpětvzetí vozidla</w:t>
      </w:r>
    </w:p>
    <w:p w:rsidR="007108E4" w:rsidRPr="003F2964" w:rsidRDefault="007108E4" w:rsidP="00BC76C2">
      <w:pPr>
        <w:pStyle w:val="Odstavecseseznamem"/>
        <w:spacing w:line="200" w:lineRule="exact"/>
        <w:ind w:left="360"/>
        <w:jc w:val="both"/>
        <w:rPr>
          <w:rFonts w:ascii="Skoda Pro Office" w:hAnsi="Skoda Pro Office"/>
          <w:sz w:val="20"/>
          <w:szCs w:val="20"/>
        </w:rPr>
      </w:pPr>
    </w:p>
    <w:p w:rsidR="00A31E79" w:rsidRPr="003F2964" w:rsidRDefault="00944BA8"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Nájemce je povinen předat ke dni ukončení nájemního vztahu vozidlo zpět pronajímateli, a to ve stavu</w:t>
      </w:r>
      <w:r w:rsidR="00256C43" w:rsidRPr="003F2964">
        <w:rPr>
          <w:rFonts w:ascii="Skoda Pro Office" w:hAnsi="Skoda Pro Office"/>
          <w:sz w:val="20"/>
          <w:szCs w:val="20"/>
        </w:rPr>
        <w:t>,</w:t>
      </w:r>
      <w:r w:rsidRPr="003F2964">
        <w:rPr>
          <w:rFonts w:ascii="Skoda Pro Office" w:hAnsi="Skoda Pro Office"/>
          <w:sz w:val="20"/>
          <w:szCs w:val="20"/>
        </w:rPr>
        <w:t xml:space="preserve"> v jakém jej od pronajímatele přebíral, s přihlédnutím k obvyklému opotřebení. Za obvyklé opotřebení se pro účely této smlouvy považují také drobné škrábance ve svrchním laku vozidla (o délce maximálně 5 cm) a drobné škrábance a odřeniny na přístrojové desce vozidla a dalších plastových částech interiéru vozidla, způsobené obvyklým užíváním na pozemních komunikacích. Stejně tak se za obvyklé opotřebení považují drobné nedostatky v čalounění vozidla, nikoli však trhliny či díry způsobené propálením a podobně.</w:t>
      </w:r>
    </w:p>
    <w:p w:rsidR="00A31E79" w:rsidRPr="003F2964" w:rsidRDefault="00A31E79"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Za obvyklé opotřebení se zejména nepovažují škrábance v laku vozidla o délce větš</w:t>
      </w:r>
      <w:r w:rsidR="00B80FAD" w:rsidRPr="003F2964">
        <w:rPr>
          <w:rFonts w:ascii="Skoda Pro Office" w:hAnsi="Skoda Pro Office"/>
          <w:sz w:val="20"/>
          <w:szCs w:val="20"/>
        </w:rPr>
        <w:t>í než 5 cm a šířce větší než 0,</w:t>
      </w:r>
      <w:r w:rsidR="0038623B" w:rsidRPr="003F2964">
        <w:rPr>
          <w:rFonts w:ascii="Skoda Pro Office" w:hAnsi="Skoda Pro Office"/>
          <w:sz w:val="20"/>
          <w:szCs w:val="20"/>
        </w:rPr>
        <w:t>05</w:t>
      </w:r>
      <w:r w:rsidRPr="003F2964">
        <w:rPr>
          <w:rFonts w:ascii="Skoda Pro Office" w:hAnsi="Skoda Pro Office"/>
          <w:sz w:val="20"/>
          <w:szCs w:val="20"/>
        </w:rPr>
        <w:t xml:space="preserve"> cm, jakékoliv škrábance v základním laku vozidla, škrábance a odřeniny v přístrojové desce a dalších plastových částech vozidla o délce větš</w:t>
      </w:r>
      <w:r w:rsidR="00B80FAD" w:rsidRPr="003F2964">
        <w:rPr>
          <w:rFonts w:ascii="Skoda Pro Office" w:hAnsi="Skoda Pro Office"/>
          <w:sz w:val="20"/>
          <w:szCs w:val="20"/>
        </w:rPr>
        <w:t>í než 2 cm a šířce větší než 0,</w:t>
      </w:r>
      <w:r w:rsidR="0038623B" w:rsidRPr="003F2964">
        <w:rPr>
          <w:rFonts w:ascii="Skoda Pro Office" w:hAnsi="Skoda Pro Office"/>
          <w:sz w:val="20"/>
          <w:szCs w:val="20"/>
        </w:rPr>
        <w:t>05</w:t>
      </w:r>
      <w:r w:rsidRPr="003F2964">
        <w:rPr>
          <w:rFonts w:ascii="Skoda Pro Office" w:hAnsi="Skoda Pro Office"/>
          <w:sz w:val="20"/>
          <w:szCs w:val="20"/>
        </w:rPr>
        <w:t xml:space="preserve"> cm, dále se za obvyklé opotřebení nepovažují ulomené, ztracené či rozbité části vozidla a vyměněné součástí vozidla neodpovídající částem původním.</w:t>
      </w:r>
    </w:p>
    <w:p w:rsidR="00881CA2" w:rsidRPr="003F2964" w:rsidRDefault="00881CA2" w:rsidP="00BC76C2">
      <w:pPr>
        <w:pStyle w:val="Odstavecseseznamem"/>
        <w:spacing w:line="200" w:lineRule="exact"/>
        <w:ind w:left="360"/>
        <w:jc w:val="both"/>
        <w:rPr>
          <w:rFonts w:ascii="Skoda Pro Office" w:hAnsi="Skoda Pro Office"/>
          <w:sz w:val="20"/>
          <w:szCs w:val="20"/>
        </w:rPr>
      </w:pPr>
    </w:p>
    <w:p w:rsidR="00881CA2" w:rsidRPr="003F2964" w:rsidRDefault="00881CA2"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 xml:space="preserve">Není-li dohodnuto jinak, je nájemce povinen odstranit z vozidla také veškeré </w:t>
      </w:r>
      <w:r w:rsidR="008E412B" w:rsidRPr="003F2964">
        <w:rPr>
          <w:rFonts w:ascii="Skoda Pro Office" w:hAnsi="Skoda Pro Office"/>
          <w:sz w:val="20"/>
          <w:szCs w:val="20"/>
        </w:rPr>
        <w:t>úpravy a dop</w:t>
      </w:r>
      <w:r w:rsidR="00451A6D" w:rsidRPr="003F2964">
        <w:rPr>
          <w:rFonts w:ascii="Skoda Pro Office" w:hAnsi="Skoda Pro Office"/>
          <w:sz w:val="20"/>
          <w:szCs w:val="20"/>
        </w:rPr>
        <w:t>l</w:t>
      </w:r>
      <w:r w:rsidR="008E412B" w:rsidRPr="003F2964">
        <w:rPr>
          <w:rFonts w:ascii="Skoda Pro Office" w:hAnsi="Skoda Pro Office"/>
          <w:sz w:val="20"/>
          <w:szCs w:val="20"/>
        </w:rPr>
        <w:t>ňky provedené na</w:t>
      </w:r>
      <w:r w:rsidR="009F3A6A" w:rsidRPr="003F2964">
        <w:rPr>
          <w:rFonts w:ascii="Skoda Pro Office" w:hAnsi="Skoda Pro Office"/>
          <w:sz w:val="20"/>
          <w:szCs w:val="20"/>
        </w:rPr>
        <w:t xml:space="preserve"> vozidle v souladu s odstavcem o), článku</w:t>
      </w:r>
      <w:r w:rsidR="008E412B" w:rsidRPr="003F2964">
        <w:rPr>
          <w:rFonts w:ascii="Skoda Pro Office" w:hAnsi="Skoda Pro Office"/>
          <w:sz w:val="20"/>
          <w:szCs w:val="20"/>
        </w:rPr>
        <w:t xml:space="preserve"> IX. této smlouvy.</w:t>
      </w:r>
    </w:p>
    <w:p w:rsidR="0038623B" w:rsidRPr="003F2964" w:rsidRDefault="0038623B"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 xml:space="preserve">Není-li dohodnuto jinak, je nájemce povinen navrátit pronajímateli zpět vozidlo opatřené stejným, nebo rozměrově a kvalitativně totožným druhem pneumatik, kterým bylo vozidlo opatřeno v okamžiku předání nájemci.  Přičemž platí, že každá jedna pneumatika musí splňovat minimální hloubku dezénu </w:t>
      </w:r>
      <w:r w:rsidRPr="003F2964">
        <w:rPr>
          <w:rFonts w:ascii="Skoda Pro Office" w:hAnsi="Skoda Pro Office"/>
          <w:b/>
          <w:sz w:val="20"/>
          <w:szCs w:val="20"/>
        </w:rPr>
        <w:t>1,6 mm</w:t>
      </w:r>
      <w:r w:rsidRPr="003F2964">
        <w:rPr>
          <w:rFonts w:ascii="Skoda Pro Office" w:hAnsi="Skoda Pro Office"/>
          <w:sz w:val="20"/>
          <w:szCs w:val="20"/>
        </w:rPr>
        <w:t xml:space="preserve"> pro letní pneumatiky, respektive </w:t>
      </w:r>
      <w:r w:rsidRPr="003F2964">
        <w:rPr>
          <w:rFonts w:ascii="Skoda Pro Office" w:hAnsi="Skoda Pro Office"/>
          <w:b/>
          <w:sz w:val="20"/>
          <w:szCs w:val="20"/>
        </w:rPr>
        <w:t>4,0 mm</w:t>
      </w:r>
      <w:r w:rsidRPr="003F2964">
        <w:rPr>
          <w:rFonts w:ascii="Skoda Pro Office" w:hAnsi="Skoda Pro Office"/>
          <w:sz w:val="20"/>
          <w:szCs w:val="20"/>
        </w:rPr>
        <w:t xml:space="preserve"> v případě zimních pneumatiky, plášť pneumatik nesmí být poškozen a jednotlivé pneumatiky nesmějí být nesouměrně sjeté v důsledku nesprávné neodborné montáže či nesprávného zacházení.    </w:t>
      </w:r>
    </w:p>
    <w:p w:rsidR="00A31E79" w:rsidRPr="003F2964" w:rsidRDefault="00A31E79" w:rsidP="00BC76C2">
      <w:pPr>
        <w:pStyle w:val="Odstavecseseznamem"/>
        <w:spacing w:line="200" w:lineRule="exact"/>
        <w:ind w:left="360"/>
        <w:jc w:val="both"/>
        <w:rPr>
          <w:rFonts w:ascii="Skoda Pro Office" w:hAnsi="Skoda Pro Office"/>
          <w:sz w:val="20"/>
          <w:szCs w:val="20"/>
        </w:rPr>
      </w:pPr>
    </w:p>
    <w:p w:rsidR="00881CA2" w:rsidRPr="003F2964" w:rsidRDefault="00A31E79"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 xml:space="preserve">Náklady na uvedení vozidla do původního stavu nese nájemce. Povinnosti uvést vozidlo do původního stavu je nájemce zproštěn pouze v případě, že využije svého předkupního práva a vozidlo ihned po skončení nájemní vztahu od pronajímatele odkoupí. </w:t>
      </w:r>
    </w:p>
    <w:p w:rsidR="00A31E79" w:rsidRPr="003F2964" w:rsidRDefault="00A31E79"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 </w:t>
      </w:r>
    </w:p>
    <w:p w:rsidR="00194368" w:rsidRPr="003F2964" w:rsidRDefault="00944BA8"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V případě, že smluvní strany nejsou schopny dojít shody o</w:t>
      </w:r>
      <w:r w:rsidR="00A31E79" w:rsidRPr="003F2964">
        <w:rPr>
          <w:rFonts w:ascii="Skoda Pro Office" w:hAnsi="Skoda Pro Office"/>
          <w:sz w:val="20"/>
          <w:szCs w:val="20"/>
        </w:rPr>
        <w:t xml:space="preserve"> skutečnosti, zda vozidlo odpovídá </w:t>
      </w:r>
      <w:r w:rsidR="00881CA2" w:rsidRPr="003F2964">
        <w:rPr>
          <w:rFonts w:ascii="Skoda Pro Office" w:hAnsi="Skoda Pro Office"/>
          <w:sz w:val="20"/>
          <w:szCs w:val="20"/>
        </w:rPr>
        <w:t>původnímu stavu s přihlédnutím k obvyklému opotřebení či nikoli, jsou povinny přizvat k řešení sporu kteréhokoliv soudního znalce v oboru motorových vozidel, vedeného v seznamu soudních znalců Krajského soudu v Ostravě. Náklady na vyhotovení znaleckého posudku nese ta strana, kterou lze ve sporu označit za neúspěšnou, respektive ta strana, jejíž tvrzení bylo posudkem soudního znalce vyvráceno.  V případech, kdy nelze objektivně určit stranu, která byla ve sporu neúspěšná, nesou náklady na vyhotovení znaleckého posudku obě smluvní strany rovným dílem.</w:t>
      </w:r>
    </w:p>
    <w:p w:rsidR="00194368" w:rsidRPr="003F2964" w:rsidRDefault="00194368" w:rsidP="00194368">
      <w:pPr>
        <w:pStyle w:val="Odstavecseseznamem"/>
        <w:rPr>
          <w:rFonts w:ascii="Skoda Pro Office" w:hAnsi="Skoda Pro Office"/>
          <w:sz w:val="20"/>
          <w:szCs w:val="20"/>
        </w:rPr>
      </w:pPr>
    </w:p>
    <w:p w:rsidR="00A17937" w:rsidRPr="00CD7358" w:rsidRDefault="00194368" w:rsidP="00CD7358">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V případě, že nájemci vznikne povinnost uvést předmět smlouvy</w:t>
      </w:r>
      <w:r w:rsidR="00881CA2" w:rsidRPr="003F2964">
        <w:rPr>
          <w:rFonts w:ascii="Skoda Pro Office" w:hAnsi="Skoda Pro Office"/>
          <w:sz w:val="20"/>
          <w:szCs w:val="20"/>
        </w:rPr>
        <w:t xml:space="preserve"> </w:t>
      </w:r>
      <w:r w:rsidRPr="003F2964">
        <w:rPr>
          <w:rFonts w:ascii="Skoda Pro Office" w:hAnsi="Skoda Pro Office"/>
          <w:sz w:val="20"/>
          <w:szCs w:val="20"/>
        </w:rPr>
        <w:t>do stavu původního s přihlédnutím k obvyklému opotřebení a nájemce se této povinnosti nezhostí ani po písemné výzvě ze strany pronajímatele, je pronajímatel oprávněn uvést předmět smlouvy do odpovídajícího stavu</w:t>
      </w:r>
      <w:r w:rsidR="0098509C" w:rsidRPr="003F2964">
        <w:rPr>
          <w:rFonts w:ascii="Skoda Pro Office" w:hAnsi="Skoda Pro Office"/>
          <w:sz w:val="20"/>
          <w:szCs w:val="20"/>
        </w:rPr>
        <w:t>, a to</w:t>
      </w:r>
      <w:r w:rsidRPr="003F2964">
        <w:rPr>
          <w:rFonts w:ascii="Skoda Pro Office" w:hAnsi="Skoda Pro Office"/>
          <w:sz w:val="20"/>
          <w:szCs w:val="20"/>
        </w:rPr>
        <w:t xml:space="preserve"> i bez vědomí </w:t>
      </w:r>
      <w:r w:rsidRPr="003F2964">
        <w:rPr>
          <w:rFonts w:ascii="Skoda Pro Office" w:hAnsi="Skoda Pro Office"/>
          <w:sz w:val="20"/>
          <w:szCs w:val="20"/>
        </w:rPr>
        <w:lastRenderedPageBreak/>
        <w:t xml:space="preserve">nájemce a následně požadovat po nájemci úhradu veškerých oprávněných nákladů vzniklých pronajímateli a souvisejících s uvedením předmětu smlouvy do odpovídajícího stavu.  </w:t>
      </w:r>
      <w:r w:rsidR="00881CA2" w:rsidRPr="003F2964">
        <w:rPr>
          <w:rFonts w:ascii="Skoda Pro Office" w:hAnsi="Skoda Pro Office"/>
          <w:sz w:val="20"/>
          <w:szCs w:val="20"/>
        </w:rPr>
        <w:t xml:space="preserve"> </w:t>
      </w:r>
      <w:r w:rsidR="00944BA8" w:rsidRPr="003F2964">
        <w:rPr>
          <w:rFonts w:ascii="Skoda Pro Office" w:hAnsi="Skoda Pro Office"/>
          <w:sz w:val="20"/>
          <w:szCs w:val="20"/>
        </w:rPr>
        <w:t xml:space="preserve"> </w:t>
      </w:r>
    </w:p>
    <w:p w:rsidR="00A17937" w:rsidRPr="003F2964" w:rsidRDefault="00A17937" w:rsidP="00A17937">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Konečné vyúčtování</w:t>
      </w:r>
    </w:p>
    <w:p w:rsidR="0070010E" w:rsidRPr="003F2964" w:rsidRDefault="0070010E" w:rsidP="0070010E">
      <w:pPr>
        <w:pStyle w:val="Odstavecseseznamem"/>
        <w:spacing w:line="200" w:lineRule="exact"/>
        <w:ind w:left="1080"/>
        <w:rPr>
          <w:rFonts w:ascii="Skoda Pro Office" w:hAnsi="Skoda Pro Office"/>
          <w:b/>
          <w:sz w:val="20"/>
          <w:szCs w:val="20"/>
        </w:rPr>
      </w:pPr>
    </w:p>
    <w:p w:rsidR="00194368" w:rsidRPr="003F2964" w:rsidRDefault="00194368" w:rsidP="0070010E">
      <w:pPr>
        <w:pStyle w:val="Odstavecseseznamem"/>
        <w:numPr>
          <w:ilvl w:val="0"/>
          <w:numId w:val="28"/>
        </w:numPr>
        <w:spacing w:line="200" w:lineRule="exact"/>
        <w:ind w:left="426" w:hanging="426"/>
        <w:jc w:val="both"/>
        <w:rPr>
          <w:rFonts w:ascii="Skoda Pro Office" w:hAnsi="Skoda Pro Office"/>
          <w:sz w:val="20"/>
          <w:szCs w:val="20"/>
        </w:rPr>
      </w:pPr>
      <w:r w:rsidRPr="003F2964">
        <w:rPr>
          <w:rFonts w:ascii="Skoda Pro Office" w:hAnsi="Skoda Pro Office"/>
          <w:sz w:val="20"/>
          <w:szCs w:val="20"/>
        </w:rPr>
        <w:t>Po ukončení nájemního vztahu</w:t>
      </w:r>
      <w:r w:rsidR="00A17937" w:rsidRPr="003F2964">
        <w:rPr>
          <w:rFonts w:ascii="Skoda Pro Office" w:hAnsi="Skoda Pro Office"/>
          <w:sz w:val="20"/>
          <w:szCs w:val="20"/>
        </w:rPr>
        <w:t xml:space="preserve"> je pronajímatel povinen zaslat nájemci, bez zbytečného odkladu, konečné vyúčtování. Ve vyúčtování</w:t>
      </w:r>
      <w:r w:rsidR="0070010E" w:rsidRPr="003F2964">
        <w:rPr>
          <w:rFonts w:ascii="Skoda Pro Office" w:hAnsi="Skoda Pro Office"/>
          <w:sz w:val="20"/>
          <w:szCs w:val="20"/>
        </w:rPr>
        <w:t xml:space="preserve"> provede zejména rekapitulaci předepsaných a skutečně přijatých plateb od nájemce, dále uvede počet </w:t>
      </w:r>
      <w:r w:rsidR="00BC06BA" w:rsidRPr="003F2964">
        <w:rPr>
          <w:rFonts w:ascii="Skoda Pro Office" w:hAnsi="Skoda Pro Office"/>
          <w:sz w:val="20"/>
          <w:szCs w:val="20"/>
        </w:rPr>
        <w:t>nájemce ujetých km s vozidlem</w:t>
      </w:r>
      <w:r w:rsidR="0070010E" w:rsidRPr="003F2964">
        <w:rPr>
          <w:rFonts w:ascii="Skoda Pro Office" w:hAnsi="Skoda Pro Office"/>
          <w:sz w:val="20"/>
          <w:szCs w:val="20"/>
        </w:rPr>
        <w:t>, respektive vyčíslí doplatek či přeplatek za více, respektive méně kilometry v souladu s odstavcem d), článku IV. této smlouvy</w:t>
      </w:r>
      <w:r w:rsidRPr="003F2964">
        <w:rPr>
          <w:rFonts w:ascii="Skoda Pro Office" w:hAnsi="Skoda Pro Office"/>
          <w:sz w:val="20"/>
          <w:szCs w:val="20"/>
        </w:rPr>
        <w:t>, dále pronajímatel vyčíslí případné oprávněné sankce, pokuty a škody, které hodlá uplatňovat po nájemci.</w:t>
      </w:r>
    </w:p>
    <w:p w:rsidR="00194368" w:rsidRPr="003F2964" w:rsidRDefault="00194368" w:rsidP="00194368">
      <w:pPr>
        <w:pStyle w:val="Odstavecseseznamem"/>
        <w:spacing w:line="200" w:lineRule="exact"/>
        <w:ind w:left="426"/>
        <w:jc w:val="both"/>
        <w:rPr>
          <w:rFonts w:ascii="Skoda Pro Office" w:hAnsi="Skoda Pro Office"/>
          <w:sz w:val="20"/>
          <w:szCs w:val="20"/>
        </w:rPr>
      </w:pPr>
      <w:r w:rsidRPr="003F2964">
        <w:rPr>
          <w:rFonts w:ascii="Skoda Pro Office" w:hAnsi="Skoda Pro Office"/>
          <w:sz w:val="20"/>
          <w:szCs w:val="20"/>
        </w:rPr>
        <w:t xml:space="preserve"> </w:t>
      </w:r>
    </w:p>
    <w:p w:rsidR="00194368" w:rsidRPr="003F2964" w:rsidRDefault="00194368" w:rsidP="0070010E">
      <w:pPr>
        <w:pStyle w:val="Odstavecseseznamem"/>
        <w:numPr>
          <w:ilvl w:val="0"/>
          <w:numId w:val="28"/>
        </w:numPr>
        <w:spacing w:line="200" w:lineRule="exact"/>
        <w:ind w:left="426" w:hanging="426"/>
        <w:jc w:val="both"/>
        <w:rPr>
          <w:rFonts w:ascii="Skoda Pro Office" w:hAnsi="Skoda Pro Office"/>
          <w:sz w:val="20"/>
          <w:szCs w:val="20"/>
        </w:rPr>
      </w:pPr>
      <w:r w:rsidRPr="003F2964">
        <w:rPr>
          <w:rFonts w:ascii="Skoda Pro Office" w:hAnsi="Skoda Pro Office"/>
          <w:sz w:val="20"/>
          <w:szCs w:val="20"/>
        </w:rPr>
        <w:t xml:space="preserve">Na základě vyúčtování zašle pronajímatel nájemci daňový doklad na případné doplatky či přeplatky, přičemž se smluvní strany shodly na splatnosti tohoto dokladu v délce trvání </w:t>
      </w:r>
      <w:r w:rsidRPr="003F2964">
        <w:rPr>
          <w:rFonts w:ascii="Skoda Pro Office" w:hAnsi="Skoda Pro Office"/>
          <w:b/>
          <w:sz w:val="20"/>
          <w:szCs w:val="20"/>
        </w:rPr>
        <w:t>14 dnů</w:t>
      </w:r>
      <w:r w:rsidRPr="003F2964">
        <w:rPr>
          <w:rFonts w:ascii="Skoda Pro Office" w:hAnsi="Skoda Pro Office"/>
          <w:sz w:val="20"/>
          <w:szCs w:val="20"/>
        </w:rPr>
        <w:t>.</w:t>
      </w:r>
    </w:p>
    <w:p w:rsidR="00307169" w:rsidRPr="003F2964" w:rsidRDefault="00194368" w:rsidP="00194368">
      <w:pPr>
        <w:pStyle w:val="Odstavecseseznamem"/>
        <w:spacing w:line="200" w:lineRule="exact"/>
        <w:ind w:left="426"/>
        <w:jc w:val="both"/>
        <w:rPr>
          <w:rFonts w:ascii="Skoda Pro Office" w:hAnsi="Skoda Pro Office"/>
          <w:sz w:val="20"/>
          <w:szCs w:val="20"/>
        </w:rPr>
      </w:pPr>
      <w:r w:rsidRPr="003F2964">
        <w:rPr>
          <w:rFonts w:ascii="Skoda Pro Office" w:hAnsi="Skoda Pro Office"/>
          <w:sz w:val="20"/>
          <w:szCs w:val="20"/>
        </w:rPr>
        <w:t xml:space="preserve"> </w:t>
      </w:r>
      <w:r w:rsidR="0070010E" w:rsidRPr="003F2964">
        <w:rPr>
          <w:rFonts w:ascii="Skoda Pro Office" w:hAnsi="Skoda Pro Office"/>
          <w:sz w:val="20"/>
          <w:szCs w:val="20"/>
        </w:rPr>
        <w:t xml:space="preserve"> </w:t>
      </w:r>
      <w:r w:rsidR="00A17937" w:rsidRPr="003F2964">
        <w:rPr>
          <w:rFonts w:ascii="Skoda Pro Office" w:hAnsi="Skoda Pro Office"/>
          <w:sz w:val="20"/>
          <w:szCs w:val="20"/>
        </w:rPr>
        <w:t xml:space="preserve"> </w:t>
      </w:r>
    </w:p>
    <w:p w:rsidR="008E412B" w:rsidRPr="003F2964" w:rsidRDefault="008E412B" w:rsidP="0070010E">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Informační povinnost</w:t>
      </w:r>
    </w:p>
    <w:p w:rsidR="00C21E5E" w:rsidRPr="003F2964" w:rsidRDefault="00C21E5E" w:rsidP="00BC76C2">
      <w:pPr>
        <w:pStyle w:val="Odstavecseseznamem"/>
        <w:spacing w:line="200" w:lineRule="exact"/>
        <w:ind w:left="1080"/>
        <w:rPr>
          <w:rFonts w:ascii="Skoda Pro Office" w:hAnsi="Skoda Pro Office"/>
          <w:b/>
          <w:sz w:val="20"/>
          <w:szCs w:val="20"/>
        </w:rPr>
      </w:pPr>
    </w:p>
    <w:p w:rsidR="008E412B" w:rsidRPr="003F2964" w:rsidRDefault="008E412B" w:rsidP="00BC76C2">
      <w:pPr>
        <w:pStyle w:val="Odstavecseseznamem"/>
        <w:numPr>
          <w:ilvl w:val="0"/>
          <w:numId w:val="19"/>
        </w:numPr>
        <w:spacing w:line="200" w:lineRule="exact"/>
        <w:jc w:val="both"/>
        <w:rPr>
          <w:rFonts w:ascii="Skoda Pro Office" w:hAnsi="Skoda Pro Office"/>
          <w:sz w:val="20"/>
          <w:szCs w:val="20"/>
        </w:rPr>
      </w:pPr>
      <w:r w:rsidRPr="003F2964">
        <w:rPr>
          <w:rFonts w:ascii="Skoda Pro Office" w:hAnsi="Skoda Pro Office"/>
          <w:sz w:val="20"/>
          <w:szCs w:val="20"/>
        </w:rPr>
        <w:t xml:space="preserve">Obě smluvní strany se tímto zavazují informovat druhou smluvní stranu o podstatných skutečnostech majících zásadní vliv na jejich ekonomickou činnosti, respektive na řádný výkon jejich práva a povinnosti plynoucích jim z této smlouvy. Za takovouto skutečnost se považuje např. změna sídla/bydliště, ztráta oprávnění k provozování ekonomické činnosti, v případě nájemce také ztráta oprávnění k provozování té ekonomické činnosti, ke které využívá předmět smlouvy, výrazné zhoršení ekonomické situace vedoucí k neschopnosti hradit včas své závazky a podobně. </w:t>
      </w:r>
    </w:p>
    <w:p w:rsidR="008E412B" w:rsidRPr="003F2964" w:rsidRDefault="008E412B" w:rsidP="00BC76C2">
      <w:pPr>
        <w:pStyle w:val="Odstavecseseznamem"/>
        <w:spacing w:line="200" w:lineRule="exact"/>
        <w:ind w:left="360"/>
        <w:jc w:val="both"/>
        <w:rPr>
          <w:rFonts w:ascii="Skoda Pro Office" w:hAnsi="Skoda Pro Office"/>
          <w:sz w:val="20"/>
          <w:szCs w:val="20"/>
        </w:rPr>
      </w:pPr>
    </w:p>
    <w:p w:rsidR="00B926AF" w:rsidRPr="00CD7358" w:rsidRDefault="008E412B" w:rsidP="00CD7358">
      <w:pPr>
        <w:pStyle w:val="Odstavecseseznamem"/>
        <w:numPr>
          <w:ilvl w:val="0"/>
          <w:numId w:val="19"/>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některá ze smluvních stran nedodrží informační povinnost vůči druhé smluvní straně, nese tato smluvní strana veškeré náklady na odstranění škod způsobených druhé smluvní straně tím, že nebyla včas informována. </w:t>
      </w:r>
    </w:p>
    <w:p w:rsidR="00B926AF" w:rsidRPr="003F2964" w:rsidRDefault="00B926AF" w:rsidP="00B926AF">
      <w:pPr>
        <w:pStyle w:val="Odstavecseseznamem"/>
        <w:spacing w:line="200" w:lineRule="exact"/>
        <w:ind w:left="360"/>
        <w:jc w:val="both"/>
        <w:rPr>
          <w:rFonts w:ascii="Skoda Pro Office" w:hAnsi="Skoda Pro Office"/>
          <w:sz w:val="20"/>
          <w:szCs w:val="20"/>
        </w:rPr>
      </w:pPr>
    </w:p>
    <w:p w:rsidR="008E412B" w:rsidRPr="003F2964" w:rsidRDefault="008E412B" w:rsidP="0070010E">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Sankce a pokuty</w:t>
      </w:r>
    </w:p>
    <w:p w:rsidR="008E412B" w:rsidRPr="003F2964" w:rsidRDefault="008E412B" w:rsidP="00BC76C2">
      <w:pPr>
        <w:pStyle w:val="Odstavecseseznamem"/>
        <w:spacing w:line="200" w:lineRule="exact"/>
        <w:ind w:left="1080"/>
        <w:jc w:val="both"/>
        <w:rPr>
          <w:rFonts w:ascii="Skoda Pro Office" w:hAnsi="Skoda Pro Office"/>
          <w:b/>
          <w:sz w:val="20"/>
          <w:szCs w:val="20"/>
        </w:rPr>
      </w:pPr>
    </w:p>
    <w:p w:rsidR="008E412B" w:rsidRPr="003F2964" w:rsidRDefault="003B3547" w:rsidP="00BC76C2">
      <w:pPr>
        <w:pStyle w:val="Odstavecseseznamem"/>
        <w:numPr>
          <w:ilvl w:val="0"/>
          <w:numId w:val="20"/>
        </w:numPr>
        <w:spacing w:line="200" w:lineRule="exact"/>
        <w:jc w:val="both"/>
        <w:rPr>
          <w:rFonts w:ascii="Skoda Pro Office" w:hAnsi="Skoda Pro Office"/>
          <w:sz w:val="20"/>
          <w:szCs w:val="20"/>
        </w:rPr>
      </w:pPr>
      <w:r w:rsidRPr="003F2964">
        <w:rPr>
          <w:rFonts w:ascii="Skoda Pro Office" w:hAnsi="Skoda Pro Office"/>
          <w:sz w:val="20"/>
          <w:szCs w:val="20"/>
        </w:rPr>
        <w:t xml:space="preserve">Smluvní strany se shodly na vzájemném úroku z případného prodlení plateb ve výši </w:t>
      </w:r>
      <w:r w:rsidR="00307169" w:rsidRPr="003F2964">
        <w:rPr>
          <w:rFonts w:ascii="Skoda Pro Office" w:hAnsi="Skoda Pro Office"/>
          <w:b/>
          <w:sz w:val="20"/>
          <w:szCs w:val="20"/>
        </w:rPr>
        <w:t>0,</w:t>
      </w:r>
      <w:r w:rsidR="006236B8" w:rsidRPr="003F2964">
        <w:rPr>
          <w:rFonts w:ascii="Skoda Pro Office" w:hAnsi="Skoda Pro Office"/>
          <w:b/>
          <w:sz w:val="20"/>
          <w:szCs w:val="20"/>
        </w:rPr>
        <w:t>06</w:t>
      </w:r>
      <w:r w:rsidRPr="003F2964">
        <w:rPr>
          <w:rFonts w:ascii="Skoda Pro Office" w:hAnsi="Skoda Pro Office"/>
          <w:b/>
          <w:sz w:val="20"/>
          <w:szCs w:val="20"/>
        </w:rPr>
        <w:t xml:space="preserve"> %</w:t>
      </w:r>
      <w:r w:rsidRPr="003F2964">
        <w:rPr>
          <w:rFonts w:ascii="Skoda Pro Office" w:hAnsi="Skoda Pro Office"/>
          <w:sz w:val="20"/>
          <w:szCs w:val="20"/>
        </w:rPr>
        <w:t xml:space="preserve"> za každý započatý den prodlení platby až do dne úplného zaplacení dlužné částky. Za den zaplacení dlužné částky se považuje den připsání finančních prostředků na účet věřitele. Vystavením smluvního úroku z prodlení nejsou dotčena ostatní ustanovení této smlouvy.</w:t>
      </w:r>
    </w:p>
    <w:p w:rsidR="0098509C" w:rsidRPr="003F2964" w:rsidRDefault="0098509C" w:rsidP="0098509C">
      <w:pPr>
        <w:pStyle w:val="Odstavecseseznamem"/>
        <w:spacing w:line="200" w:lineRule="exact"/>
        <w:ind w:left="360"/>
        <w:jc w:val="both"/>
        <w:rPr>
          <w:rFonts w:ascii="Skoda Pro Office" w:hAnsi="Skoda Pro Office"/>
          <w:sz w:val="20"/>
          <w:szCs w:val="20"/>
        </w:rPr>
      </w:pPr>
    </w:p>
    <w:p w:rsidR="0098509C" w:rsidRPr="003F2964" w:rsidRDefault="0098509C" w:rsidP="0098509C">
      <w:pPr>
        <w:pStyle w:val="Odstavecseseznamem"/>
        <w:numPr>
          <w:ilvl w:val="0"/>
          <w:numId w:val="20"/>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se nájemce ocitne v prodlení s úhradou plateb vůči pronajímateli více než </w:t>
      </w:r>
      <w:r w:rsidRPr="003F2964">
        <w:rPr>
          <w:rFonts w:ascii="Skoda Pro Office" w:hAnsi="Skoda Pro Office"/>
          <w:b/>
          <w:sz w:val="20"/>
          <w:szCs w:val="20"/>
        </w:rPr>
        <w:t>10</w:t>
      </w:r>
      <w:r w:rsidRPr="003F2964">
        <w:rPr>
          <w:rFonts w:ascii="Skoda Pro Office" w:hAnsi="Skoda Pro Office"/>
          <w:sz w:val="20"/>
          <w:szCs w:val="20"/>
        </w:rPr>
        <w:t xml:space="preserve"> kalendářních dnů, je pronajímatel oprávněn zaslat nájemci písemnou upomínku a následně požadovat po nájemci úhradu nákladů spojených s písemným upomínám, a to v paušální výši </w:t>
      </w:r>
      <w:r w:rsidRPr="003F2964">
        <w:rPr>
          <w:rFonts w:ascii="Skoda Pro Office" w:hAnsi="Skoda Pro Office"/>
          <w:b/>
          <w:sz w:val="20"/>
          <w:szCs w:val="20"/>
        </w:rPr>
        <w:t>200 Kč</w:t>
      </w:r>
      <w:r w:rsidRPr="003F2964">
        <w:rPr>
          <w:rFonts w:ascii="Skoda Pro Office" w:hAnsi="Skoda Pro Office"/>
          <w:sz w:val="20"/>
          <w:szCs w:val="20"/>
        </w:rPr>
        <w:t xml:space="preserve"> s připočtením platné sazby DPH, za každou jednu zaslanou písemnou upomínku. Smluvní strany se však shodly na skutečnosti, že frekvence zasílání písemných upomínek ze strany pronajímatele nesmí být vyšší než 1 x za kalendářní týden. Není-li stanoveno jinak, považuje se za doručovací adresu pro zasíláním písemných upomínek adresa sídla nájemce v případě právnických osob, či adresa bydliště nájemce v případě fyzických osob. </w:t>
      </w:r>
    </w:p>
    <w:p w:rsidR="00AC0C6E" w:rsidRPr="003F2964" w:rsidRDefault="00AC0C6E" w:rsidP="00BC76C2">
      <w:pPr>
        <w:pStyle w:val="Odstavecseseznamem"/>
        <w:spacing w:line="200" w:lineRule="exact"/>
        <w:ind w:left="360"/>
        <w:jc w:val="both"/>
        <w:rPr>
          <w:rFonts w:ascii="Skoda Pro Office" w:hAnsi="Skoda Pro Office"/>
          <w:sz w:val="20"/>
          <w:szCs w:val="20"/>
        </w:rPr>
      </w:pPr>
    </w:p>
    <w:p w:rsidR="00AC0C6E" w:rsidRPr="003F2964" w:rsidRDefault="00AC0C6E" w:rsidP="00BC76C2">
      <w:pPr>
        <w:pStyle w:val="Odstavecseseznamem"/>
        <w:numPr>
          <w:ilvl w:val="0"/>
          <w:numId w:val="20"/>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nájemce neodevzdá pronajímateli zpět vozidlo v momentě ukončení nájemního vztahu, nebo jiném náhradním termínům sjednaném mezi pronajímatelem a nájemcem, je pronajímatel oprávněn využít k zpětnému získání vozidla všech dostupných zákonných prostředků, včetně zabavení vozidla, a to i bez vědomí nájemce. Veškeré pronajímatelem objektivně vynaložené náklady na zpětné získání vozidla, je pronajímatel oprávněn požadovat v plné výši po nájemci.  </w:t>
      </w:r>
      <w:r w:rsidR="006F12F6" w:rsidRPr="003F2964">
        <w:rPr>
          <w:rFonts w:ascii="Skoda Pro Office" w:hAnsi="Skoda Pro Office"/>
          <w:sz w:val="20"/>
          <w:szCs w:val="20"/>
        </w:rPr>
        <w:t xml:space="preserve">Zároveň je pronajímatel oprávněn účtovat nájemci smluvní pokutu ve výši </w:t>
      </w:r>
      <w:r w:rsidR="006F12F6" w:rsidRPr="003F2964">
        <w:rPr>
          <w:rFonts w:ascii="Skoda Pro Office" w:hAnsi="Skoda Pro Office"/>
          <w:b/>
          <w:sz w:val="20"/>
          <w:szCs w:val="20"/>
        </w:rPr>
        <w:t>1</w:t>
      </w:r>
      <w:r w:rsidR="0098509C" w:rsidRPr="003F2964">
        <w:rPr>
          <w:rFonts w:ascii="Skoda Pro Office" w:hAnsi="Skoda Pro Office"/>
          <w:b/>
          <w:sz w:val="20"/>
          <w:szCs w:val="20"/>
        </w:rPr>
        <w:t>0</w:t>
      </w:r>
      <w:r w:rsidR="006F12F6" w:rsidRPr="003F2964">
        <w:rPr>
          <w:rFonts w:ascii="Skoda Pro Office" w:hAnsi="Skoda Pro Office"/>
          <w:b/>
          <w:sz w:val="20"/>
          <w:szCs w:val="20"/>
        </w:rPr>
        <w:t> 000 Kč</w:t>
      </w:r>
      <w:r w:rsidR="006F12F6" w:rsidRPr="003F2964">
        <w:rPr>
          <w:rFonts w:ascii="Skoda Pro Office" w:hAnsi="Skoda Pro Office"/>
          <w:sz w:val="20"/>
          <w:szCs w:val="20"/>
        </w:rPr>
        <w:t xml:space="preserve"> bez DPH za každý den prodlení nájemce s navrácením předmětu nájmu pronajímateli.</w:t>
      </w:r>
    </w:p>
    <w:p w:rsidR="002A3923" w:rsidRPr="003F2964" w:rsidRDefault="002A3923" w:rsidP="00BC76C2">
      <w:pPr>
        <w:pStyle w:val="Odstavecseseznamem"/>
        <w:spacing w:line="200" w:lineRule="exact"/>
        <w:rPr>
          <w:rFonts w:ascii="Skoda Pro Office" w:hAnsi="Skoda Pro Office"/>
          <w:sz w:val="20"/>
          <w:szCs w:val="20"/>
        </w:rPr>
      </w:pPr>
    </w:p>
    <w:p w:rsidR="004910C4" w:rsidRPr="003F2964" w:rsidRDefault="002A3923" w:rsidP="004910C4">
      <w:pPr>
        <w:pStyle w:val="Odstavecseseznamem"/>
        <w:numPr>
          <w:ilvl w:val="0"/>
          <w:numId w:val="20"/>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nájemce vypoví tuto smlouvu v souladu s odstavcem b), článku VII. této smlouvy dříve než před fyzickým předáním vozidla pronajímatelem nájemci, náleží pronajímateli smluvní pokuta ve výši trojnásobku řádné měsíční splátky operativního leasingu, definované odstavcem a), článku III. této smlouvy. </w:t>
      </w:r>
    </w:p>
    <w:p w:rsidR="0056620C" w:rsidRPr="003F2964" w:rsidRDefault="004910C4" w:rsidP="004910C4">
      <w:pPr>
        <w:pStyle w:val="Prosttext"/>
        <w:numPr>
          <w:ilvl w:val="0"/>
          <w:numId w:val="20"/>
        </w:numPr>
        <w:rPr>
          <w:rFonts w:ascii="Skoda Pro Office" w:hAnsi="Skoda Pro Office"/>
          <w:sz w:val="20"/>
          <w:szCs w:val="20"/>
        </w:rPr>
      </w:pPr>
      <w:r w:rsidRPr="003F2964">
        <w:rPr>
          <w:rFonts w:ascii="Skoda Pro Office" w:hAnsi="Skoda Pro Office"/>
          <w:sz w:val="20"/>
          <w:szCs w:val="20"/>
        </w:rPr>
        <w:t xml:space="preserve">V případě, že pronajímatel nepředá vozidlo ve lhůtě stanovené v článku X, písm. b), t.j. do </w:t>
      </w:r>
      <w:r w:rsidR="002D3DC7">
        <w:rPr>
          <w:rFonts w:ascii="Skoda Pro Office" w:hAnsi="Skoda Pro Office"/>
          <w:sz w:val="20"/>
          <w:szCs w:val="20"/>
        </w:rPr>
        <w:t>28</w:t>
      </w:r>
      <w:r w:rsidRPr="003F2964">
        <w:rPr>
          <w:rFonts w:ascii="Skoda Pro Office" w:hAnsi="Skoda Pro Office"/>
          <w:sz w:val="20"/>
          <w:szCs w:val="20"/>
        </w:rPr>
        <w:t>.</w:t>
      </w:r>
      <w:r w:rsidR="002D3DC7">
        <w:rPr>
          <w:rFonts w:ascii="Skoda Pro Office" w:hAnsi="Skoda Pro Office"/>
          <w:sz w:val="20"/>
          <w:szCs w:val="20"/>
        </w:rPr>
        <w:t>02</w:t>
      </w:r>
      <w:r w:rsidRPr="003F2964">
        <w:rPr>
          <w:rFonts w:ascii="Skoda Pro Office" w:hAnsi="Skoda Pro Office"/>
          <w:sz w:val="20"/>
          <w:szCs w:val="20"/>
        </w:rPr>
        <w:t>.20</w:t>
      </w:r>
      <w:r w:rsidR="002D3DC7">
        <w:rPr>
          <w:rFonts w:ascii="Skoda Pro Office" w:hAnsi="Skoda Pro Office"/>
          <w:sz w:val="20"/>
          <w:szCs w:val="20"/>
        </w:rPr>
        <w:t>23</w:t>
      </w:r>
      <w:r w:rsidRPr="003F2964">
        <w:rPr>
          <w:rFonts w:ascii="Skoda Pro Office" w:hAnsi="Skoda Pro Office"/>
          <w:sz w:val="20"/>
          <w:szCs w:val="20"/>
        </w:rPr>
        <w:t>, je povinen uhradit nájemci smluvní pokutu ve výši 0,06% hodnoty vozidla stanovené v článku III, písm. d a to za každý den prodlení s předáním vozidla pronajímatelem nájemci.</w:t>
      </w:r>
    </w:p>
    <w:p w:rsidR="0056620C" w:rsidRPr="003F2964" w:rsidRDefault="0056620C" w:rsidP="0056620C">
      <w:pPr>
        <w:pStyle w:val="Odstavecseseznamem"/>
        <w:spacing w:line="200" w:lineRule="exact"/>
        <w:ind w:left="360"/>
        <w:jc w:val="both"/>
        <w:rPr>
          <w:rFonts w:ascii="Skoda Pro Office" w:hAnsi="Skoda Pro Office"/>
          <w:sz w:val="20"/>
          <w:szCs w:val="20"/>
        </w:rPr>
      </w:pPr>
    </w:p>
    <w:p w:rsidR="0085672E" w:rsidRPr="003F2964" w:rsidRDefault="000343D8" w:rsidP="0070010E">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Ostatní</w:t>
      </w:r>
    </w:p>
    <w:p w:rsidR="00451A6D" w:rsidRPr="003F2964" w:rsidRDefault="00451A6D" w:rsidP="00BC76C2">
      <w:pPr>
        <w:pStyle w:val="Odstavecseseznamem"/>
        <w:spacing w:line="200" w:lineRule="exact"/>
        <w:ind w:left="1080"/>
        <w:jc w:val="both"/>
        <w:rPr>
          <w:rFonts w:ascii="Skoda Pro Office" w:hAnsi="Skoda Pro Office"/>
          <w:b/>
          <w:sz w:val="20"/>
          <w:szCs w:val="20"/>
        </w:rPr>
      </w:pPr>
    </w:p>
    <w:p w:rsidR="00451A6D" w:rsidRPr="003F2964" w:rsidRDefault="00451A6D"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Tato smlouva nabývá platnosti dnem jejího podpisu oběma smluvními stranami.</w:t>
      </w:r>
    </w:p>
    <w:p w:rsidR="00451A6D" w:rsidRPr="003F2964" w:rsidRDefault="00451A6D" w:rsidP="00BC76C2">
      <w:pPr>
        <w:pStyle w:val="Odstavecseseznamem"/>
        <w:spacing w:line="200" w:lineRule="exact"/>
        <w:ind w:left="360"/>
        <w:jc w:val="both"/>
        <w:rPr>
          <w:rFonts w:ascii="Skoda Pro Office" w:hAnsi="Skoda Pro Office"/>
          <w:sz w:val="20"/>
          <w:szCs w:val="20"/>
        </w:rPr>
      </w:pPr>
    </w:p>
    <w:p w:rsidR="00451A6D" w:rsidRPr="003F2964" w:rsidRDefault="00451A6D"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Tato smlouva nabývá účinnosti dnem</w:t>
      </w:r>
      <w:r w:rsidR="002A3923" w:rsidRPr="003F2964">
        <w:rPr>
          <w:rFonts w:ascii="Skoda Pro Office" w:hAnsi="Skoda Pro Office"/>
          <w:sz w:val="20"/>
          <w:szCs w:val="20"/>
        </w:rPr>
        <w:t xml:space="preserve"> jejího podpisu oběma smluvními stranami.</w:t>
      </w:r>
      <w:r w:rsidRPr="003F2964">
        <w:rPr>
          <w:rFonts w:ascii="Skoda Pro Office" w:hAnsi="Skoda Pro Office"/>
          <w:sz w:val="20"/>
          <w:szCs w:val="20"/>
        </w:rPr>
        <w:t xml:space="preserve"> V případě, že nedojde k fyzickému předání vozidla nájemci, nab</w:t>
      </w:r>
      <w:r w:rsidR="009F3A6A" w:rsidRPr="003F2964">
        <w:rPr>
          <w:rFonts w:ascii="Skoda Pro Office" w:hAnsi="Skoda Pro Office"/>
          <w:sz w:val="20"/>
          <w:szCs w:val="20"/>
        </w:rPr>
        <w:t>ývají účinnosti pouze odstavce b) a c), článku</w:t>
      </w:r>
      <w:r w:rsidRPr="003F2964">
        <w:rPr>
          <w:rFonts w:ascii="Skoda Pro Office" w:hAnsi="Skoda Pro Office"/>
          <w:sz w:val="20"/>
          <w:szCs w:val="20"/>
        </w:rPr>
        <w:t xml:space="preserve"> X. této smlouvy.</w:t>
      </w:r>
      <w:r w:rsidR="002A3923" w:rsidRPr="003F2964">
        <w:rPr>
          <w:rFonts w:ascii="Skoda Pro Office" w:hAnsi="Skoda Pro Office"/>
          <w:sz w:val="20"/>
          <w:szCs w:val="20"/>
        </w:rPr>
        <w:t xml:space="preserve"> </w:t>
      </w:r>
    </w:p>
    <w:p w:rsidR="000343D8" w:rsidRPr="003F2964" w:rsidRDefault="000343D8" w:rsidP="00BC76C2">
      <w:pPr>
        <w:pStyle w:val="Odstavecseseznamem"/>
        <w:spacing w:line="200" w:lineRule="exact"/>
        <w:jc w:val="both"/>
        <w:rPr>
          <w:rFonts w:ascii="Skoda Pro Office" w:hAnsi="Skoda Pro Office"/>
          <w:sz w:val="20"/>
          <w:szCs w:val="20"/>
        </w:rPr>
      </w:pPr>
    </w:p>
    <w:p w:rsidR="000343D8" w:rsidRPr="003F2964" w:rsidRDefault="000343D8"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Tato smlouva může být měněna, upravována pouze písemnými dodatky potvrzenými oprávněnými osobami obou smluvních stran.</w:t>
      </w:r>
    </w:p>
    <w:p w:rsidR="000343D8" w:rsidRPr="003F2964" w:rsidRDefault="000343D8" w:rsidP="00BC76C2">
      <w:pPr>
        <w:pStyle w:val="Odstavecseseznamem"/>
        <w:spacing w:line="200" w:lineRule="exact"/>
        <w:jc w:val="both"/>
        <w:rPr>
          <w:rFonts w:ascii="Skoda Pro Office" w:hAnsi="Skoda Pro Office"/>
          <w:sz w:val="20"/>
          <w:szCs w:val="20"/>
        </w:rPr>
      </w:pPr>
    </w:p>
    <w:p w:rsidR="000343D8" w:rsidRPr="003F2964" w:rsidRDefault="000343D8"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lastRenderedPageBreak/>
        <w:t xml:space="preserve">Nájemce tímto akceptuje skutečnost, že výrobce předmětného vozidla, stejně jako pronajímatel jsou v rámci distribuce vozidla k nájemci oprávněni s každým vozidlem před jeho předáním nájemci urazit v součtu až 500 km. </w:t>
      </w:r>
    </w:p>
    <w:p w:rsidR="00451A6D" w:rsidRPr="003F2964" w:rsidRDefault="00451A6D" w:rsidP="00BC76C2">
      <w:pPr>
        <w:pStyle w:val="Odstavecseseznamem"/>
        <w:spacing w:line="200" w:lineRule="exact"/>
        <w:jc w:val="both"/>
        <w:rPr>
          <w:rFonts w:ascii="Skoda Pro Office" w:hAnsi="Skoda Pro Office"/>
          <w:sz w:val="20"/>
          <w:szCs w:val="20"/>
        </w:rPr>
      </w:pPr>
    </w:p>
    <w:p w:rsidR="00FE3459" w:rsidRPr="003F2964" w:rsidRDefault="00FE3459"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Smluvní strany se tímto zavazují řešit případné spory vzniklé z této smlouvy prioritně cestou smíru.</w:t>
      </w:r>
    </w:p>
    <w:p w:rsidR="00FE3459" w:rsidRPr="003F2964" w:rsidRDefault="00FE3459" w:rsidP="00BC76C2">
      <w:pPr>
        <w:pStyle w:val="Odstavecseseznamem"/>
        <w:spacing w:line="200" w:lineRule="exact"/>
        <w:ind w:left="360"/>
        <w:jc w:val="both"/>
        <w:rPr>
          <w:rFonts w:ascii="Skoda Pro Office" w:hAnsi="Skoda Pro Office"/>
          <w:sz w:val="20"/>
          <w:szCs w:val="20"/>
        </w:rPr>
      </w:pPr>
    </w:p>
    <w:p w:rsidR="00FE3459" w:rsidRPr="003F2964" w:rsidRDefault="00FE3459"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Smluvní strany se shodly, že veškeré případné spory</w:t>
      </w:r>
      <w:r w:rsidR="00256C43" w:rsidRPr="003F2964">
        <w:rPr>
          <w:rFonts w:ascii="Skoda Pro Office" w:hAnsi="Skoda Pro Office"/>
          <w:sz w:val="20"/>
          <w:szCs w:val="20"/>
        </w:rPr>
        <w:t>,</w:t>
      </w:r>
      <w:r w:rsidRPr="003F2964">
        <w:rPr>
          <w:rFonts w:ascii="Skoda Pro Office" w:hAnsi="Skoda Pro Office"/>
          <w:sz w:val="20"/>
          <w:szCs w:val="20"/>
        </w:rPr>
        <w:t xml:space="preserve"> vzniklé z titulu této smlouvy, které nebudou objektivně schopny vyřešit cestou smíru, budou řešeny dle platné legislativy České republiky, přičemž místně příslušným soudem v první instanci se stanovuje Okresní soud v Ostravě, respektive v druhé instanci Krajský soud v Ostravě. </w:t>
      </w:r>
    </w:p>
    <w:p w:rsidR="001214A1" w:rsidRPr="003F2964" w:rsidRDefault="001214A1" w:rsidP="00BC76C2">
      <w:pPr>
        <w:pStyle w:val="Odstavecseseznamem"/>
        <w:spacing w:line="200" w:lineRule="exact"/>
        <w:jc w:val="both"/>
        <w:rPr>
          <w:rFonts w:ascii="Skoda Pro Office" w:hAnsi="Skoda Pro Office"/>
          <w:sz w:val="20"/>
          <w:szCs w:val="20"/>
        </w:rPr>
      </w:pPr>
    </w:p>
    <w:p w:rsidR="001214A1" w:rsidRPr="003F2964" w:rsidRDefault="001214A1"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V případě, že se kterákoliv ze smluvních stran nechá při výkonu svých práv či povinností plynoucích jim z této smlouvy zastoupit třetí osobou, je tato osoba povinna se prokázat druhé smluvní straně právně ověřenou plnou mocí. Vyjma případů, kdy je osoba zastupitele předem druhé smluvní jasně a nezaměnitelně definována.</w:t>
      </w:r>
    </w:p>
    <w:p w:rsidR="001214A1" w:rsidRPr="003F2964" w:rsidRDefault="001214A1" w:rsidP="00BC76C2">
      <w:pPr>
        <w:pStyle w:val="Odstavecseseznamem"/>
        <w:spacing w:line="200" w:lineRule="exact"/>
        <w:jc w:val="both"/>
        <w:rPr>
          <w:rFonts w:ascii="Skoda Pro Office" w:hAnsi="Skoda Pro Office"/>
          <w:sz w:val="20"/>
          <w:szCs w:val="20"/>
        </w:rPr>
      </w:pPr>
    </w:p>
    <w:p w:rsidR="001214A1" w:rsidRPr="003F2964" w:rsidRDefault="001214A1"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Smluvní strany se shodly na skutečnosti, že za doručovací adresu se považuje ta adresa sídla/bydliště, která je uvedena v hlavičce této smlouvy. V případě, že dojde ke změně doručovací adresy smluvní strany, je druhá smluvní stran povinna doručovat na změněnou doručovací adresu pouze v případě, že ji tato skutečnost byla prokazatelně oznámena.</w:t>
      </w:r>
    </w:p>
    <w:p w:rsidR="001214A1" w:rsidRPr="003F2964" w:rsidRDefault="001214A1" w:rsidP="00BC76C2">
      <w:pPr>
        <w:pStyle w:val="Odstavecseseznamem"/>
        <w:spacing w:line="200" w:lineRule="exact"/>
        <w:jc w:val="both"/>
        <w:rPr>
          <w:rFonts w:ascii="Skoda Pro Office" w:hAnsi="Skoda Pro Office"/>
          <w:sz w:val="20"/>
          <w:szCs w:val="20"/>
        </w:rPr>
      </w:pPr>
    </w:p>
    <w:p w:rsidR="006F3237" w:rsidRPr="003F2964" w:rsidRDefault="00AC0C6E" w:rsidP="006236B8">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Obě smluvní strany shodně prohlašují, že této smlouvě plně rozumějí a podepisují ji ze své svobodné vůle a na základě vlastního svobodného rozhodnutí, na důkaz čehož připojují své podpisy.</w:t>
      </w:r>
    </w:p>
    <w:p w:rsidR="00D40734" w:rsidRPr="003F2964" w:rsidRDefault="00D40734" w:rsidP="00D40734">
      <w:pPr>
        <w:pStyle w:val="Odstavecseseznamem"/>
        <w:rPr>
          <w:rFonts w:ascii="Skoda Pro Office" w:hAnsi="Skoda Pro Office"/>
          <w:sz w:val="20"/>
          <w:szCs w:val="20"/>
        </w:rPr>
      </w:pPr>
    </w:p>
    <w:p w:rsidR="00D40734" w:rsidRPr="003F2964" w:rsidRDefault="00D40734" w:rsidP="00D40734">
      <w:pPr>
        <w:pStyle w:val="Odstavecseseznamem"/>
        <w:spacing w:line="200" w:lineRule="exact"/>
        <w:ind w:left="360"/>
        <w:jc w:val="both"/>
        <w:rPr>
          <w:rFonts w:ascii="Skoda Pro Office" w:hAnsi="Skoda Pro Office"/>
          <w:sz w:val="20"/>
          <w:szCs w:val="20"/>
        </w:rPr>
      </w:pPr>
    </w:p>
    <w:p w:rsidR="009F29CD" w:rsidRPr="003F2964" w:rsidRDefault="009F29CD" w:rsidP="009F29CD">
      <w:pPr>
        <w:spacing w:line="200" w:lineRule="exact"/>
        <w:rPr>
          <w:rFonts w:ascii="Skoda Pro Office" w:hAnsi="Skoda Pro Office"/>
          <w:sz w:val="20"/>
          <w:szCs w:val="20"/>
        </w:rPr>
      </w:pPr>
      <w:r w:rsidRPr="003F2964">
        <w:rPr>
          <w:rFonts w:ascii="Skoda Pro Office" w:hAnsi="Skoda Pro Office"/>
          <w:sz w:val="20"/>
          <w:szCs w:val="20"/>
        </w:rPr>
        <w:t>V Opavě, dne ……………………</w:t>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00CD7358">
        <w:rPr>
          <w:rFonts w:ascii="Skoda Pro Office" w:hAnsi="Skoda Pro Office"/>
          <w:sz w:val="20"/>
          <w:szCs w:val="20"/>
        </w:rPr>
        <w:t xml:space="preserve">            </w:t>
      </w:r>
      <w:r w:rsidRPr="003F2964">
        <w:rPr>
          <w:rFonts w:ascii="Skoda Pro Office" w:hAnsi="Skoda Pro Office"/>
          <w:sz w:val="20"/>
          <w:szCs w:val="20"/>
        </w:rPr>
        <w:t>V ……………………….., dne ………………..</w:t>
      </w:r>
    </w:p>
    <w:p w:rsidR="009F29CD" w:rsidRPr="003F2964" w:rsidRDefault="009F29CD" w:rsidP="009F29CD">
      <w:pPr>
        <w:spacing w:line="200" w:lineRule="exact"/>
        <w:jc w:val="both"/>
        <w:rPr>
          <w:rFonts w:ascii="Skoda Pro Office" w:hAnsi="Skoda Pro Office"/>
          <w:sz w:val="20"/>
          <w:szCs w:val="20"/>
        </w:rPr>
      </w:pPr>
    </w:p>
    <w:p w:rsidR="004910C4" w:rsidRPr="003F2964" w:rsidRDefault="004910C4" w:rsidP="009F29CD">
      <w:pPr>
        <w:spacing w:line="200" w:lineRule="exact"/>
        <w:jc w:val="both"/>
        <w:rPr>
          <w:rFonts w:ascii="Skoda Pro Office" w:hAnsi="Skoda Pro Office"/>
          <w:sz w:val="20"/>
          <w:szCs w:val="20"/>
        </w:rPr>
      </w:pPr>
    </w:p>
    <w:p w:rsidR="009F29CD" w:rsidRPr="003F2964" w:rsidRDefault="009F29CD" w:rsidP="009F29CD">
      <w:pPr>
        <w:spacing w:line="200" w:lineRule="exact"/>
        <w:jc w:val="both"/>
        <w:rPr>
          <w:rFonts w:ascii="Skoda Pro Office" w:hAnsi="Skoda Pro Office"/>
          <w:sz w:val="20"/>
          <w:szCs w:val="20"/>
        </w:rPr>
      </w:pPr>
      <w:r w:rsidRPr="003F2964">
        <w:rPr>
          <w:rFonts w:ascii="Skoda Pro Office" w:hAnsi="Skoda Pro Office"/>
          <w:sz w:val="20"/>
          <w:szCs w:val="20"/>
        </w:rPr>
        <w:t>…………………………………………………</w:t>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t xml:space="preserve">      </w:t>
      </w:r>
      <w:r w:rsidRPr="003F2964">
        <w:rPr>
          <w:rFonts w:ascii="Skoda Pro Office" w:hAnsi="Skoda Pro Office"/>
          <w:sz w:val="20"/>
          <w:szCs w:val="20"/>
        </w:rPr>
        <w:tab/>
      </w:r>
      <w:r w:rsidRPr="003F2964">
        <w:rPr>
          <w:rFonts w:ascii="Skoda Pro Office" w:hAnsi="Skoda Pro Office"/>
          <w:sz w:val="20"/>
          <w:szCs w:val="20"/>
        </w:rPr>
        <w:tab/>
        <w:t xml:space="preserve">         </w:t>
      </w:r>
      <w:r w:rsidR="00CD7358">
        <w:rPr>
          <w:rFonts w:ascii="Skoda Pro Office" w:hAnsi="Skoda Pro Office"/>
          <w:sz w:val="20"/>
          <w:szCs w:val="20"/>
        </w:rPr>
        <w:t xml:space="preserve">  </w:t>
      </w:r>
      <w:r w:rsidRPr="003F2964">
        <w:rPr>
          <w:rFonts w:ascii="Skoda Pro Office" w:hAnsi="Skoda Pro Office"/>
          <w:sz w:val="20"/>
          <w:szCs w:val="20"/>
        </w:rPr>
        <w:t xml:space="preserve">   …………………………………………………         </w:t>
      </w:r>
    </w:p>
    <w:p w:rsidR="009F29CD" w:rsidRPr="003F2964" w:rsidRDefault="009F29CD" w:rsidP="009F29CD">
      <w:pPr>
        <w:tabs>
          <w:tab w:val="left" w:pos="6237"/>
        </w:tabs>
        <w:spacing w:line="200" w:lineRule="exact"/>
        <w:jc w:val="both"/>
        <w:rPr>
          <w:rFonts w:ascii="Skoda Pro Office" w:hAnsi="Skoda Pro Office"/>
          <w:sz w:val="20"/>
          <w:szCs w:val="20"/>
        </w:rPr>
      </w:pPr>
      <w:r w:rsidRPr="003F2964">
        <w:rPr>
          <w:rFonts w:ascii="Skoda Pro Office" w:hAnsi="Skoda Pro Office"/>
          <w:sz w:val="20"/>
          <w:szCs w:val="20"/>
        </w:rPr>
        <w:t xml:space="preserve">za pronajímatele   </w:t>
      </w:r>
      <w:r w:rsidRPr="003F2964">
        <w:rPr>
          <w:rFonts w:ascii="Skoda Pro Office" w:hAnsi="Skoda Pro Office"/>
          <w:sz w:val="20"/>
          <w:szCs w:val="20"/>
        </w:rPr>
        <w:tab/>
      </w:r>
      <w:r w:rsidR="00CD7358">
        <w:rPr>
          <w:rFonts w:ascii="Skoda Pro Office" w:hAnsi="Skoda Pro Office"/>
          <w:sz w:val="20"/>
          <w:szCs w:val="20"/>
        </w:rPr>
        <w:t xml:space="preserve">  </w:t>
      </w:r>
      <w:r w:rsidRPr="003F2964">
        <w:rPr>
          <w:rFonts w:ascii="Skoda Pro Office" w:hAnsi="Skoda Pro Office"/>
          <w:sz w:val="20"/>
          <w:szCs w:val="20"/>
        </w:rPr>
        <w:t>za nájemce</w:t>
      </w:r>
    </w:p>
    <w:p w:rsidR="009F29CD" w:rsidRPr="003F2964" w:rsidRDefault="009F29CD" w:rsidP="009F29CD">
      <w:pPr>
        <w:tabs>
          <w:tab w:val="left" w:pos="6237"/>
        </w:tabs>
        <w:spacing w:line="200" w:lineRule="exact"/>
        <w:jc w:val="both"/>
        <w:rPr>
          <w:rFonts w:ascii="Skoda Pro Office" w:hAnsi="Skoda Pro Office"/>
          <w:sz w:val="20"/>
          <w:szCs w:val="20"/>
        </w:rPr>
      </w:pPr>
      <w:r w:rsidRPr="003F2964">
        <w:rPr>
          <w:rFonts w:ascii="Skoda Pro Office" w:hAnsi="Skoda Pro Office"/>
          <w:sz w:val="20"/>
          <w:szCs w:val="20"/>
        </w:rPr>
        <w:t>Bc. Jakub Schreier</w:t>
      </w:r>
      <w:r w:rsidR="00CD7358">
        <w:rPr>
          <w:rFonts w:ascii="Skoda Pro Office" w:hAnsi="Skoda Pro Office"/>
          <w:sz w:val="20"/>
          <w:szCs w:val="20"/>
        </w:rPr>
        <w:t xml:space="preserve">                </w:t>
      </w:r>
      <w:r w:rsidRPr="003F2964">
        <w:rPr>
          <w:rFonts w:ascii="Skoda Pro Office" w:hAnsi="Skoda Pro Office"/>
          <w:sz w:val="20"/>
          <w:szCs w:val="20"/>
        </w:rPr>
        <w:t xml:space="preserve">                                                                         </w:t>
      </w:r>
      <w:r w:rsidR="00CD7358">
        <w:rPr>
          <w:rFonts w:ascii="Skoda Pro Office" w:hAnsi="Skoda Pro Office"/>
          <w:sz w:val="20"/>
          <w:szCs w:val="20"/>
        </w:rPr>
        <w:t xml:space="preserve">    </w:t>
      </w:r>
      <w:r w:rsidRPr="003F2964">
        <w:rPr>
          <w:rFonts w:ascii="Skoda Pro Office" w:hAnsi="Skoda Pro Office"/>
          <w:sz w:val="20"/>
          <w:szCs w:val="20"/>
        </w:rPr>
        <w:t xml:space="preserve">  MUDr. Ladislav Václavec, MBA          </w:t>
      </w:r>
    </w:p>
    <w:p w:rsidR="00CD7358" w:rsidRDefault="00CD7358" w:rsidP="009F29CD">
      <w:pPr>
        <w:spacing w:line="200" w:lineRule="exact"/>
        <w:jc w:val="both"/>
        <w:rPr>
          <w:rFonts w:ascii="Skoda Pro Office" w:hAnsi="Skoda Pro Office"/>
          <w:sz w:val="20"/>
          <w:szCs w:val="20"/>
        </w:rPr>
      </w:pPr>
    </w:p>
    <w:p w:rsidR="009F29CD" w:rsidRPr="003F2964" w:rsidRDefault="009F29CD" w:rsidP="009F29CD">
      <w:pPr>
        <w:spacing w:line="200" w:lineRule="exact"/>
        <w:jc w:val="both"/>
        <w:rPr>
          <w:rFonts w:ascii="Skoda Pro Office" w:hAnsi="Skoda Pro Office"/>
          <w:sz w:val="20"/>
          <w:szCs w:val="20"/>
        </w:rPr>
      </w:pPr>
      <w:r w:rsidRPr="003F2964">
        <w:rPr>
          <w:rFonts w:ascii="Skoda Pro Office" w:hAnsi="Skoda Pro Office"/>
          <w:sz w:val="20"/>
          <w:szCs w:val="20"/>
        </w:rPr>
        <w:t>Seznam příloh:</w:t>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t xml:space="preserve">          </w:t>
      </w:r>
      <w:r w:rsidRPr="003F2964">
        <w:rPr>
          <w:rFonts w:ascii="Skoda Pro Office" w:hAnsi="Skoda Pro Office"/>
          <w:sz w:val="20"/>
          <w:szCs w:val="20"/>
        </w:rPr>
        <w:tab/>
      </w:r>
    </w:p>
    <w:p w:rsidR="009F29CD" w:rsidRPr="003F2964" w:rsidRDefault="009F29CD" w:rsidP="009F29CD">
      <w:pPr>
        <w:spacing w:line="200" w:lineRule="exact"/>
        <w:jc w:val="both"/>
        <w:rPr>
          <w:rFonts w:ascii="Skoda Pro Office" w:hAnsi="Skoda Pro Office"/>
          <w:sz w:val="20"/>
          <w:szCs w:val="20"/>
        </w:rPr>
      </w:pPr>
      <w:r w:rsidRPr="003F2964">
        <w:rPr>
          <w:rFonts w:ascii="Skoda Pro Office" w:hAnsi="Skoda Pro Office"/>
          <w:sz w:val="20"/>
          <w:szCs w:val="20"/>
        </w:rPr>
        <w:t>Příloha č. 1 = Specifikace předmětu pronájmu</w:t>
      </w:r>
    </w:p>
    <w:p w:rsidR="009F29CD" w:rsidRPr="003F2964" w:rsidRDefault="009F29CD" w:rsidP="009F29CD">
      <w:pPr>
        <w:spacing w:line="200" w:lineRule="exact"/>
        <w:jc w:val="both"/>
        <w:rPr>
          <w:rFonts w:ascii="Skoda Pro Office" w:hAnsi="Skoda Pro Office"/>
          <w:sz w:val="20"/>
          <w:szCs w:val="20"/>
        </w:rPr>
      </w:pPr>
      <w:r w:rsidRPr="003F2964">
        <w:rPr>
          <w:rFonts w:ascii="Skoda Pro Office" w:hAnsi="Skoda Pro Office"/>
          <w:sz w:val="20"/>
          <w:szCs w:val="20"/>
        </w:rPr>
        <w:t xml:space="preserve">Příloha č. 2 = Rozpis měsíčních splátek </w:t>
      </w:r>
    </w:p>
    <w:p w:rsidR="000255F0" w:rsidRPr="003F2964" w:rsidRDefault="000255F0" w:rsidP="00BC76C2">
      <w:pPr>
        <w:spacing w:line="200" w:lineRule="exact"/>
        <w:ind w:left="360"/>
        <w:jc w:val="both"/>
        <w:rPr>
          <w:rFonts w:ascii="Skoda Pro Office" w:hAnsi="Skoda Pro Office"/>
          <w:sz w:val="20"/>
          <w:szCs w:val="20"/>
        </w:rPr>
      </w:pPr>
    </w:p>
    <w:sectPr w:rsidR="000255F0" w:rsidRPr="003F2964" w:rsidSect="00AC4C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995" w:rsidRDefault="00475995" w:rsidP="000255F0">
      <w:pPr>
        <w:spacing w:after="0" w:line="240" w:lineRule="auto"/>
      </w:pPr>
      <w:r>
        <w:separator/>
      </w:r>
    </w:p>
  </w:endnote>
  <w:endnote w:type="continuationSeparator" w:id="0">
    <w:p w:rsidR="00475995" w:rsidRDefault="00475995" w:rsidP="0002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koda Pro Office">
    <w:altName w:val="Times New Roman"/>
    <w:charset w:val="EE"/>
    <w:family w:val="auto"/>
    <w:pitch w:val="variable"/>
    <w:sig w:usb0="00000001" w:usb1="4000204A"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915282"/>
      <w:docPartObj>
        <w:docPartGallery w:val="Page Numbers (Bottom of Page)"/>
        <w:docPartUnique/>
      </w:docPartObj>
    </w:sdtPr>
    <w:sdtEndPr/>
    <w:sdtContent>
      <w:p w:rsidR="000255F0" w:rsidRDefault="00AC4C44">
        <w:pPr>
          <w:pStyle w:val="Zpat"/>
          <w:jc w:val="center"/>
        </w:pPr>
        <w:r>
          <w:fldChar w:fldCharType="begin"/>
        </w:r>
        <w:r w:rsidR="000255F0">
          <w:instrText>PAGE   \* MERGEFORMAT</w:instrText>
        </w:r>
        <w:r>
          <w:fldChar w:fldCharType="separate"/>
        </w:r>
        <w:r w:rsidR="00893950">
          <w:rPr>
            <w:noProof/>
          </w:rPr>
          <w:t>2</w:t>
        </w:r>
        <w:r>
          <w:fldChar w:fldCharType="end"/>
        </w:r>
      </w:p>
    </w:sdtContent>
  </w:sdt>
  <w:p w:rsidR="000255F0" w:rsidRDefault="000255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995" w:rsidRDefault="00475995" w:rsidP="000255F0">
      <w:pPr>
        <w:spacing w:after="0" w:line="240" w:lineRule="auto"/>
      </w:pPr>
      <w:r>
        <w:separator/>
      </w:r>
    </w:p>
  </w:footnote>
  <w:footnote w:type="continuationSeparator" w:id="0">
    <w:p w:rsidR="00475995" w:rsidRDefault="00475995" w:rsidP="00025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13" w:rsidRPr="003936A3" w:rsidRDefault="003F2964" w:rsidP="00174A13">
    <w:pPr>
      <w:pStyle w:val="Zhlav"/>
      <w:rPr>
        <w:u w:val="single"/>
      </w:rPr>
    </w:pPr>
    <w:r>
      <w:rPr>
        <w:noProof/>
        <w:sz w:val="18"/>
        <w:u w:val="single"/>
        <w:lang w:eastAsia="cs-CZ"/>
      </w:rPr>
      <w:drawing>
        <wp:anchor distT="0" distB="0" distL="114300" distR="114300" simplePos="0" relativeHeight="251658240" behindDoc="0" locked="0" layoutInCell="1" allowOverlap="1">
          <wp:simplePos x="0" y="0"/>
          <wp:positionH relativeFrom="column">
            <wp:posOffset>5069205</wp:posOffset>
          </wp:positionH>
          <wp:positionV relativeFrom="paragraph">
            <wp:posOffset>-266700</wp:posOffset>
          </wp:positionV>
          <wp:extent cx="987552" cy="411480"/>
          <wp:effectExtent l="0" t="0" r="3175"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987552" cy="411480"/>
                  </a:xfrm>
                  <a:prstGeom prst="rect">
                    <a:avLst/>
                  </a:prstGeom>
                </pic:spPr>
              </pic:pic>
            </a:graphicData>
          </a:graphic>
        </wp:anchor>
      </w:drawing>
    </w:r>
    <w:r w:rsidR="00174A13" w:rsidRPr="003936A3">
      <w:rPr>
        <w:sz w:val="18"/>
        <w:u w:val="single"/>
      </w:rPr>
      <w:t xml:space="preserve">ADIV Lease s.r.o., </w:t>
    </w:r>
    <w:r w:rsidR="00D40734">
      <w:rPr>
        <w:sz w:val="18"/>
        <w:u w:val="single"/>
      </w:rPr>
      <w:t>Těšínská 3007/91</w:t>
    </w:r>
    <w:r w:rsidR="00174A13" w:rsidRPr="003936A3">
      <w:rPr>
        <w:sz w:val="18"/>
        <w:u w:val="single"/>
      </w:rPr>
      <w:t>, 746 01</w:t>
    </w:r>
    <w:r w:rsidR="00D40734">
      <w:rPr>
        <w:sz w:val="18"/>
        <w:u w:val="single"/>
      </w:rPr>
      <w:t xml:space="preserve"> Opava</w:t>
    </w:r>
    <w:r w:rsidR="00174A13" w:rsidRPr="003936A3">
      <w:rPr>
        <w:sz w:val="18"/>
        <w:u w:val="single"/>
      </w:rPr>
      <w:t xml:space="preserve">________________________________________________ </w:t>
    </w:r>
    <w:r w:rsidR="00174A13" w:rsidRPr="003936A3">
      <w:rPr>
        <w:u w:val="single"/>
      </w:rPr>
      <w:t xml:space="preserve">   </w:t>
    </w:r>
  </w:p>
  <w:p w:rsidR="000255F0" w:rsidRDefault="00475995">
    <w:pPr>
      <w:pStyle w:val="Zhlav"/>
    </w:pPr>
    <w:hyperlink r:id="rId2" w:history="1">
      <w:r w:rsidR="00174A13" w:rsidRPr="003936A3">
        <w:rPr>
          <w:rStyle w:val="Hypertextovodkaz"/>
          <w:sz w:val="18"/>
        </w:rPr>
        <w:t>www.adiv-lease.cz</w:t>
      </w:r>
    </w:hyperlink>
    <w:r w:rsidR="00174A13" w:rsidRPr="003936A3">
      <w:rPr>
        <w:sz w:val="18"/>
      </w:rPr>
      <w:t xml:space="preserve">  tel.: 800 45 45 45 email: leasing@adiv.cz</w:t>
    </w:r>
    <w:r w:rsidR="00174A13" w:rsidRPr="003936A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386"/>
    <w:multiLevelType w:val="hybridMultilevel"/>
    <w:tmpl w:val="69463B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F2D44"/>
    <w:multiLevelType w:val="hybridMultilevel"/>
    <w:tmpl w:val="57DE6F52"/>
    <w:lvl w:ilvl="0" w:tplc="0136B6F4">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84A76B4"/>
    <w:multiLevelType w:val="hybridMultilevel"/>
    <w:tmpl w:val="2592D2DA"/>
    <w:lvl w:ilvl="0" w:tplc="7F1607A6">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1212EC4"/>
    <w:multiLevelType w:val="hybridMultilevel"/>
    <w:tmpl w:val="8124C042"/>
    <w:lvl w:ilvl="0" w:tplc="E5BAC6E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21125C4"/>
    <w:multiLevelType w:val="hybridMultilevel"/>
    <w:tmpl w:val="5B900302"/>
    <w:lvl w:ilvl="0" w:tplc="24A8C40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3D5330"/>
    <w:multiLevelType w:val="hybridMultilevel"/>
    <w:tmpl w:val="5696211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3C0C87"/>
    <w:multiLevelType w:val="hybridMultilevel"/>
    <w:tmpl w:val="626674B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381AB0"/>
    <w:multiLevelType w:val="hybridMultilevel"/>
    <w:tmpl w:val="88DE5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017961"/>
    <w:multiLevelType w:val="hybridMultilevel"/>
    <w:tmpl w:val="C0BC9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1E2834"/>
    <w:multiLevelType w:val="hybridMultilevel"/>
    <w:tmpl w:val="4614C082"/>
    <w:lvl w:ilvl="0" w:tplc="E31C56EE">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CA0709"/>
    <w:multiLevelType w:val="hybridMultilevel"/>
    <w:tmpl w:val="F11A2102"/>
    <w:lvl w:ilvl="0" w:tplc="D46A6680">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EEF182B"/>
    <w:multiLevelType w:val="hybridMultilevel"/>
    <w:tmpl w:val="AFD04C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BA783D"/>
    <w:multiLevelType w:val="hybridMultilevel"/>
    <w:tmpl w:val="7F64868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3607C81"/>
    <w:multiLevelType w:val="hybridMultilevel"/>
    <w:tmpl w:val="716A77D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3AF4FAE"/>
    <w:multiLevelType w:val="hybridMultilevel"/>
    <w:tmpl w:val="20560A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2147A2"/>
    <w:multiLevelType w:val="hybridMultilevel"/>
    <w:tmpl w:val="B366E6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874CF9"/>
    <w:multiLevelType w:val="hybridMultilevel"/>
    <w:tmpl w:val="846ECE7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0DE08EC"/>
    <w:multiLevelType w:val="hybridMultilevel"/>
    <w:tmpl w:val="9612DB12"/>
    <w:lvl w:ilvl="0" w:tplc="F5EE5412">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A865A6"/>
    <w:multiLevelType w:val="hybridMultilevel"/>
    <w:tmpl w:val="F8CEB8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A4238B"/>
    <w:multiLevelType w:val="hybridMultilevel"/>
    <w:tmpl w:val="FB3E2220"/>
    <w:lvl w:ilvl="0" w:tplc="4A783C5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7B57A4F"/>
    <w:multiLevelType w:val="hybridMultilevel"/>
    <w:tmpl w:val="21A29C6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0D62EEF"/>
    <w:multiLevelType w:val="hybridMultilevel"/>
    <w:tmpl w:val="F2C050F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6797506"/>
    <w:multiLevelType w:val="hybridMultilevel"/>
    <w:tmpl w:val="2E144336"/>
    <w:lvl w:ilvl="0" w:tplc="1A8A96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27807"/>
    <w:multiLevelType w:val="hybridMultilevel"/>
    <w:tmpl w:val="9670F0C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64A3D73"/>
    <w:multiLevelType w:val="hybridMultilevel"/>
    <w:tmpl w:val="073E18F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8692928"/>
    <w:multiLevelType w:val="hybridMultilevel"/>
    <w:tmpl w:val="E3F6FB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99A6237"/>
    <w:multiLevelType w:val="hybridMultilevel"/>
    <w:tmpl w:val="2FB495F2"/>
    <w:lvl w:ilvl="0" w:tplc="236AF128">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075CD2"/>
    <w:multiLevelType w:val="hybridMultilevel"/>
    <w:tmpl w:val="EFEE0A4E"/>
    <w:lvl w:ilvl="0" w:tplc="C7B63364">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5"/>
  </w:num>
  <w:num w:numId="3">
    <w:abstractNumId w:val="9"/>
  </w:num>
  <w:num w:numId="4">
    <w:abstractNumId w:val="17"/>
  </w:num>
  <w:num w:numId="5">
    <w:abstractNumId w:val="26"/>
  </w:num>
  <w:num w:numId="6">
    <w:abstractNumId w:val="12"/>
  </w:num>
  <w:num w:numId="7">
    <w:abstractNumId w:val="10"/>
  </w:num>
  <w:num w:numId="8">
    <w:abstractNumId w:val="4"/>
  </w:num>
  <w:num w:numId="9">
    <w:abstractNumId w:val="23"/>
  </w:num>
  <w:num w:numId="10">
    <w:abstractNumId w:val="19"/>
  </w:num>
  <w:num w:numId="11">
    <w:abstractNumId w:val="24"/>
  </w:num>
  <w:num w:numId="12">
    <w:abstractNumId w:val="15"/>
  </w:num>
  <w:num w:numId="13">
    <w:abstractNumId w:val="2"/>
  </w:num>
  <w:num w:numId="14">
    <w:abstractNumId w:val="1"/>
  </w:num>
  <w:num w:numId="15">
    <w:abstractNumId w:val="21"/>
  </w:num>
  <w:num w:numId="16">
    <w:abstractNumId w:val="16"/>
  </w:num>
  <w:num w:numId="17">
    <w:abstractNumId w:val="20"/>
  </w:num>
  <w:num w:numId="18">
    <w:abstractNumId w:val="6"/>
  </w:num>
  <w:num w:numId="19">
    <w:abstractNumId w:val="27"/>
  </w:num>
  <w:num w:numId="20">
    <w:abstractNumId w:val="13"/>
  </w:num>
  <w:num w:numId="21">
    <w:abstractNumId w:val="7"/>
  </w:num>
  <w:num w:numId="22">
    <w:abstractNumId w:val="25"/>
  </w:num>
  <w:num w:numId="23">
    <w:abstractNumId w:val="11"/>
  </w:num>
  <w:num w:numId="24">
    <w:abstractNumId w:val="3"/>
  </w:num>
  <w:num w:numId="25">
    <w:abstractNumId w:val="0"/>
  </w:num>
  <w:num w:numId="26">
    <w:abstractNumId w:val="14"/>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61"/>
    <w:rsid w:val="00005577"/>
    <w:rsid w:val="000140EB"/>
    <w:rsid w:val="000255F0"/>
    <w:rsid w:val="000343D8"/>
    <w:rsid w:val="000428DF"/>
    <w:rsid w:val="000438D6"/>
    <w:rsid w:val="00060251"/>
    <w:rsid w:val="000656B3"/>
    <w:rsid w:val="00070BEE"/>
    <w:rsid w:val="00080D0C"/>
    <w:rsid w:val="000D50B2"/>
    <w:rsid w:val="00100B08"/>
    <w:rsid w:val="001214A1"/>
    <w:rsid w:val="00133A9C"/>
    <w:rsid w:val="00134924"/>
    <w:rsid w:val="00152B4A"/>
    <w:rsid w:val="00155BAA"/>
    <w:rsid w:val="00174A13"/>
    <w:rsid w:val="001811E7"/>
    <w:rsid w:val="00183609"/>
    <w:rsid w:val="001878ED"/>
    <w:rsid w:val="00194368"/>
    <w:rsid w:val="001B02B0"/>
    <w:rsid w:val="001B0907"/>
    <w:rsid w:val="001B0967"/>
    <w:rsid w:val="001B33A8"/>
    <w:rsid w:val="001B6A03"/>
    <w:rsid w:val="001C5D4E"/>
    <w:rsid w:val="001E636D"/>
    <w:rsid w:val="0020291E"/>
    <w:rsid w:val="00242201"/>
    <w:rsid w:val="00253389"/>
    <w:rsid w:val="00256C43"/>
    <w:rsid w:val="0025794E"/>
    <w:rsid w:val="00294F23"/>
    <w:rsid w:val="00296CF4"/>
    <w:rsid w:val="002A3923"/>
    <w:rsid w:val="002B1780"/>
    <w:rsid w:val="002C26C0"/>
    <w:rsid w:val="002D3DC7"/>
    <w:rsid w:val="002D49CC"/>
    <w:rsid w:val="002E27CC"/>
    <w:rsid w:val="002E4DE0"/>
    <w:rsid w:val="002F6C5D"/>
    <w:rsid w:val="00300824"/>
    <w:rsid w:val="00307169"/>
    <w:rsid w:val="003431DD"/>
    <w:rsid w:val="00357256"/>
    <w:rsid w:val="0036024D"/>
    <w:rsid w:val="0036164D"/>
    <w:rsid w:val="00363566"/>
    <w:rsid w:val="00375BCC"/>
    <w:rsid w:val="0038623B"/>
    <w:rsid w:val="003B2562"/>
    <w:rsid w:val="003B3547"/>
    <w:rsid w:val="003D2FB3"/>
    <w:rsid w:val="003D4BD8"/>
    <w:rsid w:val="003F2964"/>
    <w:rsid w:val="00403A3A"/>
    <w:rsid w:val="00415096"/>
    <w:rsid w:val="004205F3"/>
    <w:rsid w:val="00433D14"/>
    <w:rsid w:val="00444DC5"/>
    <w:rsid w:val="00451A6D"/>
    <w:rsid w:val="00452794"/>
    <w:rsid w:val="0046714B"/>
    <w:rsid w:val="00474D0F"/>
    <w:rsid w:val="00475995"/>
    <w:rsid w:val="004910C4"/>
    <w:rsid w:val="004A2309"/>
    <w:rsid w:val="004A2FC7"/>
    <w:rsid w:val="004C4733"/>
    <w:rsid w:val="004D5F7D"/>
    <w:rsid w:val="004E474F"/>
    <w:rsid w:val="004F193A"/>
    <w:rsid w:val="004F646A"/>
    <w:rsid w:val="004F7932"/>
    <w:rsid w:val="005102E2"/>
    <w:rsid w:val="005265FB"/>
    <w:rsid w:val="005624E3"/>
    <w:rsid w:val="0056620C"/>
    <w:rsid w:val="005778D6"/>
    <w:rsid w:val="005A22EE"/>
    <w:rsid w:val="005B0A1E"/>
    <w:rsid w:val="005B454F"/>
    <w:rsid w:val="005C6A34"/>
    <w:rsid w:val="005E3E51"/>
    <w:rsid w:val="005F54DA"/>
    <w:rsid w:val="006236B8"/>
    <w:rsid w:val="00626625"/>
    <w:rsid w:val="00632493"/>
    <w:rsid w:val="00634FA7"/>
    <w:rsid w:val="00661B5D"/>
    <w:rsid w:val="006860E9"/>
    <w:rsid w:val="0069421D"/>
    <w:rsid w:val="006B154E"/>
    <w:rsid w:val="006B1D46"/>
    <w:rsid w:val="006D165C"/>
    <w:rsid w:val="006D4A51"/>
    <w:rsid w:val="006F12F6"/>
    <w:rsid w:val="006F322C"/>
    <w:rsid w:val="006F3237"/>
    <w:rsid w:val="0070010E"/>
    <w:rsid w:val="00704B89"/>
    <w:rsid w:val="007079CE"/>
    <w:rsid w:val="007108E4"/>
    <w:rsid w:val="00716496"/>
    <w:rsid w:val="007239A9"/>
    <w:rsid w:val="00734C30"/>
    <w:rsid w:val="00762022"/>
    <w:rsid w:val="00763978"/>
    <w:rsid w:val="00766F2B"/>
    <w:rsid w:val="007A24C9"/>
    <w:rsid w:val="007B5C24"/>
    <w:rsid w:val="007F40D0"/>
    <w:rsid w:val="00805033"/>
    <w:rsid w:val="00827099"/>
    <w:rsid w:val="00835B4D"/>
    <w:rsid w:val="00851B45"/>
    <w:rsid w:val="0085672E"/>
    <w:rsid w:val="00871949"/>
    <w:rsid w:val="00881CA2"/>
    <w:rsid w:val="00893950"/>
    <w:rsid w:val="008978B1"/>
    <w:rsid w:val="008C55C5"/>
    <w:rsid w:val="008D7A97"/>
    <w:rsid w:val="008E412B"/>
    <w:rsid w:val="00907F43"/>
    <w:rsid w:val="00917F3D"/>
    <w:rsid w:val="00937864"/>
    <w:rsid w:val="00944BA8"/>
    <w:rsid w:val="00957008"/>
    <w:rsid w:val="009809BF"/>
    <w:rsid w:val="009849E0"/>
    <w:rsid w:val="0098509C"/>
    <w:rsid w:val="00985755"/>
    <w:rsid w:val="00993443"/>
    <w:rsid w:val="009A1216"/>
    <w:rsid w:val="009C4859"/>
    <w:rsid w:val="009F29CD"/>
    <w:rsid w:val="009F3A6A"/>
    <w:rsid w:val="00A1375D"/>
    <w:rsid w:val="00A17937"/>
    <w:rsid w:val="00A31E79"/>
    <w:rsid w:val="00A974DD"/>
    <w:rsid w:val="00AC0C6E"/>
    <w:rsid w:val="00AC3961"/>
    <w:rsid w:val="00AC4C44"/>
    <w:rsid w:val="00AD0983"/>
    <w:rsid w:val="00AD5F8A"/>
    <w:rsid w:val="00AE1F34"/>
    <w:rsid w:val="00AE3B6E"/>
    <w:rsid w:val="00AE6D77"/>
    <w:rsid w:val="00AF4EDA"/>
    <w:rsid w:val="00B04958"/>
    <w:rsid w:val="00B14C81"/>
    <w:rsid w:val="00B45753"/>
    <w:rsid w:val="00B458F3"/>
    <w:rsid w:val="00B53651"/>
    <w:rsid w:val="00B80FAD"/>
    <w:rsid w:val="00B83006"/>
    <w:rsid w:val="00B926AF"/>
    <w:rsid w:val="00BA5142"/>
    <w:rsid w:val="00BC06BA"/>
    <w:rsid w:val="00BC5923"/>
    <w:rsid w:val="00BC76C2"/>
    <w:rsid w:val="00C04B44"/>
    <w:rsid w:val="00C059BD"/>
    <w:rsid w:val="00C17215"/>
    <w:rsid w:val="00C21E5E"/>
    <w:rsid w:val="00C24BCA"/>
    <w:rsid w:val="00C70869"/>
    <w:rsid w:val="00C82E2F"/>
    <w:rsid w:val="00C96801"/>
    <w:rsid w:val="00CA3751"/>
    <w:rsid w:val="00CA6606"/>
    <w:rsid w:val="00CC64DE"/>
    <w:rsid w:val="00CD684E"/>
    <w:rsid w:val="00CD7358"/>
    <w:rsid w:val="00CE1C4F"/>
    <w:rsid w:val="00CE1FDF"/>
    <w:rsid w:val="00CF7E27"/>
    <w:rsid w:val="00D03221"/>
    <w:rsid w:val="00D40734"/>
    <w:rsid w:val="00D71980"/>
    <w:rsid w:val="00D75027"/>
    <w:rsid w:val="00D75EDC"/>
    <w:rsid w:val="00D81A8C"/>
    <w:rsid w:val="00D95102"/>
    <w:rsid w:val="00DA65C0"/>
    <w:rsid w:val="00DB3089"/>
    <w:rsid w:val="00DC6E63"/>
    <w:rsid w:val="00DC7850"/>
    <w:rsid w:val="00DD0EC4"/>
    <w:rsid w:val="00DD1BC6"/>
    <w:rsid w:val="00DE5431"/>
    <w:rsid w:val="00DF3656"/>
    <w:rsid w:val="00E02593"/>
    <w:rsid w:val="00E32665"/>
    <w:rsid w:val="00E63DC8"/>
    <w:rsid w:val="00E6730C"/>
    <w:rsid w:val="00E929C2"/>
    <w:rsid w:val="00E94D70"/>
    <w:rsid w:val="00EC173A"/>
    <w:rsid w:val="00EC42A8"/>
    <w:rsid w:val="00EC5A1B"/>
    <w:rsid w:val="00EC7CEB"/>
    <w:rsid w:val="00EC7EBA"/>
    <w:rsid w:val="00ED425D"/>
    <w:rsid w:val="00EE05F4"/>
    <w:rsid w:val="00EE3108"/>
    <w:rsid w:val="00EE3C4E"/>
    <w:rsid w:val="00EF68E5"/>
    <w:rsid w:val="00F25E85"/>
    <w:rsid w:val="00F52654"/>
    <w:rsid w:val="00F5526D"/>
    <w:rsid w:val="00F66C5E"/>
    <w:rsid w:val="00F85CE9"/>
    <w:rsid w:val="00F9294D"/>
    <w:rsid w:val="00FB2B7A"/>
    <w:rsid w:val="00FB5526"/>
    <w:rsid w:val="00FC2040"/>
    <w:rsid w:val="00FD2DB7"/>
    <w:rsid w:val="00FD3530"/>
    <w:rsid w:val="00FD6FD3"/>
    <w:rsid w:val="00FE3459"/>
    <w:rsid w:val="00FE4A84"/>
    <w:rsid w:val="00FE4DC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F57BE-4697-4399-8AE0-3ABA3B07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4C4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961"/>
    <w:pPr>
      <w:ind w:left="720"/>
      <w:contextualSpacing/>
    </w:pPr>
  </w:style>
  <w:style w:type="paragraph" w:styleId="Zhlav">
    <w:name w:val="header"/>
    <w:basedOn w:val="Normln"/>
    <w:link w:val="ZhlavChar"/>
    <w:uiPriority w:val="99"/>
    <w:unhideWhenUsed/>
    <w:rsid w:val="000255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55F0"/>
  </w:style>
  <w:style w:type="paragraph" w:styleId="Zpat">
    <w:name w:val="footer"/>
    <w:basedOn w:val="Normln"/>
    <w:link w:val="ZpatChar"/>
    <w:uiPriority w:val="99"/>
    <w:unhideWhenUsed/>
    <w:rsid w:val="00025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55F0"/>
  </w:style>
  <w:style w:type="paragraph" w:styleId="Textbubliny">
    <w:name w:val="Balloon Text"/>
    <w:basedOn w:val="Normln"/>
    <w:link w:val="TextbublinyChar"/>
    <w:uiPriority w:val="99"/>
    <w:semiHidden/>
    <w:unhideWhenUsed/>
    <w:rsid w:val="00070B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0BEE"/>
    <w:rPr>
      <w:rFonts w:ascii="Tahoma" w:hAnsi="Tahoma" w:cs="Tahoma"/>
      <w:sz w:val="16"/>
      <w:szCs w:val="16"/>
    </w:rPr>
  </w:style>
  <w:style w:type="character" w:styleId="Zstupntext">
    <w:name w:val="Placeholder Text"/>
    <w:basedOn w:val="Standardnpsmoodstavce"/>
    <w:uiPriority w:val="99"/>
    <w:semiHidden/>
    <w:rsid w:val="00070BEE"/>
    <w:rPr>
      <w:color w:val="808080"/>
    </w:rPr>
  </w:style>
  <w:style w:type="character" w:styleId="Odkaznakoment">
    <w:name w:val="annotation reference"/>
    <w:basedOn w:val="Standardnpsmoodstavce"/>
    <w:uiPriority w:val="99"/>
    <w:semiHidden/>
    <w:unhideWhenUsed/>
    <w:rsid w:val="002B1780"/>
    <w:rPr>
      <w:sz w:val="16"/>
      <w:szCs w:val="16"/>
    </w:rPr>
  </w:style>
  <w:style w:type="paragraph" w:styleId="Textkomente">
    <w:name w:val="annotation text"/>
    <w:basedOn w:val="Normln"/>
    <w:link w:val="TextkomenteChar"/>
    <w:uiPriority w:val="99"/>
    <w:semiHidden/>
    <w:unhideWhenUsed/>
    <w:rsid w:val="002B1780"/>
    <w:pPr>
      <w:spacing w:line="240" w:lineRule="auto"/>
    </w:pPr>
    <w:rPr>
      <w:sz w:val="20"/>
      <w:szCs w:val="20"/>
    </w:rPr>
  </w:style>
  <w:style w:type="character" w:customStyle="1" w:styleId="TextkomenteChar">
    <w:name w:val="Text komentáře Char"/>
    <w:basedOn w:val="Standardnpsmoodstavce"/>
    <w:link w:val="Textkomente"/>
    <w:uiPriority w:val="99"/>
    <w:semiHidden/>
    <w:rsid w:val="002B1780"/>
    <w:rPr>
      <w:sz w:val="20"/>
      <w:szCs w:val="20"/>
    </w:rPr>
  </w:style>
  <w:style w:type="paragraph" w:styleId="Pedmtkomente">
    <w:name w:val="annotation subject"/>
    <w:basedOn w:val="Textkomente"/>
    <w:next w:val="Textkomente"/>
    <w:link w:val="PedmtkomenteChar"/>
    <w:uiPriority w:val="99"/>
    <w:semiHidden/>
    <w:unhideWhenUsed/>
    <w:rsid w:val="002B1780"/>
    <w:rPr>
      <w:b/>
      <w:bCs/>
    </w:rPr>
  </w:style>
  <w:style w:type="character" w:customStyle="1" w:styleId="PedmtkomenteChar">
    <w:name w:val="Předmět komentáře Char"/>
    <w:basedOn w:val="TextkomenteChar"/>
    <w:link w:val="Pedmtkomente"/>
    <w:uiPriority w:val="99"/>
    <w:semiHidden/>
    <w:rsid w:val="002B1780"/>
    <w:rPr>
      <w:b/>
      <w:bCs/>
      <w:sz w:val="20"/>
      <w:szCs w:val="20"/>
    </w:rPr>
  </w:style>
  <w:style w:type="character" w:styleId="Hypertextovodkaz">
    <w:name w:val="Hyperlink"/>
    <w:basedOn w:val="Standardnpsmoodstavce"/>
    <w:uiPriority w:val="99"/>
    <w:unhideWhenUsed/>
    <w:rsid w:val="00174A13"/>
    <w:rPr>
      <w:color w:val="0000FF" w:themeColor="hyperlink"/>
      <w:u w:val="single"/>
    </w:rPr>
  </w:style>
  <w:style w:type="paragraph" w:styleId="Prosttext">
    <w:name w:val="Plain Text"/>
    <w:basedOn w:val="Normln"/>
    <w:link w:val="ProsttextChar"/>
    <w:uiPriority w:val="99"/>
    <w:unhideWhenUsed/>
    <w:rsid w:val="004910C4"/>
    <w:pPr>
      <w:spacing w:after="0" w:line="240" w:lineRule="auto"/>
    </w:pPr>
    <w:rPr>
      <w:rFonts w:ascii="Consolas" w:hAnsi="Consolas" w:cs="Consolas"/>
      <w:sz w:val="21"/>
      <w:szCs w:val="21"/>
      <w:lang w:eastAsia="cs-CZ"/>
    </w:rPr>
  </w:style>
  <w:style w:type="character" w:customStyle="1" w:styleId="ProsttextChar">
    <w:name w:val="Prostý text Char"/>
    <w:basedOn w:val="Standardnpsmoodstavce"/>
    <w:link w:val="Prosttext"/>
    <w:uiPriority w:val="99"/>
    <w:rsid w:val="004910C4"/>
    <w:rPr>
      <w:rFonts w:ascii="Consolas" w:hAnsi="Consolas" w:cs="Consolas"/>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7862">
      <w:bodyDiv w:val="1"/>
      <w:marLeft w:val="0"/>
      <w:marRight w:val="0"/>
      <w:marTop w:val="0"/>
      <w:marBottom w:val="0"/>
      <w:divBdr>
        <w:top w:val="none" w:sz="0" w:space="0" w:color="auto"/>
        <w:left w:val="none" w:sz="0" w:space="0" w:color="auto"/>
        <w:bottom w:val="none" w:sz="0" w:space="0" w:color="auto"/>
        <w:right w:val="none" w:sz="0" w:space="0" w:color="auto"/>
      </w:divBdr>
    </w:div>
    <w:div w:id="337003639">
      <w:bodyDiv w:val="1"/>
      <w:marLeft w:val="0"/>
      <w:marRight w:val="0"/>
      <w:marTop w:val="0"/>
      <w:marBottom w:val="0"/>
      <w:divBdr>
        <w:top w:val="none" w:sz="0" w:space="0" w:color="auto"/>
        <w:left w:val="none" w:sz="0" w:space="0" w:color="auto"/>
        <w:bottom w:val="none" w:sz="0" w:space="0" w:color="auto"/>
        <w:right w:val="none" w:sz="0" w:space="0" w:color="auto"/>
      </w:divBdr>
    </w:div>
    <w:div w:id="19683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div-lease.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187F4-CE4D-40E0-9827-D57B6EED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4535</Words>
  <Characters>26759</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schreierj</dc:creator>
  <cp:lastModifiedBy>Čepová Gabriela</cp:lastModifiedBy>
  <cp:revision>2</cp:revision>
  <cp:lastPrinted>2023-01-16T09:19:00Z</cp:lastPrinted>
  <dcterms:created xsi:type="dcterms:W3CDTF">2023-01-31T07:34:00Z</dcterms:created>
  <dcterms:modified xsi:type="dcterms:W3CDTF">2023-01-31T07:34:00Z</dcterms:modified>
</cp:coreProperties>
</file>